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4.xml" ContentType="application/vnd.openxmlformats-officedocument.wordprocessingml.head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bookmarkStart w:id="0" w:name="_Toc78372263" w:displacedByCustomXml="next"/>
    <w:bookmarkStart w:id="1" w:name="_Toc78372121" w:displacedByCustomXml="next"/>
    <w:bookmarkStart w:id="2" w:name="_Toc55476970" w:displacedByCustomXml="next"/>
    <w:bookmarkStart w:id="3" w:name="_Toc78368611" w:displacedByCustomXml="next"/>
    <w:sdt>
      <w:sdtPr>
        <w:rPr>
          <w:b/>
          <w:caps/>
        </w:rPr>
        <w:id w:val="-2092223771"/>
        <w:docPartObj>
          <w:docPartGallery w:val="Cover Pages"/>
          <w:docPartUnique/>
        </w:docPartObj>
      </w:sdtPr>
      <w:sdtEndPr>
        <w:rPr>
          <w:b w:val="0"/>
          <w:caps w:val="0"/>
        </w:rPr>
      </w:sdtEndPr>
      <w:sdtContent>
        <w:p w14:paraId="43A0006E" w14:textId="60DACDDC" w:rsidR="00A35220" w:rsidRDefault="00E87D8C" w:rsidP="005015D6">
          <w:r>
            <w:rPr>
              <w:noProof/>
              <w:lang w:eastAsia="hr-HR"/>
            </w:rPr>
            <mc:AlternateContent>
              <mc:Choice Requires="wpg">
                <w:drawing>
                  <wp:anchor distT="0" distB="0" distL="114300" distR="114300" simplePos="0" relativeHeight="251658240" behindDoc="1" locked="0" layoutInCell="1" allowOverlap="1" wp14:anchorId="6DD1C268" wp14:editId="218405AF">
                    <wp:simplePos x="0" y="0"/>
                    <mc:AlternateContent>
                      <mc:Choice Requires="wp14">
                        <wp:positionH relativeFrom="page">
                          <wp14:pctPosHOffset>4000</wp14:pctPosHOffset>
                        </wp:positionH>
                      </mc:Choice>
                      <mc:Fallback>
                        <wp:positionH relativeFrom="page">
                          <wp:posOffset>302260</wp:posOffset>
                        </wp:positionH>
                      </mc:Fallback>
                    </mc:AlternateContent>
                    <wp:positionV relativeFrom="page">
                      <wp:align>center</wp:align>
                    </wp:positionV>
                    <wp:extent cx="2488565" cy="10151745"/>
                    <wp:effectExtent l="0" t="0" r="0" b="0"/>
                    <wp:wrapNone/>
                    <wp:docPr id="6"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488565" cy="10151745"/>
                              <a:chOff x="0" y="0"/>
                              <a:chExt cx="2194560" cy="9125712"/>
                            </a:xfrm>
                          </wpg:grpSpPr>
                          <wps:wsp>
                            <wps:cNvPr id="7" name="Rectangle 2"/>
                            <wps:cNvSpPr/>
                            <wps:spPr>
                              <a:xfrm>
                                <a:off x="0" y="0"/>
                                <a:ext cx="194535" cy="9125712"/>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8" name="Pentagon 4"/>
                            <wps:cNvSpPr/>
                            <wps:spPr>
                              <a:xfrm>
                                <a:off x="0" y="1466850"/>
                                <a:ext cx="2194560" cy="552055"/>
                              </a:xfrm>
                              <a:prstGeom prst="homePlate">
                                <a:avLst/>
                              </a:prstGeom>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EDD3AA9" w14:textId="5E8457A3" w:rsidR="00642B22" w:rsidRDefault="00642B22">
                                  <w:pPr>
                                    <w:pStyle w:val="Bezproreda"/>
                                    <w:jc w:val="right"/>
                                    <w:rPr>
                                      <w:color w:val="FFFFFF" w:themeColor="background1"/>
                                      <w:sz w:val="28"/>
                                      <w:szCs w:val="28"/>
                                    </w:rPr>
                                  </w:pPr>
                                </w:p>
                              </w:txbxContent>
                            </wps:txbx>
                            <wps:bodyPr rot="0" spcFirstLastPara="0" vert="horz" wrap="square" lIns="91440" tIns="0" rIns="182880" bIns="0" numCol="1" spcCol="0" rtlCol="0" fromWordArt="0" anchor="ctr" anchorCtr="0" forceAA="0" compatLnSpc="1">
                              <a:prstTxWarp prst="textNoShape">
                                <a:avLst/>
                              </a:prstTxWarp>
                              <a:noAutofit/>
                            </wps:bodyPr>
                          </wps:wsp>
                          <wpg:grpSp>
                            <wpg:cNvPr id="9" name="Group 5"/>
                            <wpg:cNvGrpSpPr/>
                            <wpg:grpSpPr>
                              <a:xfrm>
                                <a:off x="76200" y="4210050"/>
                                <a:ext cx="2057400" cy="4910328"/>
                                <a:chOff x="80645" y="4211812"/>
                                <a:chExt cx="1306273" cy="3121026"/>
                              </a:xfrm>
                            </wpg:grpSpPr>
                            <wpg:grpSp>
                              <wpg:cNvPr id="11" name="Group 6"/>
                              <wpg:cNvGrpSpPr>
                                <a:grpSpLocks noChangeAspect="1"/>
                              </wpg:cNvGrpSpPr>
                              <wpg:grpSpPr>
                                <a:xfrm>
                                  <a:off x="141062" y="4211812"/>
                                  <a:ext cx="1047750" cy="3121026"/>
                                  <a:chOff x="141062" y="4211812"/>
                                  <a:chExt cx="1047750" cy="3121026"/>
                                </a:xfrm>
                              </wpg:grpSpPr>
                              <wps:wsp>
                                <wps:cNvPr id="12" name="Freeform 20"/>
                                <wps:cNvSpPr>
                                  <a:spLocks/>
                                </wps:cNvSpPr>
                                <wps:spPr bwMode="auto">
                                  <a:xfrm>
                                    <a:off x="369662" y="6216825"/>
                                    <a:ext cx="193675" cy="698500"/>
                                  </a:xfrm>
                                  <a:custGeom>
                                    <a:avLst/>
                                    <a:gdLst>
                                      <a:gd name="T0" fmla="*/ 0 w 122"/>
                                      <a:gd name="T1" fmla="*/ 0 h 440"/>
                                      <a:gd name="T2" fmla="*/ 39 w 122"/>
                                      <a:gd name="T3" fmla="*/ 152 h 440"/>
                                      <a:gd name="T4" fmla="*/ 84 w 122"/>
                                      <a:gd name="T5" fmla="*/ 304 h 440"/>
                                      <a:gd name="T6" fmla="*/ 122 w 122"/>
                                      <a:gd name="T7" fmla="*/ 417 h 440"/>
                                      <a:gd name="T8" fmla="*/ 122 w 122"/>
                                      <a:gd name="T9" fmla="*/ 440 h 440"/>
                                      <a:gd name="T10" fmla="*/ 76 w 122"/>
                                      <a:gd name="T11" fmla="*/ 306 h 440"/>
                                      <a:gd name="T12" fmla="*/ 39 w 122"/>
                                      <a:gd name="T13" fmla="*/ 180 h 440"/>
                                      <a:gd name="T14" fmla="*/ 6 w 122"/>
                                      <a:gd name="T15" fmla="*/ 53 h 440"/>
                                      <a:gd name="T16" fmla="*/ 0 w 122"/>
                                      <a:gd name="T17" fmla="*/ 0 h 4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22" h="440">
                                        <a:moveTo>
                                          <a:pt x="0" y="0"/>
                                        </a:moveTo>
                                        <a:lnTo>
                                          <a:pt x="39" y="152"/>
                                        </a:lnTo>
                                        <a:lnTo>
                                          <a:pt x="84" y="304"/>
                                        </a:lnTo>
                                        <a:lnTo>
                                          <a:pt x="122" y="417"/>
                                        </a:lnTo>
                                        <a:lnTo>
                                          <a:pt x="122" y="440"/>
                                        </a:lnTo>
                                        <a:lnTo>
                                          <a:pt x="76" y="306"/>
                                        </a:lnTo>
                                        <a:lnTo>
                                          <a:pt x="39" y="180"/>
                                        </a:lnTo>
                                        <a:lnTo>
                                          <a:pt x="6" y="53"/>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13" name="Freeform 21"/>
                                <wps:cNvSpPr>
                                  <a:spLocks/>
                                </wps:cNvSpPr>
                                <wps:spPr bwMode="auto">
                                  <a:xfrm>
                                    <a:off x="572862" y="6905800"/>
                                    <a:ext cx="184150" cy="427038"/>
                                  </a:xfrm>
                                  <a:custGeom>
                                    <a:avLst/>
                                    <a:gdLst>
                                      <a:gd name="T0" fmla="*/ 0 w 116"/>
                                      <a:gd name="T1" fmla="*/ 0 h 269"/>
                                      <a:gd name="T2" fmla="*/ 8 w 116"/>
                                      <a:gd name="T3" fmla="*/ 19 h 269"/>
                                      <a:gd name="T4" fmla="*/ 37 w 116"/>
                                      <a:gd name="T5" fmla="*/ 93 h 269"/>
                                      <a:gd name="T6" fmla="*/ 67 w 116"/>
                                      <a:gd name="T7" fmla="*/ 167 h 269"/>
                                      <a:gd name="T8" fmla="*/ 116 w 116"/>
                                      <a:gd name="T9" fmla="*/ 269 h 269"/>
                                      <a:gd name="T10" fmla="*/ 108 w 116"/>
                                      <a:gd name="T11" fmla="*/ 269 h 269"/>
                                      <a:gd name="T12" fmla="*/ 60 w 116"/>
                                      <a:gd name="T13" fmla="*/ 169 h 269"/>
                                      <a:gd name="T14" fmla="*/ 30 w 116"/>
                                      <a:gd name="T15" fmla="*/ 98 h 269"/>
                                      <a:gd name="T16" fmla="*/ 1 w 116"/>
                                      <a:gd name="T17" fmla="*/ 25 h 269"/>
                                      <a:gd name="T18" fmla="*/ 0 w 116"/>
                                      <a:gd name="T19" fmla="*/ 0 h 26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16" h="269">
                                        <a:moveTo>
                                          <a:pt x="0" y="0"/>
                                        </a:moveTo>
                                        <a:lnTo>
                                          <a:pt x="8" y="19"/>
                                        </a:lnTo>
                                        <a:lnTo>
                                          <a:pt x="37" y="93"/>
                                        </a:lnTo>
                                        <a:lnTo>
                                          <a:pt x="67" y="167"/>
                                        </a:lnTo>
                                        <a:lnTo>
                                          <a:pt x="116" y="269"/>
                                        </a:lnTo>
                                        <a:lnTo>
                                          <a:pt x="108" y="269"/>
                                        </a:lnTo>
                                        <a:lnTo>
                                          <a:pt x="60" y="169"/>
                                        </a:lnTo>
                                        <a:lnTo>
                                          <a:pt x="30" y="98"/>
                                        </a:lnTo>
                                        <a:lnTo>
                                          <a:pt x="1" y="25"/>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14" name="Freeform 22"/>
                                <wps:cNvSpPr>
                                  <a:spLocks/>
                                </wps:cNvSpPr>
                                <wps:spPr bwMode="auto">
                                  <a:xfrm>
                                    <a:off x="141062" y="4211812"/>
                                    <a:ext cx="222250" cy="2019300"/>
                                  </a:xfrm>
                                  <a:custGeom>
                                    <a:avLst/>
                                    <a:gdLst>
                                      <a:gd name="T0" fmla="*/ 0 w 140"/>
                                      <a:gd name="T1" fmla="*/ 0 h 1272"/>
                                      <a:gd name="T2" fmla="*/ 0 w 140"/>
                                      <a:gd name="T3" fmla="*/ 0 h 1272"/>
                                      <a:gd name="T4" fmla="*/ 1 w 140"/>
                                      <a:gd name="T5" fmla="*/ 79 h 1272"/>
                                      <a:gd name="T6" fmla="*/ 3 w 140"/>
                                      <a:gd name="T7" fmla="*/ 159 h 1272"/>
                                      <a:gd name="T8" fmla="*/ 12 w 140"/>
                                      <a:gd name="T9" fmla="*/ 317 h 1272"/>
                                      <a:gd name="T10" fmla="*/ 23 w 140"/>
                                      <a:gd name="T11" fmla="*/ 476 h 1272"/>
                                      <a:gd name="T12" fmla="*/ 39 w 140"/>
                                      <a:gd name="T13" fmla="*/ 634 h 1272"/>
                                      <a:gd name="T14" fmla="*/ 58 w 140"/>
                                      <a:gd name="T15" fmla="*/ 792 h 1272"/>
                                      <a:gd name="T16" fmla="*/ 83 w 140"/>
                                      <a:gd name="T17" fmla="*/ 948 h 1272"/>
                                      <a:gd name="T18" fmla="*/ 107 w 140"/>
                                      <a:gd name="T19" fmla="*/ 1086 h 1272"/>
                                      <a:gd name="T20" fmla="*/ 135 w 140"/>
                                      <a:gd name="T21" fmla="*/ 1223 h 1272"/>
                                      <a:gd name="T22" fmla="*/ 140 w 140"/>
                                      <a:gd name="T23" fmla="*/ 1272 h 1272"/>
                                      <a:gd name="T24" fmla="*/ 138 w 140"/>
                                      <a:gd name="T25" fmla="*/ 1262 h 1272"/>
                                      <a:gd name="T26" fmla="*/ 105 w 140"/>
                                      <a:gd name="T27" fmla="*/ 1106 h 1272"/>
                                      <a:gd name="T28" fmla="*/ 77 w 140"/>
                                      <a:gd name="T29" fmla="*/ 949 h 1272"/>
                                      <a:gd name="T30" fmla="*/ 53 w 140"/>
                                      <a:gd name="T31" fmla="*/ 792 h 1272"/>
                                      <a:gd name="T32" fmla="*/ 35 w 140"/>
                                      <a:gd name="T33" fmla="*/ 634 h 1272"/>
                                      <a:gd name="T34" fmla="*/ 20 w 140"/>
                                      <a:gd name="T35" fmla="*/ 476 h 1272"/>
                                      <a:gd name="T36" fmla="*/ 9 w 140"/>
                                      <a:gd name="T37" fmla="*/ 317 h 1272"/>
                                      <a:gd name="T38" fmla="*/ 2 w 140"/>
                                      <a:gd name="T39" fmla="*/ 159 h 1272"/>
                                      <a:gd name="T40" fmla="*/ 0 w 140"/>
                                      <a:gd name="T41" fmla="*/ 79 h 1272"/>
                                      <a:gd name="T42" fmla="*/ 0 w 140"/>
                                      <a:gd name="T43" fmla="*/ 0 h 127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Lst>
                                    <a:rect l="0" t="0" r="r" b="b"/>
                                    <a:pathLst>
                                      <a:path w="140" h="1272">
                                        <a:moveTo>
                                          <a:pt x="0" y="0"/>
                                        </a:moveTo>
                                        <a:lnTo>
                                          <a:pt x="0" y="0"/>
                                        </a:lnTo>
                                        <a:lnTo>
                                          <a:pt x="1" y="79"/>
                                        </a:lnTo>
                                        <a:lnTo>
                                          <a:pt x="3" y="159"/>
                                        </a:lnTo>
                                        <a:lnTo>
                                          <a:pt x="12" y="317"/>
                                        </a:lnTo>
                                        <a:lnTo>
                                          <a:pt x="23" y="476"/>
                                        </a:lnTo>
                                        <a:lnTo>
                                          <a:pt x="39" y="634"/>
                                        </a:lnTo>
                                        <a:lnTo>
                                          <a:pt x="58" y="792"/>
                                        </a:lnTo>
                                        <a:lnTo>
                                          <a:pt x="83" y="948"/>
                                        </a:lnTo>
                                        <a:lnTo>
                                          <a:pt x="107" y="1086"/>
                                        </a:lnTo>
                                        <a:lnTo>
                                          <a:pt x="135" y="1223"/>
                                        </a:lnTo>
                                        <a:lnTo>
                                          <a:pt x="140" y="1272"/>
                                        </a:lnTo>
                                        <a:lnTo>
                                          <a:pt x="138" y="1262"/>
                                        </a:lnTo>
                                        <a:lnTo>
                                          <a:pt x="105" y="1106"/>
                                        </a:lnTo>
                                        <a:lnTo>
                                          <a:pt x="77" y="949"/>
                                        </a:lnTo>
                                        <a:lnTo>
                                          <a:pt x="53" y="792"/>
                                        </a:lnTo>
                                        <a:lnTo>
                                          <a:pt x="35" y="634"/>
                                        </a:lnTo>
                                        <a:lnTo>
                                          <a:pt x="20" y="476"/>
                                        </a:lnTo>
                                        <a:lnTo>
                                          <a:pt x="9" y="317"/>
                                        </a:lnTo>
                                        <a:lnTo>
                                          <a:pt x="2" y="159"/>
                                        </a:lnTo>
                                        <a:lnTo>
                                          <a:pt x="0" y="79"/>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15" name="Freeform 23"/>
                                <wps:cNvSpPr>
                                  <a:spLocks/>
                                </wps:cNvSpPr>
                                <wps:spPr bwMode="auto">
                                  <a:xfrm>
                                    <a:off x="341087" y="4861100"/>
                                    <a:ext cx="71438" cy="1355725"/>
                                  </a:xfrm>
                                  <a:custGeom>
                                    <a:avLst/>
                                    <a:gdLst>
                                      <a:gd name="T0" fmla="*/ 45 w 45"/>
                                      <a:gd name="T1" fmla="*/ 0 h 854"/>
                                      <a:gd name="T2" fmla="*/ 45 w 45"/>
                                      <a:gd name="T3" fmla="*/ 0 h 854"/>
                                      <a:gd name="T4" fmla="*/ 35 w 45"/>
                                      <a:gd name="T5" fmla="*/ 66 h 854"/>
                                      <a:gd name="T6" fmla="*/ 26 w 45"/>
                                      <a:gd name="T7" fmla="*/ 133 h 854"/>
                                      <a:gd name="T8" fmla="*/ 14 w 45"/>
                                      <a:gd name="T9" fmla="*/ 267 h 854"/>
                                      <a:gd name="T10" fmla="*/ 6 w 45"/>
                                      <a:gd name="T11" fmla="*/ 401 h 854"/>
                                      <a:gd name="T12" fmla="*/ 3 w 45"/>
                                      <a:gd name="T13" fmla="*/ 534 h 854"/>
                                      <a:gd name="T14" fmla="*/ 6 w 45"/>
                                      <a:gd name="T15" fmla="*/ 669 h 854"/>
                                      <a:gd name="T16" fmla="*/ 14 w 45"/>
                                      <a:gd name="T17" fmla="*/ 803 h 854"/>
                                      <a:gd name="T18" fmla="*/ 18 w 45"/>
                                      <a:gd name="T19" fmla="*/ 854 h 854"/>
                                      <a:gd name="T20" fmla="*/ 18 w 45"/>
                                      <a:gd name="T21" fmla="*/ 851 h 854"/>
                                      <a:gd name="T22" fmla="*/ 9 w 45"/>
                                      <a:gd name="T23" fmla="*/ 814 h 854"/>
                                      <a:gd name="T24" fmla="*/ 8 w 45"/>
                                      <a:gd name="T25" fmla="*/ 803 h 854"/>
                                      <a:gd name="T26" fmla="*/ 1 w 45"/>
                                      <a:gd name="T27" fmla="*/ 669 h 854"/>
                                      <a:gd name="T28" fmla="*/ 0 w 45"/>
                                      <a:gd name="T29" fmla="*/ 534 h 854"/>
                                      <a:gd name="T30" fmla="*/ 3 w 45"/>
                                      <a:gd name="T31" fmla="*/ 401 h 854"/>
                                      <a:gd name="T32" fmla="*/ 12 w 45"/>
                                      <a:gd name="T33" fmla="*/ 267 h 854"/>
                                      <a:gd name="T34" fmla="*/ 25 w 45"/>
                                      <a:gd name="T35" fmla="*/ 132 h 854"/>
                                      <a:gd name="T36" fmla="*/ 34 w 45"/>
                                      <a:gd name="T37" fmla="*/ 66 h 854"/>
                                      <a:gd name="T38" fmla="*/ 45 w 45"/>
                                      <a:gd name="T39" fmla="*/ 0 h 85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0" t="0" r="r" b="b"/>
                                    <a:pathLst>
                                      <a:path w="45" h="854">
                                        <a:moveTo>
                                          <a:pt x="45" y="0"/>
                                        </a:moveTo>
                                        <a:lnTo>
                                          <a:pt x="45" y="0"/>
                                        </a:lnTo>
                                        <a:lnTo>
                                          <a:pt x="35" y="66"/>
                                        </a:lnTo>
                                        <a:lnTo>
                                          <a:pt x="26" y="133"/>
                                        </a:lnTo>
                                        <a:lnTo>
                                          <a:pt x="14" y="267"/>
                                        </a:lnTo>
                                        <a:lnTo>
                                          <a:pt x="6" y="401"/>
                                        </a:lnTo>
                                        <a:lnTo>
                                          <a:pt x="3" y="534"/>
                                        </a:lnTo>
                                        <a:lnTo>
                                          <a:pt x="6" y="669"/>
                                        </a:lnTo>
                                        <a:lnTo>
                                          <a:pt x="14" y="803"/>
                                        </a:lnTo>
                                        <a:lnTo>
                                          <a:pt x="18" y="854"/>
                                        </a:lnTo>
                                        <a:lnTo>
                                          <a:pt x="18" y="851"/>
                                        </a:lnTo>
                                        <a:lnTo>
                                          <a:pt x="9" y="814"/>
                                        </a:lnTo>
                                        <a:lnTo>
                                          <a:pt x="8" y="803"/>
                                        </a:lnTo>
                                        <a:lnTo>
                                          <a:pt x="1" y="669"/>
                                        </a:lnTo>
                                        <a:lnTo>
                                          <a:pt x="0" y="534"/>
                                        </a:lnTo>
                                        <a:lnTo>
                                          <a:pt x="3" y="401"/>
                                        </a:lnTo>
                                        <a:lnTo>
                                          <a:pt x="12" y="267"/>
                                        </a:lnTo>
                                        <a:lnTo>
                                          <a:pt x="25" y="132"/>
                                        </a:lnTo>
                                        <a:lnTo>
                                          <a:pt x="34" y="66"/>
                                        </a:lnTo>
                                        <a:lnTo>
                                          <a:pt x="45"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16" name="Freeform 24"/>
                                <wps:cNvSpPr>
                                  <a:spLocks/>
                                </wps:cNvSpPr>
                                <wps:spPr bwMode="auto">
                                  <a:xfrm>
                                    <a:off x="363312" y="6231112"/>
                                    <a:ext cx="244475" cy="998538"/>
                                  </a:xfrm>
                                  <a:custGeom>
                                    <a:avLst/>
                                    <a:gdLst>
                                      <a:gd name="T0" fmla="*/ 0 w 154"/>
                                      <a:gd name="T1" fmla="*/ 0 h 629"/>
                                      <a:gd name="T2" fmla="*/ 10 w 154"/>
                                      <a:gd name="T3" fmla="*/ 44 h 629"/>
                                      <a:gd name="T4" fmla="*/ 21 w 154"/>
                                      <a:gd name="T5" fmla="*/ 126 h 629"/>
                                      <a:gd name="T6" fmla="*/ 34 w 154"/>
                                      <a:gd name="T7" fmla="*/ 207 h 629"/>
                                      <a:gd name="T8" fmla="*/ 53 w 154"/>
                                      <a:gd name="T9" fmla="*/ 293 h 629"/>
                                      <a:gd name="T10" fmla="*/ 75 w 154"/>
                                      <a:gd name="T11" fmla="*/ 380 h 629"/>
                                      <a:gd name="T12" fmla="*/ 100 w 154"/>
                                      <a:gd name="T13" fmla="*/ 466 h 629"/>
                                      <a:gd name="T14" fmla="*/ 120 w 154"/>
                                      <a:gd name="T15" fmla="*/ 521 h 629"/>
                                      <a:gd name="T16" fmla="*/ 141 w 154"/>
                                      <a:gd name="T17" fmla="*/ 576 h 629"/>
                                      <a:gd name="T18" fmla="*/ 152 w 154"/>
                                      <a:gd name="T19" fmla="*/ 618 h 629"/>
                                      <a:gd name="T20" fmla="*/ 154 w 154"/>
                                      <a:gd name="T21" fmla="*/ 629 h 629"/>
                                      <a:gd name="T22" fmla="*/ 140 w 154"/>
                                      <a:gd name="T23" fmla="*/ 595 h 629"/>
                                      <a:gd name="T24" fmla="*/ 115 w 154"/>
                                      <a:gd name="T25" fmla="*/ 532 h 629"/>
                                      <a:gd name="T26" fmla="*/ 93 w 154"/>
                                      <a:gd name="T27" fmla="*/ 468 h 629"/>
                                      <a:gd name="T28" fmla="*/ 67 w 154"/>
                                      <a:gd name="T29" fmla="*/ 383 h 629"/>
                                      <a:gd name="T30" fmla="*/ 47 w 154"/>
                                      <a:gd name="T31" fmla="*/ 295 h 629"/>
                                      <a:gd name="T32" fmla="*/ 28 w 154"/>
                                      <a:gd name="T33" fmla="*/ 207 h 629"/>
                                      <a:gd name="T34" fmla="*/ 12 w 154"/>
                                      <a:gd name="T35" fmla="*/ 104 h 629"/>
                                      <a:gd name="T36" fmla="*/ 0 w 154"/>
                                      <a:gd name="T37" fmla="*/ 0 h 62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154" h="629">
                                        <a:moveTo>
                                          <a:pt x="0" y="0"/>
                                        </a:moveTo>
                                        <a:lnTo>
                                          <a:pt x="10" y="44"/>
                                        </a:lnTo>
                                        <a:lnTo>
                                          <a:pt x="21" y="126"/>
                                        </a:lnTo>
                                        <a:lnTo>
                                          <a:pt x="34" y="207"/>
                                        </a:lnTo>
                                        <a:lnTo>
                                          <a:pt x="53" y="293"/>
                                        </a:lnTo>
                                        <a:lnTo>
                                          <a:pt x="75" y="380"/>
                                        </a:lnTo>
                                        <a:lnTo>
                                          <a:pt x="100" y="466"/>
                                        </a:lnTo>
                                        <a:lnTo>
                                          <a:pt x="120" y="521"/>
                                        </a:lnTo>
                                        <a:lnTo>
                                          <a:pt x="141" y="576"/>
                                        </a:lnTo>
                                        <a:lnTo>
                                          <a:pt x="152" y="618"/>
                                        </a:lnTo>
                                        <a:lnTo>
                                          <a:pt x="154" y="629"/>
                                        </a:lnTo>
                                        <a:lnTo>
                                          <a:pt x="140" y="595"/>
                                        </a:lnTo>
                                        <a:lnTo>
                                          <a:pt x="115" y="532"/>
                                        </a:lnTo>
                                        <a:lnTo>
                                          <a:pt x="93" y="468"/>
                                        </a:lnTo>
                                        <a:lnTo>
                                          <a:pt x="67" y="383"/>
                                        </a:lnTo>
                                        <a:lnTo>
                                          <a:pt x="47" y="295"/>
                                        </a:lnTo>
                                        <a:lnTo>
                                          <a:pt x="28" y="207"/>
                                        </a:lnTo>
                                        <a:lnTo>
                                          <a:pt x="12" y="104"/>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17" name="Freeform 25"/>
                                <wps:cNvSpPr>
                                  <a:spLocks/>
                                </wps:cNvSpPr>
                                <wps:spPr bwMode="auto">
                                  <a:xfrm>
                                    <a:off x="620487" y="7223300"/>
                                    <a:ext cx="52388" cy="109538"/>
                                  </a:xfrm>
                                  <a:custGeom>
                                    <a:avLst/>
                                    <a:gdLst>
                                      <a:gd name="T0" fmla="*/ 0 w 33"/>
                                      <a:gd name="T1" fmla="*/ 0 h 69"/>
                                      <a:gd name="T2" fmla="*/ 33 w 33"/>
                                      <a:gd name="T3" fmla="*/ 69 h 69"/>
                                      <a:gd name="T4" fmla="*/ 24 w 33"/>
                                      <a:gd name="T5" fmla="*/ 69 h 69"/>
                                      <a:gd name="T6" fmla="*/ 12 w 33"/>
                                      <a:gd name="T7" fmla="*/ 35 h 69"/>
                                      <a:gd name="T8" fmla="*/ 0 w 33"/>
                                      <a:gd name="T9" fmla="*/ 0 h 69"/>
                                    </a:gdLst>
                                    <a:ahLst/>
                                    <a:cxnLst>
                                      <a:cxn ang="0">
                                        <a:pos x="T0" y="T1"/>
                                      </a:cxn>
                                      <a:cxn ang="0">
                                        <a:pos x="T2" y="T3"/>
                                      </a:cxn>
                                      <a:cxn ang="0">
                                        <a:pos x="T4" y="T5"/>
                                      </a:cxn>
                                      <a:cxn ang="0">
                                        <a:pos x="T6" y="T7"/>
                                      </a:cxn>
                                      <a:cxn ang="0">
                                        <a:pos x="T8" y="T9"/>
                                      </a:cxn>
                                    </a:cxnLst>
                                    <a:rect l="0" t="0" r="r" b="b"/>
                                    <a:pathLst>
                                      <a:path w="33" h="69">
                                        <a:moveTo>
                                          <a:pt x="0" y="0"/>
                                        </a:moveTo>
                                        <a:lnTo>
                                          <a:pt x="33" y="69"/>
                                        </a:lnTo>
                                        <a:lnTo>
                                          <a:pt x="24" y="69"/>
                                        </a:lnTo>
                                        <a:lnTo>
                                          <a:pt x="12" y="35"/>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18" name="Freeform 26"/>
                                <wps:cNvSpPr>
                                  <a:spLocks/>
                                </wps:cNvSpPr>
                                <wps:spPr bwMode="auto">
                                  <a:xfrm>
                                    <a:off x="355374" y="6153325"/>
                                    <a:ext cx="23813" cy="147638"/>
                                  </a:xfrm>
                                  <a:custGeom>
                                    <a:avLst/>
                                    <a:gdLst>
                                      <a:gd name="T0" fmla="*/ 0 w 15"/>
                                      <a:gd name="T1" fmla="*/ 0 h 93"/>
                                      <a:gd name="T2" fmla="*/ 9 w 15"/>
                                      <a:gd name="T3" fmla="*/ 37 h 93"/>
                                      <a:gd name="T4" fmla="*/ 9 w 15"/>
                                      <a:gd name="T5" fmla="*/ 40 h 93"/>
                                      <a:gd name="T6" fmla="*/ 15 w 15"/>
                                      <a:gd name="T7" fmla="*/ 93 h 93"/>
                                      <a:gd name="T8" fmla="*/ 5 w 15"/>
                                      <a:gd name="T9" fmla="*/ 49 h 93"/>
                                      <a:gd name="T10" fmla="*/ 0 w 15"/>
                                      <a:gd name="T11" fmla="*/ 0 h 93"/>
                                    </a:gdLst>
                                    <a:ahLst/>
                                    <a:cxnLst>
                                      <a:cxn ang="0">
                                        <a:pos x="T0" y="T1"/>
                                      </a:cxn>
                                      <a:cxn ang="0">
                                        <a:pos x="T2" y="T3"/>
                                      </a:cxn>
                                      <a:cxn ang="0">
                                        <a:pos x="T4" y="T5"/>
                                      </a:cxn>
                                      <a:cxn ang="0">
                                        <a:pos x="T6" y="T7"/>
                                      </a:cxn>
                                      <a:cxn ang="0">
                                        <a:pos x="T8" y="T9"/>
                                      </a:cxn>
                                      <a:cxn ang="0">
                                        <a:pos x="T10" y="T11"/>
                                      </a:cxn>
                                    </a:cxnLst>
                                    <a:rect l="0" t="0" r="r" b="b"/>
                                    <a:pathLst>
                                      <a:path w="15" h="93">
                                        <a:moveTo>
                                          <a:pt x="0" y="0"/>
                                        </a:moveTo>
                                        <a:lnTo>
                                          <a:pt x="9" y="37"/>
                                        </a:lnTo>
                                        <a:lnTo>
                                          <a:pt x="9" y="40"/>
                                        </a:lnTo>
                                        <a:lnTo>
                                          <a:pt x="15" y="93"/>
                                        </a:lnTo>
                                        <a:lnTo>
                                          <a:pt x="5" y="49"/>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19" name="Freeform 27"/>
                                <wps:cNvSpPr>
                                  <a:spLocks/>
                                </wps:cNvSpPr>
                                <wps:spPr bwMode="auto">
                                  <a:xfrm>
                                    <a:off x="563337" y="5689775"/>
                                    <a:ext cx="625475" cy="1216025"/>
                                  </a:xfrm>
                                  <a:custGeom>
                                    <a:avLst/>
                                    <a:gdLst>
                                      <a:gd name="T0" fmla="*/ 394 w 394"/>
                                      <a:gd name="T1" fmla="*/ 0 h 766"/>
                                      <a:gd name="T2" fmla="*/ 394 w 394"/>
                                      <a:gd name="T3" fmla="*/ 0 h 766"/>
                                      <a:gd name="T4" fmla="*/ 356 w 394"/>
                                      <a:gd name="T5" fmla="*/ 38 h 766"/>
                                      <a:gd name="T6" fmla="*/ 319 w 394"/>
                                      <a:gd name="T7" fmla="*/ 77 h 766"/>
                                      <a:gd name="T8" fmla="*/ 284 w 394"/>
                                      <a:gd name="T9" fmla="*/ 117 h 766"/>
                                      <a:gd name="T10" fmla="*/ 249 w 394"/>
                                      <a:gd name="T11" fmla="*/ 160 h 766"/>
                                      <a:gd name="T12" fmla="*/ 207 w 394"/>
                                      <a:gd name="T13" fmla="*/ 218 h 766"/>
                                      <a:gd name="T14" fmla="*/ 168 w 394"/>
                                      <a:gd name="T15" fmla="*/ 276 h 766"/>
                                      <a:gd name="T16" fmla="*/ 131 w 394"/>
                                      <a:gd name="T17" fmla="*/ 339 h 766"/>
                                      <a:gd name="T18" fmla="*/ 98 w 394"/>
                                      <a:gd name="T19" fmla="*/ 402 h 766"/>
                                      <a:gd name="T20" fmla="*/ 69 w 394"/>
                                      <a:gd name="T21" fmla="*/ 467 h 766"/>
                                      <a:gd name="T22" fmla="*/ 45 w 394"/>
                                      <a:gd name="T23" fmla="*/ 535 h 766"/>
                                      <a:gd name="T24" fmla="*/ 26 w 394"/>
                                      <a:gd name="T25" fmla="*/ 604 h 766"/>
                                      <a:gd name="T26" fmla="*/ 14 w 394"/>
                                      <a:gd name="T27" fmla="*/ 673 h 766"/>
                                      <a:gd name="T28" fmla="*/ 7 w 394"/>
                                      <a:gd name="T29" fmla="*/ 746 h 766"/>
                                      <a:gd name="T30" fmla="*/ 6 w 394"/>
                                      <a:gd name="T31" fmla="*/ 766 h 766"/>
                                      <a:gd name="T32" fmla="*/ 0 w 394"/>
                                      <a:gd name="T33" fmla="*/ 749 h 766"/>
                                      <a:gd name="T34" fmla="*/ 1 w 394"/>
                                      <a:gd name="T35" fmla="*/ 744 h 766"/>
                                      <a:gd name="T36" fmla="*/ 7 w 394"/>
                                      <a:gd name="T37" fmla="*/ 673 h 766"/>
                                      <a:gd name="T38" fmla="*/ 21 w 394"/>
                                      <a:gd name="T39" fmla="*/ 603 h 766"/>
                                      <a:gd name="T40" fmla="*/ 40 w 394"/>
                                      <a:gd name="T41" fmla="*/ 533 h 766"/>
                                      <a:gd name="T42" fmla="*/ 65 w 394"/>
                                      <a:gd name="T43" fmla="*/ 466 h 766"/>
                                      <a:gd name="T44" fmla="*/ 94 w 394"/>
                                      <a:gd name="T45" fmla="*/ 400 h 766"/>
                                      <a:gd name="T46" fmla="*/ 127 w 394"/>
                                      <a:gd name="T47" fmla="*/ 336 h 766"/>
                                      <a:gd name="T48" fmla="*/ 164 w 394"/>
                                      <a:gd name="T49" fmla="*/ 275 h 766"/>
                                      <a:gd name="T50" fmla="*/ 204 w 394"/>
                                      <a:gd name="T51" fmla="*/ 215 h 766"/>
                                      <a:gd name="T52" fmla="*/ 248 w 394"/>
                                      <a:gd name="T53" fmla="*/ 158 h 766"/>
                                      <a:gd name="T54" fmla="*/ 282 w 394"/>
                                      <a:gd name="T55" fmla="*/ 116 h 766"/>
                                      <a:gd name="T56" fmla="*/ 318 w 394"/>
                                      <a:gd name="T57" fmla="*/ 76 h 766"/>
                                      <a:gd name="T58" fmla="*/ 354 w 394"/>
                                      <a:gd name="T59" fmla="*/ 37 h 766"/>
                                      <a:gd name="T60" fmla="*/ 394 w 394"/>
                                      <a:gd name="T61" fmla="*/ 0 h 76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Lst>
                                    <a:rect l="0" t="0" r="r" b="b"/>
                                    <a:pathLst>
                                      <a:path w="394" h="766">
                                        <a:moveTo>
                                          <a:pt x="394" y="0"/>
                                        </a:moveTo>
                                        <a:lnTo>
                                          <a:pt x="394" y="0"/>
                                        </a:lnTo>
                                        <a:lnTo>
                                          <a:pt x="356" y="38"/>
                                        </a:lnTo>
                                        <a:lnTo>
                                          <a:pt x="319" y="77"/>
                                        </a:lnTo>
                                        <a:lnTo>
                                          <a:pt x="284" y="117"/>
                                        </a:lnTo>
                                        <a:lnTo>
                                          <a:pt x="249" y="160"/>
                                        </a:lnTo>
                                        <a:lnTo>
                                          <a:pt x="207" y="218"/>
                                        </a:lnTo>
                                        <a:lnTo>
                                          <a:pt x="168" y="276"/>
                                        </a:lnTo>
                                        <a:lnTo>
                                          <a:pt x="131" y="339"/>
                                        </a:lnTo>
                                        <a:lnTo>
                                          <a:pt x="98" y="402"/>
                                        </a:lnTo>
                                        <a:lnTo>
                                          <a:pt x="69" y="467"/>
                                        </a:lnTo>
                                        <a:lnTo>
                                          <a:pt x="45" y="535"/>
                                        </a:lnTo>
                                        <a:lnTo>
                                          <a:pt x="26" y="604"/>
                                        </a:lnTo>
                                        <a:lnTo>
                                          <a:pt x="14" y="673"/>
                                        </a:lnTo>
                                        <a:lnTo>
                                          <a:pt x="7" y="746"/>
                                        </a:lnTo>
                                        <a:lnTo>
                                          <a:pt x="6" y="766"/>
                                        </a:lnTo>
                                        <a:lnTo>
                                          <a:pt x="0" y="749"/>
                                        </a:lnTo>
                                        <a:lnTo>
                                          <a:pt x="1" y="744"/>
                                        </a:lnTo>
                                        <a:lnTo>
                                          <a:pt x="7" y="673"/>
                                        </a:lnTo>
                                        <a:lnTo>
                                          <a:pt x="21" y="603"/>
                                        </a:lnTo>
                                        <a:lnTo>
                                          <a:pt x="40" y="533"/>
                                        </a:lnTo>
                                        <a:lnTo>
                                          <a:pt x="65" y="466"/>
                                        </a:lnTo>
                                        <a:lnTo>
                                          <a:pt x="94" y="400"/>
                                        </a:lnTo>
                                        <a:lnTo>
                                          <a:pt x="127" y="336"/>
                                        </a:lnTo>
                                        <a:lnTo>
                                          <a:pt x="164" y="275"/>
                                        </a:lnTo>
                                        <a:lnTo>
                                          <a:pt x="204" y="215"/>
                                        </a:lnTo>
                                        <a:lnTo>
                                          <a:pt x="248" y="158"/>
                                        </a:lnTo>
                                        <a:lnTo>
                                          <a:pt x="282" y="116"/>
                                        </a:lnTo>
                                        <a:lnTo>
                                          <a:pt x="318" y="76"/>
                                        </a:lnTo>
                                        <a:lnTo>
                                          <a:pt x="354" y="37"/>
                                        </a:lnTo>
                                        <a:lnTo>
                                          <a:pt x="394"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20" name="Freeform 28"/>
                                <wps:cNvSpPr>
                                  <a:spLocks/>
                                </wps:cNvSpPr>
                                <wps:spPr bwMode="auto">
                                  <a:xfrm>
                                    <a:off x="563337" y="6915325"/>
                                    <a:ext cx="57150" cy="307975"/>
                                  </a:xfrm>
                                  <a:custGeom>
                                    <a:avLst/>
                                    <a:gdLst>
                                      <a:gd name="T0" fmla="*/ 0 w 36"/>
                                      <a:gd name="T1" fmla="*/ 0 h 194"/>
                                      <a:gd name="T2" fmla="*/ 6 w 36"/>
                                      <a:gd name="T3" fmla="*/ 16 h 194"/>
                                      <a:gd name="T4" fmla="*/ 7 w 36"/>
                                      <a:gd name="T5" fmla="*/ 19 h 194"/>
                                      <a:gd name="T6" fmla="*/ 11 w 36"/>
                                      <a:gd name="T7" fmla="*/ 80 h 194"/>
                                      <a:gd name="T8" fmla="*/ 20 w 36"/>
                                      <a:gd name="T9" fmla="*/ 132 h 194"/>
                                      <a:gd name="T10" fmla="*/ 33 w 36"/>
                                      <a:gd name="T11" fmla="*/ 185 h 194"/>
                                      <a:gd name="T12" fmla="*/ 36 w 36"/>
                                      <a:gd name="T13" fmla="*/ 194 h 194"/>
                                      <a:gd name="T14" fmla="*/ 21 w 36"/>
                                      <a:gd name="T15" fmla="*/ 161 h 194"/>
                                      <a:gd name="T16" fmla="*/ 15 w 36"/>
                                      <a:gd name="T17" fmla="*/ 145 h 194"/>
                                      <a:gd name="T18" fmla="*/ 5 w 36"/>
                                      <a:gd name="T19" fmla="*/ 81 h 194"/>
                                      <a:gd name="T20" fmla="*/ 1 w 36"/>
                                      <a:gd name="T21" fmla="*/ 41 h 194"/>
                                      <a:gd name="T22" fmla="*/ 0 w 36"/>
                                      <a:gd name="T23" fmla="*/ 0 h 19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36" h="194">
                                        <a:moveTo>
                                          <a:pt x="0" y="0"/>
                                        </a:moveTo>
                                        <a:lnTo>
                                          <a:pt x="6" y="16"/>
                                        </a:lnTo>
                                        <a:lnTo>
                                          <a:pt x="7" y="19"/>
                                        </a:lnTo>
                                        <a:lnTo>
                                          <a:pt x="11" y="80"/>
                                        </a:lnTo>
                                        <a:lnTo>
                                          <a:pt x="20" y="132"/>
                                        </a:lnTo>
                                        <a:lnTo>
                                          <a:pt x="33" y="185"/>
                                        </a:lnTo>
                                        <a:lnTo>
                                          <a:pt x="36" y="194"/>
                                        </a:lnTo>
                                        <a:lnTo>
                                          <a:pt x="21" y="161"/>
                                        </a:lnTo>
                                        <a:lnTo>
                                          <a:pt x="15" y="145"/>
                                        </a:lnTo>
                                        <a:lnTo>
                                          <a:pt x="5" y="81"/>
                                        </a:lnTo>
                                        <a:lnTo>
                                          <a:pt x="1" y="41"/>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21" name="Freeform 29"/>
                                <wps:cNvSpPr>
                                  <a:spLocks/>
                                </wps:cNvSpPr>
                                <wps:spPr bwMode="auto">
                                  <a:xfrm>
                                    <a:off x="607787" y="7229650"/>
                                    <a:ext cx="49213" cy="103188"/>
                                  </a:xfrm>
                                  <a:custGeom>
                                    <a:avLst/>
                                    <a:gdLst>
                                      <a:gd name="T0" fmla="*/ 0 w 31"/>
                                      <a:gd name="T1" fmla="*/ 0 h 65"/>
                                      <a:gd name="T2" fmla="*/ 31 w 31"/>
                                      <a:gd name="T3" fmla="*/ 65 h 65"/>
                                      <a:gd name="T4" fmla="*/ 23 w 31"/>
                                      <a:gd name="T5" fmla="*/ 65 h 65"/>
                                      <a:gd name="T6" fmla="*/ 0 w 31"/>
                                      <a:gd name="T7" fmla="*/ 0 h 65"/>
                                    </a:gdLst>
                                    <a:ahLst/>
                                    <a:cxnLst>
                                      <a:cxn ang="0">
                                        <a:pos x="T0" y="T1"/>
                                      </a:cxn>
                                      <a:cxn ang="0">
                                        <a:pos x="T2" y="T3"/>
                                      </a:cxn>
                                      <a:cxn ang="0">
                                        <a:pos x="T4" y="T5"/>
                                      </a:cxn>
                                      <a:cxn ang="0">
                                        <a:pos x="T6" y="T7"/>
                                      </a:cxn>
                                    </a:cxnLst>
                                    <a:rect l="0" t="0" r="r" b="b"/>
                                    <a:pathLst>
                                      <a:path w="31" h="65">
                                        <a:moveTo>
                                          <a:pt x="0" y="0"/>
                                        </a:moveTo>
                                        <a:lnTo>
                                          <a:pt x="31" y="65"/>
                                        </a:lnTo>
                                        <a:lnTo>
                                          <a:pt x="23" y="65"/>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22" name="Freeform 30"/>
                                <wps:cNvSpPr>
                                  <a:spLocks/>
                                </wps:cNvSpPr>
                                <wps:spPr bwMode="auto">
                                  <a:xfrm>
                                    <a:off x="563337" y="6878812"/>
                                    <a:ext cx="11113" cy="66675"/>
                                  </a:xfrm>
                                  <a:custGeom>
                                    <a:avLst/>
                                    <a:gdLst>
                                      <a:gd name="T0" fmla="*/ 0 w 7"/>
                                      <a:gd name="T1" fmla="*/ 0 h 42"/>
                                      <a:gd name="T2" fmla="*/ 6 w 7"/>
                                      <a:gd name="T3" fmla="*/ 17 h 42"/>
                                      <a:gd name="T4" fmla="*/ 7 w 7"/>
                                      <a:gd name="T5" fmla="*/ 42 h 42"/>
                                      <a:gd name="T6" fmla="*/ 6 w 7"/>
                                      <a:gd name="T7" fmla="*/ 39 h 42"/>
                                      <a:gd name="T8" fmla="*/ 0 w 7"/>
                                      <a:gd name="T9" fmla="*/ 23 h 42"/>
                                      <a:gd name="T10" fmla="*/ 0 w 7"/>
                                      <a:gd name="T11" fmla="*/ 0 h 42"/>
                                    </a:gdLst>
                                    <a:ahLst/>
                                    <a:cxnLst>
                                      <a:cxn ang="0">
                                        <a:pos x="T0" y="T1"/>
                                      </a:cxn>
                                      <a:cxn ang="0">
                                        <a:pos x="T2" y="T3"/>
                                      </a:cxn>
                                      <a:cxn ang="0">
                                        <a:pos x="T4" y="T5"/>
                                      </a:cxn>
                                      <a:cxn ang="0">
                                        <a:pos x="T6" y="T7"/>
                                      </a:cxn>
                                      <a:cxn ang="0">
                                        <a:pos x="T8" y="T9"/>
                                      </a:cxn>
                                      <a:cxn ang="0">
                                        <a:pos x="T10" y="T11"/>
                                      </a:cxn>
                                    </a:cxnLst>
                                    <a:rect l="0" t="0" r="r" b="b"/>
                                    <a:pathLst>
                                      <a:path w="7" h="42">
                                        <a:moveTo>
                                          <a:pt x="0" y="0"/>
                                        </a:moveTo>
                                        <a:lnTo>
                                          <a:pt x="6" y="17"/>
                                        </a:lnTo>
                                        <a:lnTo>
                                          <a:pt x="7" y="42"/>
                                        </a:lnTo>
                                        <a:lnTo>
                                          <a:pt x="6" y="39"/>
                                        </a:lnTo>
                                        <a:lnTo>
                                          <a:pt x="0" y="23"/>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23" name="Freeform 31"/>
                                <wps:cNvSpPr>
                                  <a:spLocks/>
                                </wps:cNvSpPr>
                                <wps:spPr bwMode="auto">
                                  <a:xfrm>
                                    <a:off x="587149" y="7145512"/>
                                    <a:ext cx="71438" cy="187325"/>
                                  </a:xfrm>
                                  <a:custGeom>
                                    <a:avLst/>
                                    <a:gdLst>
                                      <a:gd name="T0" fmla="*/ 0 w 45"/>
                                      <a:gd name="T1" fmla="*/ 0 h 118"/>
                                      <a:gd name="T2" fmla="*/ 6 w 45"/>
                                      <a:gd name="T3" fmla="*/ 16 h 118"/>
                                      <a:gd name="T4" fmla="*/ 21 w 45"/>
                                      <a:gd name="T5" fmla="*/ 49 h 118"/>
                                      <a:gd name="T6" fmla="*/ 33 w 45"/>
                                      <a:gd name="T7" fmla="*/ 84 h 118"/>
                                      <a:gd name="T8" fmla="*/ 45 w 45"/>
                                      <a:gd name="T9" fmla="*/ 118 h 118"/>
                                      <a:gd name="T10" fmla="*/ 44 w 45"/>
                                      <a:gd name="T11" fmla="*/ 118 h 118"/>
                                      <a:gd name="T12" fmla="*/ 13 w 45"/>
                                      <a:gd name="T13" fmla="*/ 53 h 118"/>
                                      <a:gd name="T14" fmla="*/ 11 w 45"/>
                                      <a:gd name="T15" fmla="*/ 42 h 118"/>
                                      <a:gd name="T16" fmla="*/ 0 w 45"/>
                                      <a:gd name="T17" fmla="*/ 0 h 11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45" h="118">
                                        <a:moveTo>
                                          <a:pt x="0" y="0"/>
                                        </a:moveTo>
                                        <a:lnTo>
                                          <a:pt x="6" y="16"/>
                                        </a:lnTo>
                                        <a:lnTo>
                                          <a:pt x="21" y="49"/>
                                        </a:lnTo>
                                        <a:lnTo>
                                          <a:pt x="33" y="84"/>
                                        </a:lnTo>
                                        <a:lnTo>
                                          <a:pt x="45" y="118"/>
                                        </a:lnTo>
                                        <a:lnTo>
                                          <a:pt x="44" y="118"/>
                                        </a:lnTo>
                                        <a:lnTo>
                                          <a:pt x="13" y="53"/>
                                        </a:lnTo>
                                        <a:lnTo>
                                          <a:pt x="11" y="42"/>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g:grpSp>
                            <wpg:grpSp>
                              <wpg:cNvPr id="24" name="Group 20"/>
                              <wpg:cNvGrpSpPr>
                                <a:grpSpLocks noChangeAspect="1"/>
                              </wpg:cNvGrpSpPr>
                              <wpg:grpSpPr>
                                <a:xfrm>
                                  <a:off x="80645" y="4826972"/>
                                  <a:ext cx="1306273" cy="2505863"/>
                                  <a:chOff x="80645" y="4649964"/>
                                  <a:chExt cx="874712" cy="1677988"/>
                                </a:xfrm>
                              </wpg:grpSpPr>
                              <wps:wsp>
                                <wps:cNvPr id="25" name="Freeform 8"/>
                                <wps:cNvSpPr>
                                  <a:spLocks/>
                                </wps:cNvSpPr>
                                <wps:spPr bwMode="auto">
                                  <a:xfrm>
                                    <a:off x="118745" y="5189714"/>
                                    <a:ext cx="198438" cy="714375"/>
                                  </a:xfrm>
                                  <a:custGeom>
                                    <a:avLst/>
                                    <a:gdLst>
                                      <a:gd name="T0" fmla="*/ 0 w 125"/>
                                      <a:gd name="T1" fmla="*/ 0 h 450"/>
                                      <a:gd name="T2" fmla="*/ 41 w 125"/>
                                      <a:gd name="T3" fmla="*/ 155 h 450"/>
                                      <a:gd name="T4" fmla="*/ 86 w 125"/>
                                      <a:gd name="T5" fmla="*/ 309 h 450"/>
                                      <a:gd name="T6" fmla="*/ 125 w 125"/>
                                      <a:gd name="T7" fmla="*/ 425 h 450"/>
                                      <a:gd name="T8" fmla="*/ 125 w 125"/>
                                      <a:gd name="T9" fmla="*/ 450 h 450"/>
                                      <a:gd name="T10" fmla="*/ 79 w 125"/>
                                      <a:gd name="T11" fmla="*/ 311 h 450"/>
                                      <a:gd name="T12" fmla="*/ 41 w 125"/>
                                      <a:gd name="T13" fmla="*/ 183 h 450"/>
                                      <a:gd name="T14" fmla="*/ 7 w 125"/>
                                      <a:gd name="T15" fmla="*/ 54 h 450"/>
                                      <a:gd name="T16" fmla="*/ 0 w 125"/>
                                      <a:gd name="T17" fmla="*/ 0 h 45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25" h="450">
                                        <a:moveTo>
                                          <a:pt x="0" y="0"/>
                                        </a:moveTo>
                                        <a:lnTo>
                                          <a:pt x="41" y="155"/>
                                        </a:lnTo>
                                        <a:lnTo>
                                          <a:pt x="86" y="309"/>
                                        </a:lnTo>
                                        <a:lnTo>
                                          <a:pt x="125" y="425"/>
                                        </a:lnTo>
                                        <a:lnTo>
                                          <a:pt x="125" y="450"/>
                                        </a:lnTo>
                                        <a:lnTo>
                                          <a:pt x="79" y="311"/>
                                        </a:lnTo>
                                        <a:lnTo>
                                          <a:pt x="41" y="183"/>
                                        </a:lnTo>
                                        <a:lnTo>
                                          <a:pt x="7" y="54"/>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26" name="Freeform 9"/>
                                <wps:cNvSpPr>
                                  <a:spLocks/>
                                </wps:cNvSpPr>
                                <wps:spPr bwMode="auto">
                                  <a:xfrm>
                                    <a:off x="328295" y="5891389"/>
                                    <a:ext cx="187325" cy="436563"/>
                                  </a:xfrm>
                                  <a:custGeom>
                                    <a:avLst/>
                                    <a:gdLst>
                                      <a:gd name="T0" fmla="*/ 0 w 118"/>
                                      <a:gd name="T1" fmla="*/ 0 h 275"/>
                                      <a:gd name="T2" fmla="*/ 8 w 118"/>
                                      <a:gd name="T3" fmla="*/ 20 h 275"/>
                                      <a:gd name="T4" fmla="*/ 37 w 118"/>
                                      <a:gd name="T5" fmla="*/ 96 h 275"/>
                                      <a:gd name="T6" fmla="*/ 69 w 118"/>
                                      <a:gd name="T7" fmla="*/ 170 h 275"/>
                                      <a:gd name="T8" fmla="*/ 118 w 118"/>
                                      <a:gd name="T9" fmla="*/ 275 h 275"/>
                                      <a:gd name="T10" fmla="*/ 109 w 118"/>
                                      <a:gd name="T11" fmla="*/ 275 h 275"/>
                                      <a:gd name="T12" fmla="*/ 61 w 118"/>
                                      <a:gd name="T13" fmla="*/ 174 h 275"/>
                                      <a:gd name="T14" fmla="*/ 30 w 118"/>
                                      <a:gd name="T15" fmla="*/ 100 h 275"/>
                                      <a:gd name="T16" fmla="*/ 0 w 118"/>
                                      <a:gd name="T17" fmla="*/ 26 h 275"/>
                                      <a:gd name="T18" fmla="*/ 0 w 118"/>
                                      <a:gd name="T19" fmla="*/ 0 h 2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18" h="275">
                                        <a:moveTo>
                                          <a:pt x="0" y="0"/>
                                        </a:moveTo>
                                        <a:lnTo>
                                          <a:pt x="8" y="20"/>
                                        </a:lnTo>
                                        <a:lnTo>
                                          <a:pt x="37" y="96"/>
                                        </a:lnTo>
                                        <a:lnTo>
                                          <a:pt x="69" y="170"/>
                                        </a:lnTo>
                                        <a:lnTo>
                                          <a:pt x="118" y="275"/>
                                        </a:lnTo>
                                        <a:lnTo>
                                          <a:pt x="109" y="275"/>
                                        </a:lnTo>
                                        <a:lnTo>
                                          <a:pt x="61" y="174"/>
                                        </a:lnTo>
                                        <a:lnTo>
                                          <a:pt x="30" y="100"/>
                                        </a:lnTo>
                                        <a:lnTo>
                                          <a:pt x="0" y="26"/>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27" name="Freeform 10"/>
                                <wps:cNvSpPr>
                                  <a:spLocks/>
                                </wps:cNvSpPr>
                                <wps:spPr bwMode="auto">
                                  <a:xfrm>
                                    <a:off x="80645" y="5010327"/>
                                    <a:ext cx="31750" cy="192088"/>
                                  </a:xfrm>
                                  <a:custGeom>
                                    <a:avLst/>
                                    <a:gdLst>
                                      <a:gd name="T0" fmla="*/ 0 w 20"/>
                                      <a:gd name="T1" fmla="*/ 0 h 121"/>
                                      <a:gd name="T2" fmla="*/ 16 w 20"/>
                                      <a:gd name="T3" fmla="*/ 72 h 121"/>
                                      <a:gd name="T4" fmla="*/ 20 w 20"/>
                                      <a:gd name="T5" fmla="*/ 121 h 121"/>
                                      <a:gd name="T6" fmla="*/ 18 w 20"/>
                                      <a:gd name="T7" fmla="*/ 112 h 121"/>
                                      <a:gd name="T8" fmla="*/ 0 w 20"/>
                                      <a:gd name="T9" fmla="*/ 31 h 121"/>
                                      <a:gd name="T10" fmla="*/ 0 w 20"/>
                                      <a:gd name="T11" fmla="*/ 0 h 121"/>
                                    </a:gdLst>
                                    <a:ahLst/>
                                    <a:cxnLst>
                                      <a:cxn ang="0">
                                        <a:pos x="T0" y="T1"/>
                                      </a:cxn>
                                      <a:cxn ang="0">
                                        <a:pos x="T2" y="T3"/>
                                      </a:cxn>
                                      <a:cxn ang="0">
                                        <a:pos x="T4" y="T5"/>
                                      </a:cxn>
                                      <a:cxn ang="0">
                                        <a:pos x="T6" y="T7"/>
                                      </a:cxn>
                                      <a:cxn ang="0">
                                        <a:pos x="T8" y="T9"/>
                                      </a:cxn>
                                      <a:cxn ang="0">
                                        <a:pos x="T10" y="T11"/>
                                      </a:cxn>
                                    </a:cxnLst>
                                    <a:rect l="0" t="0" r="r" b="b"/>
                                    <a:pathLst>
                                      <a:path w="20" h="121">
                                        <a:moveTo>
                                          <a:pt x="0" y="0"/>
                                        </a:moveTo>
                                        <a:lnTo>
                                          <a:pt x="16" y="72"/>
                                        </a:lnTo>
                                        <a:lnTo>
                                          <a:pt x="20" y="121"/>
                                        </a:lnTo>
                                        <a:lnTo>
                                          <a:pt x="18" y="112"/>
                                        </a:lnTo>
                                        <a:lnTo>
                                          <a:pt x="0" y="31"/>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28" name="Freeform 12"/>
                                <wps:cNvSpPr>
                                  <a:spLocks/>
                                </wps:cNvSpPr>
                                <wps:spPr bwMode="auto">
                                  <a:xfrm>
                                    <a:off x="112395" y="5202414"/>
                                    <a:ext cx="250825" cy="1020763"/>
                                  </a:xfrm>
                                  <a:custGeom>
                                    <a:avLst/>
                                    <a:gdLst>
                                      <a:gd name="T0" fmla="*/ 0 w 158"/>
                                      <a:gd name="T1" fmla="*/ 0 h 643"/>
                                      <a:gd name="T2" fmla="*/ 11 w 158"/>
                                      <a:gd name="T3" fmla="*/ 46 h 643"/>
                                      <a:gd name="T4" fmla="*/ 22 w 158"/>
                                      <a:gd name="T5" fmla="*/ 129 h 643"/>
                                      <a:gd name="T6" fmla="*/ 36 w 158"/>
                                      <a:gd name="T7" fmla="*/ 211 h 643"/>
                                      <a:gd name="T8" fmla="*/ 55 w 158"/>
                                      <a:gd name="T9" fmla="*/ 301 h 643"/>
                                      <a:gd name="T10" fmla="*/ 76 w 158"/>
                                      <a:gd name="T11" fmla="*/ 389 h 643"/>
                                      <a:gd name="T12" fmla="*/ 103 w 158"/>
                                      <a:gd name="T13" fmla="*/ 476 h 643"/>
                                      <a:gd name="T14" fmla="*/ 123 w 158"/>
                                      <a:gd name="T15" fmla="*/ 533 h 643"/>
                                      <a:gd name="T16" fmla="*/ 144 w 158"/>
                                      <a:gd name="T17" fmla="*/ 588 h 643"/>
                                      <a:gd name="T18" fmla="*/ 155 w 158"/>
                                      <a:gd name="T19" fmla="*/ 632 h 643"/>
                                      <a:gd name="T20" fmla="*/ 158 w 158"/>
                                      <a:gd name="T21" fmla="*/ 643 h 643"/>
                                      <a:gd name="T22" fmla="*/ 142 w 158"/>
                                      <a:gd name="T23" fmla="*/ 608 h 643"/>
                                      <a:gd name="T24" fmla="*/ 118 w 158"/>
                                      <a:gd name="T25" fmla="*/ 544 h 643"/>
                                      <a:gd name="T26" fmla="*/ 95 w 158"/>
                                      <a:gd name="T27" fmla="*/ 478 h 643"/>
                                      <a:gd name="T28" fmla="*/ 69 w 158"/>
                                      <a:gd name="T29" fmla="*/ 391 h 643"/>
                                      <a:gd name="T30" fmla="*/ 47 w 158"/>
                                      <a:gd name="T31" fmla="*/ 302 h 643"/>
                                      <a:gd name="T32" fmla="*/ 29 w 158"/>
                                      <a:gd name="T33" fmla="*/ 212 h 643"/>
                                      <a:gd name="T34" fmla="*/ 13 w 158"/>
                                      <a:gd name="T35" fmla="*/ 107 h 643"/>
                                      <a:gd name="T36" fmla="*/ 0 w 158"/>
                                      <a:gd name="T37" fmla="*/ 0 h 6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158" h="643">
                                        <a:moveTo>
                                          <a:pt x="0" y="0"/>
                                        </a:moveTo>
                                        <a:lnTo>
                                          <a:pt x="11" y="46"/>
                                        </a:lnTo>
                                        <a:lnTo>
                                          <a:pt x="22" y="129"/>
                                        </a:lnTo>
                                        <a:lnTo>
                                          <a:pt x="36" y="211"/>
                                        </a:lnTo>
                                        <a:lnTo>
                                          <a:pt x="55" y="301"/>
                                        </a:lnTo>
                                        <a:lnTo>
                                          <a:pt x="76" y="389"/>
                                        </a:lnTo>
                                        <a:lnTo>
                                          <a:pt x="103" y="476"/>
                                        </a:lnTo>
                                        <a:lnTo>
                                          <a:pt x="123" y="533"/>
                                        </a:lnTo>
                                        <a:lnTo>
                                          <a:pt x="144" y="588"/>
                                        </a:lnTo>
                                        <a:lnTo>
                                          <a:pt x="155" y="632"/>
                                        </a:lnTo>
                                        <a:lnTo>
                                          <a:pt x="158" y="643"/>
                                        </a:lnTo>
                                        <a:lnTo>
                                          <a:pt x="142" y="608"/>
                                        </a:lnTo>
                                        <a:lnTo>
                                          <a:pt x="118" y="544"/>
                                        </a:lnTo>
                                        <a:lnTo>
                                          <a:pt x="95" y="478"/>
                                        </a:lnTo>
                                        <a:lnTo>
                                          <a:pt x="69" y="391"/>
                                        </a:lnTo>
                                        <a:lnTo>
                                          <a:pt x="47" y="302"/>
                                        </a:lnTo>
                                        <a:lnTo>
                                          <a:pt x="29" y="212"/>
                                        </a:lnTo>
                                        <a:lnTo>
                                          <a:pt x="13" y="107"/>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29" name="Freeform 13"/>
                                <wps:cNvSpPr>
                                  <a:spLocks/>
                                </wps:cNvSpPr>
                                <wps:spPr bwMode="auto">
                                  <a:xfrm>
                                    <a:off x="375920" y="6215239"/>
                                    <a:ext cx="52388" cy="112713"/>
                                  </a:xfrm>
                                  <a:custGeom>
                                    <a:avLst/>
                                    <a:gdLst>
                                      <a:gd name="T0" fmla="*/ 0 w 33"/>
                                      <a:gd name="T1" fmla="*/ 0 h 71"/>
                                      <a:gd name="T2" fmla="*/ 33 w 33"/>
                                      <a:gd name="T3" fmla="*/ 71 h 71"/>
                                      <a:gd name="T4" fmla="*/ 24 w 33"/>
                                      <a:gd name="T5" fmla="*/ 71 h 71"/>
                                      <a:gd name="T6" fmla="*/ 11 w 33"/>
                                      <a:gd name="T7" fmla="*/ 36 h 71"/>
                                      <a:gd name="T8" fmla="*/ 0 w 33"/>
                                      <a:gd name="T9" fmla="*/ 0 h 71"/>
                                    </a:gdLst>
                                    <a:ahLst/>
                                    <a:cxnLst>
                                      <a:cxn ang="0">
                                        <a:pos x="T0" y="T1"/>
                                      </a:cxn>
                                      <a:cxn ang="0">
                                        <a:pos x="T2" y="T3"/>
                                      </a:cxn>
                                      <a:cxn ang="0">
                                        <a:pos x="T4" y="T5"/>
                                      </a:cxn>
                                      <a:cxn ang="0">
                                        <a:pos x="T6" y="T7"/>
                                      </a:cxn>
                                      <a:cxn ang="0">
                                        <a:pos x="T8" y="T9"/>
                                      </a:cxn>
                                    </a:cxnLst>
                                    <a:rect l="0" t="0" r="r" b="b"/>
                                    <a:pathLst>
                                      <a:path w="33" h="71">
                                        <a:moveTo>
                                          <a:pt x="0" y="0"/>
                                        </a:moveTo>
                                        <a:lnTo>
                                          <a:pt x="33" y="71"/>
                                        </a:lnTo>
                                        <a:lnTo>
                                          <a:pt x="24" y="71"/>
                                        </a:lnTo>
                                        <a:lnTo>
                                          <a:pt x="11" y="36"/>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30" name="Freeform 14"/>
                                <wps:cNvSpPr>
                                  <a:spLocks/>
                                </wps:cNvSpPr>
                                <wps:spPr bwMode="auto">
                                  <a:xfrm>
                                    <a:off x="106045" y="5124627"/>
                                    <a:ext cx="23813" cy="150813"/>
                                  </a:xfrm>
                                  <a:custGeom>
                                    <a:avLst/>
                                    <a:gdLst>
                                      <a:gd name="T0" fmla="*/ 0 w 15"/>
                                      <a:gd name="T1" fmla="*/ 0 h 95"/>
                                      <a:gd name="T2" fmla="*/ 8 w 15"/>
                                      <a:gd name="T3" fmla="*/ 37 h 95"/>
                                      <a:gd name="T4" fmla="*/ 8 w 15"/>
                                      <a:gd name="T5" fmla="*/ 41 h 95"/>
                                      <a:gd name="T6" fmla="*/ 15 w 15"/>
                                      <a:gd name="T7" fmla="*/ 95 h 95"/>
                                      <a:gd name="T8" fmla="*/ 4 w 15"/>
                                      <a:gd name="T9" fmla="*/ 49 h 95"/>
                                      <a:gd name="T10" fmla="*/ 0 w 15"/>
                                      <a:gd name="T11" fmla="*/ 0 h 95"/>
                                    </a:gdLst>
                                    <a:ahLst/>
                                    <a:cxnLst>
                                      <a:cxn ang="0">
                                        <a:pos x="T0" y="T1"/>
                                      </a:cxn>
                                      <a:cxn ang="0">
                                        <a:pos x="T2" y="T3"/>
                                      </a:cxn>
                                      <a:cxn ang="0">
                                        <a:pos x="T4" y="T5"/>
                                      </a:cxn>
                                      <a:cxn ang="0">
                                        <a:pos x="T6" y="T7"/>
                                      </a:cxn>
                                      <a:cxn ang="0">
                                        <a:pos x="T8" y="T9"/>
                                      </a:cxn>
                                      <a:cxn ang="0">
                                        <a:pos x="T10" y="T11"/>
                                      </a:cxn>
                                    </a:cxnLst>
                                    <a:rect l="0" t="0" r="r" b="b"/>
                                    <a:pathLst>
                                      <a:path w="15" h="95">
                                        <a:moveTo>
                                          <a:pt x="0" y="0"/>
                                        </a:moveTo>
                                        <a:lnTo>
                                          <a:pt x="8" y="37"/>
                                        </a:lnTo>
                                        <a:lnTo>
                                          <a:pt x="8" y="41"/>
                                        </a:lnTo>
                                        <a:lnTo>
                                          <a:pt x="15" y="95"/>
                                        </a:lnTo>
                                        <a:lnTo>
                                          <a:pt x="4" y="49"/>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31" name="Freeform 15"/>
                                <wps:cNvSpPr>
                                  <a:spLocks/>
                                </wps:cNvSpPr>
                                <wps:spPr bwMode="auto">
                                  <a:xfrm>
                                    <a:off x="317182" y="4649964"/>
                                    <a:ext cx="638175" cy="1241425"/>
                                  </a:xfrm>
                                  <a:custGeom>
                                    <a:avLst/>
                                    <a:gdLst>
                                      <a:gd name="T0" fmla="*/ 402 w 402"/>
                                      <a:gd name="T1" fmla="*/ 0 h 782"/>
                                      <a:gd name="T2" fmla="*/ 402 w 402"/>
                                      <a:gd name="T3" fmla="*/ 1 h 782"/>
                                      <a:gd name="T4" fmla="*/ 363 w 402"/>
                                      <a:gd name="T5" fmla="*/ 39 h 782"/>
                                      <a:gd name="T6" fmla="*/ 325 w 402"/>
                                      <a:gd name="T7" fmla="*/ 79 h 782"/>
                                      <a:gd name="T8" fmla="*/ 290 w 402"/>
                                      <a:gd name="T9" fmla="*/ 121 h 782"/>
                                      <a:gd name="T10" fmla="*/ 255 w 402"/>
                                      <a:gd name="T11" fmla="*/ 164 h 782"/>
                                      <a:gd name="T12" fmla="*/ 211 w 402"/>
                                      <a:gd name="T13" fmla="*/ 222 h 782"/>
                                      <a:gd name="T14" fmla="*/ 171 w 402"/>
                                      <a:gd name="T15" fmla="*/ 284 h 782"/>
                                      <a:gd name="T16" fmla="*/ 133 w 402"/>
                                      <a:gd name="T17" fmla="*/ 346 h 782"/>
                                      <a:gd name="T18" fmla="*/ 100 w 402"/>
                                      <a:gd name="T19" fmla="*/ 411 h 782"/>
                                      <a:gd name="T20" fmla="*/ 71 w 402"/>
                                      <a:gd name="T21" fmla="*/ 478 h 782"/>
                                      <a:gd name="T22" fmla="*/ 45 w 402"/>
                                      <a:gd name="T23" fmla="*/ 546 h 782"/>
                                      <a:gd name="T24" fmla="*/ 27 w 402"/>
                                      <a:gd name="T25" fmla="*/ 617 h 782"/>
                                      <a:gd name="T26" fmla="*/ 13 w 402"/>
                                      <a:gd name="T27" fmla="*/ 689 h 782"/>
                                      <a:gd name="T28" fmla="*/ 7 w 402"/>
                                      <a:gd name="T29" fmla="*/ 761 h 782"/>
                                      <a:gd name="T30" fmla="*/ 7 w 402"/>
                                      <a:gd name="T31" fmla="*/ 782 h 782"/>
                                      <a:gd name="T32" fmla="*/ 0 w 402"/>
                                      <a:gd name="T33" fmla="*/ 765 h 782"/>
                                      <a:gd name="T34" fmla="*/ 1 w 402"/>
                                      <a:gd name="T35" fmla="*/ 761 h 782"/>
                                      <a:gd name="T36" fmla="*/ 7 w 402"/>
                                      <a:gd name="T37" fmla="*/ 688 h 782"/>
                                      <a:gd name="T38" fmla="*/ 21 w 402"/>
                                      <a:gd name="T39" fmla="*/ 616 h 782"/>
                                      <a:gd name="T40" fmla="*/ 40 w 402"/>
                                      <a:gd name="T41" fmla="*/ 545 h 782"/>
                                      <a:gd name="T42" fmla="*/ 66 w 402"/>
                                      <a:gd name="T43" fmla="*/ 475 h 782"/>
                                      <a:gd name="T44" fmla="*/ 95 w 402"/>
                                      <a:gd name="T45" fmla="*/ 409 h 782"/>
                                      <a:gd name="T46" fmla="*/ 130 w 402"/>
                                      <a:gd name="T47" fmla="*/ 343 h 782"/>
                                      <a:gd name="T48" fmla="*/ 167 w 402"/>
                                      <a:gd name="T49" fmla="*/ 281 h 782"/>
                                      <a:gd name="T50" fmla="*/ 209 w 402"/>
                                      <a:gd name="T51" fmla="*/ 220 h 782"/>
                                      <a:gd name="T52" fmla="*/ 253 w 402"/>
                                      <a:gd name="T53" fmla="*/ 163 h 782"/>
                                      <a:gd name="T54" fmla="*/ 287 w 402"/>
                                      <a:gd name="T55" fmla="*/ 120 h 782"/>
                                      <a:gd name="T56" fmla="*/ 324 w 402"/>
                                      <a:gd name="T57" fmla="*/ 78 h 782"/>
                                      <a:gd name="T58" fmla="*/ 362 w 402"/>
                                      <a:gd name="T59" fmla="*/ 38 h 782"/>
                                      <a:gd name="T60" fmla="*/ 402 w 402"/>
                                      <a:gd name="T61" fmla="*/ 0 h 78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Lst>
                                    <a:rect l="0" t="0" r="r" b="b"/>
                                    <a:pathLst>
                                      <a:path w="402" h="782">
                                        <a:moveTo>
                                          <a:pt x="402" y="0"/>
                                        </a:moveTo>
                                        <a:lnTo>
                                          <a:pt x="402" y="1"/>
                                        </a:lnTo>
                                        <a:lnTo>
                                          <a:pt x="363" y="39"/>
                                        </a:lnTo>
                                        <a:lnTo>
                                          <a:pt x="325" y="79"/>
                                        </a:lnTo>
                                        <a:lnTo>
                                          <a:pt x="290" y="121"/>
                                        </a:lnTo>
                                        <a:lnTo>
                                          <a:pt x="255" y="164"/>
                                        </a:lnTo>
                                        <a:lnTo>
                                          <a:pt x="211" y="222"/>
                                        </a:lnTo>
                                        <a:lnTo>
                                          <a:pt x="171" y="284"/>
                                        </a:lnTo>
                                        <a:lnTo>
                                          <a:pt x="133" y="346"/>
                                        </a:lnTo>
                                        <a:lnTo>
                                          <a:pt x="100" y="411"/>
                                        </a:lnTo>
                                        <a:lnTo>
                                          <a:pt x="71" y="478"/>
                                        </a:lnTo>
                                        <a:lnTo>
                                          <a:pt x="45" y="546"/>
                                        </a:lnTo>
                                        <a:lnTo>
                                          <a:pt x="27" y="617"/>
                                        </a:lnTo>
                                        <a:lnTo>
                                          <a:pt x="13" y="689"/>
                                        </a:lnTo>
                                        <a:lnTo>
                                          <a:pt x="7" y="761"/>
                                        </a:lnTo>
                                        <a:lnTo>
                                          <a:pt x="7" y="782"/>
                                        </a:lnTo>
                                        <a:lnTo>
                                          <a:pt x="0" y="765"/>
                                        </a:lnTo>
                                        <a:lnTo>
                                          <a:pt x="1" y="761"/>
                                        </a:lnTo>
                                        <a:lnTo>
                                          <a:pt x="7" y="688"/>
                                        </a:lnTo>
                                        <a:lnTo>
                                          <a:pt x="21" y="616"/>
                                        </a:lnTo>
                                        <a:lnTo>
                                          <a:pt x="40" y="545"/>
                                        </a:lnTo>
                                        <a:lnTo>
                                          <a:pt x="66" y="475"/>
                                        </a:lnTo>
                                        <a:lnTo>
                                          <a:pt x="95" y="409"/>
                                        </a:lnTo>
                                        <a:lnTo>
                                          <a:pt x="130" y="343"/>
                                        </a:lnTo>
                                        <a:lnTo>
                                          <a:pt x="167" y="281"/>
                                        </a:lnTo>
                                        <a:lnTo>
                                          <a:pt x="209" y="220"/>
                                        </a:lnTo>
                                        <a:lnTo>
                                          <a:pt x="253" y="163"/>
                                        </a:lnTo>
                                        <a:lnTo>
                                          <a:pt x="287" y="120"/>
                                        </a:lnTo>
                                        <a:lnTo>
                                          <a:pt x="324" y="78"/>
                                        </a:lnTo>
                                        <a:lnTo>
                                          <a:pt x="362" y="38"/>
                                        </a:lnTo>
                                        <a:lnTo>
                                          <a:pt x="402"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33" name="Freeform 16"/>
                                <wps:cNvSpPr>
                                  <a:spLocks/>
                                </wps:cNvSpPr>
                                <wps:spPr bwMode="auto">
                                  <a:xfrm>
                                    <a:off x="317182" y="5904089"/>
                                    <a:ext cx="58738" cy="311150"/>
                                  </a:xfrm>
                                  <a:custGeom>
                                    <a:avLst/>
                                    <a:gdLst>
                                      <a:gd name="T0" fmla="*/ 0 w 37"/>
                                      <a:gd name="T1" fmla="*/ 0 h 196"/>
                                      <a:gd name="T2" fmla="*/ 6 w 37"/>
                                      <a:gd name="T3" fmla="*/ 15 h 196"/>
                                      <a:gd name="T4" fmla="*/ 7 w 37"/>
                                      <a:gd name="T5" fmla="*/ 18 h 196"/>
                                      <a:gd name="T6" fmla="*/ 12 w 37"/>
                                      <a:gd name="T7" fmla="*/ 80 h 196"/>
                                      <a:gd name="T8" fmla="*/ 21 w 37"/>
                                      <a:gd name="T9" fmla="*/ 134 h 196"/>
                                      <a:gd name="T10" fmla="*/ 33 w 37"/>
                                      <a:gd name="T11" fmla="*/ 188 h 196"/>
                                      <a:gd name="T12" fmla="*/ 37 w 37"/>
                                      <a:gd name="T13" fmla="*/ 196 h 196"/>
                                      <a:gd name="T14" fmla="*/ 22 w 37"/>
                                      <a:gd name="T15" fmla="*/ 162 h 196"/>
                                      <a:gd name="T16" fmla="*/ 15 w 37"/>
                                      <a:gd name="T17" fmla="*/ 146 h 196"/>
                                      <a:gd name="T18" fmla="*/ 5 w 37"/>
                                      <a:gd name="T19" fmla="*/ 81 h 196"/>
                                      <a:gd name="T20" fmla="*/ 1 w 37"/>
                                      <a:gd name="T21" fmla="*/ 40 h 196"/>
                                      <a:gd name="T22" fmla="*/ 0 w 37"/>
                                      <a:gd name="T23" fmla="*/ 0 h 19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37" h="196">
                                        <a:moveTo>
                                          <a:pt x="0" y="0"/>
                                        </a:moveTo>
                                        <a:lnTo>
                                          <a:pt x="6" y="15"/>
                                        </a:lnTo>
                                        <a:lnTo>
                                          <a:pt x="7" y="18"/>
                                        </a:lnTo>
                                        <a:lnTo>
                                          <a:pt x="12" y="80"/>
                                        </a:lnTo>
                                        <a:lnTo>
                                          <a:pt x="21" y="134"/>
                                        </a:lnTo>
                                        <a:lnTo>
                                          <a:pt x="33" y="188"/>
                                        </a:lnTo>
                                        <a:lnTo>
                                          <a:pt x="37" y="196"/>
                                        </a:lnTo>
                                        <a:lnTo>
                                          <a:pt x="22" y="162"/>
                                        </a:lnTo>
                                        <a:lnTo>
                                          <a:pt x="15" y="146"/>
                                        </a:lnTo>
                                        <a:lnTo>
                                          <a:pt x="5" y="81"/>
                                        </a:lnTo>
                                        <a:lnTo>
                                          <a:pt x="1" y="40"/>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37" name="Freeform 17"/>
                                <wps:cNvSpPr>
                                  <a:spLocks/>
                                </wps:cNvSpPr>
                                <wps:spPr bwMode="auto">
                                  <a:xfrm>
                                    <a:off x="363220" y="6223177"/>
                                    <a:ext cx="49213" cy="104775"/>
                                  </a:xfrm>
                                  <a:custGeom>
                                    <a:avLst/>
                                    <a:gdLst>
                                      <a:gd name="T0" fmla="*/ 0 w 31"/>
                                      <a:gd name="T1" fmla="*/ 0 h 66"/>
                                      <a:gd name="T2" fmla="*/ 31 w 31"/>
                                      <a:gd name="T3" fmla="*/ 66 h 66"/>
                                      <a:gd name="T4" fmla="*/ 24 w 31"/>
                                      <a:gd name="T5" fmla="*/ 66 h 66"/>
                                      <a:gd name="T6" fmla="*/ 0 w 31"/>
                                      <a:gd name="T7" fmla="*/ 0 h 66"/>
                                    </a:gdLst>
                                    <a:ahLst/>
                                    <a:cxnLst>
                                      <a:cxn ang="0">
                                        <a:pos x="T0" y="T1"/>
                                      </a:cxn>
                                      <a:cxn ang="0">
                                        <a:pos x="T2" y="T3"/>
                                      </a:cxn>
                                      <a:cxn ang="0">
                                        <a:pos x="T4" y="T5"/>
                                      </a:cxn>
                                      <a:cxn ang="0">
                                        <a:pos x="T6" y="T7"/>
                                      </a:cxn>
                                    </a:cxnLst>
                                    <a:rect l="0" t="0" r="r" b="b"/>
                                    <a:pathLst>
                                      <a:path w="31" h="66">
                                        <a:moveTo>
                                          <a:pt x="0" y="0"/>
                                        </a:moveTo>
                                        <a:lnTo>
                                          <a:pt x="31" y="66"/>
                                        </a:lnTo>
                                        <a:lnTo>
                                          <a:pt x="24" y="66"/>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38" name="Freeform 18"/>
                                <wps:cNvSpPr>
                                  <a:spLocks/>
                                </wps:cNvSpPr>
                                <wps:spPr bwMode="auto">
                                  <a:xfrm>
                                    <a:off x="317182" y="5864402"/>
                                    <a:ext cx="11113" cy="68263"/>
                                  </a:xfrm>
                                  <a:custGeom>
                                    <a:avLst/>
                                    <a:gdLst>
                                      <a:gd name="T0" fmla="*/ 0 w 7"/>
                                      <a:gd name="T1" fmla="*/ 0 h 43"/>
                                      <a:gd name="T2" fmla="*/ 7 w 7"/>
                                      <a:gd name="T3" fmla="*/ 17 h 43"/>
                                      <a:gd name="T4" fmla="*/ 7 w 7"/>
                                      <a:gd name="T5" fmla="*/ 43 h 43"/>
                                      <a:gd name="T6" fmla="*/ 6 w 7"/>
                                      <a:gd name="T7" fmla="*/ 40 h 43"/>
                                      <a:gd name="T8" fmla="*/ 0 w 7"/>
                                      <a:gd name="T9" fmla="*/ 25 h 43"/>
                                      <a:gd name="T10" fmla="*/ 0 w 7"/>
                                      <a:gd name="T11" fmla="*/ 0 h 43"/>
                                    </a:gdLst>
                                    <a:ahLst/>
                                    <a:cxnLst>
                                      <a:cxn ang="0">
                                        <a:pos x="T0" y="T1"/>
                                      </a:cxn>
                                      <a:cxn ang="0">
                                        <a:pos x="T2" y="T3"/>
                                      </a:cxn>
                                      <a:cxn ang="0">
                                        <a:pos x="T4" y="T5"/>
                                      </a:cxn>
                                      <a:cxn ang="0">
                                        <a:pos x="T6" y="T7"/>
                                      </a:cxn>
                                      <a:cxn ang="0">
                                        <a:pos x="T8" y="T9"/>
                                      </a:cxn>
                                      <a:cxn ang="0">
                                        <a:pos x="T10" y="T11"/>
                                      </a:cxn>
                                    </a:cxnLst>
                                    <a:rect l="0" t="0" r="r" b="b"/>
                                    <a:pathLst>
                                      <a:path w="7" h="43">
                                        <a:moveTo>
                                          <a:pt x="0" y="0"/>
                                        </a:moveTo>
                                        <a:lnTo>
                                          <a:pt x="7" y="17"/>
                                        </a:lnTo>
                                        <a:lnTo>
                                          <a:pt x="7" y="43"/>
                                        </a:lnTo>
                                        <a:lnTo>
                                          <a:pt x="6" y="40"/>
                                        </a:lnTo>
                                        <a:lnTo>
                                          <a:pt x="0" y="25"/>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196" name="Freeform 19"/>
                                <wps:cNvSpPr>
                                  <a:spLocks/>
                                </wps:cNvSpPr>
                                <wps:spPr bwMode="auto">
                                  <a:xfrm>
                                    <a:off x="340995" y="6135864"/>
                                    <a:ext cx="73025" cy="192088"/>
                                  </a:xfrm>
                                  <a:custGeom>
                                    <a:avLst/>
                                    <a:gdLst>
                                      <a:gd name="T0" fmla="*/ 0 w 46"/>
                                      <a:gd name="T1" fmla="*/ 0 h 121"/>
                                      <a:gd name="T2" fmla="*/ 7 w 46"/>
                                      <a:gd name="T3" fmla="*/ 16 h 121"/>
                                      <a:gd name="T4" fmla="*/ 22 w 46"/>
                                      <a:gd name="T5" fmla="*/ 50 h 121"/>
                                      <a:gd name="T6" fmla="*/ 33 w 46"/>
                                      <a:gd name="T7" fmla="*/ 86 h 121"/>
                                      <a:gd name="T8" fmla="*/ 46 w 46"/>
                                      <a:gd name="T9" fmla="*/ 121 h 121"/>
                                      <a:gd name="T10" fmla="*/ 45 w 46"/>
                                      <a:gd name="T11" fmla="*/ 121 h 121"/>
                                      <a:gd name="T12" fmla="*/ 14 w 46"/>
                                      <a:gd name="T13" fmla="*/ 55 h 121"/>
                                      <a:gd name="T14" fmla="*/ 11 w 46"/>
                                      <a:gd name="T15" fmla="*/ 44 h 121"/>
                                      <a:gd name="T16" fmla="*/ 0 w 46"/>
                                      <a:gd name="T17" fmla="*/ 0 h 12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46" h="121">
                                        <a:moveTo>
                                          <a:pt x="0" y="0"/>
                                        </a:moveTo>
                                        <a:lnTo>
                                          <a:pt x="7" y="16"/>
                                        </a:lnTo>
                                        <a:lnTo>
                                          <a:pt x="22" y="50"/>
                                        </a:lnTo>
                                        <a:lnTo>
                                          <a:pt x="33" y="86"/>
                                        </a:lnTo>
                                        <a:lnTo>
                                          <a:pt x="46" y="121"/>
                                        </a:lnTo>
                                        <a:lnTo>
                                          <a:pt x="45" y="121"/>
                                        </a:lnTo>
                                        <a:lnTo>
                                          <a:pt x="14" y="55"/>
                                        </a:lnTo>
                                        <a:lnTo>
                                          <a:pt x="11" y="44"/>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g:grpSp>
                          </wpg:grpSp>
                        </wpg:wgp>
                      </a:graphicData>
                    </a:graphic>
                    <wp14:sizeRelH relativeFrom="page">
                      <wp14:pctWidth>33000</wp14:pctWidth>
                    </wp14:sizeRelH>
                    <wp14:sizeRelV relativeFrom="page">
                      <wp14:pctHeight>95000</wp14:pctHeight>
                    </wp14:sizeRelV>
                  </wp:anchor>
                </w:drawing>
              </mc:Choice>
              <mc:Fallback>
                <w:pict>
                  <v:group w14:anchorId="6DD1C268" id="Group 6" o:spid="_x0000_s1026" style="position:absolute;left:0;text-align:left;margin-left:0;margin-top:0;width:195.95pt;height:799.35pt;z-index:-251658240;mso-width-percent:330;mso-height-percent:950;mso-left-percent:40;mso-position-horizontal-relative:page;mso-position-vertical:center;mso-position-vertical-relative:page;mso-width-percent:330;mso-height-percent:950;mso-left-percent:40" coordsize="21945,912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">
                    <v:rect id="Rectangle 2" o:spid="_x0000_s1027" style="position:absolute;width:1945;height:912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" fillcolor="#030f40 [3215]" stroked="f" strokeweight="1pt"/>
                    <v:shapetype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Pentagon 4" o:spid="_x0000_s1028" type="#_x0000_t15" style="position:absolute;top:14668;width:21945;height:55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" adj="18883" fillcolor="#030f40 [3204]" stroked="f" strokeweight="1pt">
                      <v:textbox inset=",0,14.4pt,0">
                        <w:txbxContent>
                          <w:p w14:paraId="5EDD3AA9" w14:textId="5E8457A3" w:rsidR="00642B22" w:rsidRDefault="00642B22">
                            <w:pPr>
                              <w:pStyle w:val="Bezproreda"/>
                              <w:jc w:val="right"/>
                              <w:rPr>
                                <w:color w:val="FFFFFF" w:themeColor="background1"/>
                                <w:sz w:val="28"/>
                                <w:szCs w:val="28"/>
                              </w:rPr>
                            </w:pPr>
                          </w:p>
                        </w:txbxContent>
                      </v:textbox>
                    </v:shape>
                    <v:group id="Group 5" o:spid="_x0000_s1029" style="position:absolute;left:762;top:42100;width:20574;height:49103" coordorigin="806,42118" coordsize="13062,31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">
                      <v:group id="_x0000_s1030" style="position:absolute;left:1410;top:42118;width:10478;height:31210" coordorigin="1410,42118" coordsize="10477,31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">
                        <o:lock v:ext="edit" aspectratio="t"/>
                        <v:shape id="Freeform 20" o:spid="_x0000_s1031" style="position:absolute;left:3696;top:62168;width:1937;height:6985;visibility:visible;mso-wrap-style:square;v-text-anchor:top" coordsize="122,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" path="m,l39,152,84,304r38,113l122,440,76,306,39,180,6,53,,xe" fillcolor="#030f40 [3215]" strokecolor="#030f40 [3215]" strokeweight="0">
                          <v:path arrowok="t" o:connecttype="custom" o:connectlocs="0,0;61913,241300;133350,482600;193675,661988;193675,698500;120650,485775;61913,285750;9525,84138;0,0" o:connectangles="0,0,0,0,0,0,0,0,0"/>
                        </v:shape>
                        <v:shape id="Freeform 21" o:spid="_x0000_s1032" style="position:absolute;left:5728;top:69058;width:1842;height:4270;visibility:visible;mso-wrap-style:square;v-text-anchor:top" coordsize="116,2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" path="m,l8,19,37,93r30,74l116,269r-8,l60,169,30,98,1,25,,xe" fillcolor="#030f40 [3215]" strokecolor="#030f40 [3215]" strokeweight="0">
                          <v:path arrowok="t" o:connecttype="custom" o:connectlocs="0,0;12700,30163;58738,147638;106363,265113;184150,427038;171450,427038;95250,268288;47625,155575;1588,39688;0,0" o:connectangles="0,0,0,0,0,0,0,0,0,0"/>
                        </v:shape>
                        <v:shape id="Freeform 22" o:spid="_x0000_s1033" style="position:absolute;left:1410;top:42118;width:2223;height:20193;visibility:visible;mso-wrap-style:square;v-text-anchor:top" coordsize="140,1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" path="m,l,,1,79r2,80l12,317,23,476,39,634,58,792,83,948r24,138l135,1223r5,49l138,1262,105,1106,77,949,53,792,35,634,20,476,9,317,2,159,,79,,xe" fillcolor="#030f40 [3215]" strokecolor="#030f40 [3215]" strokeweight="0">
                          <v:path arrowok="t" o:connecttype="custom" o:connectlocs="0,0;0,0;1588,125413;4763,252413;19050,503238;36513,755650;61913,1006475;92075,1257300;131763,1504950;169863,1724025;214313,1941513;222250,2019300;219075,2003425;166688,1755775;122238,1506538;84138,1257300;55563,1006475;31750,755650;14288,503238;3175,252413;0,125413;0,0" o:connectangles="0,0,0,0,0,0,0,0,0,0,0,0,0,0,0,0,0,0,0,0,0,0"/>
                        </v:shape>
                        <v:shape id="Freeform 23" o:spid="_x0000_s1034" style="position:absolute;left:3410;top:48611;width:715;height:13557;visibility:visible;mso-wrap-style:square;v-text-anchor:top" coordsize="45,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" path="m45,r,l35,66r-9,67l14,267,6,401,3,534,6,669r8,134l18,854r,-3l9,814,8,803,1,669,,534,3,401,12,267,25,132,34,66,45,xe" fillcolor="#030f40 [3215]" strokecolor="#030f40 [3215]" strokeweight="0">
                          <v:path arrowok="t" o:connecttype="custom" o:connectlocs="71438,0;71438,0;55563,104775;41275,211138;22225,423863;9525,636588;4763,847725;9525,1062038;22225,1274763;28575,1355725;28575,1350963;14288,1292225;12700,1274763;1588,1062038;0,847725;4763,636588;19050,423863;39688,209550;53975,104775;71438,0" o:connectangles="0,0,0,0,0,0,0,0,0,0,0,0,0,0,0,0,0,0,0,0"/>
                        </v:shape>
                        <v:shape id="Freeform 24" o:spid="_x0000_s1035" style="position:absolute;left:3633;top:62311;width:2444;height:9985;visibility:visible;mso-wrap-style:square;v-text-anchor:top" coordsize="154,6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" path="m,l10,44r11,82l34,207r19,86l75,380r25,86l120,521r21,55l152,618r2,11l140,595,115,532,93,468,67,383,47,295,28,207,12,104,,xe" fillcolor="#030f40 [3215]" strokecolor="#030f40 [3215]" strokeweight="0">
                          <v:path arrowok="t" o:connecttype="custom" o:connectlocs="0,0;15875,69850;33338,200025;53975,328613;84138,465138;119063,603250;158750,739775;190500,827088;223838,914400;241300,981075;244475,998538;222250,944563;182563,844550;147638,742950;106363,608013;74613,468313;44450,328613;19050,165100;0,0" o:connectangles="0,0,0,0,0,0,0,0,0,0,0,0,0,0,0,0,0,0,0"/>
                        </v:shape>
                        <v:shape id="Freeform 25" o:spid="_x0000_s1036" style="position:absolute;left:6204;top:72233;width:524;height:1095;visibility:visible;mso-wrap-style:square;v-text-anchor:top" coordsize="33,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" path="m,l33,69r-9,l12,35,,xe" fillcolor="#030f40 [3215]" strokecolor="#030f40 [3215]" strokeweight="0">
                          <v:path arrowok="t" o:connecttype="custom" o:connectlocs="0,0;52388,109538;38100,109538;19050,55563;0,0" o:connectangles="0,0,0,0,0"/>
                        </v:shape>
                        <v:shape id="Freeform 26" o:spid="_x0000_s1037" style="position:absolute;left:3553;top:61533;width:238;height:1476;visibility:visible;mso-wrap-style:square;v-text-anchor:top" coordsize="15,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" path="m,l9,37r,3l15,93,5,49,,xe" fillcolor="#030f40 [3215]" strokecolor="#030f40 [3215]" strokeweight="0">
                          <v:path arrowok="t" o:connecttype="custom" o:connectlocs="0,0;14288,58738;14288,63500;23813,147638;7938,77788;0,0" o:connectangles="0,0,0,0,0,0"/>
                        </v:shape>
                        <v:shape id="Freeform 27" o:spid="_x0000_s1038" style="position:absolute;left:5633;top:56897;width:6255;height:12161;visibility:visible;mso-wrap-style:square;v-text-anchor:top" coordsize="394,7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" path="m394,r,l356,38,319,77r-35,40l249,160r-42,58l168,276r-37,63l98,402,69,467,45,535,26,604,14,673,7,746,6,766,,749r1,-5l7,673,21,603,40,533,65,466,94,400r33,-64l164,275r40,-60l248,158r34,-42l318,76,354,37,394,xe" fillcolor="#030f40 [3215]" strokecolor="#030f40 [3215]" strokeweight="0">
                          <v:path arrowok="t" o:connecttype="custom" o:connectlocs="625475,0;625475,0;565150,60325;506413,122238;450850,185738;395288,254000;328613,346075;266700,438150;207963,538163;155575,638175;109538,741363;71438,849313;41275,958850;22225,1068388;11113,1184275;9525,1216025;0,1189038;1588,1181100;11113,1068388;33338,957263;63500,846138;103188,739775;149225,635000;201613,533400;260350,436563;323850,341313;393700,250825;447675,184150;504825,120650;561975,58738;625475,0" o:connectangles="0,0,0,0,0,0,0,0,0,0,0,0,0,0,0,0,0,0,0,0,0,0,0,0,0,0,0,0,0,0,0"/>
                        </v:shape>
                        <v:shape id="Freeform 28" o:spid="_x0000_s1039" style="position:absolute;left:5633;top:69153;width:571;height:3080;visibility:visible;mso-wrap-style:square;v-text-anchor:top" coordsize="36,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" path="m,l6,16r1,3l11,80r9,52l33,185r3,9l21,161,15,145,5,81,1,41,,xe" fillcolor="#030f40 [3215]" strokecolor="#030f40 [3215]" strokeweight="0">
                          <v:path arrowok="t" o:connecttype="custom" o:connectlocs="0,0;9525,25400;11113,30163;17463,127000;31750,209550;52388,293688;57150,307975;33338,255588;23813,230188;7938,128588;1588,65088;0,0" o:connectangles="0,0,0,0,0,0,0,0,0,0,0,0"/>
                        </v:shape>
                        <v:shape id="Freeform 29" o:spid="_x0000_s1040" style="position:absolute;left:6077;top:72296;width:493;height:1032;visibility:visible;mso-wrap-style:square;v-text-anchor:top" coordsize="3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" path="m,l31,65r-8,l,xe" fillcolor="#030f40 [3215]" strokecolor="#030f40 [3215]" strokeweight="0">
                          <v:path arrowok="t" o:connecttype="custom" o:connectlocs="0,0;49213,103188;36513,103188;0,0" o:connectangles="0,0,0,0"/>
                        </v:shape>
                        <v:shape id="Freeform 30" o:spid="_x0000_s1041" style="position:absolute;left:5633;top:68788;width:111;height:666;visibility:visible;mso-wrap-style:square;v-text-anchor:top" coordsize="7,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" path="m,l6,17,7,42,6,39,,23,,xe" fillcolor="#030f40 [3215]" strokecolor="#030f40 [3215]" strokeweight="0">
                          <v:path arrowok="t" o:connecttype="custom" o:connectlocs="0,0;9525,26988;11113,66675;9525,61913;0,36513;0,0" o:connectangles="0,0,0,0,0,0"/>
                        </v:shape>
                        <v:shape id="Freeform 31" o:spid="_x0000_s1042" style="position:absolute;left:5871;top:71455;width:714;height:1873;visibility:visible;mso-wrap-style:square;v-text-anchor:top" coordsize="45,1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" path="m,l6,16,21,49,33,84r12,34l44,118,13,53,11,42,,xe" fillcolor="#030f40 [3215]" strokecolor="#030f40 [3215]" strokeweight="0">
                          <v:path arrowok="t" o:connecttype="custom" o:connectlocs="0,0;9525,25400;33338,77788;52388,133350;71438,187325;69850,187325;20638,84138;17463,66675;0,0" o:connectangles="0,0,0,0,0,0,0,0,0"/>
                        </v:shape>
                      </v:group>
                      <v:group id="Group 20" o:spid="_x0000_s1043" style="position:absolute;left:806;top:48269;width:13063;height:25059" coordorigin="806,46499" coordsize="8747,167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">
                        <o:lock v:ext="edit" aspectratio="t"/>
                        <v:shape id="Freeform 8" o:spid="_x0000_s1044" style="position:absolute;left:1187;top:51897;width:1984;height:7143;visibility:visible;mso-wrap-style:square;v-text-anchor:top" coordsize="125,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" path="m,l41,155,86,309r39,116l125,450,79,311,41,183,7,54,,xe" fillcolor="#030f40 [3215]" strokecolor="#030f40 [3215]" strokeweight="0">
                          <v:fill opacity="13107f"/>
                          <v:stroke opacity="13107f"/>
                          <v:path arrowok="t" o:connecttype="custom" o:connectlocs="0,0;65088,246063;136525,490538;198438,674688;198438,714375;125413,493713;65088,290513;11113,85725;0,0" o:connectangles="0,0,0,0,0,0,0,0,0"/>
                        </v:shape>
                        <v:shape id="Freeform 9" o:spid="_x0000_s1045" style="position:absolute;left:3282;top:58913;width:1874;height:4366;visibility:visible;mso-wrap-style:square;v-text-anchor:top" coordsize="118,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" path="m,l8,20,37,96r32,74l118,275r-9,l61,174,30,100,,26,,xe" fillcolor="#030f40 [3215]" strokecolor="#030f40 [3215]" strokeweight="0">
                          <v:fill opacity="13107f"/>
                          <v:stroke opacity="13107f"/>
                          <v:path arrowok="t" o:connecttype="custom" o:connectlocs="0,0;12700,31750;58738,152400;109538,269875;187325,436563;173038,436563;96838,276225;47625,158750;0,41275;0,0" o:connectangles="0,0,0,0,0,0,0,0,0,0"/>
                        </v:shape>
                        <v:shape id="Freeform 10" o:spid="_x0000_s1046" style="position:absolute;left:806;top:50103;width:317;height:1921;visibility:visible;mso-wrap-style:square;v-text-anchor:top" coordsize="20,1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" path="m,l16,72r4,49l18,112,,31,,xe" fillcolor="#030f40 [3215]" strokecolor="#030f40 [3215]" strokeweight="0">
                          <v:fill opacity="13107f"/>
                          <v:stroke opacity="13107f"/>
                          <v:path arrowok="t" o:connecttype="custom" o:connectlocs="0,0;25400,114300;31750,192088;28575,177800;0,49213;0,0" o:connectangles="0,0,0,0,0,0"/>
                        </v:shape>
                        <v:shape id="Freeform 12" o:spid="_x0000_s1047" style="position:absolute;left:1123;top:52024;width:2509;height:10207;visibility:visible;mso-wrap-style:square;v-text-anchor:top" coordsize="158,6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" path="m,l11,46r11,83l36,211r19,90l76,389r27,87l123,533r21,55l155,632r3,11l142,608,118,544,95,478,69,391,47,302,29,212,13,107,,xe" fillcolor="#030f40 [3215]" strokecolor="#030f40 [3215]" strokeweight="0">
                          <v:fill opacity="13107f"/>
                          <v:stroke opacity="13107f"/>
                          <v:path arrowok="t" o:connecttype="custom" o:connectlocs="0,0;17463,73025;34925,204788;57150,334963;87313,477838;120650,617538;163513,755650;195263,846138;228600,933450;246063,1003300;250825,1020763;225425,965200;187325,863600;150813,758825;109538,620713;74613,479425;46038,336550;20638,169863;0,0" o:connectangles="0,0,0,0,0,0,0,0,0,0,0,0,0,0,0,0,0,0,0"/>
                        </v:shape>
                        <v:shape id="Freeform 13" o:spid="_x0000_s1048" style="position:absolute;left:3759;top:62152;width:524;height:1127;visibility:visible;mso-wrap-style:square;v-text-anchor:top" coordsize="33,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" path="m,l33,71r-9,l11,36,,xe" fillcolor="#030f40 [3215]" strokecolor="#030f40 [3215]" strokeweight="0">
                          <v:fill opacity="13107f"/>
                          <v:stroke opacity="13107f"/>
                          <v:path arrowok="t" o:connecttype="custom" o:connectlocs="0,0;52388,112713;38100,112713;17463,57150;0,0" o:connectangles="0,0,0,0,0"/>
                        </v:shape>
                        <v:shape id="Freeform 14" o:spid="_x0000_s1049" style="position:absolute;left:1060;top:51246;width:238;height:1508;visibility:visible;mso-wrap-style:square;v-text-anchor:top" coordsize="1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" path="m,l8,37r,4l15,95,4,49,,xe" fillcolor="#030f40 [3215]" strokecolor="#030f40 [3215]" strokeweight="0">
                          <v:fill opacity="13107f"/>
                          <v:stroke opacity="13107f"/>
                          <v:path arrowok="t" o:connecttype="custom" o:connectlocs="0,0;12700,58738;12700,65088;23813,150813;6350,77788;0,0" o:connectangles="0,0,0,0,0,0"/>
                        </v:shape>
                        <v:shape id="Freeform 15" o:spid="_x0000_s1050" style="position:absolute;left:3171;top:46499;width:6382;height:12414;visibility:visible;mso-wrap-style:square;v-text-anchor:top" coordsize="402,7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" path="m402,r,1l363,39,325,79r-35,42l255,164r-44,58l171,284r-38,62l100,411,71,478,45,546,27,617,13,689,7,761r,21l,765r1,-4l7,688,21,616,40,545,66,475,95,409r35,-66l167,281r42,-61l253,163r34,-43l324,78,362,38,402,xe" fillcolor="#030f40 [3215]" strokecolor="#030f40 [3215]" strokeweight="0">
                          <v:fill opacity="13107f"/>
                          <v:stroke opacity="13107f"/>
                          <v:path arrowok="t" o:connecttype="custom" o:connectlocs="638175,0;638175,1588;576263,61913;515938,125413;460375,192088;404813,260350;334963,352425;271463,450850;211138,549275;158750,652463;112713,758825;71438,866775;42863,979488;20638,1093788;11113,1208088;11113,1241425;0,1214438;1588,1208088;11113,1092200;33338,977900;63500,865188;104775,754063;150813,649288;206375,544513;265113,446088;331788,349250;401638,258763;455613,190500;514350,123825;574675,60325;638175,0" o:connectangles="0,0,0,0,0,0,0,0,0,0,0,0,0,0,0,0,0,0,0,0,0,0,0,0,0,0,0,0,0,0,0"/>
                        </v:shape>
                        <v:shape id="Freeform 16" o:spid="_x0000_s1051" style="position:absolute;left:3171;top:59040;width:588;height:3112;visibility:visible;mso-wrap-style:square;v-text-anchor:top" coordsize="37,1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" path="m,l6,15r1,3l12,80r9,54l33,188r4,8l22,162,15,146,5,81,1,40,,xe" fillcolor="#030f40 [3215]" strokecolor="#030f40 [3215]" strokeweight="0">
                          <v:fill opacity="13107f"/>
                          <v:stroke opacity="13107f"/>
                          <v:path arrowok="t" o:connecttype="custom" o:connectlocs="0,0;9525,23813;11113,28575;19050,127000;33338,212725;52388,298450;58738,311150;34925,257175;23813,231775;7938,128588;1588,63500;0,0" o:connectangles="0,0,0,0,0,0,0,0,0,0,0,0"/>
                        </v:shape>
                        <v:shape id="Freeform 17" o:spid="_x0000_s1052" style="position:absolute;left:3632;top:62231;width:492;height:1048;visibility:visible;mso-wrap-style:square;v-text-anchor:top" coordsize="3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" path="m,l31,66r-7,l,xe" fillcolor="#030f40 [3215]" strokecolor="#030f40 [3215]" strokeweight="0">
                          <v:fill opacity="13107f"/>
                          <v:stroke opacity="13107f"/>
                          <v:path arrowok="t" o:connecttype="custom" o:connectlocs="0,0;49213,104775;38100,104775;0,0" o:connectangles="0,0,0,0"/>
                        </v:shape>
                        <v:shape id="Freeform 18" o:spid="_x0000_s1053" style="position:absolute;left:3171;top:58644;width:111;height:682;visibility:visible;mso-wrap-style:square;v-text-anchor:top" coordsize="7,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" path="m,l7,17r,26l6,40,,25,,xe" fillcolor="#030f40 [3215]" strokecolor="#030f40 [3215]" strokeweight="0">
                          <v:fill opacity="13107f"/>
                          <v:stroke opacity="13107f"/>
                          <v:path arrowok="t" o:connecttype="custom" o:connectlocs="0,0;11113,26988;11113,68263;9525,63500;0,39688;0,0" o:connectangles="0,0,0,0,0,0"/>
                        </v:shape>
                        <v:shape id="Freeform 19" o:spid="_x0000_s1054" style="position:absolute;left:3409;top:61358;width:731;height:1921;visibility:visible;mso-wrap-style:square;v-text-anchor:top" coordsize="46,1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" path="m,l7,16,22,50,33,86r13,35l45,121,14,55,11,44,,xe" fillcolor="#030f40 [3215]" strokecolor="#030f40 [3215]" strokeweight="0">
                          <v:fill opacity="13107f"/>
                          <v:stroke opacity="13107f"/>
                          <v:path arrowok="t" o:connecttype="custom" o:connectlocs="0,0;11113,25400;34925,79375;52388,136525;73025,192088;71438,192088;22225,87313;17463,69850;0,0" o:connectangles="0,0,0,0,0,0,0,0,0"/>
                        </v:shape>
                      </v:group>
                    </v:group>
                    <w10:wrap anchorx="page" anchory="page"/>
                  </v:group>
                </w:pict>
              </mc:Fallback>
            </mc:AlternateContent>
          </w:r>
          <w:bookmarkEnd w:id="3"/>
          <w:bookmarkEnd w:id="2"/>
          <w:bookmarkEnd w:id="1"/>
          <w:bookmarkEnd w:id="0"/>
        </w:p>
        <w:p w14:paraId="372B6C05" w14:textId="7671F0B1" w:rsidR="00A35220" w:rsidRDefault="00E87D8C">
          <w:r>
            <w:rPr>
              <w:noProof/>
              <w:lang w:eastAsia="hr-HR"/>
            </w:rPr>
            <mc:AlternateContent>
              <mc:Choice Requires="wps">
                <w:drawing>
                  <wp:anchor distT="0" distB="0" distL="114300" distR="114300" simplePos="0" relativeHeight="251659264" behindDoc="0" locked="0" layoutInCell="1" allowOverlap="1" wp14:anchorId="66439733" wp14:editId="770E4814">
                    <wp:simplePos x="0" y="0"/>
                    <wp:positionH relativeFrom="page">
                      <wp:posOffset>3169920</wp:posOffset>
                    </wp:positionH>
                    <wp:positionV relativeFrom="page">
                      <wp:posOffset>1874520</wp:posOffset>
                    </wp:positionV>
                    <wp:extent cx="3402330" cy="4648200"/>
                    <wp:effectExtent l="0" t="0" r="7620" b="0"/>
                    <wp:wrapNone/>
                    <wp:docPr id="5"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02330" cy="46482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1F5B05E" w14:textId="4924F05E" w:rsidR="00642B22" w:rsidRPr="00824ED9" w:rsidRDefault="00642B22" w:rsidP="00824ED9">
                                <w:pPr>
                                  <w:pStyle w:val="Bezproreda"/>
                                  <w:jc w:val="left"/>
                                  <w:rPr>
                                    <w:rFonts w:asciiTheme="majorHAnsi" w:eastAsiaTheme="majorEastAsia" w:hAnsiTheme="majorHAnsi" w:cstheme="majorBidi"/>
                                    <w:b/>
                                    <w:bCs/>
                                    <w:color w:val="262626" w:themeColor="text1" w:themeTint="D9"/>
                                    <w:sz w:val="56"/>
                                    <w:szCs w:val="56"/>
                                    <w:lang w:val="hr-HR"/>
                                  </w:rPr>
                                </w:pPr>
                                <w:bookmarkStart w:id="4" w:name="_Hlk129780561"/>
                                <w:r w:rsidRPr="00824ED9">
                                  <w:rPr>
                                    <w:rFonts w:asciiTheme="majorHAnsi" w:eastAsiaTheme="majorEastAsia" w:hAnsiTheme="majorHAnsi" w:cstheme="majorBidi"/>
                                    <w:b/>
                                    <w:bCs/>
                                    <w:color w:val="262626" w:themeColor="text1" w:themeTint="D9"/>
                                    <w:sz w:val="56"/>
                                    <w:szCs w:val="56"/>
                                    <w:lang w:val="hr-HR"/>
                                  </w:rPr>
                                  <w:t>PLAN UPRAVLJANJ</w:t>
                                </w:r>
                                <w:r>
                                  <w:rPr>
                                    <w:rFonts w:asciiTheme="majorHAnsi" w:eastAsiaTheme="majorEastAsia" w:hAnsiTheme="majorHAnsi" w:cstheme="majorBidi"/>
                                    <w:b/>
                                    <w:bCs/>
                                    <w:color w:val="262626" w:themeColor="text1" w:themeTint="D9"/>
                                    <w:sz w:val="56"/>
                                    <w:szCs w:val="56"/>
                                    <w:lang w:val="hr-HR"/>
                                  </w:rPr>
                                  <w:t>A</w:t>
                                </w:r>
                                <w:r w:rsidRPr="00824ED9">
                                  <w:rPr>
                                    <w:rFonts w:asciiTheme="majorHAnsi" w:eastAsiaTheme="majorEastAsia" w:hAnsiTheme="majorHAnsi" w:cstheme="majorBidi"/>
                                    <w:b/>
                                    <w:bCs/>
                                    <w:color w:val="262626" w:themeColor="text1" w:themeTint="D9"/>
                                    <w:sz w:val="56"/>
                                    <w:szCs w:val="56"/>
                                    <w:lang w:val="hr-HR"/>
                                  </w:rPr>
                                  <w:t xml:space="preserve"> (7014):  Srednjedalmatinski otoci i Pelješac</w:t>
                                </w:r>
                              </w:p>
                              <w:p w14:paraId="3504B4AF" w14:textId="24DF8862" w:rsidR="00642B22" w:rsidRDefault="00642B22" w:rsidP="00824ED9">
                                <w:pPr>
                                  <w:pStyle w:val="Bezproreda"/>
                                  <w:jc w:val="left"/>
                                  <w:rPr>
                                    <w:rFonts w:asciiTheme="majorHAnsi" w:eastAsiaTheme="majorEastAsia" w:hAnsiTheme="majorHAnsi" w:cstheme="majorBidi"/>
                                    <w:b/>
                                    <w:bCs/>
                                    <w:color w:val="262626" w:themeColor="text1" w:themeTint="D9"/>
                                    <w:sz w:val="56"/>
                                    <w:szCs w:val="56"/>
                                    <w:lang w:val="hr-HR"/>
                                  </w:rPr>
                                </w:pPr>
                                <w:r w:rsidRPr="00824ED9">
                                  <w:rPr>
                                    <w:rFonts w:asciiTheme="majorHAnsi" w:eastAsiaTheme="majorEastAsia" w:hAnsiTheme="majorHAnsi" w:cstheme="majorBidi"/>
                                    <w:b/>
                                    <w:bCs/>
                                    <w:color w:val="262626" w:themeColor="text1" w:themeTint="D9"/>
                                    <w:sz w:val="56"/>
                                    <w:szCs w:val="56"/>
                                    <w:lang w:val="hr-HR"/>
                                  </w:rPr>
                                  <w:t xml:space="preserve">Verzija br. </w:t>
                                </w:r>
                                <w:r w:rsidR="00AE0CB3">
                                  <w:rPr>
                                    <w:rFonts w:asciiTheme="majorHAnsi" w:eastAsiaTheme="majorEastAsia" w:hAnsiTheme="majorHAnsi" w:cstheme="majorBidi"/>
                                    <w:b/>
                                    <w:bCs/>
                                    <w:color w:val="262626" w:themeColor="text1" w:themeTint="D9"/>
                                    <w:sz w:val="56"/>
                                    <w:szCs w:val="56"/>
                                    <w:lang w:val="hr-HR"/>
                                  </w:rPr>
                                  <w:t>2</w:t>
                                </w:r>
                              </w:p>
                              <w:bookmarkEnd w:id="4"/>
                              <w:p w14:paraId="60D0C9CA" w14:textId="1FC69C9E" w:rsidR="00642B22" w:rsidRDefault="00642B22" w:rsidP="00824ED9">
                                <w:pPr>
                                  <w:pStyle w:val="Bezproreda"/>
                                  <w:jc w:val="left"/>
                                  <w:rPr>
                                    <w:rFonts w:asciiTheme="majorHAnsi" w:eastAsiaTheme="majorEastAsia" w:hAnsiTheme="majorHAnsi" w:cstheme="majorBidi"/>
                                    <w:b/>
                                    <w:bCs/>
                                    <w:color w:val="262626" w:themeColor="text1" w:themeTint="D9"/>
                                    <w:sz w:val="56"/>
                                    <w:szCs w:val="56"/>
                                    <w:lang w:val="hr-HR"/>
                                  </w:rPr>
                                </w:pPr>
                                <w:r>
                                  <w:rPr>
                                    <w:noProof/>
                                    <w:lang w:val="hr-HR" w:eastAsia="hr-HR"/>
                                  </w:rPr>
                                  <w:drawing>
                                    <wp:inline distT="0" distB="0" distL="0" distR="0" wp14:anchorId="745FD7EC" wp14:editId="6EA4AC46">
                                      <wp:extent cx="2133600" cy="1419637"/>
                                      <wp:effectExtent l="0" t="0" r="0" b="9525"/>
                                      <wp:docPr id="268" name="Picture 2" descr="javna-zastocena-logo - Javna ustanova za upravljanje zaštićenim dijelovima  prirode Dubrovačko-neretvanske županije">
                                        <a:extLst xmlns:a="http://schemas.openxmlformats.org/drawingml/2006/main">
                                          <a:ext uri="{FF2B5EF4-FFF2-40B4-BE49-F238E27FC236}">
                                            <a16:creationId xmlns:a16="http://schemas.microsoft.com/office/drawing/2014/main" id="{1221B602-F1B8-40AB-A61D-EAAC54E01D3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2" descr="javna-zastocena-logo - Javna ustanova za upravljanje zaštićenim dijelovima  prirode Dubrovačko-neretvanske županije">
                                                <a:extLst>
                                                  <a:ext uri="{FF2B5EF4-FFF2-40B4-BE49-F238E27FC236}">
                                                    <a16:creationId xmlns:a16="http://schemas.microsoft.com/office/drawing/2014/main" id="{1221B602-F1B8-40AB-A61D-EAAC54E01D35}"/>
                                                  </a:ext>
                                                </a:extLst>
                                              </pic:cNvPr>
                                              <pic:cNvPicPr>
                                                <a:picLocks noChangeAspect="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149477" cy="1430201"/>
                                              </a:xfrm>
                                              <a:prstGeom prst="rect">
                                                <a:avLst/>
                                              </a:prstGeom>
                                              <a:noFill/>
                                            </pic:spPr>
                                          </pic:pic>
                                        </a:graphicData>
                                      </a:graphic>
                                    </wp:inline>
                                  </w:drawing>
                                </w:r>
                              </w:p>
                              <w:p w14:paraId="0029770C" w14:textId="7AB0AFF3" w:rsidR="00642B22" w:rsidRDefault="00642B22" w:rsidP="00824ED9">
                                <w:pPr>
                                  <w:pStyle w:val="Bezproreda"/>
                                  <w:jc w:val="left"/>
                                  <w:rPr>
                                    <w:rFonts w:asciiTheme="majorHAnsi" w:eastAsiaTheme="majorEastAsia" w:hAnsiTheme="majorHAnsi" w:cstheme="majorBidi"/>
                                    <w:b/>
                                    <w:bCs/>
                                    <w:color w:val="262626" w:themeColor="text1" w:themeTint="D9"/>
                                    <w:sz w:val="56"/>
                                    <w:szCs w:val="56"/>
                                    <w:lang w:val="hr-HR"/>
                                  </w:rPr>
                                </w:pPr>
                                <w:r>
                                  <w:t xml:space="preserve">                         </w:t>
                                </w:r>
                                <w:r w:rsidRPr="0077765A">
                                  <w:rPr>
                                    <w:noProof/>
                                    <w:lang w:val="hr-HR" w:eastAsia="hr-HR"/>
                                  </w:rPr>
                                  <w:drawing>
                                    <wp:inline distT="0" distB="0" distL="0" distR="0" wp14:anchorId="33A37538" wp14:editId="6AB987F5">
                                      <wp:extent cx="563880" cy="555069"/>
                                      <wp:effectExtent l="0" t="0" r="7620" b="0"/>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63960" cy="555148"/>
                                              </a:xfrm>
                                              <a:prstGeom prst="rect">
                                                <a:avLst/>
                                              </a:prstGeom>
                                              <a:noFill/>
                                              <a:ln>
                                                <a:noFill/>
                                              </a:ln>
                                            </pic:spPr>
                                          </pic:pic>
                                        </a:graphicData>
                                      </a:graphic>
                                    </wp:inline>
                                  </w:drawing>
                                </w:r>
                              </w:p>
                              <w:p w14:paraId="1E7D80DB" w14:textId="77777777" w:rsidR="00642B22" w:rsidRPr="00737CC0" w:rsidRDefault="00642B22" w:rsidP="00824ED9">
                                <w:pPr>
                                  <w:pStyle w:val="Bezproreda"/>
                                  <w:jc w:val="left"/>
                                  <w:rPr>
                                    <w:rFonts w:asciiTheme="majorHAnsi" w:eastAsiaTheme="majorEastAsia" w:hAnsiTheme="majorHAnsi" w:cstheme="majorBidi"/>
                                    <w:b/>
                                    <w:bCs/>
                                    <w:color w:val="262626" w:themeColor="text1" w:themeTint="D9"/>
                                    <w:sz w:val="56"/>
                                    <w:szCs w:val="20"/>
                                    <w:lang w:val="hr-HR"/>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45000</wp14:pctWidth>
                    </wp14:sizeRelH>
                    <wp14:sizeRelV relativeFrom="margin">
                      <wp14:pctHeight>0</wp14:pctHeight>
                    </wp14:sizeRelV>
                  </wp:anchor>
                </w:drawing>
              </mc:Choice>
              <mc:Fallback>
                <w:pict>
                  <v:shapetype w14:anchorId="66439733" id="_x0000_t202" coordsize="21600,21600" o:spt="202" path="m,l,21600r21600,l21600,xe">
                    <v:stroke joinstyle="miter"/>
                    <v:path gradientshapeok="t" o:connecttype="rect"/>
                  </v:shapetype>
                  <v:shape id="Text Box 5" o:spid="_x0000_s1055" type="#_x0000_t202" style="position:absolute;left:0;text-align:left;margin-left:249.6pt;margin-top:147.6pt;width:267.9pt;height:366pt;z-index:251659264;visibility:visible;mso-wrap-style:square;mso-width-percent:450;mso-height-percent:0;mso-wrap-distance-left:9pt;mso-wrap-distance-top:0;mso-wrap-distance-right:9pt;mso-wrap-distance-bottom:0;mso-position-horizontal:absolute;mso-position-horizontal-relative:page;mso-position-vertical:absolute;mso-position-vertical-relative:page;mso-width-percent:45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" filled="f" stroked="f" strokeweight=".5pt">
                    <v:textbox inset="0,0,0,0">
                      <w:txbxContent>
                        <w:p w14:paraId="21F5B05E" w14:textId="4924F05E" w:rsidR="00642B22" w:rsidRPr="00824ED9" w:rsidRDefault="00642B22" w:rsidP="00824ED9">
                          <w:pPr>
                            <w:pStyle w:val="Bezproreda"/>
                            <w:jc w:val="left"/>
                            <w:rPr>
                              <w:rFonts w:asciiTheme="majorHAnsi" w:eastAsiaTheme="majorEastAsia" w:hAnsiTheme="majorHAnsi" w:cstheme="majorBidi"/>
                              <w:b/>
                              <w:bCs/>
                              <w:color w:val="262626" w:themeColor="text1" w:themeTint="D9"/>
                              <w:sz w:val="56"/>
                              <w:szCs w:val="56"/>
                              <w:lang w:val="hr-HR"/>
                            </w:rPr>
                          </w:pPr>
                          <w:bookmarkStart w:id="5" w:name="_Hlk129780561"/>
                          <w:r w:rsidRPr="00824ED9">
                            <w:rPr>
                              <w:rFonts w:asciiTheme="majorHAnsi" w:eastAsiaTheme="majorEastAsia" w:hAnsiTheme="majorHAnsi" w:cstheme="majorBidi"/>
                              <w:b/>
                              <w:bCs/>
                              <w:color w:val="262626" w:themeColor="text1" w:themeTint="D9"/>
                              <w:sz w:val="56"/>
                              <w:szCs w:val="56"/>
                              <w:lang w:val="hr-HR"/>
                            </w:rPr>
                            <w:t>PLAN UPRAVLJANJ</w:t>
                          </w:r>
                          <w:r>
                            <w:rPr>
                              <w:rFonts w:asciiTheme="majorHAnsi" w:eastAsiaTheme="majorEastAsia" w:hAnsiTheme="majorHAnsi" w:cstheme="majorBidi"/>
                              <w:b/>
                              <w:bCs/>
                              <w:color w:val="262626" w:themeColor="text1" w:themeTint="D9"/>
                              <w:sz w:val="56"/>
                              <w:szCs w:val="56"/>
                              <w:lang w:val="hr-HR"/>
                            </w:rPr>
                            <w:t>A</w:t>
                          </w:r>
                          <w:r w:rsidRPr="00824ED9">
                            <w:rPr>
                              <w:rFonts w:asciiTheme="majorHAnsi" w:eastAsiaTheme="majorEastAsia" w:hAnsiTheme="majorHAnsi" w:cstheme="majorBidi"/>
                              <w:b/>
                              <w:bCs/>
                              <w:color w:val="262626" w:themeColor="text1" w:themeTint="D9"/>
                              <w:sz w:val="56"/>
                              <w:szCs w:val="56"/>
                              <w:lang w:val="hr-HR"/>
                            </w:rPr>
                            <w:t xml:space="preserve"> (7014):  Srednjedalmatinski otoci i Pelješac</w:t>
                          </w:r>
                        </w:p>
                        <w:p w14:paraId="3504B4AF" w14:textId="24DF8862" w:rsidR="00642B22" w:rsidRDefault="00642B22" w:rsidP="00824ED9">
                          <w:pPr>
                            <w:pStyle w:val="Bezproreda"/>
                            <w:jc w:val="left"/>
                            <w:rPr>
                              <w:rFonts w:asciiTheme="majorHAnsi" w:eastAsiaTheme="majorEastAsia" w:hAnsiTheme="majorHAnsi" w:cstheme="majorBidi"/>
                              <w:b/>
                              <w:bCs/>
                              <w:color w:val="262626" w:themeColor="text1" w:themeTint="D9"/>
                              <w:sz w:val="56"/>
                              <w:szCs w:val="56"/>
                              <w:lang w:val="hr-HR"/>
                            </w:rPr>
                          </w:pPr>
                          <w:r w:rsidRPr="00824ED9">
                            <w:rPr>
                              <w:rFonts w:asciiTheme="majorHAnsi" w:eastAsiaTheme="majorEastAsia" w:hAnsiTheme="majorHAnsi" w:cstheme="majorBidi"/>
                              <w:b/>
                              <w:bCs/>
                              <w:color w:val="262626" w:themeColor="text1" w:themeTint="D9"/>
                              <w:sz w:val="56"/>
                              <w:szCs w:val="56"/>
                              <w:lang w:val="hr-HR"/>
                            </w:rPr>
                            <w:t xml:space="preserve">Verzija br. </w:t>
                          </w:r>
                          <w:r w:rsidR="00AE0CB3">
                            <w:rPr>
                              <w:rFonts w:asciiTheme="majorHAnsi" w:eastAsiaTheme="majorEastAsia" w:hAnsiTheme="majorHAnsi" w:cstheme="majorBidi"/>
                              <w:b/>
                              <w:bCs/>
                              <w:color w:val="262626" w:themeColor="text1" w:themeTint="D9"/>
                              <w:sz w:val="56"/>
                              <w:szCs w:val="56"/>
                              <w:lang w:val="hr-HR"/>
                            </w:rPr>
                            <w:t>2</w:t>
                          </w:r>
                        </w:p>
                        <w:bookmarkEnd w:id="5"/>
                        <w:p w14:paraId="60D0C9CA" w14:textId="1FC69C9E" w:rsidR="00642B22" w:rsidRDefault="00642B22" w:rsidP="00824ED9">
                          <w:pPr>
                            <w:pStyle w:val="Bezproreda"/>
                            <w:jc w:val="left"/>
                            <w:rPr>
                              <w:rFonts w:asciiTheme="majorHAnsi" w:eastAsiaTheme="majorEastAsia" w:hAnsiTheme="majorHAnsi" w:cstheme="majorBidi"/>
                              <w:b/>
                              <w:bCs/>
                              <w:color w:val="262626" w:themeColor="text1" w:themeTint="D9"/>
                              <w:sz w:val="56"/>
                              <w:szCs w:val="56"/>
                              <w:lang w:val="hr-HR"/>
                            </w:rPr>
                          </w:pPr>
                          <w:r>
                            <w:rPr>
                              <w:noProof/>
                              <w:lang w:val="hr-HR" w:eastAsia="hr-HR"/>
                            </w:rPr>
                            <w:drawing>
                              <wp:inline distT="0" distB="0" distL="0" distR="0" wp14:anchorId="745FD7EC" wp14:editId="6EA4AC46">
                                <wp:extent cx="2133600" cy="1419637"/>
                                <wp:effectExtent l="0" t="0" r="0" b="9525"/>
                                <wp:docPr id="268" name="Picture 2" descr="javna-zastocena-logo - Javna ustanova za upravljanje zaštićenim dijelovima  prirode Dubrovačko-neretvanske županije">
                                  <a:extLst xmlns:a="http://schemas.openxmlformats.org/drawingml/2006/main">
                                    <a:ext uri="{FF2B5EF4-FFF2-40B4-BE49-F238E27FC236}">
                                      <a16:creationId xmlns:a16="http://schemas.microsoft.com/office/drawing/2014/main" id="{1221B602-F1B8-40AB-A61D-EAAC54E01D3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2" descr="javna-zastocena-logo - Javna ustanova za upravljanje zaštićenim dijelovima  prirode Dubrovačko-neretvanske županije">
                                          <a:extLst>
                                            <a:ext uri="{FF2B5EF4-FFF2-40B4-BE49-F238E27FC236}">
                                              <a16:creationId xmlns:a16="http://schemas.microsoft.com/office/drawing/2014/main" id="{1221B602-F1B8-40AB-A61D-EAAC54E01D35}"/>
                                            </a:ext>
                                          </a:extLst>
                                        </pic:cNvPr>
                                        <pic:cNvPicPr>
                                          <a:picLocks noChangeAspect="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149477" cy="1430201"/>
                                        </a:xfrm>
                                        <a:prstGeom prst="rect">
                                          <a:avLst/>
                                        </a:prstGeom>
                                        <a:noFill/>
                                      </pic:spPr>
                                    </pic:pic>
                                  </a:graphicData>
                                </a:graphic>
                              </wp:inline>
                            </w:drawing>
                          </w:r>
                        </w:p>
                        <w:p w14:paraId="0029770C" w14:textId="7AB0AFF3" w:rsidR="00642B22" w:rsidRDefault="00642B22" w:rsidP="00824ED9">
                          <w:pPr>
                            <w:pStyle w:val="Bezproreda"/>
                            <w:jc w:val="left"/>
                            <w:rPr>
                              <w:rFonts w:asciiTheme="majorHAnsi" w:eastAsiaTheme="majorEastAsia" w:hAnsiTheme="majorHAnsi" w:cstheme="majorBidi"/>
                              <w:b/>
                              <w:bCs/>
                              <w:color w:val="262626" w:themeColor="text1" w:themeTint="D9"/>
                              <w:sz w:val="56"/>
                              <w:szCs w:val="56"/>
                              <w:lang w:val="hr-HR"/>
                            </w:rPr>
                          </w:pPr>
                          <w:r>
                            <w:t xml:space="preserve">                         </w:t>
                          </w:r>
                          <w:r w:rsidRPr="0077765A">
                            <w:rPr>
                              <w:noProof/>
                              <w:lang w:val="hr-HR" w:eastAsia="hr-HR"/>
                            </w:rPr>
                            <w:drawing>
                              <wp:inline distT="0" distB="0" distL="0" distR="0" wp14:anchorId="33A37538" wp14:editId="6AB987F5">
                                <wp:extent cx="563880" cy="555069"/>
                                <wp:effectExtent l="0" t="0" r="7620" b="0"/>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63960" cy="555148"/>
                                        </a:xfrm>
                                        <a:prstGeom prst="rect">
                                          <a:avLst/>
                                        </a:prstGeom>
                                        <a:noFill/>
                                        <a:ln>
                                          <a:noFill/>
                                        </a:ln>
                                      </pic:spPr>
                                    </pic:pic>
                                  </a:graphicData>
                                </a:graphic>
                              </wp:inline>
                            </w:drawing>
                          </w:r>
                        </w:p>
                        <w:p w14:paraId="1E7D80DB" w14:textId="77777777" w:rsidR="00642B22" w:rsidRPr="00737CC0" w:rsidRDefault="00642B22" w:rsidP="00824ED9">
                          <w:pPr>
                            <w:pStyle w:val="Bezproreda"/>
                            <w:jc w:val="left"/>
                            <w:rPr>
                              <w:rFonts w:asciiTheme="majorHAnsi" w:eastAsiaTheme="majorEastAsia" w:hAnsiTheme="majorHAnsi" w:cstheme="majorBidi"/>
                              <w:b/>
                              <w:bCs/>
                              <w:color w:val="262626" w:themeColor="text1" w:themeTint="D9"/>
                              <w:sz w:val="56"/>
                              <w:szCs w:val="20"/>
                              <w:lang w:val="hr-HR"/>
                            </w:rPr>
                          </w:pPr>
                        </w:p>
                      </w:txbxContent>
                    </v:textbox>
                    <w10:wrap anchorx="page" anchory="page"/>
                  </v:shape>
                </w:pict>
              </mc:Fallback>
            </mc:AlternateContent>
          </w:r>
          <w:r>
            <w:rPr>
              <w:noProof/>
              <w:lang w:eastAsia="hr-HR"/>
            </w:rPr>
            <mc:AlternateContent>
              <mc:Choice Requires="wps">
                <w:drawing>
                  <wp:anchor distT="45720" distB="45720" distL="114300" distR="114300" simplePos="0" relativeHeight="251666432" behindDoc="0" locked="0" layoutInCell="1" allowOverlap="1" wp14:anchorId="440341C8" wp14:editId="03ACC08D">
                    <wp:simplePos x="0" y="0"/>
                    <wp:positionH relativeFrom="column">
                      <wp:posOffset>-635</wp:posOffset>
                    </wp:positionH>
                    <wp:positionV relativeFrom="paragraph">
                      <wp:posOffset>362585</wp:posOffset>
                    </wp:positionV>
                    <wp:extent cx="1474470" cy="476250"/>
                    <wp:effectExtent l="0" t="0" r="0" b="0"/>
                    <wp:wrapSquare wrapText="bothSides"/>
                    <wp:docPr id="3"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4470" cy="476250"/>
                            </a:xfrm>
                            <a:prstGeom prst="rect">
                              <a:avLst/>
                            </a:prstGeom>
                            <a:noFill/>
                            <a:ln w="9525">
                              <a:solidFill>
                                <a:srgbClr val="000000"/>
                              </a:solidFill>
                              <a:miter lim="800000"/>
                              <a:headEnd/>
                              <a:tailEnd/>
                            </a:ln>
                          </wps:spPr>
                          <wps:txbx>
                            <w:txbxContent>
                              <w:p w14:paraId="1080B1E5" w14:textId="745C4035" w:rsidR="00642B22" w:rsidRPr="00A04125" w:rsidRDefault="00642B22" w:rsidP="00A04125">
                                <w:pPr>
                                  <w:jc w:val="center"/>
                                  <w:rPr>
                                    <w:rFonts w:ascii="Calibri Light" w:hAnsi="Calibri Light" w:cs="Calibri Light"/>
                                    <w:b/>
                                    <w:bCs/>
                                    <w:color w:val="FFFFFF" w:themeColor="background1"/>
                                    <w:sz w:val="28"/>
                                    <w:szCs w:val="28"/>
                                    <w:lang w:val="en-GB"/>
                                  </w:rPr>
                                </w:pPr>
                                <w:r>
                                  <w:rPr>
                                    <w:rFonts w:ascii="Calibri Light" w:hAnsi="Calibri Light" w:cs="Calibri Light"/>
                                    <w:b/>
                                    <w:bCs/>
                                    <w:color w:val="FFFFFF" w:themeColor="background1"/>
                                    <w:sz w:val="28"/>
                                    <w:szCs w:val="28"/>
                                    <w:lang w:val="en-GB"/>
                                  </w:rPr>
                                  <w:t>15</w:t>
                                </w:r>
                                <w:r w:rsidRPr="00A04125">
                                  <w:rPr>
                                    <w:rFonts w:ascii="Calibri Light" w:hAnsi="Calibri Light" w:cs="Calibri Light"/>
                                    <w:b/>
                                    <w:bCs/>
                                    <w:color w:val="FFFFFF" w:themeColor="background1"/>
                                    <w:sz w:val="28"/>
                                    <w:szCs w:val="28"/>
                                    <w:lang w:val="en-GB"/>
                                  </w:rPr>
                                  <w:t>/</w:t>
                                </w:r>
                                <w:r>
                                  <w:rPr>
                                    <w:rFonts w:ascii="Calibri Light" w:hAnsi="Calibri Light" w:cs="Calibri Light"/>
                                    <w:b/>
                                    <w:bCs/>
                                    <w:color w:val="FFFFFF" w:themeColor="background1"/>
                                    <w:sz w:val="28"/>
                                    <w:szCs w:val="28"/>
                                    <w:lang w:val="en-GB"/>
                                  </w:rPr>
                                  <w:t>03</w:t>
                                </w:r>
                                <w:r w:rsidRPr="00A04125">
                                  <w:rPr>
                                    <w:rFonts w:ascii="Calibri Light" w:hAnsi="Calibri Light" w:cs="Calibri Light"/>
                                    <w:b/>
                                    <w:bCs/>
                                    <w:color w:val="FFFFFF" w:themeColor="background1"/>
                                    <w:sz w:val="28"/>
                                    <w:szCs w:val="28"/>
                                    <w:lang w:val="en-GB"/>
                                  </w:rPr>
                                  <w:t>/202</w:t>
                                </w:r>
                                <w:r>
                                  <w:rPr>
                                    <w:rFonts w:ascii="Calibri Light" w:hAnsi="Calibri Light" w:cs="Calibri Light"/>
                                    <w:b/>
                                    <w:bCs/>
                                    <w:color w:val="FFFFFF" w:themeColor="background1"/>
                                    <w:sz w:val="28"/>
                                    <w:szCs w:val="28"/>
                                    <w:lang w:val="en-GB"/>
                                  </w:rPr>
                                  <w:t>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40341C8" id="Text Box 3" o:spid="_x0000_s1056" type="#_x0000_t202" style="position:absolute;left:0;text-align:left;margin-left:-.05pt;margin-top:28.55pt;width:116.1pt;height:37.5pt;z-index:2516664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" filled="f">
                    <v:textbox>
                      <w:txbxContent>
                        <w:p w14:paraId="1080B1E5" w14:textId="745C4035" w:rsidR="00642B22" w:rsidRPr="00A04125" w:rsidRDefault="00642B22" w:rsidP="00A04125">
                          <w:pPr>
                            <w:jc w:val="center"/>
                            <w:rPr>
                              <w:rFonts w:ascii="Calibri Light" w:hAnsi="Calibri Light" w:cs="Calibri Light"/>
                              <w:b/>
                              <w:bCs/>
                              <w:color w:val="FFFFFF" w:themeColor="background1"/>
                              <w:sz w:val="28"/>
                              <w:szCs w:val="28"/>
                              <w:lang w:val="en-GB"/>
                            </w:rPr>
                          </w:pPr>
                          <w:r>
                            <w:rPr>
                              <w:rFonts w:ascii="Calibri Light" w:hAnsi="Calibri Light" w:cs="Calibri Light"/>
                              <w:b/>
                              <w:bCs/>
                              <w:color w:val="FFFFFF" w:themeColor="background1"/>
                              <w:sz w:val="28"/>
                              <w:szCs w:val="28"/>
                              <w:lang w:val="en-GB"/>
                            </w:rPr>
                            <w:t>15</w:t>
                          </w:r>
                          <w:r w:rsidRPr="00A04125">
                            <w:rPr>
                              <w:rFonts w:ascii="Calibri Light" w:hAnsi="Calibri Light" w:cs="Calibri Light"/>
                              <w:b/>
                              <w:bCs/>
                              <w:color w:val="FFFFFF" w:themeColor="background1"/>
                              <w:sz w:val="28"/>
                              <w:szCs w:val="28"/>
                              <w:lang w:val="en-GB"/>
                            </w:rPr>
                            <w:t>/</w:t>
                          </w:r>
                          <w:r>
                            <w:rPr>
                              <w:rFonts w:ascii="Calibri Light" w:hAnsi="Calibri Light" w:cs="Calibri Light"/>
                              <w:b/>
                              <w:bCs/>
                              <w:color w:val="FFFFFF" w:themeColor="background1"/>
                              <w:sz w:val="28"/>
                              <w:szCs w:val="28"/>
                              <w:lang w:val="en-GB"/>
                            </w:rPr>
                            <w:t>03</w:t>
                          </w:r>
                          <w:r w:rsidRPr="00A04125">
                            <w:rPr>
                              <w:rFonts w:ascii="Calibri Light" w:hAnsi="Calibri Light" w:cs="Calibri Light"/>
                              <w:b/>
                              <w:bCs/>
                              <w:color w:val="FFFFFF" w:themeColor="background1"/>
                              <w:sz w:val="28"/>
                              <w:szCs w:val="28"/>
                              <w:lang w:val="en-GB"/>
                            </w:rPr>
                            <w:t>/202</w:t>
                          </w:r>
                          <w:r>
                            <w:rPr>
                              <w:rFonts w:ascii="Calibri Light" w:hAnsi="Calibri Light" w:cs="Calibri Light"/>
                              <w:b/>
                              <w:bCs/>
                              <w:color w:val="FFFFFF" w:themeColor="background1"/>
                              <w:sz w:val="28"/>
                              <w:szCs w:val="28"/>
                              <w:lang w:val="en-GB"/>
                            </w:rPr>
                            <w:t>3</w:t>
                          </w:r>
                        </w:p>
                      </w:txbxContent>
                    </v:textbox>
                    <w10:wrap type="square"/>
                  </v:shape>
                </w:pict>
              </mc:Fallback>
            </mc:AlternateContent>
          </w:r>
          <w:r w:rsidR="00A35220">
            <w:br w:type="page"/>
          </w:r>
        </w:p>
      </w:sdtContent>
    </w:sdt>
    <w:tbl>
      <w:tblPr>
        <w:tblStyle w:val="TABLICAHAOP1"/>
        <w:tblW w:w="9067" w:type="dxa"/>
        <w:tblLook w:val="04A0" w:firstRow="1" w:lastRow="0" w:firstColumn="1" w:lastColumn="0" w:noHBand="0" w:noVBand="1"/>
      </w:tblPr>
      <w:tblGrid>
        <w:gridCol w:w="2240"/>
        <w:gridCol w:w="6827"/>
      </w:tblGrid>
      <w:tr w:rsidR="00824ED9" w:rsidRPr="009D6DC1" w14:paraId="28F9F106" w14:textId="77777777" w:rsidTr="00824ED9">
        <w:trPr>
          <w:trHeight w:val="20"/>
        </w:trPr>
        <w:tc>
          <w:tcPr>
            <w:tcW w:w="2240" w:type="dxa"/>
            <w:shd w:val="clear" w:color="auto" w:fill="002060"/>
            <w:vAlign w:val="center"/>
            <w:hideMark/>
          </w:tcPr>
          <w:p w14:paraId="56B08C84" w14:textId="77777777" w:rsidR="00824ED9" w:rsidRPr="009D6DC1" w:rsidRDefault="00824ED9" w:rsidP="00413EF1">
            <w:pPr>
              <w:spacing w:line="276" w:lineRule="auto"/>
              <w:rPr>
                <w:rFonts w:cs="Arial"/>
                <w:b/>
                <w:bCs/>
                <w:i/>
                <w:sz w:val="20"/>
                <w:szCs w:val="20"/>
              </w:rPr>
            </w:pPr>
            <w:bookmarkStart w:id="6" w:name="_Hlk121228605"/>
            <w:r w:rsidRPr="009D6DC1">
              <w:rPr>
                <w:rFonts w:cs="Arial"/>
                <w:b/>
                <w:bCs/>
                <w:i/>
                <w:sz w:val="20"/>
                <w:szCs w:val="20"/>
              </w:rPr>
              <w:lastRenderedPageBreak/>
              <w:t>Naziv projekta</w:t>
            </w:r>
          </w:p>
        </w:tc>
        <w:tc>
          <w:tcPr>
            <w:tcW w:w="6827" w:type="dxa"/>
            <w:shd w:val="clear" w:color="auto" w:fill="002060"/>
            <w:vAlign w:val="center"/>
            <w:hideMark/>
          </w:tcPr>
          <w:p w14:paraId="4E0B77A6" w14:textId="77777777" w:rsidR="00824ED9" w:rsidRPr="009D6DC1" w:rsidRDefault="00824ED9" w:rsidP="00413EF1">
            <w:pPr>
              <w:spacing w:line="276" w:lineRule="auto"/>
              <w:rPr>
                <w:rFonts w:cs="Arial"/>
                <w:b/>
                <w:bCs/>
                <w:sz w:val="20"/>
                <w:szCs w:val="20"/>
              </w:rPr>
            </w:pPr>
            <w:r w:rsidRPr="009D6DC1">
              <w:rPr>
                <w:rFonts w:cs="Arial"/>
                <w:b/>
                <w:bCs/>
                <w:sz w:val="20"/>
                <w:szCs w:val="20"/>
              </w:rPr>
              <w:t>Razvoj okvira za upravljanje ekološkom mrežom Natura 2000</w:t>
            </w:r>
          </w:p>
        </w:tc>
      </w:tr>
      <w:tr w:rsidR="00824ED9" w:rsidRPr="009D6DC1" w14:paraId="7EADB22B" w14:textId="77777777" w:rsidTr="00824ED9">
        <w:trPr>
          <w:trHeight w:val="20"/>
        </w:trPr>
        <w:tc>
          <w:tcPr>
            <w:tcW w:w="2240" w:type="dxa"/>
            <w:vAlign w:val="center"/>
          </w:tcPr>
          <w:p w14:paraId="17A0453B" w14:textId="77777777" w:rsidR="00824ED9" w:rsidRPr="009D6DC1" w:rsidRDefault="00824ED9" w:rsidP="00413EF1">
            <w:pPr>
              <w:spacing w:line="276" w:lineRule="auto"/>
              <w:rPr>
                <w:rFonts w:cs="Arial"/>
                <w:i/>
                <w:sz w:val="20"/>
                <w:szCs w:val="20"/>
              </w:rPr>
            </w:pPr>
            <w:r w:rsidRPr="009D6DC1">
              <w:rPr>
                <w:rFonts w:cs="Arial"/>
                <w:i/>
                <w:sz w:val="20"/>
                <w:szCs w:val="20"/>
              </w:rPr>
              <w:t>Oznaka projekta</w:t>
            </w:r>
          </w:p>
        </w:tc>
        <w:tc>
          <w:tcPr>
            <w:tcW w:w="6827" w:type="dxa"/>
            <w:vAlign w:val="center"/>
          </w:tcPr>
          <w:p w14:paraId="7A8C97EF" w14:textId="77777777" w:rsidR="00824ED9" w:rsidRPr="009D6DC1" w:rsidRDefault="00824ED9" w:rsidP="00413EF1">
            <w:pPr>
              <w:spacing w:line="276" w:lineRule="auto"/>
              <w:rPr>
                <w:rFonts w:cs="Arial"/>
                <w:sz w:val="20"/>
                <w:szCs w:val="20"/>
              </w:rPr>
            </w:pPr>
            <w:r w:rsidRPr="009D6DC1">
              <w:rPr>
                <w:rFonts w:cs="Arial"/>
                <w:i/>
                <w:sz w:val="20"/>
                <w:szCs w:val="20"/>
              </w:rPr>
              <w:t>KK.06.5.2.03.0001</w:t>
            </w:r>
          </w:p>
        </w:tc>
      </w:tr>
      <w:tr w:rsidR="00824ED9" w:rsidRPr="009D6DC1" w14:paraId="18770A21" w14:textId="77777777" w:rsidTr="00824ED9">
        <w:trPr>
          <w:trHeight w:val="20"/>
        </w:trPr>
        <w:tc>
          <w:tcPr>
            <w:tcW w:w="2240" w:type="dxa"/>
            <w:vAlign w:val="center"/>
          </w:tcPr>
          <w:p w14:paraId="68990FAF" w14:textId="77777777" w:rsidR="00824ED9" w:rsidRPr="009D6DC1" w:rsidRDefault="00824ED9" w:rsidP="00413EF1">
            <w:pPr>
              <w:spacing w:line="276" w:lineRule="auto"/>
              <w:rPr>
                <w:rFonts w:cs="Arial"/>
                <w:i/>
                <w:sz w:val="20"/>
                <w:szCs w:val="20"/>
              </w:rPr>
            </w:pPr>
            <w:r w:rsidRPr="009D6DC1">
              <w:rPr>
                <w:rFonts w:cs="Arial"/>
                <w:i/>
                <w:sz w:val="20"/>
                <w:szCs w:val="20"/>
              </w:rPr>
              <w:t>Element projekta</w:t>
            </w:r>
          </w:p>
        </w:tc>
        <w:tc>
          <w:tcPr>
            <w:tcW w:w="6827" w:type="dxa"/>
            <w:vAlign w:val="center"/>
          </w:tcPr>
          <w:p w14:paraId="52FB9459" w14:textId="77777777" w:rsidR="00824ED9" w:rsidRPr="009D6DC1" w:rsidRDefault="00824ED9" w:rsidP="00413EF1">
            <w:pPr>
              <w:spacing w:line="276" w:lineRule="auto"/>
              <w:rPr>
                <w:rFonts w:cs="Arial"/>
                <w:i/>
                <w:sz w:val="20"/>
                <w:szCs w:val="20"/>
              </w:rPr>
            </w:pPr>
            <w:r w:rsidRPr="009D6DC1">
              <w:rPr>
                <w:rFonts w:cs="Arial"/>
                <w:i/>
                <w:sz w:val="20"/>
                <w:szCs w:val="20"/>
              </w:rPr>
              <w:t>E1 - Planiranje upravljanja ekološkom mrežom Natura 2000</w:t>
            </w:r>
          </w:p>
        </w:tc>
      </w:tr>
      <w:tr w:rsidR="00824ED9" w:rsidRPr="009D6DC1" w14:paraId="55DE2BDE" w14:textId="77777777" w:rsidTr="00824ED9">
        <w:trPr>
          <w:trHeight w:val="20"/>
        </w:trPr>
        <w:tc>
          <w:tcPr>
            <w:tcW w:w="2240" w:type="dxa"/>
            <w:vAlign w:val="center"/>
          </w:tcPr>
          <w:p w14:paraId="29CC47C4" w14:textId="77777777" w:rsidR="00824ED9" w:rsidRPr="009D6DC1" w:rsidRDefault="00824ED9" w:rsidP="00413EF1">
            <w:pPr>
              <w:spacing w:line="276" w:lineRule="auto"/>
              <w:rPr>
                <w:rFonts w:cs="Arial"/>
                <w:i/>
                <w:sz w:val="20"/>
                <w:szCs w:val="20"/>
              </w:rPr>
            </w:pPr>
            <w:r w:rsidRPr="009D6DC1">
              <w:rPr>
                <w:rFonts w:cs="Arial"/>
                <w:i/>
                <w:sz w:val="20"/>
                <w:szCs w:val="20"/>
              </w:rPr>
              <w:t>Projektna aktivnost/podaktivnost</w:t>
            </w:r>
          </w:p>
        </w:tc>
        <w:tc>
          <w:tcPr>
            <w:tcW w:w="6827" w:type="dxa"/>
            <w:vAlign w:val="center"/>
          </w:tcPr>
          <w:p w14:paraId="1CE9F163" w14:textId="77777777" w:rsidR="00824ED9" w:rsidRPr="009D6DC1" w:rsidRDefault="00824ED9" w:rsidP="00413EF1">
            <w:pPr>
              <w:spacing w:line="276" w:lineRule="auto"/>
              <w:rPr>
                <w:rFonts w:cs="Arial"/>
                <w:i/>
                <w:sz w:val="20"/>
                <w:szCs w:val="20"/>
              </w:rPr>
            </w:pPr>
            <w:r w:rsidRPr="009D6DC1">
              <w:rPr>
                <w:rFonts w:cs="Arial"/>
                <w:i/>
                <w:sz w:val="20"/>
                <w:szCs w:val="20"/>
              </w:rPr>
              <w:t>A 1.1. Izrada konačnih nacrta PU kroz participativni proces planiranja i izrada nacrta programa zaštite šuma</w:t>
            </w:r>
          </w:p>
        </w:tc>
      </w:tr>
      <w:tr w:rsidR="00824ED9" w:rsidRPr="009D6DC1" w14:paraId="1BFCB37D" w14:textId="77777777" w:rsidTr="00824ED9">
        <w:trPr>
          <w:trHeight w:val="20"/>
        </w:trPr>
        <w:tc>
          <w:tcPr>
            <w:tcW w:w="2240" w:type="dxa"/>
            <w:vAlign w:val="center"/>
          </w:tcPr>
          <w:p w14:paraId="4745D9BC" w14:textId="77777777" w:rsidR="00824ED9" w:rsidRPr="009D6DC1" w:rsidRDefault="00824ED9" w:rsidP="00413EF1">
            <w:pPr>
              <w:spacing w:line="276" w:lineRule="auto"/>
              <w:rPr>
                <w:rFonts w:cs="Arial"/>
                <w:i/>
                <w:sz w:val="20"/>
                <w:szCs w:val="20"/>
              </w:rPr>
            </w:pPr>
            <w:r w:rsidRPr="009D6DC1">
              <w:rPr>
                <w:rFonts w:cs="Arial"/>
                <w:i/>
                <w:sz w:val="20"/>
                <w:szCs w:val="20"/>
              </w:rPr>
              <w:t>Ugovor</w:t>
            </w:r>
          </w:p>
        </w:tc>
        <w:tc>
          <w:tcPr>
            <w:tcW w:w="6827" w:type="dxa"/>
            <w:vAlign w:val="center"/>
          </w:tcPr>
          <w:p w14:paraId="5DBEE553" w14:textId="77777777" w:rsidR="00824ED9" w:rsidRPr="009D6DC1" w:rsidRDefault="00824ED9" w:rsidP="00413EF1">
            <w:pPr>
              <w:spacing w:line="276" w:lineRule="auto"/>
              <w:rPr>
                <w:rFonts w:cs="Arial"/>
                <w:i/>
                <w:sz w:val="20"/>
                <w:szCs w:val="20"/>
              </w:rPr>
            </w:pPr>
            <w:r w:rsidRPr="009D6DC1">
              <w:rPr>
                <w:rFonts w:cs="Arial"/>
                <w:i/>
                <w:sz w:val="20"/>
                <w:szCs w:val="20"/>
              </w:rPr>
              <w:t>Ugovor o javnoj nabavi pružanja usluge „Usluga izrade planova upravljanja područjima ekološke mreže Natura 2000 i zaštićenim područjima – Grupa 5: izrada planova upravljanja iz skupine 5“</w:t>
            </w:r>
          </w:p>
          <w:p w14:paraId="7F708DCB" w14:textId="77777777" w:rsidR="00824ED9" w:rsidRPr="009D6DC1" w:rsidRDefault="00824ED9" w:rsidP="00413EF1">
            <w:pPr>
              <w:spacing w:line="276" w:lineRule="auto"/>
              <w:rPr>
                <w:rFonts w:cs="Arial"/>
                <w:i/>
                <w:sz w:val="20"/>
                <w:szCs w:val="20"/>
              </w:rPr>
            </w:pPr>
            <w:r w:rsidRPr="009D6DC1">
              <w:rPr>
                <w:rFonts w:cs="Arial"/>
                <w:i/>
                <w:sz w:val="20"/>
                <w:szCs w:val="20"/>
              </w:rPr>
              <w:t>Evidencijski broj nabave 805/02-19/15JN</w:t>
            </w:r>
          </w:p>
        </w:tc>
      </w:tr>
      <w:tr w:rsidR="00824ED9" w:rsidRPr="009D6DC1" w14:paraId="090443E0" w14:textId="77777777" w:rsidTr="00824ED9">
        <w:trPr>
          <w:trHeight w:val="20"/>
        </w:trPr>
        <w:tc>
          <w:tcPr>
            <w:tcW w:w="2240" w:type="dxa"/>
            <w:vAlign w:val="center"/>
            <w:hideMark/>
          </w:tcPr>
          <w:p w14:paraId="487E76EF" w14:textId="77777777" w:rsidR="00824ED9" w:rsidRPr="009D6DC1" w:rsidRDefault="00824ED9" w:rsidP="00413EF1">
            <w:pPr>
              <w:spacing w:line="276" w:lineRule="auto"/>
              <w:rPr>
                <w:rFonts w:cs="Arial"/>
                <w:i/>
                <w:sz w:val="20"/>
                <w:szCs w:val="20"/>
              </w:rPr>
            </w:pPr>
            <w:r w:rsidRPr="009D6DC1">
              <w:rPr>
                <w:rFonts w:cs="Arial"/>
                <w:i/>
                <w:sz w:val="20"/>
                <w:szCs w:val="20"/>
              </w:rPr>
              <w:t>Dokument:</w:t>
            </w:r>
          </w:p>
        </w:tc>
        <w:tc>
          <w:tcPr>
            <w:tcW w:w="6827" w:type="dxa"/>
            <w:vAlign w:val="center"/>
            <w:hideMark/>
          </w:tcPr>
          <w:p w14:paraId="36A59554" w14:textId="35B76951" w:rsidR="00824ED9" w:rsidRPr="009D6DC1" w:rsidRDefault="00824ED9" w:rsidP="00413EF1">
            <w:pPr>
              <w:spacing w:line="276" w:lineRule="auto"/>
              <w:rPr>
                <w:rFonts w:cs="Arial"/>
                <w:sz w:val="20"/>
                <w:szCs w:val="20"/>
              </w:rPr>
            </w:pPr>
            <w:bookmarkStart w:id="7" w:name="_Hlk127370534"/>
            <w:r w:rsidRPr="009D6DC1">
              <w:rPr>
                <w:rFonts w:cs="Arial"/>
                <w:sz w:val="20"/>
                <w:szCs w:val="20"/>
              </w:rPr>
              <w:t xml:space="preserve">Plan upravljanja (7014): Srednjedalmatinski otoci i Pelješac </w:t>
            </w:r>
          </w:p>
          <w:bookmarkEnd w:id="7"/>
          <w:p w14:paraId="095E7D94" w14:textId="7825A9DB" w:rsidR="00824ED9" w:rsidRPr="009D6DC1" w:rsidRDefault="00824ED9" w:rsidP="00413EF1">
            <w:pPr>
              <w:spacing w:line="276" w:lineRule="auto"/>
              <w:rPr>
                <w:rFonts w:cs="Arial"/>
                <w:b/>
                <w:bCs/>
                <w:sz w:val="20"/>
                <w:szCs w:val="20"/>
              </w:rPr>
            </w:pPr>
            <w:r w:rsidRPr="009D6DC1">
              <w:rPr>
                <w:rFonts w:cs="Arial"/>
                <w:b/>
                <w:bCs/>
                <w:sz w:val="20"/>
                <w:szCs w:val="20"/>
              </w:rPr>
              <w:t>Verzija br.</w:t>
            </w:r>
            <w:r w:rsidR="00AE0CB3">
              <w:rPr>
                <w:rFonts w:cs="Arial"/>
                <w:b/>
                <w:bCs/>
                <w:sz w:val="20"/>
                <w:szCs w:val="20"/>
              </w:rPr>
              <w:t>2</w:t>
            </w:r>
          </w:p>
        </w:tc>
      </w:tr>
      <w:tr w:rsidR="00824ED9" w:rsidRPr="009D6DC1" w14:paraId="5785E837" w14:textId="77777777" w:rsidTr="00824ED9">
        <w:trPr>
          <w:trHeight w:val="20"/>
        </w:trPr>
        <w:tc>
          <w:tcPr>
            <w:tcW w:w="2240" w:type="dxa"/>
            <w:vAlign w:val="center"/>
            <w:hideMark/>
          </w:tcPr>
          <w:p w14:paraId="03ACA931" w14:textId="77777777" w:rsidR="00824ED9" w:rsidRDefault="00824ED9" w:rsidP="00413EF1">
            <w:pPr>
              <w:rPr>
                <w:rFonts w:ascii="Calibri Light" w:eastAsia="Calibri Light" w:hAnsi="Calibri Light" w:cs="Arial"/>
                <w:i/>
                <w:sz w:val="20"/>
                <w:szCs w:val="18"/>
              </w:rPr>
            </w:pPr>
            <w:r w:rsidRPr="00FF317E">
              <w:rPr>
                <w:rFonts w:ascii="Calibri Light" w:eastAsia="Calibri Light" w:hAnsi="Calibri Light" w:cs="Arial"/>
                <w:i/>
                <w:sz w:val="20"/>
                <w:szCs w:val="18"/>
              </w:rPr>
              <w:t xml:space="preserve">Izrađivači </w:t>
            </w:r>
          </w:p>
          <w:p w14:paraId="11E374DA" w14:textId="77777777" w:rsidR="00824ED9" w:rsidRPr="009D6DC1" w:rsidRDefault="00824ED9" w:rsidP="00413EF1">
            <w:pPr>
              <w:spacing w:line="276" w:lineRule="auto"/>
              <w:rPr>
                <w:rFonts w:cs="Arial"/>
                <w:i/>
                <w:sz w:val="20"/>
                <w:szCs w:val="20"/>
              </w:rPr>
            </w:pPr>
            <w:r w:rsidRPr="00FF317E">
              <w:rPr>
                <w:rFonts w:ascii="Calibri Light" w:eastAsia="Calibri Light" w:hAnsi="Calibri Light" w:cs="Arial"/>
                <w:i/>
                <w:sz w:val="20"/>
                <w:szCs w:val="18"/>
              </w:rPr>
              <w:t>Plana upravljanja:</w:t>
            </w:r>
          </w:p>
        </w:tc>
        <w:tc>
          <w:tcPr>
            <w:tcW w:w="6827" w:type="dxa"/>
            <w:vAlign w:val="center"/>
            <w:hideMark/>
          </w:tcPr>
          <w:p w14:paraId="3A0C5AF3" w14:textId="77777777" w:rsidR="00824ED9" w:rsidRPr="00FF317E" w:rsidRDefault="00824ED9" w:rsidP="00413EF1">
            <w:pPr>
              <w:rPr>
                <w:rFonts w:ascii="Calibri Light" w:eastAsia="Calibri Light" w:hAnsi="Calibri Light" w:cs="Calibri Light"/>
                <w:sz w:val="20"/>
                <w:szCs w:val="20"/>
              </w:rPr>
            </w:pPr>
            <w:r w:rsidRPr="00FF317E">
              <w:rPr>
                <w:rFonts w:ascii="Calibri Light" w:eastAsia="Calibri Light" w:hAnsi="Calibri Light" w:cs="Calibri Light"/>
                <w:sz w:val="20"/>
                <w:szCs w:val="20"/>
              </w:rPr>
              <w:t>Ministarstvo gospodarstva i održivog razvoja</w:t>
            </w:r>
          </w:p>
          <w:p w14:paraId="070A015C" w14:textId="77777777" w:rsidR="00824ED9" w:rsidRPr="00FF317E" w:rsidRDefault="00824ED9" w:rsidP="00413EF1">
            <w:pPr>
              <w:rPr>
                <w:rFonts w:ascii="Calibri Light" w:eastAsia="Calibri Light" w:hAnsi="Calibri Light" w:cs="Calibri Light"/>
                <w:sz w:val="20"/>
                <w:szCs w:val="20"/>
              </w:rPr>
            </w:pPr>
            <w:r w:rsidRPr="00FF317E">
              <w:rPr>
                <w:rFonts w:ascii="Calibri Light" w:eastAsia="Calibri Light" w:hAnsi="Calibri Light" w:cs="Calibri Light"/>
                <w:sz w:val="20"/>
                <w:szCs w:val="20"/>
              </w:rPr>
              <w:t xml:space="preserve">                Uprava za zaštitu okoliša i prirode</w:t>
            </w:r>
          </w:p>
          <w:p w14:paraId="25E2DB2C" w14:textId="77777777" w:rsidR="00824ED9" w:rsidRPr="00FF317E" w:rsidRDefault="00824ED9" w:rsidP="00413EF1">
            <w:pPr>
              <w:rPr>
                <w:rFonts w:ascii="Calibri Light" w:eastAsia="Calibri Light" w:hAnsi="Calibri Light" w:cs="Calibri Light"/>
                <w:sz w:val="20"/>
                <w:szCs w:val="20"/>
              </w:rPr>
            </w:pPr>
            <w:r w:rsidRPr="00FF317E">
              <w:rPr>
                <w:rFonts w:ascii="Calibri Light" w:eastAsia="Calibri Light" w:hAnsi="Calibri Light" w:cs="Calibri Light"/>
                <w:sz w:val="20"/>
                <w:szCs w:val="20"/>
              </w:rPr>
              <w:t xml:space="preserve">                Zavod za zaštitu okoliša i prirode</w:t>
            </w:r>
          </w:p>
          <w:p w14:paraId="0AFEFC08" w14:textId="77777777" w:rsidR="00824ED9" w:rsidRPr="00FF317E" w:rsidRDefault="00824ED9" w:rsidP="00413EF1">
            <w:pPr>
              <w:rPr>
                <w:rFonts w:ascii="Calibri Light" w:eastAsia="Calibri Light" w:hAnsi="Calibri Light" w:cs="Calibri Light"/>
                <w:sz w:val="20"/>
                <w:szCs w:val="20"/>
              </w:rPr>
            </w:pPr>
            <w:r w:rsidRPr="00FF317E">
              <w:rPr>
                <w:rFonts w:ascii="Calibri Light" w:eastAsia="Calibri Light" w:hAnsi="Calibri Light" w:cs="Calibri Light"/>
                <w:sz w:val="20"/>
                <w:szCs w:val="20"/>
              </w:rPr>
              <w:t>Jedinica za provedbu projekta - WYG savjetovanje d.o.o</w:t>
            </w:r>
          </w:p>
          <w:p w14:paraId="73177899" w14:textId="77777777" w:rsidR="00824ED9" w:rsidRPr="00FF317E" w:rsidRDefault="00824ED9" w:rsidP="00413EF1">
            <w:pPr>
              <w:rPr>
                <w:rFonts w:ascii="Calibri Light" w:eastAsia="Calibri Light" w:hAnsi="Calibri Light" w:cs="Arial"/>
                <w:bCs/>
                <w:sz w:val="20"/>
                <w:szCs w:val="18"/>
              </w:rPr>
            </w:pPr>
            <w:r w:rsidRPr="00FF317E">
              <w:rPr>
                <w:rFonts w:ascii="Calibri Light" w:eastAsia="Calibri Light" w:hAnsi="Calibri Light" w:cs="Arial"/>
                <w:bCs/>
                <w:sz w:val="20"/>
                <w:szCs w:val="18"/>
              </w:rPr>
              <w:t>Udruga BIOM</w:t>
            </w:r>
          </w:p>
          <w:p w14:paraId="667A808A" w14:textId="77777777" w:rsidR="00824ED9" w:rsidRPr="00FF317E" w:rsidRDefault="00824ED9" w:rsidP="00413EF1">
            <w:pPr>
              <w:rPr>
                <w:rFonts w:ascii="Calibri Light" w:eastAsia="Calibri Light" w:hAnsi="Calibri Light" w:cs="Arial"/>
                <w:bCs/>
                <w:sz w:val="20"/>
                <w:szCs w:val="18"/>
              </w:rPr>
            </w:pPr>
            <w:r w:rsidRPr="00FF317E">
              <w:rPr>
                <w:rFonts w:ascii="Calibri Light" w:eastAsia="Calibri Light" w:hAnsi="Calibri Light" w:cs="Arial"/>
                <w:bCs/>
                <w:sz w:val="20"/>
                <w:szCs w:val="18"/>
              </w:rPr>
              <w:t>Udruga za prirodu, okoliš i održivi razvoj Sunce</w:t>
            </w:r>
          </w:p>
          <w:p w14:paraId="69598C51" w14:textId="77777777" w:rsidR="00824ED9" w:rsidRDefault="00824ED9" w:rsidP="00413EF1">
            <w:pPr>
              <w:spacing w:line="276" w:lineRule="auto"/>
              <w:rPr>
                <w:rFonts w:ascii="Calibri Light" w:eastAsia="Calibri Light" w:hAnsi="Calibri Light" w:cs="Arial"/>
                <w:bCs/>
                <w:sz w:val="20"/>
                <w:szCs w:val="18"/>
              </w:rPr>
            </w:pPr>
            <w:r w:rsidRPr="00FF317E">
              <w:rPr>
                <w:rFonts w:ascii="Calibri Light" w:eastAsia="Calibri Light" w:hAnsi="Calibri Light" w:cs="Arial"/>
                <w:bCs/>
                <w:sz w:val="20"/>
                <w:szCs w:val="18"/>
              </w:rPr>
              <w:t>SAFEGE d.o.o.</w:t>
            </w:r>
          </w:p>
          <w:p w14:paraId="2E620D62" w14:textId="77777777" w:rsidR="00C1645F" w:rsidRPr="00FF317E" w:rsidRDefault="00C1645F" w:rsidP="00C1645F">
            <w:pPr>
              <w:rPr>
                <w:rFonts w:ascii="Calibri Light" w:eastAsia="Calibri Light" w:hAnsi="Calibri Light" w:cs="Times New Roman"/>
                <w:sz w:val="20"/>
                <w:szCs w:val="18"/>
              </w:rPr>
            </w:pPr>
            <w:r w:rsidRPr="00FF317E">
              <w:rPr>
                <w:rFonts w:ascii="Calibri Light" w:eastAsia="Calibri Light" w:hAnsi="Calibri Light" w:cs="Times New Roman"/>
                <w:sz w:val="20"/>
                <w:szCs w:val="18"/>
              </w:rPr>
              <w:t>Javna ustanova za upravljanje zaštićenim dijelovima prirode Dubrovačko-neretvanske županije (JU DNŽ)</w:t>
            </w:r>
          </w:p>
          <w:p w14:paraId="04A20AD3" w14:textId="72F62E42" w:rsidR="00C1645F" w:rsidRPr="009D6DC1" w:rsidRDefault="00C1645F" w:rsidP="00413EF1">
            <w:pPr>
              <w:spacing w:line="276" w:lineRule="auto"/>
              <w:rPr>
                <w:rFonts w:cs="Arial"/>
                <w:sz w:val="20"/>
                <w:szCs w:val="20"/>
              </w:rPr>
            </w:pPr>
          </w:p>
        </w:tc>
      </w:tr>
      <w:tr w:rsidR="00824ED9" w:rsidRPr="009D6DC1" w14:paraId="08A420F9" w14:textId="77777777" w:rsidTr="00824ED9">
        <w:trPr>
          <w:trHeight w:val="20"/>
        </w:trPr>
        <w:tc>
          <w:tcPr>
            <w:tcW w:w="2240" w:type="dxa"/>
            <w:vAlign w:val="center"/>
          </w:tcPr>
          <w:p w14:paraId="472A5C39" w14:textId="77777777" w:rsidR="00824ED9" w:rsidRPr="009D6DC1" w:rsidRDefault="00824ED9" w:rsidP="00413EF1">
            <w:pPr>
              <w:spacing w:line="276" w:lineRule="auto"/>
              <w:rPr>
                <w:rFonts w:cs="Arial"/>
                <w:i/>
                <w:sz w:val="20"/>
                <w:szCs w:val="20"/>
              </w:rPr>
            </w:pPr>
            <w:r w:rsidRPr="009D6DC1">
              <w:rPr>
                <w:rFonts w:cs="Arial"/>
                <w:i/>
                <w:sz w:val="20"/>
                <w:szCs w:val="20"/>
              </w:rPr>
              <w:t>Sudjeluje u izradi</w:t>
            </w:r>
          </w:p>
          <w:p w14:paraId="3F20D32B" w14:textId="77777777" w:rsidR="00824ED9" w:rsidRPr="00FF317E" w:rsidRDefault="00824ED9" w:rsidP="00413EF1">
            <w:pPr>
              <w:rPr>
                <w:rFonts w:ascii="Calibri Light" w:eastAsia="Calibri Light" w:hAnsi="Calibri Light" w:cs="Arial"/>
                <w:i/>
                <w:sz w:val="20"/>
                <w:szCs w:val="18"/>
              </w:rPr>
            </w:pPr>
            <w:r w:rsidRPr="009D6DC1">
              <w:rPr>
                <w:rFonts w:cs="Arial"/>
                <w:i/>
                <w:sz w:val="20"/>
                <w:szCs w:val="20"/>
              </w:rPr>
              <w:t>PU 7014:</w:t>
            </w:r>
          </w:p>
        </w:tc>
        <w:tc>
          <w:tcPr>
            <w:tcW w:w="6827" w:type="dxa"/>
            <w:vAlign w:val="center"/>
          </w:tcPr>
          <w:p w14:paraId="6951F801" w14:textId="3E913A9E" w:rsidR="00824ED9" w:rsidRPr="00FF317E" w:rsidRDefault="00824ED9" w:rsidP="00413EF1">
            <w:pPr>
              <w:rPr>
                <w:rFonts w:ascii="Calibri Light" w:eastAsia="Calibri Light" w:hAnsi="Calibri Light" w:cs="Times New Roman"/>
                <w:sz w:val="20"/>
                <w:szCs w:val="18"/>
              </w:rPr>
            </w:pPr>
            <w:r w:rsidRPr="009D6DC1">
              <w:rPr>
                <w:sz w:val="20"/>
                <w:szCs w:val="20"/>
              </w:rPr>
              <w:t xml:space="preserve">Javna ustanova More i krš              </w:t>
            </w:r>
          </w:p>
        </w:tc>
      </w:tr>
      <w:tr w:rsidR="00824ED9" w:rsidRPr="009D6DC1" w14:paraId="3C0B6B53" w14:textId="77777777" w:rsidTr="00824ED9">
        <w:trPr>
          <w:trHeight w:val="20"/>
        </w:trPr>
        <w:tc>
          <w:tcPr>
            <w:tcW w:w="2240" w:type="dxa"/>
            <w:vAlign w:val="center"/>
          </w:tcPr>
          <w:p w14:paraId="1B91A56F" w14:textId="77777777" w:rsidR="00824ED9" w:rsidRPr="009D6DC1" w:rsidRDefault="00824ED9" w:rsidP="00413EF1">
            <w:pPr>
              <w:spacing w:line="276" w:lineRule="auto"/>
              <w:rPr>
                <w:rFonts w:cs="Arial"/>
                <w:i/>
                <w:sz w:val="20"/>
                <w:szCs w:val="20"/>
              </w:rPr>
            </w:pPr>
            <w:r w:rsidRPr="009D6DC1">
              <w:rPr>
                <w:rFonts w:cs="Arial"/>
                <w:i/>
                <w:sz w:val="20"/>
                <w:szCs w:val="20"/>
              </w:rPr>
              <w:t>Voditelj izrade</w:t>
            </w:r>
          </w:p>
          <w:p w14:paraId="3D8456E9" w14:textId="77777777" w:rsidR="00824ED9" w:rsidRPr="009D6DC1" w:rsidRDefault="00824ED9" w:rsidP="00413EF1">
            <w:pPr>
              <w:spacing w:line="276" w:lineRule="auto"/>
              <w:rPr>
                <w:rFonts w:cs="Arial"/>
                <w:i/>
                <w:sz w:val="20"/>
                <w:szCs w:val="20"/>
              </w:rPr>
            </w:pPr>
            <w:r w:rsidRPr="009D6DC1">
              <w:rPr>
                <w:rFonts w:cs="Arial"/>
                <w:i/>
                <w:sz w:val="20"/>
                <w:szCs w:val="20"/>
              </w:rPr>
              <w:t>PU 7014:</w:t>
            </w:r>
          </w:p>
        </w:tc>
        <w:tc>
          <w:tcPr>
            <w:tcW w:w="6827" w:type="dxa"/>
            <w:vAlign w:val="center"/>
          </w:tcPr>
          <w:p w14:paraId="1906FC58" w14:textId="77777777" w:rsidR="00824ED9" w:rsidRPr="009D6DC1" w:rsidRDefault="00824ED9" w:rsidP="00413EF1">
            <w:pPr>
              <w:spacing w:line="276" w:lineRule="auto"/>
              <w:rPr>
                <w:rFonts w:cs="Arial"/>
                <w:bCs/>
                <w:sz w:val="20"/>
                <w:szCs w:val="20"/>
              </w:rPr>
            </w:pPr>
            <w:r w:rsidRPr="009D6DC1">
              <w:rPr>
                <w:rFonts w:cs="Arial"/>
                <w:bCs/>
                <w:sz w:val="20"/>
                <w:szCs w:val="20"/>
              </w:rPr>
              <w:t>Udruga za prirodu, okoliš i održivi razvoj Sunce</w:t>
            </w:r>
          </w:p>
        </w:tc>
      </w:tr>
      <w:bookmarkEnd w:id="6"/>
    </w:tbl>
    <w:p w14:paraId="62E98D19" w14:textId="77777777" w:rsidR="00221F4D" w:rsidRDefault="00221F4D"/>
    <w:p w14:paraId="5FCB0430" w14:textId="77777777" w:rsidR="00824ED9" w:rsidRDefault="00824ED9"/>
    <w:p w14:paraId="6DC3BA6F" w14:textId="11720F8B" w:rsidR="00824ED9" w:rsidRDefault="00824ED9">
      <w:pPr>
        <w:sectPr w:rsidR="00824ED9" w:rsidSect="00F968DA">
          <w:headerReference w:type="even" r:id="rId15"/>
          <w:headerReference w:type="default" r:id="rId16"/>
          <w:footerReference w:type="even" r:id="rId17"/>
          <w:footerReference w:type="default" r:id="rId18"/>
          <w:headerReference w:type="first" r:id="rId19"/>
          <w:footerReference w:type="first" r:id="rId20"/>
          <w:pgSz w:w="11906" w:h="16838"/>
          <w:pgMar w:top="1800" w:right="1109" w:bottom="1411" w:left="1411" w:header="706" w:footer="1425" w:gutter="0"/>
          <w:pgNumType w:fmt="lowerRoman" w:start="0"/>
          <w:cols w:space="708"/>
          <w:titlePg/>
          <w:docGrid w:linePitch="360"/>
        </w:sectPr>
      </w:pPr>
    </w:p>
    <w:p w14:paraId="17DBD1E9" w14:textId="588C2E8A" w:rsidR="00D1243F" w:rsidRPr="009C16C6" w:rsidRDefault="00045EF5" w:rsidP="003416D9">
      <w:pPr>
        <w:tabs>
          <w:tab w:val="left" w:pos="2148"/>
        </w:tabs>
        <w:rPr>
          <w:rFonts w:ascii="Segoe UI Semibold" w:hAnsi="Segoe UI Semibold" w:cs="Segoe UI Semibold"/>
          <w:color w:val="002060"/>
          <w:sz w:val="28"/>
          <w:szCs w:val="28"/>
        </w:rPr>
      </w:pPr>
      <w:bookmarkStart w:id="8" w:name="_Toc49784270"/>
      <w:bookmarkStart w:id="9" w:name="_Toc49784298"/>
      <w:bookmarkStart w:id="10" w:name="_Toc49847927"/>
      <w:bookmarkStart w:id="11" w:name="_Toc49847995"/>
      <w:bookmarkStart w:id="12" w:name="_Toc49848083"/>
      <w:bookmarkStart w:id="13" w:name="_Toc55476971"/>
      <w:bookmarkStart w:id="14" w:name="_Toc78368612"/>
      <w:bookmarkStart w:id="15" w:name="_Toc78372122"/>
      <w:r w:rsidRPr="009C16C6">
        <w:rPr>
          <w:rFonts w:ascii="Segoe UI Semibold" w:hAnsi="Segoe UI Semibold" w:cs="Segoe UI Semibold"/>
          <w:color w:val="002060"/>
          <w:sz w:val="28"/>
          <w:szCs w:val="28"/>
        </w:rPr>
        <w:lastRenderedPageBreak/>
        <w:t>Sadržaj</w:t>
      </w:r>
      <w:bookmarkEnd w:id="8"/>
      <w:bookmarkEnd w:id="9"/>
      <w:bookmarkEnd w:id="10"/>
      <w:bookmarkEnd w:id="11"/>
      <w:bookmarkEnd w:id="12"/>
      <w:bookmarkEnd w:id="13"/>
      <w:bookmarkEnd w:id="14"/>
      <w:bookmarkEnd w:id="15"/>
      <w:r w:rsidR="003416D9">
        <w:rPr>
          <w:rFonts w:ascii="Segoe UI Semibold" w:hAnsi="Segoe UI Semibold" w:cs="Segoe UI Semibold"/>
          <w:color w:val="002060"/>
          <w:sz w:val="28"/>
          <w:szCs w:val="28"/>
        </w:rPr>
        <w:tab/>
      </w:r>
    </w:p>
    <w:sdt>
      <w:sdtPr>
        <w:id w:val="419757629"/>
        <w:docPartObj>
          <w:docPartGallery w:val="Table of Contents"/>
          <w:docPartUnique/>
        </w:docPartObj>
      </w:sdtPr>
      <w:sdtEndPr>
        <w:rPr>
          <w:b/>
          <w:bCs/>
          <w:noProof/>
        </w:rPr>
      </w:sdtEndPr>
      <w:sdtContent>
        <w:p w14:paraId="04C4C718" w14:textId="48A14D7C" w:rsidR="00FC6D12" w:rsidRDefault="00D55D46">
          <w:pPr>
            <w:pStyle w:val="Sadraj2"/>
            <w:rPr>
              <w:rFonts w:eastAsiaTheme="minorEastAsia"/>
              <w:noProof/>
              <w:lang w:eastAsia="hr-HR"/>
            </w:rPr>
          </w:pPr>
          <w:r>
            <w:fldChar w:fldCharType="begin"/>
          </w:r>
          <w:r>
            <w:instrText xml:space="preserve"> TOC \o "1-3" \h \z \u </w:instrText>
          </w:r>
          <w:r>
            <w:fldChar w:fldCharType="separate"/>
          </w:r>
          <w:hyperlink w:anchor="_Toc128642143" w:history="1">
            <w:r w:rsidR="00FC6D12" w:rsidRPr="00B2718B">
              <w:rPr>
                <w:rStyle w:val="Hiperveza"/>
                <w:rFonts w:ascii="Segoe UI Semibold" w:hAnsi="Segoe UI Semibold"/>
                <w:noProof/>
              </w:rPr>
              <w:t>Popis tablica</w:t>
            </w:r>
            <w:r w:rsidR="005E1E17" w:rsidRPr="005E1E17">
              <w:rPr>
                <w:rStyle w:val="Hiperveza"/>
                <w:rFonts w:ascii="Segoe UI Semibold" w:hAnsi="Segoe UI Semibold"/>
                <w:noProof/>
              </w:rPr>
              <w:t>……..</w:t>
            </w:r>
            <w:r w:rsidR="00FC6D12">
              <w:rPr>
                <w:noProof/>
                <w:webHidden/>
              </w:rPr>
              <w:tab/>
            </w:r>
            <w:r w:rsidR="00FC6D12">
              <w:rPr>
                <w:noProof/>
                <w:webHidden/>
              </w:rPr>
              <w:fldChar w:fldCharType="begin"/>
            </w:r>
            <w:r w:rsidR="00FC6D12">
              <w:rPr>
                <w:noProof/>
                <w:webHidden/>
              </w:rPr>
              <w:instrText xml:space="preserve"> PAGEREF _Toc128642143 \h </w:instrText>
            </w:r>
            <w:r w:rsidR="00FC6D12">
              <w:rPr>
                <w:noProof/>
                <w:webHidden/>
              </w:rPr>
            </w:r>
            <w:r w:rsidR="00FC6D12">
              <w:rPr>
                <w:noProof/>
                <w:webHidden/>
              </w:rPr>
              <w:fldChar w:fldCharType="separate"/>
            </w:r>
            <w:r w:rsidR="00AE0CB3">
              <w:rPr>
                <w:noProof/>
                <w:webHidden/>
              </w:rPr>
              <w:t>3</w:t>
            </w:r>
            <w:r w:rsidR="00FC6D12">
              <w:rPr>
                <w:noProof/>
                <w:webHidden/>
              </w:rPr>
              <w:fldChar w:fldCharType="end"/>
            </w:r>
          </w:hyperlink>
        </w:p>
        <w:p w14:paraId="0C169E04" w14:textId="36B4E9E4" w:rsidR="00FC6D12" w:rsidRDefault="00000000">
          <w:pPr>
            <w:pStyle w:val="Sadraj2"/>
            <w:rPr>
              <w:rFonts w:eastAsiaTheme="minorEastAsia"/>
              <w:noProof/>
              <w:lang w:eastAsia="hr-HR"/>
            </w:rPr>
          </w:pPr>
          <w:hyperlink w:anchor="_Toc128642144" w:history="1">
            <w:r w:rsidR="00FC6D12" w:rsidRPr="00B2718B">
              <w:rPr>
                <w:rStyle w:val="Hiperveza"/>
                <w:rFonts w:ascii="Segoe UI Semibold" w:hAnsi="Segoe UI Semibold"/>
                <w:noProof/>
              </w:rPr>
              <w:t>Popis slika</w:t>
            </w:r>
            <w:r w:rsidR="005E1E17">
              <w:rPr>
                <w:rStyle w:val="Hiperveza"/>
                <w:rFonts w:ascii="Segoe UI Semibold" w:hAnsi="Segoe UI Semibold"/>
                <w:noProof/>
                <w:u w:val="none"/>
              </w:rPr>
              <w:t>…………….</w:t>
            </w:r>
            <w:r w:rsidR="00FC6D12">
              <w:rPr>
                <w:noProof/>
                <w:webHidden/>
              </w:rPr>
              <w:tab/>
            </w:r>
            <w:r w:rsidR="00FC6D12">
              <w:rPr>
                <w:noProof/>
                <w:webHidden/>
              </w:rPr>
              <w:fldChar w:fldCharType="begin"/>
            </w:r>
            <w:r w:rsidR="00FC6D12">
              <w:rPr>
                <w:noProof/>
                <w:webHidden/>
              </w:rPr>
              <w:instrText xml:space="preserve"> PAGEREF _Toc128642144 \h </w:instrText>
            </w:r>
            <w:r w:rsidR="00FC6D12">
              <w:rPr>
                <w:noProof/>
                <w:webHidden/>
              </w:rPr>
            </w:r>
            <w:r w:rsidR="00FC6D12">
              <w:rPr>
                <w:noProof/>
                <w:webHidden/>
              </w:rPr>
              <w:fldChar w:fldCharType="separate"/>
            </w:r>
            <w:r w:rsidR="00AE0CB3">
              <w:rPr>
                <w:noProof/>
                <w:webHidden/>
              </w:rPr>
              <w:t>4</w:t>
            </w:r>
            <w:r w:rsidR="00FC6D12">
              <w:rPr>
                <w:noProof/>
                <w:webHidden/>
              </w:rPr>
              <w:fldChar w:fldCharType="end"/>
            </w:r>
          </w:hyperlink>
        </w:p>
        <w:p w14:paraId="5AB8BF11" w14:textId="6FBDA251" w:rsidR="00FC6D12" w:rsidRDefault="00000000">
          <w:pPr>
            <w:pStyle w:val="Sadraj2"/>
            <w:rPr>
              <w:rFonts w:eastAsiaTheme="minorEastAsia"/>
              <w:noProof/>
              <w:lang w:eastAsia="hr-HR"/>
            </w:rPr>
          </w:pPr>
          <w:hyperlink w:anchor="_Toc128642145" w:history="1">
            <w:r w:rsidR="00FC6D12" w:rsidRPr="00B2718B">
              <w:rPr>
                <w:rStyle w:val="Hiperveza"/>
                <w:rFonts w:ascii="Segoe UI Semibold" w:hAnsi="Segoe UI Semibold"/>
                <w:noProof/>
              </w:rPr>
              <w:t>Popis kratica</w:t>
            </w:r>
            <w:r w:rsidR="005E1E17">
              <w:rPr>
                <w:rStyle w:val="Hiperveza"/>
                <w:rFonts w:ascii="Segoe UI Semibold" w:hAnsi="Segoe UI Semibold"/>
                <w:noProof/>
              </w:rPr>
              <w:t>………</w:t>
            </w:r>
            <w:r w:rsidR="00FC6D12">
              <w:rPr>
                <w:noProof/>
                <w:webHidden/>
              </w:rPr>
              <w:tab/>
            </w:r>
            <w:r w:rsidR="00FC6D12">
              <w:rPr>
                <w:noProof/>
                <w:webHidden/>
              </w:rPr>
              <w:fldChar w:fldCharType="begin"/>
            </w:r>
            <w:r w:rsidR="00FC6D12">
              <w:rPr>
                <w:noProof/>
                <w:webHidden/>
              </w:rPr>
              <w:instrText xml:space="preserve"> PAGEREF _Toc128642145 \h </w:instrText>
            </w:r>
            <w:r w:rsidR="00FC6D12">
              <w:rPr>
                <w:noProof/>
                <w:webHidden/>
              </w:rPr>
            </w:r>
            <w:r w:rsidR="00FC6D12">
              <w:rPr>
                <w:noProof/>
                <w:webHidden/>
              </w:rPr>
              <w:fldChar w:fldCharType="separate"/>
            </w:r>
            <w:r w:rsidR="00AE0CB3">
              <w:rPr>
                <w:noProof/>
                <w:webHidden/>
              </w:rPr>
              <w:t>5</w:t>
            </w:r>
            <w:r w:rsidR="00FC6D12">
              <w:rPr>
                <w:noProof/>
                <w:webHidden/>
              </w:rPr>
              <w:fldChar w:fldCharType="end"/>
            </w:r>
          </w:hyperlink>
        </w:p>
        <w:p w14:paraId="7C86D12E" w14:textId="72E3DFF0" w:rsidR="00FC6D12" w:rsidRDefault="00000000">
          <w:pPr>
            <w:pStyle w:val="Sadraj1"/>
            <w:rPr>
              <w:rFonts w:eastAsiaTheme="minorEastAsia"/>
              <w:b w:val="0"/>
              <w:noProof/>
              <w:lang w:eastAsia="hr-HR"/>
            </w:rPr>
          </w:pPr>
          <w:hyperlink w:anchor="_Toc128642146" w:history="1">
            <w:r w:rsidR="00FC6D12" w:rsidRPr="00B2718B">
              <w:rPr>
                <w:rStyle w:val="Hiperveza"/>
                <w:noProof/>
              </w:rPr>
              <w:t>1.</w:t>
            </w:r>
            <w:r w:rsidR="00FC6D12">
              <w:rPr>
                <w:rFonts w:eastAsiaTheme="minorEastAsia"/>
                <w:b w:val="0"/>
                <w:noProof/>
                <w:lang w:eastAsia="hr-HR"/>
              </w:rPr>
              <w:tab/>
            </w:r>
            <w:r w:rsidR="00FC6D12" w:rsidRPr="00B2718B">
              <w:rPr>
                <w:rStyle w:val="Hiperveza"/>
                <w:noProof/>
              </w:rPr>
              <w:t>UVOD I KONTEKST</w:t>
            </w:r>
            <w:r w:rsidR="00FC6D12">
              <w:rPr>
                <w:noProof/>
                <w:webHidden/>
              </w:rPr>
              <w:tab/>
            </w:r>
            <w:r w:rsidR="00FC6D12">
              <w:rPr>
                <w:noProof/>
                <w:webHidden/>
              </w:rPr>
              <w:fldChar w:fldCharType="begin"/>
            </w:r>
            <w:r w:rsidR="00FC6D12">
              <w:rPr>
                <w:noProof/>
                <w:webHidden/>
              </w:rPr>
              <w:instrText xml:space="preserve"> PAGEREF _Toc128642146 \h </w:instrText>
            </w:r>
            <w:r w:rsidR="00FC6D12">
              <w:rPr>
                <w:noProof/>
                <w:webHidden/>
              </w:rPr>
            </w:r>
            <w:r w:rsidR="00FC6D12">
              <w:rPr>
                <w:noProof/>
                <w:webHidden/>
              </w:rPr>
              <w:fldChar w:fldCharType="separate"/>
            </w:r>
            <w:r w:rsidR="00AE0CB3">
              <w:rPr>
                <w:noProof/>
                <w:webHidden/>
              </w:rPr>
              <w:t>6</w:t>
            </w:r>
            <w:r w:rsidR="00FC6D12">
              <w:rPr>
                <w:noProof/>
                <w:webHidden/>
              </w:rPr>
              <w:fldChar w:fldCharType="end"/>
            </w:r>
          </w:hyperlink>
        </w:p>
        <w:p w14:paraId="5B13C207" w14:textId="02AF8FB0" w:rsidR="00FC6D12" w:rsidRDefault="00000000">
          <w:pPr>
            <w:pStyle w:val="Sadraj2"/>
            <w:rPr>
              <w:rFonts w:eastAsiaTheme="minorEastAsia"/>
              <w:noProof/>
              <w:lang w:eastAsia="hr-HR"/>
            </w:rPr>
          </w:pPr>
          <w:hyperlink w:anchor="_Toc128642147" w:history="1">
            <w:r w:rsidR="00FC6D12" w:rsidRPr="00B2718B">
              <w:rPr>
                <w:rStyle w:val="Hiperveza"/>
                <w:noProof/>
              </w:rPr>
              <w:t>1.1. Svrha plana upravljanja</w:t>
            </w:r>
            <w:r w:rsidR="00FC6D12">
              <w:rPr>
                <w:noProof/>
                <w:webHidden/>
              </w:rPr>
              <w:tab/>
            </w:r>
            <w:r w:rsidR="00FC6D12">
              <w:rPr>
                <w:noProof/>
                <w:webHidden/>
              </w:rPr>
              <w:fldChar w:fldCharType="begin"/>
            </w:r>
            <w:r w:rsidR="00FC6D12">
              <w:rPr>
                <w:noProof/>
                <w:webHidden/>
              </w:rPr>
              <w:instrText xml:space="preserve"> PAGEREF _Toc128642147 \h </w:instrText>
            </w:r>
            <w:r w:rsidR="00FC6D12">
              <w:rPr>
                <w:noProof/>
                <w:webHidden/>
              </w:rPr>
            </w:r>
            <w:r w:rsidR="00FC6D12">
              <w:rPr>
                <w:noProof/>
                <w:webHidden/>
              </w:rPr>
              <w:fldChar w:fldCharType="separate"/>
            </w:r>
            <w:r w:rsidR="00AE0CB3">
              <w:rPr>
                <w:noProof/>
                <w:webHidden/>
              </w:rPr>
              <w:t>6</w:t>
            </w:r>
            <w:r w:rsidR="00FC6D12">
              <w:rPr>
                <w:noProof/>
                <w:webHidden/>
              </w:rPr>
              <w:fldChar w:fldCharType="end"/>
            </w:r>
          </w:hyperlink>
        </w:p>
        <w:p w14:paraId="20076B2D" w14:textId="1AEC4522" w:rsidR="00FC6D12" w:rsidRDefault="00000000">
          <w:pPr>
            <w:pStyle w:val="Sadraj2"/>
            <w:rPr>
              <w:rFonts w:eastAsiaTheme="minorEastAsia"/>
              <w:noProof/>
              <w:lang w:eastAsia="hr-HR"/>
            </w:rPr>
          </w:pPr>
          <w:hyperlink w:anchor="_Toc128642148" w:history="1">
            <w:r w:rsidR="00FC6D12" w:rsidRPr="00B2718B">
              <w:rPr>
                <w:rStyle w:val="Hiperveza"/>
                <w:noProof/>
              </w:rPr>
              <w:t>1.2. Područje obuhvaćeno planom upravljanja</w:t>
            </w:r>
            <w:r w:rsidR="00FC6D12">
              <w:rPr>
                <w:noProof/>
                <w:webHidden/>
              </w:rPr>
              <w:tab/>
            </w:r>
            <w:r w:rsidR="00FC6D12">
              <w:rPr>
                <w:noProof/>
                <w:webHidden/>
              </w:rPr>
              <w:fldChar w:fldCharType="begin"/>
            </w:r>
            <w:r w:rsidR="00FC6D12">
              <w:rPr>
                <w:noProof/>
                <w:webHidden/>
              </w:rPr>
              <w:instrText xml:space="preserve"> PAGEREF _Toc128642148 \h </w:instrText>
            </w:r>
            <w:r w:rsidR="00FC6D12">
              <w:rPr>
                <w:noProof/>
                <w:webHidden/>
              </w:rPr>
            </w:r>
            <w:r w:rsidR="00FC6D12">
              <w:rPr>
                <w:noProof/>
                <w:webHidden/>
              </w:rPr>
              <w:fldChar w:fldCharType="separate"/>
            </w:r>
            <w:r w:rsidR="00AE0CB3">
              <w:rPr>
                <w:noProof/>
                <w:webHidden/>
              </w:rPr>
              <w:t>7</w:t>
            </w:r>
            <w:r w:rsidR="00FC6D12">
              <w:rPr>
                <w:noProof/>
                <w:webHidden/>
              </w:rPr>
              <w:fldChar w:fldCharType="end"/>
            </w:r>
          </w:hyperlink>
        </w:p>
        <w:p w14:paraId="57A74EA6" w14:textId="71B65CE1" w:rsidR="00FC6D12" w:rsidRDefault="00000000">
          <w:pPr>
            <w:pStyle w:val="Sadraj3"/>
            <w:rPr>
              <w:rFonts w:eastAsiaTheme="minorEastAsia"/>
              <w:i w:val="0"/>
              <w:noProof/>
              <w:lang w:eastAsia="hr-HR"/>
            </w:rPr>
          </w:pPr>
          <w:hyperlink w:anchor="_Toc128642149" w:history="1">
            <w:r w:rsidR="00FC6D12" w:rsidRPr="00B2718B">
              <w:rPr>
                <w:rStyle w:val="Hiperveza"/>
                <w:noProof/>
              </w:rPr>
              <w:t>1.2.1. Ciljne vrste ptica EM</w:t>
            </w:r>
            <w:r w:rsidR="00FC6D12">
              <w:rPr>
                <w:noProof/>
                <w:webHidden/>
              </w:rPr>
              <w:tab/>
            </w:r>
            <w:r w:rsidR="00FC6D12">
              <w:rPr>
                <w:noProof/>
                <w:webHidden/>
              </w:rPr>
              <w:fldChar w:fldCharType="begin"/>
            </w:r>
            <w:r w:rsidR="00FC6D12">
              <w:rPr>
                <w:noProof/>
                <w:webHidden/>
              </w:rPr>
              <w:instrText xml:space="preserve"> PAGEREF _Toc128642149 \h </w:instrText>
            </w:r>
            <w:r w:rsidR="00FC6D12">
              <w:rPr>
                <w:noProof/>
                <w:webHidden/>
              </w:rPr>
            </w:r>
            <w:r w:rsidR="00FC6D12">
              <w:rPr>
                <w:noProof/>
                <w:webHidden/>
              </w:rPr>
              <w:fldChar w:fldCharType="separate"/>
            </w:r>
            <w:r w:rsidR="00AE0CB3">
              <w:rPr>
                <w:noProof/>
                <w:webHidden/>
              </w:rPr>
              <w:t>8</w:t>
            </w:r>
            <w:r w:rsidR="00FC6D12">
              <w:rPr>
                <w:noProof/>
                <w:webHidden/>
              </w:rPr>
              <w:fldChar w:fldCharType="end"/>
            </w:r>
          </w:hyperlink>
        </w:p>
        <w:p w14:paraId="48812413" w14:textId="16C8E3FC" w:rsidR="00FC6D12" w:rsidRDefault="00000000">
          <w:pPr>
            <w:pStyle w:val="Sadraj3"/>
            <w:rPr>
              <w:rFonts w:eastAsiaTheme="minorEastAsia"/>
              <w:i w:val="0"/>
              <w:noProof/>
              <w:lang w:eastAsia="hr-HR"/>
            </w:rPr>
          </w:pPr>
          <w:hyperlink w:anchor="_Toc128642150" w:history="1">
            <w:r w:rsidR="00FC6D12" w:rsidRPr="00B2718B">
              <w:rPr>
                <w:rStyle w:val="Hiperveza"/>
                <w:noProof/>
              </w:rPr>
              <w:t>1.2.2. Ekološka mreža</w:t>
            </w:r>
            <w:r w:rsidR="00FC6D12">
              <w:rPr>
                <w:noProof/>
                <w:webHidden/>
              </w:rPr>
              <w:tab/>
            </w:r>
            <w:r w:rsidR="00FC6D12">
              <w:rPr>
                <w:noProof/>
                <w:webHidden/>
              </w:rPr>
              <w:fldChar w:fldCharType="begin"/>
            </w:r>
            <w:r w:rsidR="00FC6D12">
              <w:rPr>
                <w:noProof/>
                <w:webHidden/>
              </w:rPr>
              <w:instrText xml:space="preserve"> PAGEREF _Toc128642150 \h </w:instrText>
            </w:r>
            <w:r w:rsidR="00FC6D12">
              <w:rPr>
                <w:noProof/>
                <w:webHidden/>
              </w:rPr>
            </w:r>
            <w:r w:rsidR="00FC6D12">
              <w:rPr>
                <w:noProof/>
                <w:webHidden/>
              </w:rPr>
              <w:fldChar w:fldCharType="separate"/>
            </w:r>
            <w:r w:rsidR="00AE0CB3">
              <w:rPr>
                <w:noProof/>
                <w:webHidden/>
              </w:rPr>
              <w:t>9</w:t>
            </w:r>
            <w:r w:rsidR="00FC6D12">
              <w:rPr>
                <w:noProof/>
                <w:webHidden/>
              </w:rPr>
              <w:fldChar w:fldCharType="end"/>
            </w:r>
          </w:hyperlink>
        </w:p>
        <w:p w14:paraId="1D51CAB7" w14:textId="534FCE87" w:rsidR="00FC6D12" w:rsidRDefault="00000000">
          <w:pPr>
            <w:pStyle w:val="Sadraj2"/>
            <w:rPr>
              <w:rFonts w:eastAsiaTheme="minorEastAsia"/>
              <w:noProof/>
              <w:lang w:eastAsia="hr-HR"/>
            </w:rPr>
          </w:pPr>
          <w:hyperlink w:anchor="_Toc128642151" w:history="1">
            <w:r w:rsidR="00FC6D12" w:rsidRPr="00B2718B">
              <w:rPr>
                <w:rStyle w:val="Hiperveza"/>
                <w:noProof/>
              </w:rPr>
              <w:t>1.3. Javna ustanova za upravljanje zaštićenim dijelovima prirode Dubrovačko-neretvanske županije</w:t>
            </w:r>
            <w:r w:rsidR="00FC6D12">
              <w:rPr>
                <w:noProof/>
                <w:webHidden/>
              </w:rPr>
              <w:tab/>
            </w:r>
            <w:r w:rsidR="00FC6D12">
              <w:rPr>
                <w:noProof/>
                <w:webHidden/>
              </w:rPr>
              <w:fldChar w:fldCharType="begin"/>
            </w:r>
            <w:r w:rsidR="00FC6D12">
              <w:rPr>
                <w:noProof/>
                <w:webHidden/>
              </w:rPr>
              <w:instrText xml:space="preserve"> PAGEREF _Toc128642151 \h </w:instrText>
            </w:r>
            <w:r w:rsidR="00FC6D12">
              <w:rPr>
                <w:noProof/>
                <w:webHidden/>
              </w:rPr>
            </w:r>
            <w:r w:rsidR="00FC6D12">
              <w:rPr>
                <w:noProof/>
                <w:webHidden/>
              </w:rPr>
              <w:fldChar w:fldCharType="separate"/>
            </w:r>
            <w:r w:rsidR="00AE0CB3">
              <w:rPr>
                <w:noProof/>
                <w:webHidden/>
              </w:rPr>
              <w:t>10</w:t>
            </w:r>
            <w:r w:rsidR="00FC6D12">
              <w:rPr>
                <w:noProof/>
                <w:webHidden/>
              </w:rPr>
              <w:fldChar w:fldCharType="end"/>
            </w:r>
          </w:hyperlink>
        </w:p>
        <w:p w14:paraId="65DA91D7" w14:textId="2C35D5E8" w:rsidR="00FC6D12" w:rsidRDefault="00000000">
          <w:pPr>
            <w:pStyle w:val="Sadraj2"/>
            <w:rPr>
              <w:rFonts w:eastAsiaTheme="minorEastAsia"/>
              <w:noProof/>
              <w:lang w:eastAsia="hr-HR"/>
            </w:rPr>
          </w:pPr>
          <w:hyperlink w:anchor="_Toc128642152" w:history="1">
            <w:r w:rsidR="00FC6D12" w:rsidRPr="00B2718B">
              <w:rPr>
                <w:rStyle w:val="Hiperveza"/>
                <w:noProof/>
              </w:rPr>
              <w:t>1.4. Javna ustanova More i krš</w:t>
            </w:r>
            <w:r w:rsidR="00FC6D12">
              <w:rPr>
                <w:noProof/>
                <w:webHidden/>
              </w:rPr>
              <w:tab/>
            </w:r>
            <w:r w:rsidR="00FC6D12">
              <w:rPr>
                <w:noProof/>
                <w:webHidden/>
              </w:rPr>
              <w:fldChar w:fldCharType="begin"/>
            </w:r>
            <w:r w:rsidR="00FC6D12">
              <w:rPr>
                <w:noProof/>
                <w:webHidden/>
              </w:rPr>
              <w:instrText xml:space="preserve"> PAGEREF _Toc128642152 \h </w:instrText>
            </w:r>
            <w:r w:rsidR="00FC6D12">
              <w:rPr>
                <w:noProof/>
                <w:webHidden/>
              </w:rPr>
            </w:r>
            <w:r w:rsidR="00FC6D12">
              <w:rPr>
                <w:noProof/>
                <w:webHidden/>
              </w:rPr>
              <w:fldChar w:fldCharType="separate"/>
            </w:r>
            <w:r w:rsidR="00AE0CB3">
              <w:rPr>
                <w:noProof/>
                <w:webHidden/>
              </w:rPr>
              <w:t>14</w:t>
            </w:r>
            <w:r w:rsidR="00FC6D12">
              <w:rPr>
                <w:noProof/>
                <w:webHidden/>
              </w:rPr>
              <w:fldChar w:fldCharType="end"/>
            </w:r>
          </w:hyperlink>
        </w:p>
        <w:p w14:paraId="0D19CA43" w14:textId="2AEFBF56" w:rsidR="00FC6D12" w:rsidRDefault="00000000">
          <w:pPr>
            <w:pStyle w:val="Sadraj1"/>
            <w:rPr>
              <w:rFonts w:eastAsiaTheme="minorEastAsia"/>
              <w:b w:val="0"/>
              <w:noProof/>
              <w:lang w:eastAsia="hr-HR"/>
            </w:rPr>
          </w:pPr>
          <w:hyperlink w:anchor="_Toc128642153" w:history="1">
            <w:r w:rsidR="00FC6D12" w:rsidRPr="00B2718B">
              <w:rPr>
                <w:rStyle w:val="Hiperveza"/>
                <w:noProof/>
              </w:rPr>
              <w:t>2.</w:t>
            </w:r>
            <w:r w:rsidR="00FC6D12">
              <w:rPr>
                <w:rFonts w:eastAsiaTheme="minorEastAsia"/>
                <w:b w:val="0"/>
                <w:noProof/>
                <w:lang w:eastAsia="hr-HR"/>
              </w:rPr>
              <w:tab/>
            </w:r>
            <w:r w:rsidR="00FC6D12" w:rsidRPr="00B2718B">
              <w:rPr>
                <w:rStyle w:val="Hiperveza"/>
                <w:noProof/>
              </w:rPr>
              <w:t>OPIS PODRUČJA</w:t>
            </w:r>
            <w:r w:rsidR="00FC6D12">
              <w:rPr>
                <w:noProof/>
                <w:webHidden/>
              </w:rPr>
              <w:tab/>
            </w:r>
            <w:r w:rsidR="00FC6D12">
              <w:rPr>
                <w:noProof/>
                <w:webHidden/>
              </w:rPr>
              <w:fldChar w:fldCharType="begin"/>
            </w:r>
            <w:r w:rsidR="00FC6D12">
              <w:rPr>
                <w:noProof/>
                <w:webHidden/>
              </w:rPr>
              <w:instrText xml:space="preserve"> PAGEREF _Toc128642153 \h </w:instrText>
            </w:r>
            <w:r w:rsidR="00FC6D12">
              <w:rPr>
                <w:noProof/>
                <w:webHidden/>
              </w:rPr>
            </w:r>
            <w:r w:rsidR="00FC6D12">
              <w:rPr>
                <w:noProof/>
                <w:webHidden/>
              </w:rPr>
              <w:fldChar w:fldCharType="separate"/>
            </w:r>
            <w:r w:rsidR="00AE0CB3">
              <w:rPr>
                <w:noProof/>
                <w:webHidden/>
              </w:rPr>
              <w:t>16</w:t>
            </w:r>
            <w:r w:rsidR="00FC6D12">
              <w:rPr>
                <w:noProof/>
                <w:webHidden/>
              </w:rPr>
              <w:fldChar w:fldCharType="end"/>
            </w:r>
          </w:hyperlink>
        </w:p>
        <w:p w14:paraId="3171280F" w14:textId="376CE552" w:rsidR="00FC6D12" w:rsidRDefault="00000000">
          <w:pPr>
            <w:pStyle w:val="Sadraj2"/>
            <w:rPr>
              <w:rFonts w:eastAsiaTheme="minorEastAsia"/>
              <w:noProof/>
              <w:lang w:eastAsia="hr-HR"/>
            </w:rPr>
          </w:pPr>
          <w:hyperlink w:anchor="_Toc128642154" w:history="1">
            <w:r w:rsidR="00FC6D12" w:rsidRPr="00B2718B">
              <w:rPr>
                <w:rStyle w:val="Hiperveza"/>
                <w:noProof/>
              </w:rPr>
              <w:t>2.1. OPĆE INFORMACIJE</w:t>
            </w:r>
            <w:r w:rsidR="00FC6D12">
              <w:rPr>
                <w:noProof/>
                <w:webHidden/>
              </w:rPr>
              <w:tab/>
            </w:r>
            <w:r w:rsidR="00FC6D12">
              <w:rPr>
                <w:noProof/>
                <w:webHidden/>
              </w:rPr>
              <w:fldChar w:fldCharType="begin"/>
            </w:r>
            <w:r w:rsidR="00FC6D12">
              <w:rPr>
                <w:noProof/>
                <w:webHidden/>
              </w:rPr>
              <w:instrText xml:space="preserve"> PAGEREF _Toc128642154 \h </w:instrText>
            </w:r>
            <w:r w:rsidR="00FC6D12">
              <w:rPr>
                <w:noProof/>
                <w:webHidden/>
              </w:rPr>
            </w:r>
            <w:r w:rsidR="00FC6D12">
              <w:rPr>
                <w:noProof/>
                <w:webHidden/>
              </w:rPr>
              <w:fldChar w:fldCharType="separate"/>
            </w:r>
            <w:r w:rsidR="00AE0CB3">
              <w:rPr>
                <w:noProof/>
                <w:webHidden/>
              </w:rPr>
              <w:t>16</w:t>
            </w:r>
            <w:r w:rsidR="00FC6D12">
              <w:rPr>
                <w:noProof/>
                <w:webHidden/>
              </w:rPr>
              <w:fldChar w:fldCharType="end"/>
            </w:r>
          </w:hyperlink>
        </w:p>
        <w:p w14:paraId="5D1A985F" w14:textId="6EF1EFA1" w:rsidR="00FC6D12" w:rsidRDefault="00000000">
          <w:pPr>
            <w:pStyle w:val="Sadraj3"/>
            <w:rPr>
              <w:rFonts w:eastAsiaTheme="minorEastAsia"/>
              <w:i w:val="0"/>
              <w:noProof/>
              <w:lang w:eastAsia="hr-HR"/>
            </w:rPr>
          </w:pPr>
          <w:hyperlink w:anchor="_Toc128642155" w:history="1">
            <w:r w:rsidR="00FC6D12" w:rsidRPr="00B2718B">
              <w:rPr>
                <w:rStyle w:val="Hiperveza"/>
                <w:noProof/>
              </w:rPr>
              <w:t>2.1.1. Smještaj</w:t>
            </w:r>
            <w:r w:rsidR="00FC6D12">
              <w:rPr>
                <w:noProof/>
                <w:webHidden/>
              </w:rPr>
              <w:tab/>
            </w:r>
            <w:r w:rsidR="00FC6D12">
              <w:rPr>
                <w:noProof/>
                <w:webHidden/>
              </w:rPr>
              <w:fldChar w:fldCharType="begin"/>
            </w:r>
            <w:r w:rsidR="00FC6D12">
              <w:rPr>
                <w:noProof/>
                <w:webHidden/>
              </w:rPr>
              <w:instrText xml:space="preserve"> PAGEREF _Toc128642155 \h </w:instrText>
            </w:r>
            <w:r w:rsidR="00FC6D12">
              <w:rPr>
                <w:noProof/>
                <w:webHidden/>
              </w:rPr>
            </w:r>
            <w:r w:rsidR="00FC6D12">
              <w:rPr>
                <w:noProof/>
                <w:webHidden/>
              </w:rPr>
              <w:fldChar w:fldCharType="separate"/>
            </w:r>
            <w:r w:rsidR="00AE0CB3">
              <w:rPr>
                <w:noProof/>
                <w:webHidden/>
              </w:rPr>
              <w:t>16</w:t>
            </w:r>
            <w:r w:rsidR="00FC6D12">
              <w:rPr>
                <w:noProof/>
                <w:webHidden/>
              </w:rPr>
              <w:fldChar w:fldCharType="end"/>
            </w:r>
          </w:hyperlink>
        </w:p>
        <w:p w14:paraId="605454F1" w14:textId="580E3479" w:rsidR="00FC6D12" w:rsidRDefault="00000000">
          <w:pPr>
            <w:pStyle w:val="Sadraj3"/>
            <w:rPr>
              <w:rFonts w:eastAsiaTheme="minorEastAsia"/>
              <w:i w:val="0"/>
              <w:noProof/>
              <w:lang w:eastAsia="hr-HR"/>
            </w:rPr>
          </w:pPr>
          <w:hyperlink w:anchor="_Toc128642156" w:history="1">
            <w:r w:rsidR="00FC6D12" w:rsidRPr="00B2718B">
              <w:rPr>
                <w:rStyle w:val="Hiperveza"/>
                <w:noProof/>
              </w:rPr>
              <w:t>2.1.2. Stanovništvo</w:t>
            </w:r>
            <w:r w:rsidR="00FC6D12">
              <w:rPr>
                <w:noProof/>
                <w:webHidden/>
              </w:rPr>
              <w:tab/>
            </w:r>
            <w:r w:rsidR="00FC6D12">
              <w:rPr>
                <w:noProof/>
                <w:webHidden/>
              </w:rPr>
              <w:fldChar w:fldCharType="begin"/>
            </w:r>
            <w:r w:rsidR="00FC6D12">
              <w:rPr>
                <w:noProof/>
                <w:webHidden/>
              </w:rPr>
              <w:instrText xml:space="preserve"> PAGEREF _Toc128642156 \h </w:instrText>
            </w:r>
            <w:r w:rsidR="00FC6D12">
              <w:rPr>
                <w:noProof/>
                <w:webHidden/>
              </w:rPr>
            </w:r>
            <w:r w:rsidR="00FC6D12">
              <w:rPr>
                <w:noProof/>
                <w:webHidden/>
              </w:rPr>
              <w:fldChar w:fldCharType="separate"/>
            </w:r>
            <w:r w:rsidR="00AE0CB3">
              <w:rPr>
                <w:noProof/>
                <w:webHidden/>
              </w:rPr>
              <w:t>17</w:t>
            </w:r>
            <w:r w:rsidR="00FC6D12">
              <w:rPr>
                <w:noProof/>
                <w:webHidden/>
              </w:rPr>
              <w:fldChar w:fldCharType="end"/>
            </w:r>
          </w:hyperlink>
        </w:p>
        <w:p w14:paraId="1E4B98FD" w14:textId="360C2EFA" w:rsidR="00FC6D12" w:rsidRDefault="00000000">
          <w:pPr>
            <w:pStyle w:val="Sadraj2"/>
            <w:rPr>
              <w:rFonts w:eastAsiaTheme="minorEastAsia"/>
              <w:noProof/>
              <w:lang w:eastAsia="hr-HR"/>
            </w:rPr>
          </w:pPr>
          <w:hyperlink w:anchor="_Toc128642157" w:history="1">
            <w:r w:rsidR="00FC6D12" w:rsidRPr="00B2718B">
              <w:rPr>
                <w:rStyle w:val="Hiperveza"/>
                <w:noProof/>
              </w:rPr>
              <w:t>2.2. KLIMA</w:t>
            </w:r>
            <w:r w:rsidR="00AE0CB3">
              <w:rPr>
                <w:rStyle w:val="Hiperveza"/>
                <w:noProof/>
              </w:rPr>
              <w:t>……………</w:t>
            </w:r>
            <w:r w:rsidR="00FC6D12">
              <w:rPr>
                <w:noProof/>
                <w:webHidden/>
              </w:rPr>
              <w:tab/>
            </w:r>
            <w:r w:rsidR="00FC6D12">
              <w:rPr>
                <w:noProof/>
                <w:webHidden/>
              </w:rPr>
              <w:fldChar w:fldCharType="begin"/>
            </w:r>
            <w:r w:rsidR="00FC6D12">
              <w:rPr>
                <w:noProof/>
                <w:webHidden/>
              </w:rPr>
              <w:instrText xml:space="preserve"> PAGEREF _Toc128642157 \h </w:instrText>
            </w:r>
            <w:r w:rsidR="00FC6D12">
              <w:rPr>
                <w:noProof/>
                <w:webHidden/>
              </w:rPr>
            </w:r>
            <w:r w:rsidR="00FC6D12">
              <w:rPr>
                <w:noProof/>
                <w:webHidden/>
              </w:rPr>
              <w:fldChar w:fldCharType="separate"/>
            </w:r>
            <w:r w:rsidR="00AE0CB3">
              <w:rPr>
                <w:noProof/>
                <w:webHidden/>
              </w:rPr>
              <w:t>17</w:t>
            </w:r>
            <w:r w:rsidR="00FC6D12">
              <w:rPr>
                <w:noProof/>
                <w:webHidden/>
              </w:rPr>
              <w:fldChar w:fldCharType="end"/>
            </w:r>
          </w:hyperlink>
        </w:p>
        <w:p w14:paraId="5538E9EA" w14:textId="5F80C661" w:rsidR="00FC6D12" w:rsidRDefault="00000000">
          <w:pPr>
            <w:pStyle w:val="Sadraj2"/>
            <w:rPr>
              <w:rFonts w:eastAsiaTheme="minorEastAsia"/>
              <w:noProof/>
              <w:lang w:eastAsia="hr-HR"/>
            </w:rPr>
          </w:pPr>
          <w:hyperlink w:anchor="_Toc128642158" w:history="1">
            <w:r w:rsidR="00FC6D12" w:rsidRPr="00B2718B">
              <w:rPr>
                <w:rStyle w:val="Hiperveza"/>
                <w:noProof/>
              </w:rPr>
              <w:t>2.3. GEORAZNOLIKOST</w:t>
            </w:r>
            <w:r w:rsidR="00FC6D12">
              <w:rPr>
                <w:noProof/>
                <w:webHidden/>
              </w:rPr>
              <w:tab/>
            </w:r>
            <w:r w:rsidR="00FC6D12">
              <w:rPr>
                <w:noProof/>
                <w:webHidden/>
              </w:rPr>
              <w:fldChar w:fldCharType="begin"/>
            </w:r>
            <w:r w:rsidR="00FC6D12">
              <w:rPr>
                <w:noProof/>
                <w:webHidden/>
              </w:rPr>
              <w:instrText xml:space="preserve"> PAGEREF _Toc128642158 \h </w:instrText>
            </w:r>
            <w:r w:rsidR="00FC6D12">
              <w:rPr>
                <w:noProof/>
                <w:webHidden/>
              </w:rPr>
            </w:r>
            <w:r w:rsidR="00FC6D12">
              <w:rPr>
                <w:noProof/>
                <w:webHidden/>
              </w:rPr>
              <w:fldChar w:fldCharType="separate"/>
            </w:r>
            <w:r w:rsidR="00AE0CB3">
              <w:rPr>
                <w:noProof/>
                <w:webHidden/>
              </w:rPr>
              <w:t>18</w:t>
            </w:r>
            <w:r w:rsidR="00FC6D12">
              <w:rPr>
                <w:noProof/>
                <w:webHidden/>
              </w:rPr>
              <w:fldChar w:fldCharType="end"/>
            </w:r>
          </w:hyperlink>
        </w:p>
        <w:p w14:paraId="0372A535" w14:textId="6CDEB91E" w:rsidR="00FC6D12" w:rsidRDefault="00000000">
          <w:pPr>
            <w:pStyle w:val="Sadraj3"/>
            <w:rPr>
              <w:rFonts w:eastAsiaTheme="minorEastAsia"/>
              <w:i w:val="0"/>
              <w:noProof/>
              <w:lang w:eastAsia="hr-HR"/>
            </w:rPr>
          </w:pPr>
          <w:hyperlink w:anchor="_Toc128642159" w:history="1">
            <w:r w:rsidR="00FC6D12" w:rsidRPr="00B2718B">
              <w:rPr>
                <w:rStyle w:val="Hiperveza"/>
                <w:noProof/>
              </w:rPr>
              <w:t>2.3.1 Geologija, geomorfologija i postanak područja</w:t>
            </w:r>
            <w:r w:rsidR="00FC6D12">
              <w:rPr>
                <w:noProof/>
                <w:webHidden/>
              </w:rPr>
              <w:tab/>
            </w:r>
            <w:r w:rsidR="00FC6D12">
              <w:rPr>
                <w:noProof/>
                <w:webHidden/>
              </w:rPr>
              <w:fldChar w:fldCharType="begin"/>
            </w:r>
            <w:r w:rsidR="00FC6D12">
              <w:rPr>
                <w:noProof/>
                <w:webHidden/>
              </w:rPr>
              <w:instrText xml:space="preserve"> PAGEREF _Toc128642159 \h </w:instrText>
            </w:r>
            <w:r w:rsidR="00FC6D12">
              <w:rPr>
                <w:noProof/>
                <w:webHidden/>
              </w:rPr>
            </w:r>
            <w:r w:rsidR="00FC6D12">
              <w:rPr>
                <w:noProof/>
                <w:webHidden/>
              </w:rPr>
              <w:fldChar w:fldCharType="separate"/>
            </w:r>
            <w:r w:rsidR="00AE0CB3">
              <w:rPr>
                <w:noProof/>
                <w:webHidden/>
              </w:rPr>
              <w:t>18</w:t>
            </w:r>
            <w:r w:rsidR="00FC6D12">
              <w:rPr>
                <w:noProof/>
                <w:webHidden/>
              </w:rPr>
              <w:fldChar w:fldCharType="end"/>
            </w:r>
          </w:hyperlink>
        </w:p>
        <w:p w14:paraId="603884A5" w14:textId="12A535D4" w:rsidR="00FC6D12" w:rsidRDefault="00000000">
          <w:pPr>
            <w:pStyle w:val="Sadraj3"/>
            <w:rPr>
              <w:rFonts w:eastAsiaTheme="minorEastAsia"/>
              <w:i w:val="0"/>
              <w:noProof/>
              <w:lang w:eastAsia="hr-HR"/>
            </w:rPr>
          </w:pPr>
          <w:hyperlink w:anchor="_Toc128642160" w:history="1">
            <w:r w:rsidR="00FC6D12" w:rsidRPr="00B2718B">
              <w:rPr>
                <w:rStyle w:val="Hiperveza"/>
                <w:noProof/>
              </w:rPr>
              <w:t>2.3.2. Hidrologija</w:t>
            </w:r>
            <w:r w:rsidR="00FC6D12">
              <w:rPr>
                <w:noProof/>
                <w:webHidden/>
              </w:rPr>
              <w:tab/>
            </w:r>
            <w:r w:rsidR="00FC6D12">
              <w:rPr>
                <w:noProof/>
                <w:webHidden/>
              </w:rPr>
              <w:fldChar w:fldCharType="begin"/>
            </w:r>
            <w:r w:rsidR="00FC6D12">
              <w:rPr>
                <w:noProof/>
                <w:webHidden/>
              </w:rPr>
              <w:instrText xml:space="preserve"> PAGEREF _Toc128642160 \h </w:instrText>
            </w:r>
            <w:r w:rsidR="00FC6D12">
              <w:rPr>
                <w:noProof/>
                <w:webHidden/>
              </w:rPr>
            </w:r>
            <w:r w:rsidR="00FC6D12">
              <w:rPr>
                <w:noProof/>
                <w:webHidden/>
              </w:rPr>
              <w:fldChar w:fldCharType="separate"/>
            </w:r>
            <w:r w:rsidR="00AE0CB3">
              <w:rPr>
                <w:noProof/>
                <w:webHidden/>
              </w:rPr>
              <w:t>19</w:t>
            </w:r>
            <w:r w:rsidR="00FC6D12">
              <w:rPr>
                <w:noProof/>
                <w:webHidden/>
              </w:rPr>
              <w:fldChar w:fldCharType="end"/>
            </w:r>
          </w:hyperlink>
        </w:p>
        <w:p w14:paraId="73459617" w14:textId="380E830B" w:rsidR="00FC6D12" w:rsidRDefault="00000000">
          <w:pPr>
            <w:pStyle w:val="Sadraj2"/>
            <w:rPr>
              <w:rFonts w:eastAsiaTheme="minorEastAsia"/>
              <w:noProof/>
              <w:lang w:eastAsia="hr-HR"/>
            </w:rPr>
          </w:pPr>
          <w:hyperlink w:anchor="_Toc128642161" w:history="1">
            <w:r w:rsidR="00FC6D12" w:rsidRPr="00B2718B">
              <w:rPr>
                <w:rStyle w:val="Hiperveza"/>
                <w:noProof/>
              </w:rPr>
              <w:t>2.4. BIORAZNOLIKOST</w:t>
            </w:r>
            <w:r w:rsidR="00FC6D12">
              <w:rPr>
                <w:noProof/>
                <w:webHidden/>
              </w:rPr>
              <w:tab/>
            </w:r>
            <w:r w:rsidR="00FC6D12">
              <w:rPr>
                <w:noProof/>
                <w:webHidden/>
              </w:rPr>
              <w:fldChar w:fldCharType="begin"/>
            </w:r>
            <w:r w:rsidR="00FC6D12">
              <w:rPr>
                <w:noProof/>
                <w:webHidden/>
              </w:rPr>
              <w:instrText xml:space="preserve"> PAGEREF _Toc128642161 \h </w:instrText>
            </w:r>
            <w:r w:rsidR="00FC6D12">
              <w:rPr>
                <w:noProof/>
                <w:webHidden/>
              </w:rPr>
            </w:r>
            <w:r w:rsidR="00FC6D12">
              <w:rPr>
                <w:noProof/>
                <w:webHidden/>
              </w:rPr>
              <w:fldChar w:fldCharType="separate"/>
            </w:r>
            <w:r w:rsidR="00AE0CB3">
              <w:rPr>
                <w:noProof/>
                <w:webHidden/>
              </w:rPr>
              <w:t>20</w:t>
            </w:r>
            <w:r w:rsidR="00FC6D12">
              <w:rPr>
                <w:noProof/>
                <w:webHidden/>
              </w:rPr>
              <w:fldChar w:fldCharType="end"/>
            </w:r>
          </w:hyperlink>
        </w:p>
        <w:p w14:paraId="4F9BDCA0" w14:textId="5D201271" w:rsidR="00FC6D12" w:rsidRDefault="00000000">
          <w:pPr>
            <w:pStyle w:val="Sadraj3"/>
            <w:rPr>
              <w:rFonts w:eastAsiaTheme="minorEastAsia"/>
              <w:i w:val="0"/>
              <w:noProof/>
              <w:lang w:eastAsia="hr-HR"/>
            </w:rPr>
          </w:pPr>
          <w:hyperlink w:anchor="_Toc128642162" w:history="1">
            <w:r w:rsidR="00FC6D12" w:rsidRPr="00B2718B">
              <w:rPr>
                <w:rStyle w:val="Hiperveza"/>
                <w:noProof/>
              </w:rPr>
              <w:t>2.4.1. Ptice ovisne o kamenjarskim travnjacima i stjenovitim područjima</w:t>
            </w:r>
            <w:r w:rsidR="00FC6D12">
              <w:rPr>
                <w:noProof/>
                <w:webHidden/>
              </w:rPr>
              <w:tab/>
            </w:r>
            <w:r w:rsidR="00FC6D12">
              <w:rPr>
                <w:noProof/>
                <w:webHidden/>
              </w:rPr>
              <w:fldChar w:fldCharType="begin"/>
            </w:r>
            <w:r w:rsidR="00FC6D12">
              <w:rPr>
                <w:noProof/>
                <w:webHidden/>
              </w:rPr>
              <w:instrText xml:space="preserve"> PAGEREF _Toc128642162 \h </w:instrText>
            </w:r>
            <w:r w:rsidR="00FC6D12">
              <w:rPr>
                <w:noProof/>
                <w:webHidden/>
              </w:rPr>
            </w:r>
            <w:r w:rsidR="00FC6D12">
              <w:rPr>
                <w:noProof/>
                <w:webHidden/>
              </w:rPr>
              <w:fldChar w:fldCharType="separate"/>
            </w:r>
            <w:r w:rsidR="00AE0CB3">
              <w:rPr>
                <w:noProof/>
                <w:webHidden/>
              </w:rPr>
              <w:t>20</w:t>
            </w:r>
            <w:r w:rsidR="00FC6D12">
              <w:rPr>
                <w:noProof/>
                <w:webHidden/>
              </w:rPr>
              <w:fldChar w:fldCharType="end"/>
            </w:r>
          </w:hyperlink>
        </w:p>
        <w:p w14:paraId="296BD219" w14:textId="05A4A032" w:rsidR="00FC6D12" w:rsidRDefault="00000000">
          <w:pPr>
            <w:pStyle w:val="Sadraj3"/>
            <w:rPr>
              <w:rFonts w:eastAsiaTheme="minorEastAsia"/>
              <w:i w:val="0"/>
              <w:noProof/>
              <w:lang w:eastAsia="hr-HR"/>
            </w:rPr>
          </w:pPr>
          <w:hyperlink w:anchor="_Toc128642163" w:history="1">
            <w:r w:rsidR="00FC6D12" w:rsidRPr="00B2718B">
              <w:rPr>
                <w:rStyle w:val="Hiperveza"/>
                <w:noProof/>
              </w:rPr>
              <w:t>2.4.2. Ptice otvorenih šumskih područja i poljoprivrednih područja</w:t>
            </w:r>
            <w:r w:rsidR="00FC6D12">
              <w:rPr>
                <w:noProof/>
                <w:webHidden/>
              </w:rPr>
              <w:tab/>
            </w:r>
            <w:r w:rsidR="00FC6D12">
              <w:rPr>
                <w:noProof/>
                <w:webHidden/>
              </w:rPr>
              <w:fldChar w:fldCharType="begin"/>
            </w:r>
            <w:r w:rsidR="00FC6D12">
              <w:rPr>
                <w:noProof/>
                <w:webHidden/>
              </w:rPr>
              <w:instrText xml:space="preserve"> PAGEREF _Toc128642163 \h </w:instrText>
            </w:r>
            <w:r w:rsidR="00FC6D12">
              <w:rPr>
                <w:noProof/>
                <w:webHidden/>
              </w:rPr>
            </w:r>
            <w:r w:rsidR="00FC6D12">
              <w:rPr>
                <w:noProof/>
                <w:webHidden/>
              </w:rPr>
              <w:fldChar w:fldCharType="separate"/>
            </w:r>
            <w:r w:rsidR="00AE0CB3">
              <w:rPr>
                <w:noProof/>
                <w:webHidden/>
              </w:rPr>
              <w:t>28</w:t>
            </w:r>
            <w:r w:rsidR="00FC6D12">
              <w:rPr>
                <w:noProof/>
                <w:webHidden/>
              </w:rPr>
              <w:fldChar w:fldCharType="end"/>
            </w:r>
          </w:hyperlink>
        </w:p>
        <w:p w14:paraId="2867D91B" w14:textId="6614B093" w:rsidR="00FC6D12" w:rsidRDefault="00000000">
          <w:pPr>
            <w:pStyle w:val="Sadraj3"/>
            <w:rPr>
              <w:rFonts w:eastAsiaTheme="minorEastAsia"/>
              <w:i w:val="0"/>
              <w:noProof/>
              <w:lang w:eastAsia="hr-HR"/>
            </w:rPr>
          </w:pPr>
          <w:hyperlink w:anchor="_Toc128642164" w:history="1">
            <w:r w:rsidR="00FC6D12" w:rsidRPr="00B2718B">
              <w:rPr>
                <w:rStyle w:val="Hiperveza"/>
                <w:noProof/>
              </w:rPr>
              <w:t>2.4.3. Ptice mora i priobalja</w:t>
            </w:r>
            <w:r w:rsidR="00FC6D12">
              <w:rPr>
                <w:noProof/>
                <w:webHidden/>
              </w:rPr>
              <w:tab/>
            </w:r>
            <w:r w:rsidR="00FC6D12">
              <w:rPr>
                <w:noProof/>
                <w:webHidden/>
              </w:rPr>
              <w:fldChar w:fldCharType="begin"/>
            </w:r>
            <w:r w:rsidR="00FC6D12">
              <w:rPr>
                <w:noProof/>
                <w:webHidden/>
              </w:rPr>
              <w:instrText xml:space="preserve"> PAGEREF _Toc128642164 \h </w:instrText>
            </w:r>
            <w:r w:rsidR="00FC6D12">
              <w:rPr>
                <w:noProof/>
                <w:webHidden/>
              </w:rPr>
            </w:r>
            <w:r w:rsidR="00FC6D12">
              <w:rPr>
                <w:noProof/>
                <w:webHidden/>
              </w:rPr>
              <w:fldChar w:fldCharType="separate"/>
            </w:r>
            <w:r w:rsidR="00AE0CB3">
              <w:rPr>
                <w:noProof/>
                <w:webHidden/>
              </w:rPr>
              <w:t>33</w:t>
            </w:r>
            <w:r w:rsidR="00FC6D12">
              <w:rPr>
                <w:noProof/>
                <w:webHidden/>
              </w:rPr>
              <w:fldChar w:fldCharType="end"/>
            </w:r>
          </w:hyperlink>
        </w:p>
        <w:p w14:paraId="3300BA59" w14:textId="739A5A37" w:rsidR="00FC6D12" w:rsidRDefault="00000000">
          <w:pPr>
            <w:pStyle w:val="Sadraj3"/>
            <w:rPr>
              <w:rFonts w:eastAsiaTheme="minorEastAsia"/>
              <w:i w:val="0"/>
              <w:noProof/>
              <w:lang w:eastAsia="hr-HR"/>
            </w:rPr>
          </w:pPr>
          <w:hyperlink w:anchor="_Toc128642165" w:history="1">
            <w:r w:rsidR="00FC6D12" w:rsidRPr="00B2718B">
              <w:rPr>
                <w:rStyle w:val="Hiperveza"/>
                <w:noProof/>
              </w:rPr>
              <w:t>2.4.4. Ciljne vrste ptica preletnica</w:t>
            </w:r>
            <w:r w:rsidR="00FC6D12">
              <w:rPr>
                <w:noProof/>
                <w:webHidden/>
              </w:rPr>
              <w:tab/>
            </w:r>
            <w:r w:rsidR="00FC6D12">
              <w:rPr>
                <w:noProof/>
                <w:webHidden/>
              </w:rPr>
              <w:fldChar w:fldCharType="begin"/>
            </w:r>
            <w:r w:rsidR="00FC6D12">
              <w:rPr>
                <w:noProof/>
                <w:webHidden/>
              </w:rPr>
              <w:instrText xml:space="preserve"> PAGEREF _Toc128642165 \h </w:instrText>
            </w:r>
            <w:r w:rsidR="00FC6D12">
              <w:rPr>
                <w:noProof/>
                <w:webHidden/>
              </w:rPr>
            </w:r>
            <w:r w:rsidR="00FC6D12">
              <w:rPr>
                <w:noProof/>
                <w:webHidden/>
              </w:rPr>
              <w:fldChar w:fldCharType="separate"/>
            </w:r>
            <w:r w:rsidR="00AE0CB3">
              <w:rPr>
                <w:noProof/>
                <w:webHidden/>
              </w:rPr>
              <w:t>39</w:t>
            </w:r>
            <w:r w:rsidR="00FC6D12">
              <w:rPr>
                <w:noProof/>
                <w:webHidden/>
              </w:rPr>
              <w:fldChar w:fldCharType="end"/>
            </w:r>
          </w:hyperlink>
        </w:p>
        <w:p w14:paraId="3DF9C47F" w14:textId="00CA6602" w:rsidR="00FC6D12" w:rsidRDefault="00000000">
          <w:pPr>
            <w:pStyle w:val="Sadraj2"/>
            <w:rPr>
              <w:rFonts w:eastAsiaTheme="minorEastAsia"/>
              <w:noProof/>
              <w:lang w:eastAsia="hr-HR"/>
            </w:rPr>
          </w:pPr>
          <w:hyperlink w:anchor="_Toc128642166" w:history="1">
            <w:r w:rsidR="00FC6D12" w:rsidRPr="00B2718B">
              <w:rPr>
                <w:rStyle w:val="Hiperveza"/>
                <w:noProof/>
              </w:rPr>
              <w:t>2.5. KORIŠTENJE PODRUČJA</w:t>
            </w:r>
            <w:r w:rsidR="00FC6D12">
              <w:rPr>
                <w:noProof/>
                <w:webHidden/>
              </w:rPr>
              <w:tab/>
            </w:r>
            <w:r w:rsidR="00FC6D12">
              <w:rPr>
                <w:noProof/>
                <w:webHidden/>
              </w:rPr>
              <w:fldChar w:fldCharType="begin"/>
            </w:r>
            <w:r w:rsidR="00FC6D12">
              <w:rPr>
                <w:noProof/>
                <w:webHidden/>
              </w:rPr>
              <w:instrText xml:space="preserve"> PAGEREF _Toc128642166 \h </w:instrText>
            </w:r>
            <w:r w:rsidR="00FC6D12">
              <w:rPr>
                <w:noProof/>
                <w:webHidden/>
              </w:rPr>
            </w:r>
            <w:r w:rsidR="00FC6D12">
              <w:rPr>
                <w:noProof/>
                <w:webHidden/>
              </w:rPr>
              <w:fldChar w:fldCharType="separate"/>
            </w:r>
            <w:r w:rsidR="00AE0CB3">
              <w:rPr>
                <w:noProof/>
                <w:webHidden/>
              </w:rPr>
              <w:t>41</w:t>
            </w:r>
            <w:r w:rsidR="00FC6D12">
              <w:rPr>
                <w:noProof/>
                <w:webHidden/>
              </w:rPr>
              <w:fldChar w:fldCharType="end"/>
            </w:r>
          </w:hyperlink>
        </w:p>
        <w:p w14:paraId="31F3FFA6" w14:textId="627FB4D1" w:rsidR="00FC6D12" w:rsidRDefault="00000000">
          <w:pPr>
            <w:pStyle w:val="Sadraj3"/>
            <w:rPr>
              <w:rFonts w:eastAsiaTheme="minorEastAsia"/>
              <w:i w:val="0"/>
              <w:noProof/>
              <w:lang w:eastAsia="hr-HR"/>
            </w:rPr>
          </w:pPr>
          <w:hyperlink w:anchor="_Toc128642167" w:history="1">
            <w:r w:rsidR="00FC6D12" w:rsidRPr="00B2718B">
              <w:rPr>
                <w:rStyle w:val="Hiperveza"/>
                <w:noProof/>
              </w:rPr>
              <w:t>2.5.1. Proizvodnja energije-Vjetroelektrana</w:t>
            </w:r>
            <w:r w:rsidR="00FC6D12">
              <w:rPr>
                <w:noProof/>
                <w:webHidden/>
              </w:rPr>
              <w:tab/>
            </w:r>
            <w:r w:rsidR="00FC6D12">
              <w:rPr>
                <w:noProof/>
                <w:webHidden/>
              </w:rPr>
              <w:fldChar w:fldCharType="begin"/>
            </w:r>
            <w:r w:rsidR="00FC6D12">
              <w:rPr>
                <w:noProof/>
                <w:webHidden/>
              </w:rPr>
              <w:instrText xml:space="preserve"> PAGEREF _Toc128642167 \h </w:instrText>
            </w:r>
            <w:r w:rsidR="00FC6D12">
              <w:rPr>
                <w:noProof/>
                <w:webHidden/>
              </w:rPr>
            </w:r>
            <w:r w:rsidR="00FC6D12">
              <w:rPr>
                <w:noProof/>
                <w:webHidden/>
              </w:rPr>
              <w:fldChar w:fldCharType="separate"/>
            </w:r>
            <w:r w:rsidR="00AE0CB3">
              <w:rPr>
                <w:noProof/>
                <w:webHidden/>
              </w:rPr>
              <w:t>41</w:t>
            </w:r>
            <w:r w:rsidR="00FC6D12">
              <w:rPr>
                <w:noProof/>
                <w:webHidden/>
              </w:rPr>
              <w:fldChar w:fldCharType="end"/>
            </w:r>
          </w:hyperlink>
        </w:p>
        <w:p w14:paraId="78A35007" w14:textId="6B72A0E1" w:rsidR="00FC6D12" w:rsidRDefault="00000000">
          <w:pPr>
            <w:pStyle w:val="Sadraj3"/>
            <w:rPr>
              <w:rFonts w:eastAsiaTheme="minorEastAsia"/>
              <w:i w:val="0"/>
              <w:noProof/>
              <w:lang w:eastAsia="hr-HR"/>
            </w:rPr>
          </w:pPr>
          <w:hyperlink w:anchor="_Toc128642168" w:history="1">
            <w:r w:rsidR="00FC6D12" w:rsidRPr="00B2718B">
              <w:rPr>
                <w:rStyle w:val="Hiperveza"/>
                <w:noProof/>
              </w:rPr>
              <w:t>2.5.2. Ribarstvo</w:t>
            </w:r>
            <w:r w:rsidR="00FC6D12">
              <w:rPr>
                <w:noProof/>
                <w:webHidden/>
              </w:rPr>
              <w:tab/>
            </w:r>
            <w:r w:rsidR="00FC6D12">
              <w:rPr>
                <w:noProof/>
                <w:webHidden/>
              </w:rPr>
              <w:fldChar w:fldCharType="begin"/>
            </w:r>
            <w:r w:rsidR="00FC6D12">
              <w:rPr>
                <w:noProof/>
                <w:webHidden/>
              </w:rPr>
              <w:instrText xml:space="preserve"> PAGEREF _Toc128642168 \h </w:instrText>
            </w:r>
            <w:r w:rsidR="00FC6D12">
              <w:rPr>
                <w:noProof/>
                <w:webHidden/>
              </w:rPr>
            </w:r>
            <w:r w:rsidR="00FC6D12">
              <w:rPr>
                <w:noProof/>
                <w:webHidden/>
              </w:rPr>
              <w:fldChar w:fldCharType="separate"/>
            </w:r>
            <w:r w:rsidR="00AE0CB3">
              <w:rPr>
                <w:noProof/>
                <w:webHidden/>
              </w:rPr>
              <w:t>41</w:t>
            </w:r>
            <w:r w:rsidR="00FC6D12">
              <w:rPr>
                <w:noProof/>
                <w:webHidden/>
              </w:rPr>
              <w:fldChar w:fldCharType="end"/>
            </w:r>
          </w:hyperlink>
        </w:p>
        <w:p w14:paraId="2C421CBF" w14:textId="0D84E0E1" w:rsidR="00FC6D12" w:rsidRDefault="00000000">
          <w:pPr>
            <w:pStyle w:val="Sadraj3"/>
            <w:rPr>
              <w:rFonts w:eastAsiaTheme="minorEastAsia"/>
              <w:i w:val="0"/>
              <w:noProof/>
              <w:lang w:eastAsia="hr-HR"/>
            </w:rPr>
          </w:pPr>
          <w:hyperlink w:anchor="_Toc128642169" w:history="1">
            <w:r w:rsidR="00FC6D12" w:rsidRPr="00B2718B">
              <w:rPr>
                <w:rStyle w:val="Hiperveza"/>
                <w:noProof/>
              </w:rPr>
              <w:t>2.5.3. Poljoprivreda i stočarstvo</w:t>
            </w:r>
            <w:r w:rsidR="00FC6D12">
              <w:rPr>
                <w:noProof/>
                <w:webHidden/>
              </w:rPr>
              <w:tab/>
            </w:r>
            <w:r w:rsidR="00FC6D12">
              <w:rPr>
                <w:noProof/>
                <w:webHidden/>
              </w:rPr>
              <w:fldChar w:fldCharType="begin"/>
            </w:r>
            <w:r w:rsidR="00FC6D12">
              <w:rPr>
                <w:noProof/>
                <w:webHidden/>
              </w:rPr>
              <w:instrText xml:space="preserve"> PAGEREF _Toc128642169 \h </w:instrText>
            </w:r>
            <w:r w:rsidR="00FC6D12">
              <w:rPr>
                <w:noProof/>
                <w:webHidden/>
              </w:rPr>
            </w:r>
            <w:r w:rsidR="00FC6D12">
              <w:rPr>
                <w:noProof/>
                <w:webHidden/>
              </w:rPr>
              <w:fldChar w:fldCharType="separate"/>
            </w:r>
            <w:r w:rsidR="00AE0CB3">
              <w:rPr>
                <w:noProof/>
                <w:webHidden/>
              </w:rPr>
              <w:t>42</w:t>
            </w:r>
            <w:r w:rsidR="00FC6D12">
              <w:rPr>
                <w:noProof/>
                <w:webHidden/>
              </w:rPr>
              <w:fldChar w:fldCharType="end"/>
            </w:r>
          </w:hyperlink>
        </w:p>
        <w:p w14:paraId="7F559D21" w14:textId="44756E25" w:rsidR="00FC6D12" w:rsidRDefault="00000000">
          <w:pPr>
            <w:pStyle w:val="Sadraj3"/>
            <w:rPr>
              <w:rFonts w:eastAsiaTheme="minorEastAsia"/>
              <w:i w:val="0"/>
              <w:noProof/>
              <w:lang w:eastAsia="hr-HR"/>
            </w:rPr>
          </w:pPr>
          <w:hyperlink w:anchor="_Toc128642170" w:history="1">
            <w:r w:rsidR="00FC6D12" w:rsidRPr="00B2718B">
              <w:rPr>
                <w:rStyle w:val="Hiperveza"/>
                <w:noProof/>
              </w:rPr>
              <w:t>2.5.4. Šumarstvo</w:t>
            </w:r>
            <w:r w:rsidR="00FC6D12">
              <w:rPr>
                <w:noProof/>
                <w:webHidden/>
              </w:rPr>
              <w:tab/>
            </w:r>
            <w:r w:rsidR="00FC6D12">
              <w:rPr>
                <w:noProof/>
                <w:webHidden/>
              </w:rPr>
              <w:fldChar w:fldCharType="begin"/>
            </w:r>
            <w:r w:rsidR="00FC6D12">
              <w:rPr>
                <w:noProof/>
                <w:webHidden/>
              </w:rPr>
              <w:instrText xml:space="preserve"> PAGEREF _Toc128642170 \h </w:instrText>
            </w:r>
            <w:r w:rsidR="00FC6D12">
              <w:rPr>
                <w:noProof/>
                <w:webHidden/>
              </w:rPr>
            </w:r>
            <w:r w:rsidR="00FC6D12">
              <w:rPr>
                <w:noProof/>
                <w:webHidden/>
              </w:rPr>
              <w:fldChar w:fldCharType="separate"/>
            </w:r>
            <w:r w:rsidR="00AE0CB3">
              <w:rPr>
                <w:noProof/>
                <w:webHidden/>
              </w:rPr>
              <w:t>43</w:t>
            </w:r>
            <w:r w:rsidR="00FC6D12">
              <w:rPr>
                <w:noProof/>
                <w:webHidden/>
              </w:rPr>
              <w:fldChar w:fldCharType="end"/>
            </w:r>
          </w:hyperlink>
        </w:p>
        <w:p w14:paraId="127A01B6" w14:textId="2EE74741" w:rsidR="00FC6D12" w:rsidRDefault="00000000">
          <w:pPr>
            <w:pStyle w:val="Sadraj3"/>
            <w:rPr>
              <w:rFonts w:eastAsiaTheme="minorEastAsia"/>
              <w:i w:val="0"/>
              <w:noProof/>
              <w:lang w:eastAsia="hr-HR"/>
            </w:rPr>
          </w:pPr>
          <w:hyperlink w:anchor="_Toc128642171" w:history="1">
            <w:r w:rsidR="00FC6D12" w:rsidRPr="00B2718B">
              <w:rPr>
                <w:rStyle w:val="Hiperveza"/>
                <w:noProof/>
              </w:rPr>
              <w:t>2.5.5. Lovstvo</w:t>
            </w:r>
            <w:r w:rsidR="00FC6D12">
              <w:rPr>
                <w:noProof/>
                <w:webHidden/>
              </w:rPr>
              <w:tab/>
            </w:r>
            <w:r w:rsidR="00FC6D12">
              <w:rPr>
                <w:noProof/>
                <w:webHidden/>
              </w:rPr>
              <w:fldChar w:fldCharType="begin"/>
            </w:r>
            <w:r w:rsidR="00FC6D12">
              <w:rPr>
                <w:noProof/>
                <w:webHidden/>
              </w:rPr>
              <w:instrText xml:space="preserve"> PAGEREF _Toc128642171 \h </w:instrText>
            </w:r>
            <w:r w:rsidR="00FC6D12">
              <w:rPr>
                <w:noProof/>
                <w:webHidden/>
              </w:rPr>
            </w:r>
            <w:r w:rsidR="00FC6D12">
              <w:rPr>
                <w:noProof/>
                <w:webHidden/>
              </w:rPr>
              <w:fldChar w:fldCharType="separate"/>
            </w:r>
            <w:r w:rsidR="00AE0CB3">
              <w:rPr>
                <w:noProof/>
                <w:webHidden/>
              </w:rPr>
              <w:t>43</w:t>
            </w:r>
            <w:r w:rsidR="00FC6D12">
              <w:rPr>
                <w:noProof/>
                <w:webHidden/>
              </w:rPr>
              <w:fldChar w:fldCharType="end"/>
            </w:r>
          </w:hyperlink>
        </w:p>
        <w:p w14:paraId="6DA06D5E" w14:textId="7D5E70D2" w:rsidR="00FC6D12" w:rsidRDefault="00000000">
          <w:pPr>
            <w:pStyle w:val="Sadraj3"/>
            <w:rPr>
              <w:rFonts w:eastAsiaTheme="minorEastAsia"/>
              <w:i w:val="0"/>
              <w:noProof/>
              <w:lang w:eastAsia="hr-HR"/>
            </w:rPr>
          </w:pPr>
          <w:hyperlink w:anchor="_Toc128642172" w:history="1">
            <w:r w:rsidR="00FC6D12" w:rsidRPr="00B2718B">
              <w:rPr>
                <w:rStyle w:val="Hiperveza"/>
                <w:noProof/>
              </w:rPr>
              <w:t>2.5.6. Turizam</w:t>
            </w:r>
            <w:r w:rsidR="00FC6D12">
              <w:rPr>
                <w:noProof/>
                <w:webHidden/>
              </w:rPr>
              <w:tab/>
            </w:r>
            <w:r w:rsidR="00FC6D12">
              <w:rPr>
                <w:noProof/>
                <w:webHidden/>
              </w:rPr>
              <w:fldChar w:fldCharType="begin"/>
            </w:r>
            <w:r w:rsidR="00FC6D12">
              <w:rPr>
                <w:noProof/>
                <w:webHidden/>
              </w:rPr>
              <w:instrText xml:space="preserve"> PAGEREF _Toc128642172 \h </w:instrText>
            </w:r>
            <w:r w:rsidR="00FC6D12">
              <w:rPr>
                <w:noProof/>
                <w:webHidden/>
              </w:rPr>
            </w:r>
            <w:r w:rsidR="00FC6D12">
              <w:rPr>
                <w:noProof/>
                <w:webHidden/>
              </w:rPr>
              <w:fldChar w:fldCharType="separate"/>
            </w:r>
            <w:r w:rsidR="00AE0CB3">
              <w:rPr>
                <w:noProof/>
                <w:webHidden/>
              </w:rPr>
              <w:t>45</w:t>
            </w:r>
            <w:r w:rsidR="00FC6D12">
              <w:rPr>
                <w:noProof/>
                <w:webHidden/>
              </w:rPr>
              <w:fldChar w:fldCharType="end"/>
            </w:r>
          </w:hyperlink>
        </w:p>
        <w:p w14:paraId="3E90AF93" w14:textId="2CC0E18A" w:rsidR="00FC6D12" w:rsidRDefault="00000000">
          <w:pPr>
            <w:pStyle w:val="Sadraj1"/>
            <w:rPr>
              <w:rFonts w:eastAsiaTheme="minorEastAsia"/>
              <w:b w:val="0"/>
              <w:noProof/>
              <w:lang w:eastAsia="hr-HR"/>
            </w:rPr>
          </w:pPr>
          <w:hyperlink w:anchor="_Toc128642173" w:history="1">
            <w:r w:rsidR="00FC6D12" w:rsidRPr="00B2718B">
              <w:rPr>
                <w:rStyle w:val="Hiperveza"/>
                <w:noProof/>
              </w:rPr>
              <w:t>3.</w:t>
            </w:r>
            <w:r w:rsidR="00FC6D12">
              <w:rPr>
                <w:rFonts w:eastAsiaTheme="minorEastAsia"/>
                <w:b w:val="0"/>
                <w:noProof/>
                <w:lang w:eastAsia="hr-HR"/>
              </w:rPr>
              <w:tab/>
            </w:r>
            <w:r w:rsidR="00FC6D12" w:rsidRPr="00B2718B">
              <w:rPr>
                <w:rStyle w:val="Hiperveza"/>
                <w:noProof/>
              </w:rPr>
              <w:t>PROCES PLANIRANJA I UKLJUČIVANJA DIONIKA</w:t>
            </w:r>
            <w:r w:rsidR="00FC6D12">
              <w:rPr>
                <w:noProof/>
                <w:webHidden/>
              </w:rPr>
              <w:tab/>
            </w:r>
            <w:r w:rsidR="00FC6D12">
              <w:rPr>
                <w:noProof/>
                <w:webHidden/>
              </w:rPr>
              <w:fldChar w:fldCharType="begin"/>
            </w:r>
            <w:r w:rsidR="00FC6D12">
              <w:rPr>
                <w:noProof/>
                <w:webHidden/>
              </w:rPr>
              <w:instrText xml:space="preserve"> PAGEREF _Toc128642173 \h </w:instrText>
            </w:r>
            <w:r w:rsidR="00FC6D12">
              <w:rPr>
                <w:noProof/>
                <w:webHidden/>
              </w:rPr>
            </w:r>
            <w:r w:rsidR="00FC6D12">
              <w:rPr>
                <w:noProof/>
                <w:webHidden/>
              </w:rPr>
              <w:fldChar w:fldCharType="separate"/>
            </w:r>
            <w:r w:rsidR="00AE0CB3">
              <w:rPr>
                <w:noProof/>
                <w:webHidden/>
              </w:rPr>
              <w:t>46</w:t>
            </w:r>
            <w:r w:rsidR="00FC6D12">
              <w:rPr>
                <w:noProof/>
                <w:webHidden/>
              </w:rPr>
              <w:fldChar w:fldCharType="end"/>
            </w:r>
          </w:hyperlink>
        </w:p>
        <w:p w14:paraId="4FAC8121" w14:textId="3191AF4D" w:rsidR="00FC6D12" w:rsidRDefault="00000000">
          <w:pPr>
            <w:pStyle w:val="Sadraj1"/>
            <w:rPr>
              <w:rFonts w:eastAsiaTheme="minorEastAsia"/>
              <w:b w:val="0"/>
              <w:noProof/>
              <w:lang w:eastAsia="hr-HR"/>
            </w:rPr>
          </w:pPr>
          <w:hyperlink w:anchor="_Toc128642174" w:history="1">
            <w:r w:rsidR="00FC6D12" w:rsidRPr="00B2718B">
              <w:rPr>
                <w:rStyle w:val="Hiperveza"/>
                <w:noProof/>
              </w:rPr>
              <w:t>4.</w:t>
            </w:r>
            <w:r w:rsidR="00FC6D12">
              <w:rPr>
                <w:rFonts w:eastAsiaTheme="minorEastAsia"/>
                <w:b w:val="0"/>
                <w:noProof/>
                <w:lang w:eastAsia="hr-HR"/>
              </w:rPr>
              <w:tab/>
            </w:r>
            <w:r w:rsidR="00FC6D12" w:rsidRPr="00B2718B">
              <w:rPr>
                <w:rStyle w:val="Hiperveza"/>
                <w:noProof/>
              </w:rPr>
              <w:t>UPRAVLJANJE</w:t>
            </w:r>
            <w:r w:rsidR="00FC6D12">
              <w:rPr>
                <w:noProof/>
                <w:webHidden/>
              </w:rPr>
              <w:tab/>
            </w:r>
            <w:r w:rsidR="00FC6D12">
              <w:rPr>
                <w:noProof/>
                <w:webHidden/>
              </w:rPr>
              <w:fldChar w:fldCharType="begin"/>
            </w:r>
            <w:r w:rsidR="00FC6D12">
              <w:rPr>
                <w:noProof/>
                <w:webHidden/>
              </w:rPr>
              <w:instrText xml:space="preserve"> PAGEREF _Toc128642174 \h </w:instrText>
            </w:r>
            <w:r w:rsidR="00FC6D12">
              <w:rPr>
                <w:noProof/>
                <w:webHidden/>
              </w:rPr>
            </w:r>
            <w:r w:rsidR="00FC6D12">
              <w:rPr>
                <w:noProof/>
                <w:webHidden/>
              </w:rPr>
              <w:fldChar w:fldCharType="separate"/>
            </w:r>
            <w:r w:rsidR="00AE0CB3">
              <w:rPr>
                <w:noProof/>
                <w:webHidden/>
              </w:rPr>
              <w:t>48</w:t>
            </w:r>
            <w:r w:rsidR="00FC6D12">
              <w:rPr>
                <w:noProof/>
                <w:webHidden/>
              </w:rPr>
              <w:fldChar w:fldCharType="end"/>
            </w:r>
          </w:hyperlink>
        </w:p>
        <w:p w14:paraId="27E2A9F4" w14:textId="740F12C4" w:rsidR="00FC6D12" w:rsidRDefault="00000000">
          <w:pPr>
            <w:pStyle w:val="Sadraj2"/>
            <w:rPr>
              <w:rFonts w:eastAsiaTheme="minorEastAsia"/>
              <w:noProof/>
              <w:lang w:eastAsia="hr-HR"/>
            </w:rPr>
          </w:pPr>
          <w:hyperlink w:anchor="_Toc128642175" w:history="1">
            <w:r w:rsidR="00FC6D12" w:rsidRPr="00B2718B">
              <w:rPr>
                <w:rStyle w:val="Hiperveza"/>
                <w:noProof/>
              </w:rPr>
              <w:t>4.1.</w:t>
            </w:r>
            <w:r w:rsidR="00AE0CB3" w:rsidRPr="00B2718B">
              <w:rPr>
                <w:rStyle w:val="Hiperveza"/>
                <w:noProof/>
              </w:rPr>
              <w:t xml:space="preserve"> </w:t>
            </w:r>
            <w:r w:rsidR="00FC6D12" w:rsidRPr="00B2718B">
              <w:rPr>
                <w:rStyle w:val="Hiperveza"/>
                <w:noProof/>
              </w:rPr>
              <w:t>VIZIJA</w:t>
            </w:r>
            <w:r w:rsidR="00AE0CB3">
              <w:rPr>
                <w:rStyle w:val="Hiperveza"/>
                <w:noProof/>
              </w:rPr>
              <w:t>…………….</w:t>
            </w:r>
            <w:r w:rsidR="00FC6D12">
              <w:rPr>
                <w:noProof/>
                <w:webHidden/>
              </w:rPr>
              <w:tab/>
            </w:r>
            <w:r w:rsidR="00FC6D12">
              <w:rPr>
                <w:noProof/>
                <w:webHidden/>
              </w:rPr>
              <w:fldChar w:fldCharType="begin"/>
            </w:r>
            <w:r w:rsidR="00FC6D12">
              <w:rPr>
                <w:noProof/>
                <w:webHidden/>
              </w:rPr>
              <w:instrText xml:space="preserve"> PAGEREF _Toc128642175 \h </w:instrText>
            </w:r>
            <w:r w:rsidR="00FC6D12">
              <w:rPr>
                <w:noProof/>
                <w:webHidden/>
              </w:rPr>
            </w:r>
            <w:r w:rsidR="00FC6D12">
              <w:rPr>
                <w:noProof/>
                <w:webHidden/>
              </w:rPr>
              <w:fldChar w:fldCharType="separate"/>
            </w:r>
            <w:r w:rsidR="00AE0CB3">
              <w:rPr>
                <w:noProof/>
                <w:webHidden/>
              </w:rPr>
              <w:t>48</w:t>
            </w:r>
            <w:r w:rsidR="00FC6D12">
              <w:rPr>
                <w:noProof/>
                <w:webHidden/>
              </w:rPr>
              <w:fldChar w:fldCharType="end"/>
            </w:r>
          </w:hyperlink>
        </w:p>
        <w:p w14:paraId="3D9EBCC0" w14:textId="24311036" w:rsidR="00FC6D12" w:rsidRDefault="00000000">
          <w:pPr>
            <w:pStyle w:val="Sadraj2"/>
            <w:rPr>
              <w:rFonts w:eastAsiaTheme="minorEastAsia"/>
              <w:noProof/>
              <w:lang w:eastAsia="hr-HR"/>
            </w:rPr>
          </w:pPr>
          <w:hyperlink w:anchor="_Toc128642176" w:history="1">
            <w:r w:rsidR="00FC6D12" w:rsidRPr="00B2718B">
              <w:rPr>
                <w:rStyle w:val="Hiperveza"/>
                <w:noProof/>
              </w:rPr>
              <w:t>4.2. TEMA A. OČUVANJE PRIRODNIH VRIJEDNOSTI</w:t>
            </w:r>
            <w:r w:rsidR="00FC6D12">
              <w:rPr>
                <w:noProof/>
                <w:webHidden/>
              </w:rPr>
              <w:tab/>
            </w:r>
            <w:r w:rsidR="00FC6D12">
              <w:rPr>
                <w:noProof/>
                <w:webHidden/>
              </w:rPr>
              <w:fldChar w:fldCharType="begin"/>
            </w:r>
            <w:r w:rsidR="00FC6D12">
              <w:rPr>
                <w:noProof/>
                <w:webHidden/>
              </w:rPr>
              <w:instrText xml:space="preserve"> PAGEREF _Toc128642176 \h </w:instrText>
            </w:r>
            <w:r w:rsidR="00FC6D12">
              <w:rPr>
                <w:noProof/>
                <w:webHidden/>
              </w:rPr>
            </w:r>
            <w:r w:rsidR="00FC6D12">
              <w:rPr>
                <w:noProof/>
                <w:webHidden/>
              </w:rPr>
              <w:fldChar w:fldCharType="separate"/>
            </w:r>
            <w:r w:rsidR="00AE0CB3">
              <w:rPr>
                <w:noProof/>
                <w:webHidden/>
              </w:rPr>
              <w:t>48</w:t>
            </w:r>
            <w:r w:rsidR="00FC6D12">
              <w:rPr>
                <w:noProof/>
                <w:webHidden/>
              </w:rPr>
              <w:fldChar w:fldCharType="end"/>
            </w:r>
          </w:hyperlink>
        </w:p>
        <w:p w14:paraId="0DBBD3B1" w14:textId="4A2B18F3" w:rsidR="00FC6D12" w:rsidRDefault="00000000">
          <w:pPr>
            <w:pStyle w:val="Sadraj2"/>
            <w:rPr>
              <w:rFonts w:eastAsiaTheme="minorEastAsia"/>
              <w:noProof/>
              <w:lang w:eastAsia="hr-HR"/>
            </w:rPr>
          </w:pPr>
          <w:hyperlink w:anchor="_Toc128642177" w:history="1">
            <w:r w:rsidR="00FC6D12" w:rsidRPr="00B2718B">
              <w:rPr>
                <w:rStyle w:val="Hiperveza"/>
                <w:noProof/>
              </w:rPr>
              <w:t>4.3. TEMA B. RAZVOJ KAPACITETA JAVNE USTANOVE</w:t>
            </w:r>
            <w:r w:rsidR="00FC6D12">
              <w:rPr>
                <w:noProof/>
                <w:webHidden/>
              </w:rPr>
              <w:tab/>
            </w:r>
            <w:r w:rsidR="00FC6D12">
              <w:rPr>
                <w:noProof/>
                <w:webHidden/>
              </w:rPr>
              <w:fldChar w:fldCharType="begin"/>
            </w:r>
            <w:r w:rsidR="00FC6D12">
              <w:rPr>
                <w:noProof/>
                <w:webHidden/>
              </w:rPr>
              <w:instrText xml:space="preserve"> PAGEREF _Toc128642177 \h </w:instrText>
            </w:r>
            <w:r w:rsidR="00FC6D12">
              <w:rPr>
                <w:noProof/>
                <w:webHidden/>
              </w:rPr>
            </w:r>
            <w:r w:rsidR="00FC6D12">
              <w:rPr>
                <w:noProof/>
                <w:webHidden/>
              </w:rPr>
              <w:fldChar w:fldCharType="separate"/>
            </w:r>
            <w:r w:rsidR="00AE0CB3">
              <w:rPr>
                <w:noProof/>
                <w:webHidden/>
              </w:rPr>
              <w:t>75</w:t>
            </w:r>
            <w:r w:rsidR="00FC6D12">
              <w:rPr>
                <w:noProof/>
                <w:webHidden/>
              </w:rPr>
              <w:fldChar w:fldCharType="end"/>
            </w:r>
          </w:hyperlink>
        </w:p>
        <w:p w14:paraId="79B4DAC7" w14:textId="1A75C505" w:rsidR="00FC6D12" w:rsidRDefault="00000000">
          <w:pPr>
            <w:pStyle w:val="Sadraj2"/>
            <w:rPr>
              <w:rFonts w:eastAsiaTheme="minorEastAsia"/>
              <w:noProof/>
              <w:lang w:eastAsia="hr-HR"/>
            </w:rPr>
          </w:pPr>
          <w:hyperlink w:anchor="_Toc128642178" w:history="1">
            <w:r w:rsidR="00FC6D12" w:rsidRPr="00B2718B">
              <w:rPr>
                <w:rStyle w:val="Hiperveza"/>
                <w:noProof/>
              </w:rPr>
              <w:t>4.4. RELACIJSKA TABLICA IZMEĐU NACRTA CILJEVA I MJERA OČUVANJA I AKTIVNOSTI UPRAVLJANJA</w:t>
            </w:r>
            <w:r w:rsidR="00FC6D12">
              <w:rPr>
                <w:noProof/>
                <w:webHidden/>
              </w:rPr>
              <w:tab/>
            </w:r>
            <w:r w:rsidR="00FC6D12">
              <w:rPr>
                <w:noProof/>
                <w:webHidden/>
              </w:rPr>
              <w:fldChar w:fldCharType="begin"/>
            </w:r>
            <w:r w:rsidR="00FC6D12">
              <w:rPr>
                <w:noProof/>
                <w:webHidden/>
              </w:rPr>
              <w:instrText xml:space="preserve"> PAGEREF _Toc128642178 \h </w:instrText>
            </w:r>
            <w:r w:rsidR="00FC6D12">
              <w:rPr>
                <w:noProof/>
                <w:webHidden/>
              </w:rPr>
            </w:r>
            <w:r w:rsidR="00FC6D12">
              <w:rPr>
                <w:noProof/>
                <w:webHidden/>
              </w:rPr>
              <w:fldChar w:fldCharType="separate"/>
            </w:r>
            <w:r w:rsidR="00AE0CB3">
              <w:rPr>
                <w:noProof/>
                <w:webHidden/>
              </w:rPr>
              <w:t>85</w:t>
            </w:r>
            <w:r w:rsidR="00FC6D12">
              <w:rPr>
                <w:noProof/>
                <w:webHidden/>
              </w:rPr>
              <w:fldChar w:fldCharType="end"/>
            </w:r>
          </w:hyperlink>
        </w:p>
        <w:p w14:paraId="2A3A0E50" w14:textId="61D53EED" w:rsidR="00FC6D12" w:rsidRDefault="00000000">
          <w:pPr>
            <w:pStyle w:val="Sadraj2"/>
            <w:rPr>
              <w:rFonts w:eastAsiaTheme="minorEastAsia"/>
              <w:noProof/>
              <w:lang w:eastAsia="hr-HR"/>
            </w:rPr>
          </w:pPr>
          <w:hyperlink w:anchor="_Toc128642179" w:history="1">
            <w:r w:rsidR="00FC6D12" w:rsidRPr="00B2718B">
              <w:rPr>
                <w:rStyle w:val="Hiperveza"/>
                <w:noProof/>
              </w:rPr>
              <w:t>4.5. FINANCIJSKE POTREBE ZA PROVEDBU PLANA UPRAVLJANJA</w:t>
            </w:r>
            <w:r w:rsidR="00FC6D12">
              <w:rPr>
                <w:noProof/>
                <w:webHidden/>
              </w:rPr>
              <w:tab/>
            </w:r>
            <w:r w:rsidR="00FC6D12">
              <w:rPr>
                <w:noProof/>
                <w:webHidden/>
              </w:rPr>
              <w:fldChar w:fldCharType="begin"/>
            </w:r>
            <w:r w:rsidR="00FC6D12">
              <w:rPr>
                <w:noProof/>
                <w:webHidden/>
              </w:rPr>
              <w:instrText xml:space="preserve"> PAGEREF _Toc128642179 \h </w:instrText>
            </w:r>
            <w:r w:rsidR="00FC6D12">
              <w:rPr>
                <w:noProof/>
                <w:webHidden/>
              </w:rPr>
            </w:r>
            <w:r w:rsidR="00FC6D12">
              <w:rPr>
                <w:noProof/>
                <w:webHidden/>
              </w:rPr>
              <w:fldChar w:fldCharType="separate"/>
            </w:r>
            <w:r w:rsidR="00AE0CB3">
              <w:rPr>
                <w:noProof/>
                <w:webHidden/>
              </w:rPr>
              <w:t>93</w:t>
            </w:r>
            <w:r w:rsidR="00FC6D12">
              <w:rPr>
                <w:noProof/>
                <w:webHidden/>
              </w:rPr>
              <w:fldChar w:fldCharType="end"/>
            </w:r>
          </w:hyperlink>
        </w:p>
        <w:p w14:paraId="1043DD05" w14:textId="3757E667" w:rsidR="00FC6D12" w:rsidRDefault="00000000">
          <w:pPr>
            <w:pStyle w:val="Sadraj1"/>
            <w:rPr>
              <w:rFonts w:eastAsiaTheme="minorEastAsia"/>
              <w:b w:val="0"/>
              <w:noProof/>
              <w:lang w:eastAsia="hr-HR"/>
            </w:rPr>
          </w:pPr>
          <w:hyperlink w:anchor="_Toc128642180" w:history="1">
            <w:r w:rsidR="00FC6D12" w:rsidRPr="00B2718B">
              <w:rPr>
                <w:rStyle w:val="Hiperveza"/>
                <w:noProof/>
              </w:rPr>
              <w:t>5.</w:t>
            </w:r>
            <w:r w:rsidR="00FC6D12">
              <w:rPr>
                <w:rFonts w:eastAsiaTheme="minorEastAsia"/>
                <w:b w:val="0"/>
                <w:noProof/>
                <w:lang w:eastAsia="hr-HR"/>
              </w:rPr>
              <w:tab/>
            </w:r>
            <w:r w:rsidR="00FC6D12" w:rsidRPr="00B2718B">
              <w:rPr>
                <w:rStyle w:val="Hiperveza"/>
                <w:noProof/>
              </w:rPr>
              <w:t>PRILOZI</w:t>
            </w:r>
            <w:r w:rsidR="00FC6D12">
              <w:rPr>
                <w:noProof/>
                <w:webHidden/>
              </w:rPr>
              <w:tab/>
            </w:r>
            <w:r w:rsidR="00FC6D12">
              <w:rPr>
                <w:noProof/>
                <w:webHidden/>
              </w:rPr>
              <w:fldChar w:fldCharType="begin"/>
            </w:r>
            <w:r w:rsidR="00FC6D12">
              <w:rPr>
                <w:noProof/>
                <w:webHidden/>
              </w:rPr>
              <w:instrText xml:space="preserve"> PAGEREF _Toc128642180 \h </w:instrText>
            </w:r>
            <w:r w:rsidR="00FC6D12">
              <w:rPr>
                <w:noProof/>
                <w:webHidden/>
              </w:rPr>
            </w:r>
            <w:r w:rsidR="00FC6D12">
              <w:rPr>
                <w:noProof/>
                <w:webHidden/>
              </w:rPr>
              <w:fldChar w:fldCharType="separate"/>
            </w:r>
            <w:r w:rsidR="00AE0CB3">
              <w:rPr>
                <w:noProof/>
                <w:webHidden/>
              </w:rPr>
              <w:t>108</w:t>
            </w:r>
            <w:r w:rsidR="00FC6D12">
              <w:rPr>
                <w:noProof/>
                <w:webHidden/>
              </w:rPr>
              <w:fldChar w:fldCharType="end"/>
            </w:r>
          </w:hyperlink>
        </w:p>
        <w:p w14:paraId="1682C702" w14:textId="584BF153" w:rsidR="00FC6D12" w:rsidRDefault="00000000">
          <w:pPr>
            <w:pStyle w:val="Sadraj1"/>
            <w:rPr>
              <w:rFonts w:eastAsiaTheme="minorEastAsia"/>
              <w:b w:val="0"/>
              <w:noProof/>
              <w:lang w:eastAsia="hr-HR"/>
            </w:rPr>
          </w:pPr>
          <w:hyperlink w:anchor="_Toc128642181" w:history="1">
            <w:r w:rsidR="00FC6D12" w:rsidRPr="00B2718B">
              <w:rPr>
                <w:rStyle w:val="Hiperveza"/>
                <w:noProof/>
              </w:rPr>
              <w:t>6.</w:t>
            </w:r>
            <w:r w:rsidR="00FC6D12">
              <w:rPr>
                <w:rFonts w:eastAsiaTheme="minorEastAsia"/>
                <w:b w:val="0"/>
                <w:noProof/>
                <w:lang w:eastAsia="hr-HR"/>
              </w:rPr>
              <w:tab/>
            </w:r>
            <w:r w:rsidR="00FC6D12" w:rsidRPr="00B2718B">
              <w:rPr>
                <w:rStyle w:val="Hiperveza"/>
                <w:noProof/>
              </w:rPr>
              <w:t>LITERATURA</w:t>
            </w:r>
            <w:r w:rsidR="00FC6D12">
              <w:rPr>
                <w:noProof/>
                <w:webHidden/>
              </w:rPr>
              <w:tab/>
            </w:r>
            <w:r w:rsidR="00FC6D12">
              <w:rPr>
                <w:noProof/>
                <w:webHidden/>
              </w:rPr>
              <w:fldChar w:fldCharType="begin"/>
            </w:r>
            <w:r w:rsidR="00FC6D12">
              <w:rPr>
                <w:noProof/>
                <w:webHidden/>
              </w:rPr>
              <w:instrText xml:space="preserve"> PAGEREF _Toc128642181 \h </w:instrText>
            </w:r>
            <w:r w:rsidR="00FC6D12">
              <w:rPr>
                <w:noProof/>
                <w:webHidden/>
              </w:rPr>
            </w:r>
            <w:r w:rsidR="00FC6D12">
              <w:rPr>
                <w:noProof/>
                <w:webHidden/>
              </w:rPr>
              <w:fldChar w:fldCharType="separate"/>
            </w:r>
            <w:r w:rsidR="00AE0CB3">
              <w:rPr>
                <w:noProof/>
                <w:webHidden/>
              </w:rPr>
              <w:t>110</w:t>
            </w:r>
            <w:r w:rsidR="00FC6D12">
              <w:rPr>
                <w:noProof/>
                <w:webHidden/>
              </w:rPr>
              <w:fldChar w:fldCharType="end"/>
            </w:r>
          </w:hyperlink>
        </w:p>
        <w:p w14:paraId="24BFD96F" w14:textId="7E6234AE" w:rsidR="00D1243F" w:rsidRPr="004F2F10" w:rsidRDefault="00D55D46">
          <w:r>
            <w:rPr>
              <w:b/>
              <w:bCs/>
              <w:noProof/>
            </w:rPr>
            <w:fldChar w:fldCharType="end"/>
          </w:r>
        </w:p>
      </w:sdtContent>
    </w:sdt>
    <w:p w14:paraId="0E855A8D" w14:textId="77777777" w:rsidR="00221F4D" w:rsidRDefault="00221F4D" w:rsidP="00902AAD">
      <w:pPr>
        <w:pStyle w:val="SUEZsadraj"/>
        <w:rPr>
          <w:rFonts w:ascii="Segoe UI Semibold" w:hAnsi="Segoe UI Semibold"/>
        </w:rPr>
        <w:sectPr w:rsidR="00221F4D" w:rsidSect="00815994">
          <w:footerReference w:type="even" r:id="rId21"/>
          <w:footerReference w:type="default" r:id="rId22"/>
          <w:footerReference w:type="first" r:id="rId23"/>
          <w:pgSz w:w="11906" w:h="16838"/>
          <w:pgMar w:top="1800" w:right="1109" w:bottom="1411" w:left="1411" w:header="706" w:footer="1425" w:gutter="0"/>
          <w:pgNumType w:fmt="lowerRoman" w:start="1"/>
          <w:cols w:space="708"/>
          <w:docGrid w:linePitch="360"/>
        </w:sectPr>
      </w:pPr>
      <w:bookmarkStart w:id="16" w:name="_Toc49784273"/>
    </w:p>
    <w:p w14:paraId="6BDCDB34" w14:textId="532D5E3E" w:rsidR="00902AAD" w:rsidRDefault="00902AAD" w:rsidP="00902AAD">
      <w:pPr>
        <w:pStyle w:val="SUEZsadraj"/>
        <w:rPr>
          <w:rFonts w:ascii="Segoe UI Semibold" w:hAnsi="Segoe UI Semibold"/>
        </w:rPr>
      </w:pPr>
      <w:bookmarkStart w:id="17" w:name="_Toc128642143"/>
      <w:r w:rsidRPr="004F2F10">
        <w:rPr>
          <w:rFonts w:ascii="Segoe UI Semibold" w:hAnsi="Segoe UI Semibold"/>
        </w:rPr>
        <w:lastRenderedPageBreak/>
        <w:t>Popis tablica</w:t>
      </w:r>
      <w:bookmarkEnd w:id="17"/>
    </w:p>
    <w:p w14:paraId="5A7DF229" w14:textId="610F060F" w:rsidR="00FC6D12" w:rsidRDefault="00902AAD">
      <w:pPr>
        <w:pStyle w:val="Sadraj2"/>
        <w:rPr>
          <w:rFonts w:eastAsiaTheme="minorEastAsia"/>
          <w:noProof/>
          <w:lang w:eastAsia="hr-HR"/>
        </w:rPr>
      </w:pPr>
      <w:r w:rsidRPr="004F2F10">
        <w:fldChar w:fldCharType="begin"/>
      </w:r>
      <w:r w:rsidRPr="004F2F10">
        <w:instrText xml:space="preserve"> TOC \h \z \t "SUEZ tablica;2" </w:instrText>
      </w:r>
      <w:r w:rsidRPr="004F2F10">
        <w:fldChar w:fldCharType="separate"/>
      </w:r>
      <w:hyperlink w:anchor="_Toc128642185" w:history="1">
        <w:r w:rsidR="00FC6D12" w:rsidRPr="00F71450">
          <w:rPr>
            <w:rStyle w:val="Hiperveza"/>
            <w:rFonts w:cstheme="minorHAnsi"/>
            <w:b/>
            <w:bCs/>
            <w:noProof/>
          </w:rPr>
          <w:t>Tablica 1.</w:t>
        </w:r>
        <w:r w:rsidR="00FC6D12">
          <w:rPr>
            <w:rFonts w:eastAsiaTheme="minorEastAsia"/>
            <w:noProof/>
            <w:lang w:eastAsia="hr-HR"/>
          </w:rPr>
          <w:tab/>
        </w:r>
        <w:r w:rsidR="00FC6D12" w:rsidRPr="00F71450">
          <w:rPr>
            <w:rStyle w:val="Hiperveza"/>
            <w:noProof/>
          </w:rPr>
          <w:t>Ciljne vrste ptica područja ekološke mreže HR1000036 Srednjedalmatinski otoci i Pelješac (prema UEM, 2019)</w:t>
        </w:r>
        <w:r w:rsidR="00FC6D12">
          <w:rPr>
            <w:noProof/>
            <w:webHidden/>
          </w:rPr>
          <w:tab/>
        </w:r>
        <w:r w:rsidR="00FC6D12">
          <w:rPr>
            <w:noProof/>
            <w:webHidden/>
          </w:rPr>
          <w:fldChar w:fldCharType="begin"/>
        </w:r>
        <w:r w:rsidR="00FC6D12">
          <w:rPr>
            <w:noProof/>
            <w:webHidden/>
          </w:rPr>
          <w:instrText xml:space="preserve"> PAGEREF _Toc128642185 \h </w:instrText>
        </w:r>
        <w:r w:rsidR="00FC6D12">
          <w:rPr>
            <w:noProof/>
            <w:webHidden/>
          </w:rPr>
        </w:r>
        <w:r w:rsidR="00FC6D12">
          <w:rPr>
            <w:noProof/>
            <w:webHidden/>
          </w:rPr>
          <w:fldChar w:fldCharType="separate"/>
        </w:r>
        <w:r w:rsidR="00AE0CB3">
          <w:rPr>
            <w:noProof/>
            <w:webHidden/>
          </w:rPr>
          <w:t>8</w:t>
        </w:r>
        <w:r w:rsidR="00FC6D12">
          <w:rPr>
            <w:noProof/>
            <w:webHidden/>
          </w:rPr>
          <w:fldChar w:fldCharType="end"/>
        </w:r>
      </w:hyperlink>
    </w:p>
    <w:p w14:paraId="2CBFEC69" w14:textId="08C8D730" w:rsidR="00FC6D12" w:rsidRDefault="00000000">
      <w:pPr>
        <w:pStyle w:val="Sadraj2"/>
        <w:rPr>
          <w:rFonts w:eastAsiaTheme="minorEastAsia"/>
          <w:noProof/>
          <w:lang w:eastAsia="hr-HR"/>
        </w:rPr>
      </w:pPr>
      <w:hyperlink w:anchor="_Toc128642186" w:history="1">
        <w:r w:rsidR="00FC6D12" w:rsidRPr="00F71450">
          <w:rPr>
            <w:rStyle w:val="Hiperveza"/>
            <w:rFonts w:cstheme="minorHAnsi"/>
            <w:b/>
            <w:bCs/>
            <w:noProof/>
          </w:rPr>
          <w:t>Tablica 2.</w:t>
        </w:r>
        <w:r w:rsidR="00FC6D12">
          <w:rPr>
            <w:rFonts w:eastAsiaTheme="minorEastAsia"/>
            <w:noProof/>
            <w:lang w:eastAsia="hr-HR"/>
          </w:rPr>
          <w:tab/>
        </w:r>
        <w:r w:rsidR="00FC6D12" w:rsidRPr="00F71450">
          <w:rPr>
            <w:rStyle w:val="Hiperveza"/>
            <w:noProof/>
          </w:rPr>
          <w:t>Popis državnih i zajedničkih otvorenih lovišta u sklopu Lovačkih saveza Dubrovačko-neretvanske županije i Splitsko-dalmatinske županije</w:t>
        </w:r>
        <w:r w:rsidR="00FC6D12">
          <w:rPr>
            <w:noProof/>
            <w:webHidden/>
          </w:rPr>
          <w:tab/>
        </w:r>
        <w:r w:rsidR="00FC6D12">
          <w:rPr>
            <w:noProof/>
            <w:webHidden/>
          </w:rPr>
          <w:fldChar w:fldCharType="begin"/>
        </w:r>
        <w:r w:rsidR="00FC6D12">
          <w:rPr>
            <w:noProof/>
            <w:webHidden/>
          </w:rPr>
          <w:instrText xml:space="preserve"> PAGEREF _Toc128642186 \h </w:instrText>
        </w:r>
        <w:r w:rsidR="00FC6D12">
          <w:rPr>
            <w:noProof/>
            <w:webHidden/>
          </w:rPr>
        </w:r>
        <w:r w:rsidR="00FC6D12">
          <w:rPr>
            <w:noProof/>
            <w:webHidden/>
          </w:rPr>
          <w:fldChar w:fldCharType="separate"/>
        </w:r>
        <w:r w:rsidR="00AE0CB3">
          <w:rPr>
            <w:noProof/>
            <w:webHidden/>
          </w:rPr>
          <w:t>44</w:t>
        </w:r>
        <w:r w:rsidR="00FC6D12">
          <w:rPr>
            <w:noProof/>
            <w:webHidden/>
          </w:rPr>
          <w:fldChar w:fldCharType="end"/>
        </w:r>
      </w:hyperlink>
    </w:p>
    <w:p w14:paraId="59DD36A2" w14:textId="5E045339" w:rsidR="00FC6D12" w:rsidRDefault="00000000">
      <w:pPr>
        <w:pStyle w:val="Sadraj2"/>
        <w:rPr>
          <w:rFonts w:eastAsiaTheme="minorEastAsia"/>
          <w:noProof/>
          <w:lang w:eastAsia="hr-HR"/>
        </w:rPr>
      </w:pPr>
      <w:hyperlink w:anchor="_Toc128642187" w:history="1">
        <w:r w:rsidR="00FC6D12" w:rsidRPr="00F71450">
          <w:rPr>
            <w:rStyle w:val="Hiperveza"/>
            <w:rFonts w:cstheme="minorHAnsi"/>
            <w:b/>
            <w:bCs/>
            <w:noProof/>
          </w:rPr>
          <w:t>Tablica 3.</w:t>
        </w:r>
        <w:r w:rsidR="00FC6D12">
          <w:rPr>
            <w:rFonts w:eastAsiaTheme="minorEastAsia"/>
            <w:noProof/>
            <w:lang w:eastAsia="hr-HR"/>
          </w:rPr>
          <w:tab/>
        </w:r>
        <w:r w:rsidR="00FC6D12" w:rsidRPr="00F71450">
          <w:rPr>
            <w:rStyle w:val="Hiperveza"/>
            <w:noProof/>
          </w:rPr>
          <w:t>Pregled održanih radionica za dionike</w:t>
        </w:r>
        <w:r w:rsidR="00FC6D12">
          <w:rPr>
            <w:noProof/>
            <w:webHidden/>
          </w:rPr>
          <w:tab/>
        </w:r>
        <w:r w:rsidR="00FC6D12">
          <w:rPr>
            <w:noProof/>
            <w:webHidden/>
          </w:rPr>
          <w:fldChar w:fldCharType="begin"/>
        </w:r>
        <w:r w:rsidR="00FC6D12">
          <w:rPr>
            <w:noProof/>
            <w:webHidden/>
          </w:rPr>
          <w:instrText xml:space="preserve"> PAGEREF _Toc128642187 \h </w:instrText>
        </w:r>
        <w:r w:rsidR="00FC6D12">
          <w:rPr>
            <w:noProof/>
            <w:webHidden/>
          </w:rPr>
        </w:r>
        <w:r w:rsidR="00FC6D12">
          <w:rPr>
            <w:noProof/>
            <w:webHidden/>
          </w:rPr>
          <w:fldChar w:fldCharType="separate"/>
        </w:r>
        <w:r w:rsidR="00AE0CB3">
          <w:rPr>
            <w:noProof/>
            <w:webHidden/>
          </w:rPr>
          <w:t>46</w:t>
        </w:r>
        <w:r w:rsidR="00FC6D12">
          <w:rPr>
            <w:noProof/>
            <w:webHidden/>
          </w:rPr>
          <w:fldChar w:fldCharType="end"/>
        </w:r>
      </w:hyperlink>
    </w:p>
    <w:p w14:paraId="573D746C" w14:textId="1685D16D" w:rsidR="00221F4D" w:rsidRDefault="00902AAD" w:rsidP="00902AAD">
      <w:r w:rsidRPr="004F2F10">
        <w:fldChar w:fldCharType="end"/>
      </w:r>
      <w:r w:rsidR="00221F4D">
        <w:br w:type="page"/>
      </w:r>
    </w:p>
    <w:p w14:paraId="5114FAD7" w14:textId="5E477656" w:rsidR="00902AAD" w:rsidRPr="004F2F10" w:rsidRDefault="00902AAD" w:rsidP="00902AAD">
      <w:pPr>
        <w:pStyle w:val="SUEZsadraj"/>
        <w:pageBreakBefore w:val="0"/>
        <w:rPr>
          <w:rFonts w:ascii="Segoe UI Semibold" w:hAnsi="Segoe UI Semibold"/>
        </w:rPr>
      </w:pPr>
      <w:bookmarkStart w:id="18" w:name="_Toc128642144"/>
      <w:r w:rsidRPr="004F2F10">
        <w:rPr>
          <w:rFonts w:ascii="Segoe UI Semibold" w:hAnsi="Segoe UI Semibold"/>
        </w:rPr>
        <w:lastRenderedPageBreak/>
        <w:t>Popis slika</w:t>
      </w:r>
      <w:bookmarkEnd w:id="18"/>
    </w:p>
    <w:p w14:paraId="306C72A9" w14:textId="1CDD4FC1" w:rsidR="00FC6D12" w:rsidRDefault="00902AAD">
      <w:pPr>
        <w:pStyle w:val="Sadraj2"/>
        <w:rPr>
          <w:rFonts w:eastAsiaTheme="minorEastAsia"/>
          <w:noProof/>
          <w:lang w:eastAsia="hr-HR"/>
        </w:rPr>
      </w:pPr>
      <w:r w:rsidRPr="004F2F10">
        <w:fldChar w:fldCharType="begin"/>
      </w:r>
      <w:r w:rsidRPr="004F2F10">
        <w:instrText xml:space="preserve"> TOC \h \z \t "SUEZ slika;2" </w:instrText>
      </w:r>
      <w:r w:rsidRPr="004F2F10">
        <w:fldChar w:fldCharType="separate"/>
      </w:r>
      <w:hyperlink w:anchor="_Toc128642188" w:history="1">
        <w:r w:rsidR="00FC6D12" w:rsidRPr="00BC04DB">
          <w:rPr>
            <w:rStyle w:val="Hiperveza"/>
            <w:noProof/>
          </w:rPr>
          <w:t>Slika 1.</w:t>
        </w:r>
        <w:r w:rsidR="00FC6D12">
          <w:rPr>
            <w:rFonts w:eastAsiaTheme="minorEastAsia"/>
            <w:noProof/>
            <w:lang w:eastAsia="hr-HR"/>
          </w:rPr>
          <w:tab/>
        </w:r>
        <w:r w:rsidR="00FC6D12" w:rsidRPr="00BC04DB">
          <w:rPr>
            <w:rStyle w:val="Hiperveza"/>
            <w:noProof/>
          </w:rPr>
          <w:t>Kartografski prikaz obuhvata Plana upravljanja (PU 7014)</w:t>
        </w:r>
        <w:r w:rsidR="00FC6D12">
          <w:rPr>
            <w:noProof/>
            <w:webHidden/>
          </w:rPr>
          <w:tab/>
        </w:r>
        <w:r w:rsidR="00FC6D12">
          <w:rPr>
            <w:noProof/>
            <w:webHidden/>
          </w:rPr>
          <w:fldChar w:fldCharType="begin"/>
        </w:r>
        <w:r w:rsidR="00FC6D12">
          <w:rPr>
            <w:noProof/>
            <w:webHidden/>
          </w:rPr>
          <w:instrText xml:space="preserve"> PAGEREF _Toc128642188 \h </w:instrText>
        </w:r>
        <w:r w:rsidR="00FC6D12">
          <w:rPr>
            <w:noProof/>
            <w:webHidden/>
          </w:rPr>
        </w:r>
        <w:r w:rsidR="00FC6D12">
          <w:rPr>
            <w:noProof/>
            <w:webHidden/>
          </w:rPr>
          <w:fldChar w:fldCharType="separate"/>
        </w:r>
        <w:r w:rsidR="00AE0CB3">
          <w:rPr>
            <w:noProof/>
            <w:webHidden/>
          </w:rPr>
          <w:t>7</w:t>
        </w:r>
        <w:r w:rsidR="00FC6D12">
          <w:rPr>
            <w:noProof/>
            <w:webHidden/>
          </w:rPr>
          <w:fldChar w:fldCharType="end"/>
        </w:r>
      </w:hyperlink>
    </w:p>
    <w:p w14:paraId="4B779237" w14:textId="1BF49A8B" w:rsidR="00FC6D12" w:rsidRDefault="00000000">
      <w:pPr>
        <w:pStyle w:val="Sadraj2"/>
        <w:rPr>
          <w:rFonts w:eastAsiaTheme="minorEastAsia"/>
          <w:noProof/>
          <w:lang w:eastAsia="hr-HR"/>
        </w:rPr>
      </w:pPr>
      <w:hyperlink w:anchor="_Toc128642189" w:history="1">
        <w:r w:rsidR="00FC6D12" w:rsidRPr="00BC04DB">
          <w:rPr>
            <w:rStyle w:val="Hiperveza"/>
            <w:noProof/>
          </w:rPr>
          <w:t>Slika 2.</w:t>
        </w:r>
        <w:r w:rsidR="00FC6D12">
          <w:rPr>
            <w:rFonts w:eastAsiaTheme="minorEastAsia"/>
            <w:noProof/>
            <w:lang w:eastAsia="hr-HR"/>
          </w:rPr>
          <w:tab/>
        </w:r>
        <w:r w:rsidR="00FC6D12" w:rsidRPr="00BC04DB">
          <w:rPr>
            <w:rStyle w:val="Hiperveza"/>
            <w:noProof/>
          </w:rPr>
          <w:t>Organizacijska shema Javne ustanova za upravljanje zaštićenim dijelovima prirode Dubrovačko-neretvanske županije (brojevi u zagradama označavaju radna mjesta popunjena u 2021. godini)</w:t>
        </w:r>
        <w:r w:rsidR="00FC6D12">
          <w:rPr>
            <w:rStyle w:val="Hiperveza"/>
            <w:noProof/>
          </w:rPr>
          <w:t>……………….</w:t>
        </w:r>
        <w:r w:rsidR="00FC6D12">
          <w:rPr>
            <w:noProof/>
            <w:webHidden/>
          </w:rPr>
          <w:tab/>
        </w:r>
        <w:r w:rsidR="00FC6D12">
          <w:rPr>
            <w:noProof/>
            <w:webHidden/>
          </w:rPr>
          <w:fldChar w:fldCharType="begin"/>
        </w:r>
        <w:r w:rsidR="00FC6D12">
          <w:rPr>
            <w:noProof/>
            <w:webHidden/>
          </w:rPr>
          <w:instrText xml:space="preserve"> PAGEREF _Toc128642189 \h </w:instrText>
        </w:r>
        <w:r w:rsidR="00FC6D12">
          <w:rPr>
            <w:noProof/>
            <w:webHidden/>
          </w:rPr>
        </w:r>
        <w:r w:rsidR="00FC6D12">
          <w:rPr>
            <w:noProof/>
            <w:webHidden/>
          </w:rPr>
          <w:fldChar w:fldCharType="separate"/>
        </w:r>
        <w:r w:rsidR="00AE0CB3">
          <w:rPr>
            <w:noProof/>
            <w:webHidden/>
          </w:rPr>
          <w:t>12</w:t>
        </w:r>
        <w:r w:rsidR="00FC6D12">
          <w:rPr>
            <w:noProof/>
            <w:webHidden/>
          </w:rPr>
          <w:fldChar w:fldCharType="end"/>
        </w:r>
      </w:hyperlink>
    </w:p>
    <w:p w14:paraId="45311322" w14:textId="079038EF" w:rsidR="00FC6D12" w:rsidRDefault="00000000">
      <w:pPr>
        <w:pStyle w:val="Sadraj2"/>
        <w:rPr>
          <w:rFonts w:eastAsiaTheme="minorEastAsia"/>
          <w:noProof/>
          <w:lang w:eastAsia="hr-HR"/>
        </w:rPr>
      </w:pPr>
      <w:hyperlink w:anchor="_Toc128642190" w:history="1">
        <w:r w:rsidR="00FC6D12" w:rsidRPr="00BC04DB">
          <w:rPr>
            <w:rStyle w:val="Hiperveza"/>
            <w:noProof/>
          </w:rPr>
          <w:t>Slika 3.</w:t>
        </w:r>
        <w:r w:rsidR="00FC6D12">
          <w:rPr>
            <w:rFonts w:eastAsiaTheme="minorEastAsia"/>
            <w:noProof/>
            <w:lang w:eastAsia="hr-HR"/>
          </w:rPr>
          <w:tab/>
        </w:r>
        <w:r w:rsidR="00FC6D12" w:rsidRPr="00BC04DB">
          <w:rPr>
            <w:rStyle w:val="Hiperveza"/>
            <w:noProof/>
          </w:rPr>
          <w:t>Organizacijska shema Javne ustanove More i krš</w:t>
        </w:r>
        <w:r w:rsidR="00FC6D12">
          <w:rPr>
            <w:noProof/>
            <w:webHidden/>
          </w:rPr>
          <w:tab/>
        </w:r>
        <w:r w:rsidR="00FC6D12">
          <w:rPr>
            <w:noProof/>
            <w:webHidden/>
          </w:rPr>
          <w:fldChar w:fldCharType="begin"/>
        </w:r>
        <w:r w:rsidR="00FC6D12">
          <w:rPr>
            <w:noProof/>
            <w:webHidden/>
          </w:rPr>
          <w:instrText xml:space="preserve"> PAGEREF _Toc128642190 \h </w:instrText>
        </w:r>
        <w:r w:rsidR="00FC6D12">
          <w:rPr>
            <w:noProof/>
            <w:webHidden/>
          </w:rPr>
        </w:r>
        <w:r w:rsidR="00FC6D12">
          <w:rPr>
            <w:noProof/>
            <w:webHidden/>
          </w:rPr>
          <w:fldChar w:fldCharType="separate"/>
        </w:r>
        <w:r w:rsidR="00AE0CB3">
          <w:rPr>
            <w:noProof/>
            <w:webHidden/>
          </w:rPr>
          <w:t>15</w:t>
        </w:r>
        <w:r w:rsidR="00FC6D12">
          <w:rPr>
            <w:noProof/>
            <w:webHidden/>
          </w:rPr>
          <w:fldChar w:fldCharType="end"/>
        </w:r>
      </w:hyperlink>
    </w:p>
    <w:p w14:paraId="06B7E050" w14:textId="70CBDE72" w:rsidR="00FC6D12" w:rsidRDefault="00000000">
      <w:pPr>
        <w:pStyle w:val="Sadraj2"/>
        <w:rPr>
          <w:rFonts w:eastAsiaTheme="minorEastAsia"/>
          <w:noProof/>
          <w:lang w:eastAsia="hr-HR"/>
        </w:rPr>
      </w:pPr>
      <w:hyperlink w:anchor="_Toc128642191" w:history="1">
        <w:r w:rsidR="00FC6D12" w:rsidRPr="00BC04DB">
          <w:rPr>
            <w:rStyle w:val="Hiperveza"/>
            <w:rFonts w:cstheme="minorHAnsi"/>
            <w:noProof/>
          </w:rPr>
          <w:t>Slika 4.</w:t>
        </w:r>
        <w:r w:rsidR="00FC6D12">
          <w:rPr>
            <w:rFonts w:eastAsiaTheme="minorEastAsia"/>
            <w:noProof/>
            <w:lang w:eastAsia="hr-HR"/>
          </w:rPr>
          <w:tab/>
        </w:r>
        <w:r w:rsidR="00FC6D12" w:rsidRPr="00BC04DB">
          <w:rPr>
            <w:rStyle w:val="Hiperveza"/>
            <w:noProof/>
          </w:rPr>
          <w:t>Geografski položaj područja ekološke mreže u obuhvatu plana upravljanja (PU 7014) (ZZOP, 2021)</w:t>
        </w:r>
        <w:r w:rsidR="00FC6D12">
          <w:rPr>
            <w:rStyle w:val="Hiperveza"/>
            <w:noProof/>
          </w:rPr>
          <w:t>……………..</w:t>
        </w:r>
        <w:r w:rsidR="00FC6D12">
          <w:rPr>
            <w:noProof/>
            <w:webHidden/>
          </w:rPr>
          <w:tab/>
        </w:r>
        <w:r w:rsidR="00FC6D12">
          <w:rPr>
            <w:noProof/>
            <w:webHidden/>
          </w:rPr>
          <w:fldChar w:fldCharType="begin"/>
        </w:r>
        <w:r w:rsidR="00FC6D12">
          <w:rPr>
            <w:noProof/>
            <w:webHidden/>
          </w:rPr>
          <w:instrText xml:space="preserve"> PAGEREF _Toc128642191 \h </w:instrText>
        </w:r>
        <w:r w:rsidR="00FC6D12">
          <w:rPr>
            <w:noProof/>
            <w:webHidden/>
          </w:rPr>
        </w:r>
        <w:r w:rsidR="00FC6D12">
          <w:rPr>
            <w:noProof/>
            <w:webHidden/>
          </w:rPr>
          <w:fldChar w:fldCharType="separate"/>
        </w:r>
        <w:r w:rsidR="00AE0CB3">
          <w:rPr>
            <w:noProof/>
            <w:webHidden/>
          </w:rPr>
          <w:t>16</w:t>
        </w:r>
        <w:r w:rsidR="00FC6D12">
          <w:rPr>
            <w:noProof/>
            <w:webHidden/>
          </w:rPr>
          <w:fldChar w:fldCharType="end"/>
        </w:r>
      </w:hyperlink>
    </w:p>
    <w:p w14:paraId="57251230" w14:textId="66D647AF" w:rsidR="00FC6D12" w:rsidRDefault="00000000">
      <w:pPr>
        <w:pStyle w:val="Sadraj2"/>
        <w:rPr>
          <w:rFonts w:eastAsiaTheme="minorEastAsia"/>
          <w:noProof/>
          <w:lang w:eastAsia="hr-HR"/>
        </w:rPr>
      </w:pPr>
      <w:hyperlink w:anchor="_Toc128642192" w:history="1">
        <w:r w:rsidR="00FC6D12" w:rsidRPr="00BC04DB">
          <w:rPr>
            <w:rStyle w:val="Hiperveza"/>
            <w:noProof/>
          </w:rPr>
          <w:t>Slika 5.</w:t>
        </w:r>
        <w:r w:rsidR="00FC6D12">
          <w:rPr>
            <w:rFonts w:eastAsiaTheme="minorEastAsia"/>
            <w:noProof/>
            <w:lang w:eastAsia="hr-HR"/>
          </w:rPr>
          <w:tab/>
        </w:r>
        <w:r w:rsidR="00FC6D12" w:rsidRPr="00BC04DB">
          <w:rPr>
            <w:rStyle w:val="Hiperveza"/>
            <w:noProof/>
          </w:rPr>
          <w:t>Jarebica kamenjarka (Autor: Goran Šafarek)</w:t>
        </w:r>
        <w:r w:rsidR="00FC6D12">
          <w:rPr>
            <w:noProof/>
            <w:webHidden/>
          </w:rPr>
          <w:tab/>
        </w:r>
        <w:r w:rsidR="00FC6D12">
          <w:rPr>
            <w:noProof/>
            <w:webHidden/>
          </w:rPr>
          <w:fldChar w:fldCharType="begin"/>
        </w:r>
        <w:r w:rsidR="00FC6D12">
          <w:rPr>
            <w:noProof/>
            <w:webHidden/>
          </w:rPr>
          <w:instrText xml:space="preserve"> PAGEREF _Toc128642192 \h </w:instrText>
        </w:r>
        <w:r w:rsidR="00FC6D12">
          <w:rPr>
            <w:noProof/>
            <w:webHidden/>
          </w:rPr>
        </w:r>
        <w:r w:rsidR="00FC6D12">
          <w:rPr>
            <w:noProof/>
            <w:webHidden/>
          </w:rPr>
          <w:fldChar w:fldCharType="separate"/>
        </w:r>
        <w:r w:rsidR="00AE0CB3">
          <w:rPr>
            <w:noProof/>
            <w:webHidden/>
          </w:rPr>
          <w:t>21</w:t>
        </w:r>
        <w:r w:rsidR="00FC6D12">
          <w:rPr>
            <w:noProof/>
            <w:webHidden/>
          </w:rPr>
          <w:fldChar w:fldCharType="end"/>
        </w:r>
      </w:hyperlink>
    </w:p>
    <w:p w14:paraId="44378CF6" w14:textId="50221872" w:rsidR="00FC6D12" w:rsidRDefault="00000000">
      <w:pPr>
        <w:pStyle w:val="Sadraj2"/>
        <w:rPr>
          <w:rFonts w:eastAsiaTheme="minorEastAsia"/>
          <w:noProof/>
          <w:lang w:eastAsia="hr-HR"/>
        </w:rPr>
      </w:pPr>
      <w:hyperlink w:anchor="_Toc128642193" w:history="1">
        <w:r w:rsidR="00FC6D12" w:rsidRPr="00BC04DB">
          <w:rPr>
            <w:rStyle w:val="Hiperveza"/>
            <w:noProof/>
          </w:rPr>
          <w:t>Slika 6.</w:t>
        </w:r>
        <w:r w:rsidR="00FC6D12">
          <w:rPr>
            <w:rFonts w:eastAsiaTheme="minorEastAsia"/>
            <w:noProof/>
            <w:lang w:eastAsia="hr-HR"/>
          </w:rPr>
          <w:tab/>
        </w:r>
        <w:r w:rsidR="00FC6D12" w:rsidRPr="00BC04DB">
          <w:rPr>
            <w:rStyle w:val="Hiperveza"/>
            <w:noProof/>
          </w:rPr>
          <w:t>Primorska trepteljka (Autor: Dubravko Dender)</w:t>
        </w:r>
        <w:r w:rsidR="00FC6D12">
          <w:rPr>
            <w:noProof/>
            <w:webHidden/>
          </w:rPr>
          <w:tab/>
        </w:r>
        <w:r w:rsidR="00FC6D12">
          <w:rPr>
            <w:noProof/>
            <w:webHidden/>
          </w:rPr>
          <w:fldChar w:fldCharType="begin"/>
        </w:r>
        <w:r w:rsidR="00FC6D12">
          <w:rPr>
            <w:noProof/>
            <w:webHidden/>
          </w:rPr>
          <w:instrText xml:space="preserve"> PAGEREF _Toc128642193 \h </w:instrText>
        </w:r>
        <w:r w:rsidR="00FC6D12">
          <w:rPr>
            <w:noProof/>
            <w:webHidden/>
          </w:rPr>
        </w:r>
        <w:r w:rsidR="00FC6D12">
          <w:rPr>
            <w:noProof/>
            <w:webHidden/>
          </w:rPr>
          <w:fldChar w:fldCharType="separate"/>
        </w:r>
        <w:r w:rsidR="00AE0CB3">
          <w:rPr>
            <w:noProof/>
            <w:webHidden/>
          </w:rPr>
          <w:t>22</w:t>
        </w:r>
        <w:r w:rsidR="00FC6D12">
          <w:rPr>
            <w:noProof/>
            <w:webHidden/>
          </w:rPr>
          <w:fldChar w:fldCharType="end"/>
        </w:r>
      </w:hyperlink>
    </w:p>
    <w:p w14:paraId="222784D2" w14:textId="333BD8E2" w:rsidR="00FC6D12" w:rsidRDefault="00000000">
      <w:pPr>
        <w:pStyle w:val="Sadraj2"/>
        <w:rPr>
          <w:rFonts w:eastAsiaTheme="minorEastAsia"/>
          <w:noProof/>
          <w:lang w:eastAsia="hr-HR"/>
        </w:rPr>
      </w:pPr>
      <w:hyperlink w:anchor="_Toc128642194" w:history="1">
        <w:r w:rsidR="00FC6D12" w:rsidRPr="00BC04DB">
          <w:rPr>
            <w:rStyle w:val="Hiperveza"/>
            <w:noProof/>
          </w:rPr>
          <w:t>Slika 7.</w:t>
        </w:r>
        <w:r w:rsidR="00FC6D12">
          <w:rPr>
            <w:rFonts w:eastAsiaTheme="minorEastAsia"/>
            <w:noProof/>
            <w:lang w:eastAsia="hr-HR"/>
          </w:rPr>
          <w:tab/>
        </w:r>
        <w:r w:rsidR="00FC6D12" w:rsidRPr="00BC04DB">
          <w:rPr>
            <w:rStyle w:val="Hiperveza"/>
            <w:noProof/>
          </w:rPr>
          <w:t>Suri orao (Autor: Sven Kapelj, Biom)</w:t>
        </w:r>
        <w:r w:rsidR="00FC6D12">
          <w:rPr>
            <w:noProof/>
            <w:webHidden/>
          </w:rPr>
          <w:tab/>
        </w:r>
        <w:r w:rsidR="00FC6D12">
          <w:rPr>
            <w:noProof/>
            <w:webHidden/>
          </w:rPr>
          <w:fldChar w:fldCharType="begin"/>
        </w:r>
        <w:r w:rsidR="00FC6D12">
          <w:rPr>
            <w:noProof/>
            <w:webHidden/>
          </w:rPr>
          <w:instrText xml:space="preserve"> PAGEREF _Toc128642194 \h </w:instrText>
        </w:r>
        <w:r w:rsidR="00FC6D12">
          <w:rPr>
            <w:noProof/>
            <w:webHidden/>
          </w:rPr>
        </w:r>
        <w:r w:rsidR="00FC6D12">
          <w:rPr>
            <w:noProof/>
            <w:webHidden/>
          </w:rPr>
          <w:fldChar w:fldCharType="separate"/>
        </w:r>
        <w:r w:rsidR="00AE0CB3">
          <w:rPr>
            <w:noProof/>
            <w:webHidden/>
          </w:rPr>
          <w:t>23</w:t>
        </w:r>
        <w:r w:rsidR="00FC6D12">
          <w:rPr>
            <w:noProof/>
            <w:webHidden/>
          </w:rPr>
          <w:fldChar w:fldCharType="end"/>
        </w:r>
      </w:hyperlink>
    </w:p>
    <w:p w14:paraId="611F42C1" w14:textId="52B95581" w:rsidR="00FC6D12" w:rsidRDefault="00000000">
      <w:pPr>
        <w:pStyle w:val="Sadraj2"/>
        <w:rPr>
          <w:rFonts w:eastAsiaTheme="minorEastAsia"/>
          <w:noProof/>
          <w:lang w:eastAsia="hr-HR"/>
        </w:rPr>
      </w:pPr>
      <w:hyperlink w:anchor="_Toc128642195" w:history="1">
        <w:r w:rsidR="00FC6D12" w:rsidRPr="00BC04DB">
          <w:rPr>
            <w:rStyle w:val="Hiperveza"/>
            <w:noProof/>
          </w:rPr>
          <w:t>Slika 8.</w:t>
        </w:r>
        <w:r w:rsidR="00FC6D12">
          <w:rPr>
            <w:rFonts w:eastAsiaTheme="minorEastAsia"/>
            <w:noProof/>
            <w:lang w:eastAsia="hr-HR"/>
          </w:rPr>
          <w:tab/>
        </w:r>
        <w:r w:rsidR="00FC6D12" w:rsidRPr="00BC04DB">
          <w:rPr>
            <w:rStyle w:val="Hiperveza"/>
            <w:noProof/>
          </w:rPr>
          <w:t>Ušara (Autor: Ivica Lolić)</w:t>
        </w:r>
        <w:r w:rsidR="00FC6D12">
          <w:rPr>
            <w:noProof/>
            <w:webHidden/>
          </w:rPr>
          <w:tab/>
        </w:r>
        <w:r w:rsidR="00FC6D12">
          <w:rPr>
            <w:noProof/>
            <w:webHidden/>
          </w:rPr>
          <w:fldChar w:fldCharType="begin"/>
        </w:r>
        <w:r w:rsidR="00FC6D12">
          <w:rPr>
            <w:noProof/>
            <w:webHidden/>
          </w:rPr>
          <w:instrText xml:space="preserve"> PAGEREF _Toc128642195 \h </w:instrText>
        </w:r>
        <w:r w:rsidR="00FC6D12">
          <w:rPr>
            <w:noProof/>
            <w:webHidden/>
          </w:rPr>
        </w:r>
        <w:r w:rsidR="00FC6D12">
          <w:rPr>
            <w:noProof/>
            <w:webHidden/>
          </w:rPr>
          <w:fldChar w:fldCharType="separate"/>
        </w:r>
        <w:r w:rsidR="00AE0CB3">
          <w:rPr>
            <w:noProof/>
            <w:webHidden/>
          </w:rPr>
          <w:t>24</w:t>
        </w:r>
        <w:r w:rsidR="00FC6D12">
          <w:rPr>
            <w:noProof/>
            <w:webHidden/>
          </w:rPr>
          <w:fldChar w:fldCharType="end"/>
        </w:r>
      </w:hyperlink>
    </w:p>
    <w:p w14:paraId="0750D77C" w14:textId="05A04813" w:rsidR="00FC6D12" w:rsidRDefault="00000000">
      <w:pPr>
        <w:pStyle w:val="Sadraj2"/>
        <w:rPr>
          <w:rFonts w:eastAsiaTheme="minorEastAsia"/>
          <w:noProof/>
          <w:lang w:eastAsia="hr-HR"/>
        </w:rPr>
      </w:pPr>
      <w:hyperlink w:anchor="_Toc128642196" w:history="1">
        <w:r w:rsidR="00FC6D12" w:rsidRPr="00BC04DB">
          <w:rPr>
            <w:rStyle w:val="Hiperveza"/>
            <w:noProof/>
          </w:rPr>
          <w:t>Slika 9.</w:t>
        </w:r>
        <w:r w:rsidR="00FC6D12">
          <w:rPr>
            <w:rFonts w:eastAsiaTheme="minorEastAsia"/>
            <w:noProof/>
            <w:lang w:eastAsia="hr-HR"/>
          </w:rPr>
          <w:tab/>
        </w:r>
        <w:r w:rsidR="00FC6D12" w:rsidRPr="00BC04DB">
          <w:rPr>
            <w:rStyle w:val="Hiperveza"/>
            <w:noProof/>
          </w:rPr>
          <w:t>Sivi sokol (Autor: Ivica Lolić)</w:t>
        </w:r>
        <w:r w:rsidR="00FC6D12">
          <w:rPr>
            <w:noProof/>
            <w:webHidden/>
          </w:rPr>
          <w:tab/>
        </w:r>
        <w:r w:rsidR="00FC6D12">
          <w:rPr>
            <w:noProof/>
            <w:webHidden/>
          </w:rPr>
          <w:fldChar w:fldCharType="begin"/>
        </w:r>
        <w:r w:rsidR="00FC6D12">
          <w:rPr>
            <w:noProof/>
            <w:webHidden/>
          </w:rPr>
          <w:instrText xml:space="preserve"> PAGEREF _Toc128642196 \h </w:instrText>
        </w:r>
        <w:r w:rsidR="00FC6D12">
          <w:rPr>
            <w:noProof/>
            <w:webHidden/>
          </w:rPr>
        </w:r>
        <w:r w:rsidR="00FC6D12">
          <w:rPr>
            <w:noProof/>
            <w:webHidden/>
          </w:rPr>
          <w:fldChar w:fldCharType="separate"/>
        </w:r>
        <w:r w:rsidR="00AE0CB3">
          <w:rPr>
            <w:noProof/>
            <w:webHidden/>
          </w:rPr>
          <w:t>25</w:t>
        </w:r>
        <w:r w:rsidR="00FC6D12">
          <w:rPr>
            <w:noProof/>
            <w:webHidden/>
          </w:rPr>
          <w:fldChar w:fldCharType="end"/>
        </w:r>
      </w:hyperlink>
    </w:p>
    <w:p w14:paraId="43675CB4" w14:textId="0AD3C4E4" w:rsidR="00FC6D12" w:rsidRDefault="00000000">
      <w:pPr>
        <w:pStyle w:val="Sadraj2"/>
        <w:rPr>
          <w:rFonts w:eastAsiaTheme="minorEastAsia"/>
          <w:noProof/>
          <w:lang w:eastAsia="hr-HR"/>
        </w:rPr>
      </w:pPr>
      <w:hyperlink w:anchor="_Toc128642197" w:history="1">
        <w:r w:rsidR="00FC6D12" w:rsidRPr="00BC04DB">
          <w:rPr>
            <w:rStyle w:val="Hiperveza"/>
            <w:noProof/>
          </w:rPr>
          <w:t>Slika 10.</w:t>
        </w:r>
        <w:r w:rsidR="00FC6D12">
          <w:rPr>
            <w:rFonts w:eastAsiaTheme="minorEastAsia"/>
            <w:noProof/>
            <w:lang w:eastAsia="hr-HR"/>
          </w:rPr>
          <w:tab/>
        </w:r>
        <w:r w:rsidR="00FC6D12" w:rsidRPr="00BC04DB">
          <w:rPr>
            <w:rStyle w:val="Hiperveza"/>
            <w:noProof/>
          </w:rPr>
          <w:t>Rusi svračak (Autor: Dubravko Dender)</w:t>
        </w:r>
        <w:r w:rsidR="00FC6D12">
          <w:rPr>
            <w:noProof/>
            <w:webHidden/>
          </w:rPr>
          <w:tab/>
        </w:r>
        <w:r w:rsidR="00FC6D12">
          <w:rPr>
            <w:noProof/>
            <w:webHidden/>
          </w:rPr>
          <w:fldChar w:fldCharType="begin"/>
        </w:r>
        <w:r w:rsidR="00FC6D12">
          <w:rPr>
            <w:noProof/>
            <w:webHidden/>
          </w:rPr>
          <w:instrText xml:space="preserve"> PAGEREF _Toc128642197 \h </w:instrText>
        </w:r>
        <w:r w:rsidR="00FC6D12">
          <w:rPr>
            <w:noProof/>
            <w:webHidden/>
          </w:rPr>
        </w:r>
        <w:r w:rsidR="00FC6D12">
          <w:rPr>
            <w:noProof/>
            <w:webHidden/>
          </w:rPr>
          <w:fldChar w:fldCharType="separate"/>
        </w:r>
        <w:r w:rsidR="00AE0CB3">
          <w:rPr>
            <w:noProof/>
            <w:webHidden/>
          </w:rPr>
          <w:t>26</w:t>
        </w:r>
        <w:r w:rsidR="00FC6D12">
          <w:rPr>
            <w:noProof/>
            <w:webHidden/>
          </w:rPr>
          <w:fldChar w:fldCharType="end"/>
        </w:r>
      </w:hyperlink>
    </w:p>
    <w:p w14:paraId="6F5C491E" w14:textId="11D2B1C8" w:rsidR="00FC6D12" w:rsidRDefault="00000000">
      <w:pPr>
        <w:pStyle w:val="Sadraj2"/>
        <w:rPr>
          <w:rFonts w:eastAsiaTheme="minorEastAsia"/>
          <w:noProof/>
          <w:lang w:eastAsia="hr-HR"/>
        </w:rPr>
      </w:pPr>
      <w:hyperlink w:anchor="_Toc128642198" w:history="1">
        <w:r w:rsidR="00FC6D12" w:rsidRPr="00BC04DB">
          <w:rPr>
            <w:rStyle w:val="Hiperveza"/>
            <w:noProof/>
          </w:rPr>
          <w:t>Slika 11.</w:t>
        </w:r>
        <w:r w:rsidR="00FC6D12">
          <w:rPr>
            <w:rFonts w:eastAsiaTheme="minorEastAsia"/>
            <w:noProof/>
            <w:lang w:eastAsia="hr-HR"/>
          </w:rPr>
          <w:tab/>
        </w:r>
        <w:r w:rsidR="00FC6D12" w:rsidRPr="00BC04DB">
          <w:rPr>
            <w:rStyle w:val="Hiperveza"/>
            <w:noProof/>
          </w:rPr>
          <w:t>Ševa krunica (Autor: Dubravko Dender)</w:t>
        </w:r>
        <w:r w:rsidR="00FC6D12">
          <w:rPr>
            <w:noProof/>
            <w:webHidden/>
          </w:rPr>
          <w:tab/>
        </w:r>
        <w:r w:rsidR="00FC6D12">
          <w:rPr>
            <w:noProof/>
            <w:webHidden/>
          </w:rPr>
          <w:fldChar w:fldCharType="begin"/>
        </w:r>
        <w:r w:rsidR="00FC6D12">
          <w:rPr>
            <w:noProof/>
            <w:webHidden/>
          </w:rPr>
          <w:instrText xml:space="preserve"> PAGEREF _Toc128642198 \h </w:instrText>
        </w:r>
        <w:r w:rsidR="00FC6D12">
          <w:rPr>
            <w:noProof/>
            <w:webHidden/>
          </w:rPr>
        </w:r>
        <w:r w:rsidR="00FC6D12">
          <w:rPr>
            <w:noProof/>
            <w:webHidden/>
          </w:rPr>
          <w:fldChar w:fldCharType="separate"/>
        </w:r>
        <w:r w:rsidR="00AE0CB3">
          <w:rPr>
            <w:noProof/>
            <w:webHidden/>
          </w:rPr>
          <w:t>27</w:t>
        </w:r>
        <w:r w:rsidR="00FC6D12">
          <w:rPr>
            <w:noProof/>
            <w:webHidden/>
          </w:rPr>
          <w:fldChar w:fldCharType="end"/>
        </w:r>
      </w:hyperlink>
    </w:p>
    <w:p w14:paraId="426DFB09" w14:textId="57E33403" w:rsidR="00FC6D12" w:rsidRDefault="00000000">
      <w:pPr>
        <w:pStyle w:val="Sadraj2"/>
        <w:rPr>
          <w:rFonts w:eastAsiaTheme="minorEastAsia"/>
          <w:noProof/>
          <w:lang w:eastAsia="hr-HR"/>
        </w:rPr>
      </w:pPr>
      <w:hyperlink w:anchor="_Toc128642199" w:history="1">
        <w:r w:rsidR="00FC6D12" w:rsidRPr="00BC04DB">
          <w:rPr>
            <w:rStyle w:val="Hiperveza"/>
            <w:noProof/>
          </w:rPr>
          <w:t>Slika 12.</w:t>
        </w:r>
        <w:r w:rsidR="00FC6D12">
          <w:rPr>
            <w:rFonts w:eastAsiaTheme="minorEastAsia"/>
            <w:noProof/>
            <w:lang w:eastAsia="hr-HR"/>
          </w:rPr>
          <w:tab/>
        </w:r>
        <w:r w:rsidR="00FC6D12" w:rsidRPr="00BC04DB">
          <w:rPr>
            <w:rStyle w:val="Hiperveza"/>
            <w:noProof/>
          </w:rPr>
          <w:t>Zmijar (Autor: Ivica Lolić)</w:t>
        </w:r>
        <w:r w:rsidR="00FC6D12">
          <w:rPr>
            <w:noProof/>
            <w:webHidden/>
          </w:rPr>
          <w:tab/>
        </w:r>
        <w:r w:rsidR="00FC6D12">
          <w:rPr>
            <w:noProof/>
            <w:webHidden/>
          </w:rPr>
          <w:fldChar w:fldCharType="begin"/>
        </w:r>
        <w:r w:rsidR="00FC6D12">
          <w:rPr>
            <w:noProof/>
            <w:webHidden/>
          </w:rPr>
          <w:instrText xml:space="preserve"> PAGEREF _Toc128642199 \h </w:instrText>
        </w:r>
        <w:r w:rsidR="00FC6D12">
          <w:rPr>
            <w:noProof/>
            <w:webHidden/>
          </w:rPr>
        </w:r>
        <w:r w:rsidR="00FC6D12">
          <w:rPr>
            <w:noProof/>
            <w:webHidden/>
          </w:rPr>
          <w:fldChar w:fldCharType="separate"/>
        </w:r>
        <w:r w:rsidR="00AE0CB3">
          <w:rPr>
            <w:noProof/>
            <w:webHidden/>
          </w:rPr>
          <w:t>28</w:t>
        </w:r>
        <w:r w:rsidR="00FC6D12">
          <w:rPr>
            <w:noProof/>
            <w:webHidden/>
          </w:rPr>
          <w:fldChar w:fldCharType="end"/>
        </w:r>
      </w:hyperlink>
    </w:p>
    <w:p w14:paraId="10445AEB" w14:textId="105C00B7" w:rsidR="00FC6D12" w:rsidRDefault="00000000">
      <w:pPr>
        <w:pStyle w:val="Sadraj2"/>
        <w:rPr>
          <w:rFonts w:eastAsiaTheme="minorEastAsia"/>
          <w:noProof/>
          <w:lang w:eastAsia="hr-HR"/>
        </w:rPr>
      </w:pPr>
      <w:hyperlink w:anchor="_Toc128642200" w:history="1">
        <w:r w:rsidR="00FC6D12" w:rsidRPr="00BC04DB">
          <w:rPr>
            <w:rStyle w:val="Hiperveza"/>
            <w:noProof/>
          </w:rPr>
          <w:t>Slika 13.</w:t>
        </w:r>
        <w:r w:rsidR="00FC6D12">
          <w:rPr>
            <w:rFonts w:eastAsiaTheme="minorEastAsia"/>
            <w:noProof/>
            <w:lang w:eastAsia="hr-HR"/>
          </w:rPr>
          <w:tab/>
        </w:r>
        <w:r w:rsidR="00FC6D12" w:rsidRPr="00BC04DB">
          <w:rPr>
            <w:rStyle w:val="Hiperveza"/>
            <w:noProof/>
          </w:rPr>
          <w:t>Leganj (Autor: Bariša Ilić)</w:t>
        </w:r>
        <w:r w:rsidR="00FC6D12">
          <w:rPr>
            <w:noProof/>
            <w:webHidden/>
          </w:rPr>
          <w:tab/>
        </w:r>
        <w:r w:rsidR="00FC6D12">
          <w:rPr>
            <w:noProof/>
            <w:webHidden/>
          </w:rPr>
          <w:fldChar w:fldCharType="begin"/>
        </w:r>
        <w:r w:rsidR="00FC6D12">
          <w:rPr>
            <w:noProof/>
            <w:webHidden/>
          </w:rPr>
          <w:instrText xml:space="preserve"> PAGEREF _Toc128642200 \h </w:instrText>
        </w:r>
        <w:r w:rsidR="00FC6D12">
          <w:rPr>
            <w:noProof/>
            <w:webHidden/>
          </w:rPr>
        </w:r>
        <w:r w:rsidR="00FC6D12">
          <w:rPr>
            <w:noProof/>
            <w:webHidden/>
          </w:rPr>
          <w:fldChar w:fldCharType="separate"/>
        </w:r>
        <w:r w:rsidR="00AE0CB3">
          <w:rPr>
            <w:noProof/>
            <w:webHidden/>
          </w:rPr>
          <w:t>30</w:t>
        </w:r>
        <w:r w:rsidR="00FC6D12">
          <w:rPr>
            <w:noProof/>
            <w:webHidden/>
          </w:rPr>
          <w:fldChar w:fldCharType="end"/>
        </w:r>
      </w:hyperlink>
    </w:p>
    <w:p w14:paraId="2960AA43" w14:textId="667763C0" w:rsidR="00FC6D12" w:rsidRDefault="00000000">
      <w:pPr>
        <w:pStyle w:val="Sadraj2"/>
        <w:rPr>
          <w:rFonts w:eastAsiaTheme="minorEastAsia"/>
          <w:noProof/>
          <w:lang w:eastAsia="hr-HR"/>
        </w:rPr>
      </w:pPr>
      <w:hyperlink w:anchor="_Toc128642201" w:history="1">
        <w:r w:rsidR="00FC6D12" w:rsidRPr="00BC04DB">
          <w:rPr>
            <w:rStyle w:val="Hiperveza"/>
            <w:noProof/>
          </w:rPr>
          <w:t>Slika 14.</w:t>
        </w:r>
        <w:r w:rsidR="00FC6D12">
          <w:rPr>
            <w:rFonts w:eastAsiaTheme="minorEastAsia"/>
            <w:noProof/>
            <w:lang w:eastAsia="hr-HR"/>
          </w:rPr>
          <w:tab/>
        </w:r>
        <w:r w:rsidR="00FC6D12" w:rsidRPr="00BC04DB">
          <w:rPr>
            <w:rStyle w:val="Hiperveza"/>
            <w:noProof/>
          </w:rPr>
          <w:t>Eja strnjarica (Autor: Biom)</w:t>
        </w:r>
        <w:r w:rsidR="00FC6D12">
          <w:rPr>
            <w:noProof/>
            <w:webHidden/>
          </w:rPr>
          <w:tab/>
        </w:r>
        <w:r w:rsidR="00FC6D12">
          <w:rPr>
            <w:noProof/>
            <w:webHidden/>
          </w:rPr>
          <w:fldChar w:fldCharType="begin"/>
        </w:r>
        <w:r w:rsidR="00FC6D12">
          <w:rPr>
            <w:noProof/>
            <w:webHidden/>
          </w:rPr>
          <w:instrText xml:space="preserve"> PAGEREF _Toc128642201 \h </w:instrText>
        </w:r>
        <w:r w:rsidR="00FC6D12">
          <w:rPr>
            <w:noProof/>
            <w:webHidden/>
          </w:rPr>
        </w:r>
        <w:r w:rsidR="00FC6D12">
          <w:rPr>
            <w:noProof/>
            <w:webHidden/>
          </w:rPr>
          <w:fldChar w:fldCharType="separate"/>
        </w:r>
        <w:r w:rsidR="00AE0CB3">
          <w:rPr>
            <w:noProof/>
            <w:webHidden/>
          </w:rPr>
          <w:t>31</w:t>
        </w:r>
        <w:r w:rsidR="00FC6D12">
          <w:rPr>
            <w:noProof/>
            <w:webHidden/>
          </w:rPr>
          <w:fldChar w:fldCharType="end"/>
        </w:r>
      </w:hyperlink>
    </w:p>
    <w:p w14:paraId="7C708B5A" w14:textId="59E60780" w:rsidR="00FC6D12" w:rsidRDefault="00000000">
      <w:pPr>
        <w:pStyle w:val="Sadraj2"/>
        <w:rPr>
          <w:rFonts w:eastAsiaTheme="minorEastAsia"/>
          <w:noProof/>
          <w:lang w:eastAsia="hr-HR"/>
        </w:rPr>
      </w:pPr>
      <w:hyperlink w:anchor="_Toc128642202" w:history="1">
        <w:r w:rsidR="00FC6D12" w:rsidRPr="00BC04DB">
          <w:rPr>
            <w:rStyle w:val="Hiperveza"/>
            <w:noProof/>
          </w:rPr>
          <w:t>Slika 15.</w:t>
        </w:r>
        <w:r w:rsidR="00FC6D12">
          <w:rPr>
            <w:rFonts w:eastAsiaTheme="minorEastAsia"/>
            <w:noProof/>
            <w:lang w:eastAsia="hr-HR"/>
          </w:rPr>
          <w:tab/>
        </w:r>
        <w:r w:rsidR="00FC6D12" w:rsidRPr="00BC04DB">
          <w:rPr>
            <w:rStyle w:val="Hiperveza"/>
            <w:noProof/>
          </w:rPr>
          <w:t>Mali sokol (Autor: California Department of Wish and Wildlife)</w:t>
        </w:r>
        <w:r w:rsidR="00FC6D12">
          <w:rPr>
            <w:noProof/>
            <w:webHidden/>
          </w:rPr>
          <w:tab/>
        </w:r>
        <w:r w:rsidR="00FC6D12">
          <w:rPr>
            <w:noProof/>
            <w:webHidden/>
          </w:rPr>
          <w:fldChar w:fldCharType="begin"/>
        </w:r>
        <w:r w:rsidR="00FC6D12">
          <w:rPr>
            <w:noProof/>
            <w:webHidden/>
          </w:rPr>
          <w:instrText xml:space="preserve"> PAGEREF _Toc128642202 \h </w:instrText>
        </w:r>
        <w:r w:rsidR="00FC6D12">
          <w:rPr>
            <w:noProof/>
            <w:webHidden/>
          </w:rPr>
        </w:r>
        <w:r w:rsidR="00FC6D12">
          <w:rPr>
            <w:noProof/>
            <w:webHidden/>
          </w:rPr>
          <w:fldChar w:fldCharType="separate"/>
        </w:r>
        <w:r w:rsidR="00AE0CB3">
          <w:rPr>
            <w:noProof/>
            <w:webHidden/>
          </w:rPr>
          <w:t>32</w:t>
        </w:r>
        <w:r w:rsidR="00FC6D12">
          <w:rPr>
            <w:noProof/>
            <w:webHidden/>
          </w:rPr>
          <w:fldChar w:fldCharType="end"/>
        </w:r>
      </w:hyperlink>
    </w:p>
    <w:p w14:paraId="049EF2AF" w14:textId="1498C345" w:rsidR="00FC6D12" w:rsidRDefault="00000000">
      <w:pPr>
        <w:pStyle w:val="Sadraj2"/>
        <w:rPr>
          <w:rFonts w:eastAsiaTheme="minorEastAsia"/>
          <w:noProof/>
          <w:lang w:eastAsia="hr-HR"/>
        </w:rPr>
      </w:pPr>
      <w:hyperlink w:anchor="_Toc128642203" w:history="1">
        <w:r w:rsidR="00FC6D12" w:rsidRPr="00BC04DB">
          <w:rPr>
            <w:rStyle w:val="Hiperveza"/>
            <w:noProof/>
          </w:rPr>
          <w:t>Slika 16.</w:t>
        </w:r>
        <w:r w:rsidR="00FC6D12">
          <w:rPr>
            <w:rFonts w:eastAsiaTheme="minorEastAsia"/>
            <w:noProof/>
            <w:lang w:eastAsia="hr-HR"/>
          </w:rPr>
          <w:tab/>
        </w:r>
        <w:r w:rsidR="00FC6D12" w:rsidRPr="00BC04DB">
          <w:rPr>
            <w:rStyle w:val="Hiperveza"/>
            <w:noProof/>
          </w:rPr>
          <w:t>Voljić maslinar (Autor: Udruga Biom)</w:t>
        </w:r>
        <w:r w:rsidR="00FC6D12">
          <w:rPr>
            <w:noProof/>
            <w:webHidden/>
          </w:rPr>
          <w:tab/>
        </w:r>
        <w:r w:rsidR="00FC6D12">
          <w:rPr>
            <w:noProof/>
            <w:webHidden/>
          </w:rPr>
          <w:fldChar w:fldCharType="begin"/>
        </w:r>
        <w:r w:rsidR="00FC6D12">
          <w:rPr>
            <w:noProof/>
            <w:webHidden/>
          </w:rPr>
          <w:instrText xml:space="preserve"> PAGEREF _Toc128642203 \h </w:instrText>
        </w:r>
        <w:r w:rsidR="00FC6D12">
          <w:rPr>
            <w:noProof/>
            <w:webHidden/>
          </w:rPr>
        </w:r>
        <w:r w:rsidR="00FC6D12">
          <w:rPr>
            <w:noProof/>
            <w:webHidden/>
          </w:rPr>
          <w:fldChar w:fldCharType="separate"/>
        </w:r>
        <w:r w:rsidR="00AE0CB3">
          <w:rPr>
            <w:noProof/>
            <w:webHidden/>
          </w:rPr>
          <w:t>33</w:t>
        </w:r>
        <w:r w:rsidR="00FC6D12">
          <w:rPr>
            <w:noProof/>
            <w:webHidden/>
          </w:rPr>
          <w:fldChar w:fldCharType="end"/>
        </w:r>
      </w:hyperlink>
    </w:p>
    <w:p w14:paraId="60D0E822" w14:textId="7E115F00" w:rsidR="00FC6D12" w:rsidRDefault="00000000">
      <w:pPr>
        <w:pStyle w:val="Sadraj2"/>
        <w:rPr>
          <w:rFonts w:eastAsiaTheme="minorEastAsia"/>
          <w:noProof/>
          <w:lang w:eastAsia="hr-HR"/>
        </w:rPr>
      </w:pPr>
      <w:hyperlink w:anchor="_Toc128642204" w:history="1">
        <w:r w:rsidR="00FC6D12" w:rsidRPr="00BC04DB">
          <w:rPr>
            <w:rStyle w:val="Hiperveza"/>
            <w:noProof/>
          </w:rPr>
          <w:t>Slika 17.</w:t>
        </w:r>
        <w:r w:rsidR="00FC6D12">
          <w:rPr>
            <w:rFonts w:eastAsiaTheme="minorEastAsia"/>
            <w:noProof/>
            <w:lang w:eastAsia="hr-HR"/>
          </w:rPr>
          <w:tab/>
        </w:r>
        <w:r w:rsidR="00FC6D12" w:rsidRPr="00BC04DB">
          <w:rPr>
            <w:rStyle w:val="Hiperveza"/>
            <w:noProof/>
          </w:rPr>
          <w:t>Crnogrli plijenor (Autor: Josip Turkalj, Biom)</w:t>
        </w:r>
        <w:r w:rsidR="00FC6D12">
          <w:rPr>
            <w:noProof/>
            <w:webHidden/>
          </w:rPr>
          <w:tab/>
        </w:r>
        <w:r w:rsidR="00FC6D12">
          <w:rPr>
            <w:noProof/>
            <w:webHidden/>
          </w:rPr>
          <w:fldChar w:fldCharType="begin"/>
        </w:r>
        <w:r w:rsidR="00FC6D12">
          <w:rPr>
            <w:noProof/>
            <w:webHidden/>
          </w:rPr>
          <w:instrText xml:space="preserve"> PAGEREF _Toc128642204 \h </w:instrText>
        </w:r>
        <w:r w:rsidR="00FC6D12">
          <w:rPr>
            <w:noProof/>
            <w:webHidden/>
          </w:rPr>
        </w:r>
        <w:r w:rsidR="00FC6D12">
          <w:rPr>
            <w:noProof/>
            <w:webHidden/>
          </w:rPr>
          <w:fldChar w:fldCharType="separate"/>
        </w:r>
        <w:r w:rsidR="00AE0CB3">
          <w:rPr>
            <w:noProof/>
            <w:webHidden/>
          </w:rPr>
          <w:t>34</w:t>
        </w:r>
        <w:r w:rsidR="00FC6D12">
          <w:rPr>
            <w:noProof/>
            <w:webHidden/>
          </w:rPr>
          <w:fldChar w:fldCharType="end"/>
        </w:r>
      </w:hyperlink>
    </w:p>
    <w:p w14:paraId="496641E8" w14:textId="643FBF09" w:rsidR="00FC6D12" w:rsidRDefault="00000000">
      <w:pPr>
        <w:pStyle w:val="Sadraj2"/>
        <w:rPr>
          <w:rFonts w:eastAsiaTheme="minorEastAsia"/>
          <w:noProof/>
          <w:lang w:eastAsia="hr-HR"/>
        </w:rPr>
      </w:pPr>
      <w:hyperlink w:anchor="_Toc128642205" w:history="1">
        <w:r w:rsidR="00FC6D12" w:rsidRPr="00BC04DB">
          <w:rPr>
            <w:rStyle w:val="Hiperveza"/>
            <w:noProof/>
          </w:rPr>
          <w:t>Slika 18.</w:t>
        </w:r>
        <w:r w:rsidR="00FC6D12">
          <w:rPr>
            <w:rFonts w:eastAsiaTheme="minorEastAsia"/>
            <w:noProof/>
            <w:lang w:eastAsia="hr-HR"/>
          </w:rPr>
          <w:tab/>
        </w:r>
        <w:r w:rsidR="00FC6D12" w:rsidRPr="00BC04DB">
          <w:rPr>
            <w:rStyle w:val="Hiperveza"/>
            <w:noProof/>
          </w:rPr>
          <w:t>Crvenogrli plijenor (Autor: Dubravko Dender)</w:t>
        </w:r>
        <w:r w:rsidR="00FC6D12">
          <w:rPr>
            <w:noProof/>
            <w:webHidden/>
          </w:rPr>
          <w:tab/>
        </w:r>
        <w:r w:rsidR="00FC6D12">
          <w:rPr>
            <w:noProof/>
            <w:webHidden/>
          </w:rPr>
          <w:fldChar w:fldCharType="begin"/>
        </w:r>
        <w:r w:rsidR="00FC6D12">
          <w:rPr>
            <w:noProof/>
            <w:webHidden/>
          </w:rPr>
          <w:instrText xml:space="preserve"> PAGEREF _Toc128642205 \h </w:instrText>
        </w:r>
        <w:r w:rsidR="00FC6D12">
          <w:rPr>
            <w:noProof/>
            <w:webHidden/>
          </w:rPr>
        </w:r>
        <w:r w:rsidR="00FC6D12">
          <w:rPr>
            <w:noProof/>
            <w:webHidden/>
          </w:rPr>
          <w:fldChar w:fldCharType="separate"/>
        </w:r>
        <w:r w:rsidR="00AE0CB3">
          <w:rPr>
            <w:noProof/>
            <w:webHidden/>
          </w:rPr>
          <w:t>35</w:t>
        </w:r>
        <w:r w:rsidR="00FC6D12">
          <w:rPr>
            <w:noProof/>
            <w:webHidden/>
          </w:rPr>
          <w:fldChar w:fldCharType="end"/>
        </w:r>
      </w:hyperlink>
    </w:p>
    <w:p w14:paraId="72FB4E26" w14:textId="2A37F858" w:rsidR="00FC6D12" w:rsidRDefault="00000000">
      <w:pPr>
        <w:pStyle w:val="Sadraj2"/>
        <w:rPr>
          <w:rFonts w:eastAsiaTheme="minorEastAsia"/>
          <w:noProof/>
          <w:lang w:eastAsia="hr-HR"/>
        </w:rPr>
      </w:pPr>
      <w:hyperlink w:anchor="_Toc128642206" w:history="1">
        <w:r w:rsidR="00FC6D12" w:rsidRPr="00BC04DB">
          <w:rPr>
            <w:rStyle w:val="Hiperveza"/>
            <w:noProof/>
          </w:rPr>
          <w:t>Slika 19.</w:t>
        </w:r>
        <w:r w:rsidR="00FC6D12">
          <w:rPr>
            <w:rFonts w:eastAsiaTheme="minorEastAsia"/>
            <w:noProof/>
            <w:lang w:eastAsia="hr-HR"/>
          </w:rPr>
          <w:tab/>
        </w:r>
        <w:r w:rsidR="00FC6D12" w:rsidRPr="00BC04DB">
          <w:rPr>
            <w:rStyle w:val="Hiperveza"/>
            <w:noProof/>
          </w:rPr>
          <w:t>Sredozemni galeb (Autor: Damir Kovačić)</w:t>
        </w:r>
        <w:r w:rsidR="00FC6D12">
          <w:rPr>
            <w:noProof/>
            <w:webHidden/>
          </w:rPr>
          <w:tab/>
        </w:r>
        <w:r w:rsidR="00FC6D12">
          <w:rPr>
            <w:noProof/>
            <w:webHidden/>
          </w:rPr>
          <w:fldChar w:fldCharType="begin"/>
        </w:r>
        <w:r w:rsidR="00FC6D12">
          <w:rPr>
            <w:noProof/>
            <w:webHidden/>
          </w:rPr>
          <w:instrText xml:space="preserve"> PAGEREF _Toc128642206 \h </w:instrText>
        </w:r>
        <w:r w:rsidR="00FC6D12">
          <w:rPr>
            <w:noProof/>
            <w:webHidden/>
          </w:rPr>
        </w:r>
        <w:r w:rsidR="00FC6D12">
          <w:rPr>
            <w:noProof/>
            <w:webHidden/>
          </w:rPr>
          <w:fldChar w:fldCharType="separate"/>
        </w:r>
        <w:r w:rsidR="00AE0CB3">
          <w:rPr>
            <w:noProof/>
            <w:webHidden/>
          </w:rPr>
          <w:t>36</w:t>
        </w:r>
        <w:r w:rsidR="00FC6D12">
          <w:rPr>
            <w:noProof/>
            <w:webHidden/>
          </w:rPr>
          <w:fldChar w:fldCharType="end"/>
        </w:r>
      </w:hyperlink>
    </w:p>
    <w:p w14:paraId="2DF20516" w14:textId="40686A52" w:rsidR="00FC6D12" w:rsidRDefault="00000000">
      <w:pPr>
        <w:pStyle w:val="Sadraj2"/>
        <w:rPr>
          <w:rFonts w:eastAsiaTheme="minorEastAsia"/>
          <w:noProof/>
          <w:lang w:eastAsia="hr-HR"/>
        </w:rPr>
      </w:pPr>
      <w:hyperlink w:anchor="_Toc128642207" w:history="1">
        <w:r w:rsidR="00FC6D12" w:rsidRPr="00BC04DB">
          <w:rPr>
            <w:rStyle w:val="Hiperveza"/>
            <w:noProof/>
          </w:rPr>
          <w:t>Slika 20.</w:t>
        </w:r>
        <w:r w:rsidR="00FC6D12">
          <w:rPr>
            <w:rFonts w:eastAsiaTheme="minorEastAsia"/>
            <w:noProof/>
            <w:lang w:eastAsia="hr-HR"/>
          </w:rPr>
          <w:tab/>
        </w:r>
        <w:r w:rsidR="00FC6D12" w:rsidRPr="00BC04DB">
          <w:rPr>
            <w:rStyle w:val="Hiperveza"/>
            <w:noProof/>
          </w:rPr>
          <w:t>Morski vranac (Autor: Ron Knight, Biom)</w:t>
        </w:r>
        <w:r w:rsidR="00FC6D12">
          <w:rPr>
            <w:noProof/>
            <w:webHidden/>
          </w:rPr>
          <w:tab/>
        </w:r>
        <w:r w:rsidR="00FC6D12">
          <w:rPr>
            <w:noProof/>
            <w:webHidden/>
          </w:rPr>
          <w:fldChar w:fldCharType="begin"/>
        </w:r>
        <w:r w:rsidR="00FC6D12">
          <w:rPr>
            <w:noProof/>
            <w:webHidden/>
          </w:rPr>
          <w:instrText xml:space="preserve"> PAGEREF _Toc128642207 \h </w:instrText>
        </w:r>
        <w:r w:rsidR="00FC6D12">
          <w:rPr>
            <w:noProof/>
            <w:webHidden/>
          </w:rPr>
        </w:r>
        <w:r w:rsidR="00FC6D12">
          <w:rPr>
            <w:noProof/>
            <w:webHidden/>
          </w:rPr>
          <w:fldChar w:fldCharType="separate"/>
        </w:r>
        <w:r w:rsidR="00AE0CB3">
          <w:rPr>
            <w:noProof/>
            <w:webHidden/>
          </w:rPr>
          <w:t>37</w:t>
        </w:r>
        <w:r w:rsidR="00FC6D12">
          <w:rPr>
            <w:noProof/>
            <w:webHidden/>
          </w:rPr>
          <w:fldChar w:fldCharType="end"/>
        </w:r>
      </w:hyperlink>
    </w:p>
    <w:p w14:paraId="38B9EB71" w14:textId="1E30A139" w:rsidR="00FC6D12" w:rsidRDefault="00000000">
      <w:pPr>
        <w:pStyle w:val="Sadraj2"/>
        <w:rPr>
          <w:rFonts w:eastAsiaTheme="minorEastAsia"/>
          <w:noProof/>
          <w:lang w:eastAsia="hr-HR"/>
        </w:rPr>
      </w:pPr>
      <w:hyperlink w:anchor="_Toc128642208" w:history="1">
        <w:r w:rsidR="00FC6D12" w:rsidRPr="00BC04DB">
          <w:rPr>
            <w:rStyle w:val="Hiperveza"/>
            <w:noProof/>
          </w:rPr>
          <w:t>Slika 21.</w:t>
        </w:r>
        <w:r w:rsidR="00FC6D12">
          <w:rPr>
            <w:rFonts w:eastAsiaTheme="minorEastAsia"/>
            <w:noProof/>
            <w:lang w:eastAsia="hr-HR"/>
          </w:rPr>
          <w:tab/>
        </w:r>
        <w:r w:rsidR="00FC6D12" w:rsidRPr="00BC04DB">
          <w:rPr>
            <w:rStyle w:val="Hiperveza"/>
            <w:noProof/>
          </w:rPr>
          <w:t>Crvenokljuna čigra (Autor: Dubravko Dender)</w:t>
        </w:r>
        <w:r w:rsidR="00FC6D12">
          <w:rPr>
            <w:noProof/>
            <w:webHidden/>
          </w:rPr>
          <w:tab/>
        </w:r>
        <w:r w:rsidR="00FC6D12">
          <w:rPr>
            <w:noProof/>
            <w:webHidden/>
          </w:rPr>
          <w:fldChar w:fldCharType="begin"/>
        </w:r>
        <w:r w:rsidR="00FC6D12">
          <w:rPr>
            <w:noProof/>
            <w:webHidden/>
          </w:rPr>
          <w:instrText xml:space="preserve"> PAGEREF _Toc128642208 \h </w:instrText>
        </w:r>
        <w:r w:rsidR="00FC6D12">
          <w:rPr>
            <w:noProof/>
            <w:webHidden/>
          </w:rPr>
        </w:r>
        <w:r w:rsidR="00FC6D12">
          <w:rPr>
            <w:noProof/>
            <w:webHidden/>
          </w:rPr>
          <w:fldChar w:fldCharType="separate"/>
        </w:r>
        <w:r w:rsidR="00AE0CB3">
          <w:rPr>
            <w:noProof/>
            <w:webHidden/>
          </w:rPr>
          <w:t>38</w:t>
        </w:r>
        <w:r w:rsidR="00FC6D12">
          <w:rPr>
            <w:noProof/>
            <w:webHidden/>
          </w:rPr>
          <w:fldChar w:fldCharType="end"/>
        </w:r>
      </w:hyperlink>
    </w:p>
    <w:p w14:paraId="4F8A2EB5" w14:textId="3DEC12A7" w:rsidR="00FC6D12" w:rsidRDefault="00000000">
      <w:pPr>
        <w:pStyle w:val="Sadraj2"/>
        <w:rPr>
          <w:rFonts w:eastAsiaTheme="minorEastAsia"/>
          <w:noProof/>
          <w:lang w:eastAsia="hr-HR"/>
        </w:rPr>
      </w:pPr>
      <w:hyperlink w:anchor="_Toc128642209" w:history="1">
        <w:r w:rsidR="00FC6D12" w:rsidRPr="00BC04DB">
          <w:rPr>
            <w:rStyle w:val="Hiperveza"/>
            <w:noProof/>
          </w:rPr>
          <w:t>Slika 22.</w:t>
        </w:r>
        <w:r w:rsidR="00FC6D12">
          <w:rPr>
            <w:rFonts w:eastAsiaTheme="minorEastAsia"/>
            <w:noProof/>
            <w:lang w:eastAsia="hr-HR"/>
          </w:rPr>
          <w:tab/>
        </w:r>
        <w:r w:rsidR="00FC6D12" w:rsidRPr="00BC04DB">
          <w:rPr>
            <w:rStyle w:val="Hiperveza"/>
            <w:noProof/>
          </w:rPr>
          <w:t>Dugokljuna čigra (Autor: Dubravko Dender)</w:t>
        </w:r>
        <w:r w:rsidR="00FC6D12">
          <w:rPr>
            <w:noProof/>
            <w:webHidden/>
          </w:rPr>
          <w:tab/>
        </w:r>
        <w:r w:rsidR="00FC6D12">
          <w:rPr>
            <w:noProof/>
            <w:webHidden/>
          </w:rPr>
          <w:fldChar w:fldCharType="begin"/>
        </w:r>
        <w:r w:rsidR="00FC6D12">
          <w:rPr>
            <w:noProof/>
            <w:webHidden/>
          </w:rPr>
          <w:instrText xml:space="preserve"> PAGEREF _Toc128642209 \h </w:instrText>
        </w:r>
        <w:r w:rsidR="00FC6D12">
          <w:rPr>
            <w:noProof/>
            <w:webHidden/>
          </w:rPr>
        </w:r>
        <w:r w:rsidR="00FC6D12">
          <w:rPr>
            <w:noProof/>
            <w:webHidden/>
          </w:rPr>
          <w:fldChar w:fldCharType="separate"/>
        </w:r>
        <w:r w:rsidR="00AE0CB3">
          <w:rPr>
            <w:noProof/>
            <w:webHidden/>
          </w:rPr>
          <w:t>39</w:t>
        </w:r>
        <w:r w:rsidR="00FC6D12">
          <w:rPr>
            <w:noProof/>
            <w:webHidden/>
          </w:rPr>
          <w:fldChar w:fldCharType="end"/>
        </w:r>
      </w:hyperlink>
    </w:p>
    <w:p w14:paraId="032EBBBC" w14:textId="120E63EF" w:rsidR="00FC6D12" w:rsidRDefault="00000000">
      <w:pPr>
        <w:pStyle w:val="Sadraj2"/>
        <w:rPr>
          <w:rFonts w:eastAsiaTheme="minorEastAsia"/>
          <w:noProof/>
          <w:lang w:eastAsia="hr-HR"/>
        </w:rPr>
      </w:pPr>
      <w:hyperlink w:anchor="_Toc128642210" w:history="1">
        <w:r w:rsidR="00FC6D12" w:rsidRPr="00BC04DB">
          <w:rPr>
            <w:rStyle w:val="Hiperveza"/>
            <w:noProof/>
          </w:rPr>
          <w:t>Slika 23.</w:t>
        </w:r>
        <w:r w:rsidR="00FC6D12">
          <w:rPr>
            <w:rFonts w:eastAsiaTheme="minorEastAsia"/>
            <w:noProof/>
            <w:lang w:eastAsia="hr-HR"/>
          </w:rPr>
          <w:tab/>
        </w:r>
        <w:r w:rsidR="00FC6D12" w:rsidRPr="00BC04DB">
          <w:rPr>
            <w:rStyle w:val="Hiperveza"/>
            <w:noProof/>
          </w:rPr>
          <w:t>Škanjac osaš (Autor: Biom)</w:t>
        </w:r>
        <w:r w:rsidR="00FC6D12">
          <w:rPr>
            <w:noProof/>
            <w:webHidden/>
          </w:rPr>
          <w:tab/>
        </w:r>
        <w:r w:rsidR="00FC6D12">
          <w:rPr>
            <w:noProof/>
            <w:webHidden/>
          </w:rPr>
          <w:fldChar w:fldCharType="begin"/>
        </w:r>
        <w:r w:rsidR="00FC6D12">
          <w:rPr>
            <w:noProof/>
            <w:webHidden/>
          </w:rPr>
          <w:instrText xml:space="preserve"> PAGEREF _Toc128642210 \h </w:instrText>
        </w:r>
        <w:r w:rsidR="00FC6D12">
          <w:rPr>
            <w:noProof/>
            <w:webHidden/>
          </w:rPr>
        </w:r>
        <w:r w:rsidR="00FC6D12">
          <w:rPr>
            <w:noProof/>
            <w:webHidden/>
          </w:rPr>
          <w:fldChar w:fldCharType="separate"/>
        </w:r>
        <w:r w:rsidR="00AE0CB3">
          <w:rPr>
            <w:noProof/>
            <w:webHidden/>
          </w:rPr>
          <w:t>40</w:t>
        </w:r>
        <w:r w:rsidR="00FC6D12">
          <w:rPr>
            <w:noProof/>
            <w:webHidden/>
          </w:rPr>
          <w:fldChar w:fldCharType="end"/>
        </w:r>
      </w:hyperlink>
    </w:p>
    <w:p w14:paraId="32E4D6F1" w14:textId="3EDC432A" w:rsidR="00FC6D12" w:rsidRDefault="00000000">
      <w:pPr>
        <w:pStyle w:val="Sadraj2"/>
        <w:rPr>
          <w:rFonts w:eastAsiaTheme="minorEastAsia"/>
          <w:noProof/>
          <w:lang w:eastAsia="hr-HR"/>
        </w:rPr>
      </w:pPr>
      <w:hyperlink w:anchor="_Toc128642211" w:history="1">
        <w:r w:rsidR="00FC6D12" w:rsidRPr="00BC04DB">
          <w:rPr>
            <w:rStyle w:val="Hiperveza"/>
            <w:noProof/>
          </w:rPr>
          <w:t>Slika 24.</w:t>
        </w:r>
        <w:r w:rsidR="00FC6D12">
          <w:rPr>
            <w:rFonts w:eastAsiaTheme="minorEastAsia"/>
            <w:noProof/>
            <w:lang w:eastAsia="hr-HR"/>
          </w:rPr>
          <w:tab/>
        </w:r>
        <w:r w:rsidR="00FC6D12" w:rsidRPr="00BC04DB">
          <w:rPr>
            <w:rStyle w:val="Hiperveza"/>
            <w:noProof/>
          </w:rPr>
          <w:t>Ždral (Autor: Dubravko Dender)</w:t>
        </w:r>
        <w:r w:rsidR="00FC6D12">
          <w:rPr>
            <w:noProof/>
            <w:webHidden/>
          </w:rPr>
          <w:tab/>
        </w:r>
        <w:r w:rsidR="00FC6D12">
          <w:rPr>
            <w:noProof/>
            <w:webHidden/>
          </w:rPr>
          <w:fldChar w:fldCharType="begin"/>
        </w:r>
        <w:r w:rsidR="00FC6D12">
          <w:rPr>
            <w:noProof/>
            <w:webHidden/>
          </w:rPr>
          <w:instrText xml:space="preserve"> PAGEREF _Toc128642211 \h </w:instrText>
        </w:r>
        <w:r w:rsidR="00FC6D12">
          <w:rPr>
            <w:noProof/>
            <w:webHidden/>
          </w:rPr>
        </w:r>
        <w:r w:rsidR="00FC6D12">
          <w:rPr>
            <w:noProof/>
            <w:webHidden/>
          </w:rPr>
          <w:fldChar w:fldCharType="separate"/>
        </w:r>
        <w:r w:rsidR="00AE0CB3">
          <w:rPr>
            <w:noProof/>
            <w:webHidden/>
          </w:rPr>
          <w:t>41</w:t>
        </w:r>
        <w:r w:rsidR="00FC6D12">
          <w:rPr>
            <w:noProof/>
            <w:webHidden/>
          </w:rPr>
          <w:fldChar w:fldCharType="end"/>
        </w:r>
      </w:hyperlink>
    </w:p>
    <w:p w14:paraId="1016A583" w14:textId="65974862" w:rsidR="00FC6D12" w:rsidRDefault="00000000">
      <w:pPr>
        <w:pStyle w:val="Sadraj2"/>
        <w:rPr>
          <w:rFonts w:eastAsiaTheme="minorEastAsia"/>
          <w:noProof/>
          <w:lang w:eastAsia="hr-HR"/>
        </w:rPr>
      </w:pPr>
      <w:hyperlink w:anchor="_Toc128642212" w:history="1">
        <w:r w:rsidR="00FC6D12" w:rsidRPr="00BC04DB">
          <w:rPr>
            <w:rStyle w:val="Hiperveza"/>
            <w:noProof/>
          </w:rPr>
          <w:t>Slika 25.</w:t>
        </w:r>
        <w:r w:rsidR="00FC6D12">
          <w:rPr>
            <w:rFonts w:eastAsiaTheme="minorEastAsia"/>
            <w:noProof/>
            <w:lang w:eastAsia="hr-HR"/>
          </w:rPr>
          <w:tab/>
        </w:r>
        <w:r w:rsidR="00FC6D12" w:rsidRPr="00BC04DB">
          <w:rPr>
            <w:rStyle w:val="Hiperveza"/>
            <w:noProof/>
          </w:rPr>
          <w:t>Kartografski prikaz ribolovne podzone G8 (Pravilnik o granicama u ribolovnom moru Republike Hrvatske (NN 5/2011)</w:t>
        </w:r>
        <w:r w:rsidR="00FC6D12">
          <w:rPr>
            <w:noProof/>
            <w:webHidden/>
          </w:rPr>
          <w:tab/>
        </w:r>
        <w:r w:rsidR="00FC6D12">
          <w:rPr>
            <w:noProof/>
            <w:webHidden/>
          </w:rPr>
          <w:fldChar w:fldCharType="begin"/>
        </w:r>
        <w:r w:rsidR="00FC6D12">
          <w:rPr>
            <w:noProof/>
            <w:webHidden/>
          </w:rPr>
          <w:instrText xml:space="preserve"> PAGEREF _Toc128642212 \h </w:instrText>
        </w:r>
        <w:r w:rsidR="00FC6D12">
          <w:rPr>
            <w:noProof/>
            <w:webHidden/>
          </w:rPr>
        </w:r>
        <w:r w:rsidR="00FC6D12">
          <w:rPr>
            <w:noProof/>
            <w:webHidden/>
          </w:rPr>
          <w:fldChar w:fldCharType="separate"/>
        </w:r>
        <w:r w:rsidR="00AE0CB3">
          <w:rPr>
            <w:noProof/>
            <w:webHidden/>
          </w:rPr>
          <w:t>42</w:t>
        </w:r>
        <w:r w:rsidR="00FC6D12">
          <w:rPr>
            <w:noProof/>
            <w:webHidden/>
          </w:rPr>
          <w:fldChar w:fldCharType="end"/>
        </w:r>
      </w:hyperlink>
    </w:p>
    <w:p w14:paraId="0A7B0BC1" w14:textId="4FD8416B" w:rsidR="00902AAD" w:rsidRDefault="00902AAD" w:rsidP="00902AAD">
      <w:r w:rsidRPr="004F2F10">
        <w:fldChar w:fldCharType="end"/>
      </w:r>
    </w:p>
    <w:p w14:paraId="05320C8D" w14:textId="77777777" w:rsidR="00CA3B28" w:rsidRPr="004F2F10" w:rsidRDefault="00CA3B28" w:rsidP="00CA3B28">
      <w:pPr>
        <w:pStyle w:val="SUEZsadraj"/>
        <w:rPr>
          <w:rFonts w:ascii="Segoe UI Semibold" w:hAnsi="Segoe UI Semibold"/>
        </w:rPr>
      </w:pPr>
      <w:bookmarkStart w:id="19" w:name="_Toc128642145"/>
      <w:r w:rsidRPr="004F2F10">
        <w:rPr>
          <w:rFonts w:ascii="Segoe UI Semibold" w:hAnsi="Segoe UI Semibold"/>
        </w:rPr>
        <w:lastRenderedPageBreak/>
        <w:t>Popis</w:t>
      </w:r>
      <w:r>
        <w:rPr>
          <w:rFonts w:ascii="Segoe UI Semibold" w:hAnsi="Segoe UI Semibold"/>
        </w:rPr>
        <w:t xml:space="preserve"> </w:t>
      </w:r>
      <w:r w:rsidRPr="004F2F10">
        <w:rPr>
          <w:rFonts w:ascii="Segoe UI Semibold" w:hAnsi="Segoe UI Semibold"/>
        </w:rPr>
        <w:t>kratica</w:t>
      </w:r>
      <w:bookmarkEnd w:id="19"/>
    </w:p>
    <w:tbl>
      <w:tblPr>
        <w:tblStyle w:val="Tablicareetke4"/>
        <w:tblW w:w="9072" w:type="dxa"/>
        <w:tblLook w:val="04A0" w:firstRow="1" w:lastRow="0" w:firstColumn="1" w:lastColumn="0" w:noHBand="0" w:noVBand="1"/>
      </w:tblPr>
      <w:tblGrid>
        <w:gridCol w:w="1418"/>
        <w:gridCol w:w="7654"/>
      </w:tblGrid>
      <w:tr w:rsidR="006566E3" w:rsidRPr="00902F3D" w14:paraId="36557804" w14:textId="77777777" w:rsidTr="00307FC5">
        <w:trPr>
          <w:cnfStyle w:val="100000000000" w:firstRow="1" w:lastRow="0" w:firstColumn="0" w:lastColumn="0" w:oddVBand="0" w:evenVBand="0" w:oddHBand="0"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418" w:type="dxa"/>
          </w:tcPr>
          <w:p w14:paraId="7FE6FE11" w14:textId="77777777" w:rsidR="006566E3" w:rsidRPr="00902F3D" w:rsidRDefault="006566E3" w:rsidP="00307FC5">
            <w:pPr>
              <w:jc w:val="center"/>
              <w:rPr>
                <w:rFonts w:cstheme="minorHAnsi"/>
                <w:sz w:val="20"/>
                <w:szCs w:val="20"/>
              </w:rPr>
            </w:pPr>
            <w:bookmarkStart w:id="20" w:name="_Hlk77838634"/>
            <w:bookmarkEnd w:id="16"/>
            <w:bookmarkEnd w:id="20"/>
            <w:r w:rsidRPr="00902F3D">
              <w:rPr>
                <w:rFonts w:cstheme="minorHAnsi"/>
                <w:sz w:val="20"/>
                <w:szCs w:val="20"/>
              </w:rPr>
              <w:t>Kratica</w:t>
            </w:r>
          </w:p>
        </w:tc>
        <w:tc>
          <w:tcPr>
            <w:tcW w:w="7654" w:type="dxa"/>
          </w:tcPr>
          <w:p w14:paraId="5BADD1C6" w14:textId="77777777" w:rsidR="006566E3" w:rsidRPr="00902F3D" w:rsidRDefault="006566E3" w:rsidP="00307FC5">
            <w:pPr>
              <w:jc w:val="center"/>
              <w:cnfStyle w:val="100000000000" w:firstRow="1" w:lastRow="0" w:firstColumn="0" w:lastColumn="0" w:oddVBand="0" w:evenVBand="0" w:oddHBand="0" w:evenHBand="0" w:firstRowFirstColumn="0" w:firstRowLastColumn="0" w:lastRowFirstColumn="0" w:lastRowLastColumn="0"/>
              <w:rPr>
                <w:rFonts w:cstheme="minorHAnsi"/>
                <w:sz w:val="20"/>
                <w:szCs w:val="20"/>
              </w:rPr>
            </w:pPr>
            <w:r w:rsidRPr="00902F3D">
              <w:rPr>
                <w:rFonts w:cstheme="minorHAnsi"/>
                <w:sz w:val="20"/>
                <w:szCs w:val="20"/>
              </w:rPr>
              <w:t>Značenje</w:t>
            </w:r>
          </w:p>
        </w:tc>
      </w:tr>
      <w:tr w:rsidR="004A0214" w:rsidRPr="00902F3D" w14:paraId="7DA353AA" w14:textId="77777777" w:rsidTr="00307FC5">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418" w:type="dxa"/>
          </w:tcPr>
          <w:p w14:paraId="458DE6E7" w14:textId="1CC8D5BB" w:rsidR="004A0214" w:rsidRPr="00902F3D" w:rsidRDefault="004A0214" w:rsidP="00307FC5">
            <w:pPr>
              <w:rPr>
                <w:rFonts w:cstheme="minorHAnsi"/>
                <w:iCs/>
                <w:sz w:val="20"/>
                <w:szCs w:val="20"/>
              </w:rPr>
            </w:pPr>
            <w:r>
              <w:rPr>
                <w:rFonts w:cstheme="minorHAnsi"/>
                <w:iCs/>
                <w:sz w:val="20"/>
                <w:szCs w:val="20"/>
              </w:rPr>
              <w:t>DNŽ</w:t>
            </w:r>
          </w:p>
        </w:tc>
        <w:tc>
          <w:tcPr>
            <w:tcW w:w="7654" w:type="dxa"/>
          </w:tcPr>
          <w:p w14:paraId="6FDFF412" w14:textId="5B5E80C3" w:rsidR="004A0214" w:rsidRPr="00902F3D" w:rsidRDefault="004A0214" w:rsidP="00307FC5">
            <w:pPr>
              <w:cnfStyle w:val="000000100000" w:firstRow="0" w:lastRow="0" w:firstColumn="0" w:lastColumn="0" w:oddVBand="0" w:evenVBand="0" w:oddHBand="1" w:evenHBand="0" w:firstRowFirstColumn="0" w:firstRowLastColumn="0" w:lastRowFirstColumn="0" w:lastRowLastColumn="0"/>
              <w:rPr>
                <w:rFonts w:cstheme="minorHAnsi"/>
                <w:iCs/>
                <w:sz w:val="20"/>
                <w:szCs w:val="20"/>
              </w:rPr>
            </w:pPr>
            <w:r>
              <w:rPr>
                <w:rFonts w:cstheme="minorHAnsi"/>
                <w:iCs/>
                <w:sz w:val="20"/>
                <w:szCs w:val="20"/>
              </w:rPr>
              <w:t>Dubrovačko-neretvanska županija</w:t>
            </w:r>
          </w:p>
        </w:tc>
      </w:tr>
      <w:tr w:rsidR="006566E3" w:rsidRPr="00902F3D" w14:paraId="62BF4FA4" w14:textId="77777777" w:rsidTr="00307FC5">
        <w:trPr>
          <w:trHeight w:val="397"/>
        </w:trPr>
        <w:tc>
          <w:tcPr>
            <w:cnfStyle w:val="001000000000" w:firstRow="0" w:lastRow="0" w:firstColumn="1" w:lastColumn="0" w:oddVBand="0" w:evenVBand="0" w:oddHBand="0" w:evenHBand="0" w:firstRowFirstColumn="0" w:firstRowLastColumn="0" w:lastRowFirstColumn="0" w:lastRowLastColumn="0"/>
            <w:tcW w:w="1418" w:type="dxa"/>
          </w:tcPr>
          <w:p w14:paraId="07E9F830" w14:textId="77777777" w:rsidR="006566E3" w:rsidRPr="00902F3D" w:rsidRDefault="006566E3" w:rsidP="00307FC5">
            <w:pPr>
              <w:rPr>
                <w:rFonts w:cstheme="minorHAnsi"/>
                <w:iCs/>
                <w:sz w:val="20"/>
                <w:szCs w:val="20"/>
              </w:rPr>
            </w:pPr>
            <w:r w:rsidRPr="00902F3D">
              <w:rPr>
                <w:rFonts w:cstheme="minorHAnsi"/>
                <w:iCs/>
                <w:sz w:val="20"/>
                <w:szCs w:val="20"/>
              </w:rPr>
              <w:t>EM</w:t>
            </w:r>
          </w:p>
        </w:tc>
        <w:tc>
          <w:tcPr>
            <w:tcW w:w="7654" w:type="dxa"/>
          </w:tcPr>
          <w:p w14:paraId="35E30EE6" w14:textId="77777777" w:rsidR="006566E3" w:rsidRPr="00902F3D" w:rsidRDefault="006566E3" w:rsidP="00307FC5">
            <w:pPr>
              <w:cnfStyle w:val="000000000000" w:firstRow="0" w:lastRow="0" w:firstColumn="0" w:lastColumn="0" w:oddVBand="0" w:evenVBand="0" w:oddHBand="0" w:evenHBand="0" w:firstRowFirstColumn="0" w:firstRowLastColumn="0" w:lastRowFirstColumn="0" w:lastRowLastColumn="0"/>
              <w:rPr>
                <w:rFonts w:cstheme="minorHAnsi"/>
                <w:iCs/>
                <w:sz w:val="20"/>
                <w:szCs w:val="20"/>
              </w:rPr>
            </w:pPr>
            <w:r w:rsidRPr="00902F3D">
              <w:rPr>
                <w:rFonts w:cstheme="minorHAnsi"/>
                <w:iCs/>
                <w:sz w:val="20"/>
                <w:szCs w:val="20"/>
              </w:rPr>
              <w:t>Ekološka mreža</w:t>
            </w:r>
          </w:p>
        </w:tc>
      </w:tr>
      <w:tr w:rsidR="006566E3" w:rsidRPr="00902F3D" w14:paraId="2B70D84C" w14:textId="77777777" w:rsidTr="00307FC5">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418" w:type="dxa"/>
          </w:tcPr>
          <w:p w14:paraId="605F285C" w14:textId="77777777" w:rsidR="006566E3" w:rsidRPr="00902F3D" w:rsidRDefault="006566E3" w:rsidP="00307FC5">
            <w:pPr>
              <w:rPr>
                <w:rFonts w:cstheme="minorHAnsi"/>
                <w:iCs/>
                <w:sz w:val="20"/>
                <w:szCs w:val="20"/>
              </w:rPr>
            </w:pPr>
            <w:r w:rsidRPr="00902F3D">
              <w:rPr>
                <w:rFonts w:cstheme="minorHAnsi"/>
                <w:iCs/>
                <w:sz w:val="20"/>
                <w:szCs w:val="20"/>
              </w:rPr>
              <w:t>EU</w:t>
            </w:r>
          </w:p>
        </w:tc>
        <w:tc>
          <w:tcPr>
            <w:tcW w:w="7654" w:type="dxa"/>
          </w:tcPr>
          <w:p w14:paraId="3D9C2CD6" w14:textId="77777777" w:rsidR="006566E3" w:rsidRPr="00902F3D" w:rsidRDefault="006566E3" w:rsidP="00307FC5">
            <w:pPr>
              <w:cnfStyle w:val="000000100000" w:firstRow="0" w:lastRow="0" w:firstColumn="0" w:lastColumn="0" w:oddVBand="0" w:evenVBand="0" w:oddHBand="1" w:evenHBand="0" w:firstRowFirstColumn="0" w:firstRowLastColumn="0" w:lastRowFirstColumn="0" w:lastRowLastColumn="0"/>
              <w:rPr>
                <w:rFonts w:cstheme="minorHAnsi"/>
                <w:iCs/>
                <w:sz w:val="20"/>
                <w:szCs w:val="20"/>
              </w:rPr>
            </w:pPr>
            <w:r w:rsidRPr="00902F3D">
              <w:rPr>
                <w:rFonts w:cstheme="minorHAnsi"/>
                <w:iCs/>
                <w:sz w:val="20"/>
                <w:szCs w:val="20"/>
              </w:rPr>
              <w:t>Europska unija</w:t>
            </w:r>
          </w:p>
        </w:tc>
      </w:tr>
      <w:tr w:rsidR="006045F7" w:rsidRPr="00902F3D" w14:paraId="58323AAF" w14:textId="77777777" w:rsidTr="00307FC5">
        <w:trPr>
          <w:trHeight w:val="397"/>
        </w:trPr>
        <w:tc>
          <w:tcPr>
            <w:cnfStyle w:val="001000000000" w:firstRow="0" w:lastRow="0" w:firstColumn="1" w:lastColumn="0" w:oddVBand="0" w:evenVBand="0" w:oddHBand="0" w:evenHBand="0" w:firstRowFirstColumn="0" w:firstRowLastColumn="0" w:lastRowFirstColumn="0" w:lastRowLastColumn="0"/>
            <w:tcW w:w="1418" w:type="dxa"/>
          </w:tcPr>
          <w:p w14:paraId="6FEB5714" w14:textId="53055619" w:rsidR="006045F7" w:rsidRPr="00902F3D" w:rsidRDefault="006045F7" w:rsidP="006045F7">
            <w:pPr>
              <w:rPr>
                <w:rFonts w:cstheme="minorHAnsi"/>
                <w:iCs/>
                <w:sz w:val="20"/>
                <w:szCs w:val="20"/>
              </w:rPr>
            </w:pPr>
            <w:r>
              <w:rPr>
                <w:rFonts w:cstheme="minorHAnsi"/>
                <w:iCs/>
                <w:sz w:val="20"/>
                <w:szCs w:val="20"/>
              </w:rPr>
              <w:t>FLAG</w:t>
            </w:r>
          </w:p>
        </w:tc>
        <w:tc>
          <w:tcPr>
            <w:tcW w:w="7654" w:type="dxa"/>
          </w:tcPr>
          <w:p w14:paraId="32789D2B" w14:textId="2E19394C" w:rsidR="006045F7" w:rsidRPr="00902F3D" w:rsidRDefault="006045F7" w:rsidP="006045F7">
            <w:pPr>
              <w:cnfStyle w:val="000000000000" w:firstRow="0" w:lastRow="0" w:firstColumn="0" w:lastColumn="0" w:oddVBand="0" w:evenVBand="0" w:oddHBand="0" w:evenHBand="0" w:firstRowFirstColumn="0" w:firstRowLastColumn="0" w:lastRowFirstColumn="0" w:lastRowLastColumn="0"/>
              <w:rPr>
                <w:rFonts w:cstheme="minorHAnsi"/>
                <w:iCs/>
                <w:sz w:val="20"/>
                <w:szCs w:val="20"/>
              </w:rPr>
            </w:pPr>
            <w:r>
              <w:rPr>
                <w:rFonts w:cstheme="minorHAnsi"/>
                <w:iCs/>
                <w:sz w:val="20"/>
                <w:szCs w:val="20"/>
              </w:rPr>
              <w:t>Lokalna akcijska grupa u ribarstvu (</w:t>
            </w:r>
            <w:r w:rsidRPr="00907D21">
              <w:rPr>
                <w:rFonts w:cstheme="minorHAnsi"/>
                <w:i/>
                <w:sz w:val="20"/>
                <w:szCs w:val="20"/>
              </w:rPr>
              <w:t>Fisheries Local Action Group</w:t>
            </w:r>
            <w:r>
              <w:rPr>
                <w:rFonts w:cstheme="minorHAnsi"/>
                <w:iCs/>
                <w:sz w:val="20"/>
                <w:szCs w:val="20"/>
              </w:rPr>
              <w:t>)</w:t>
            </w:r>
          </w:p>
        </w:tc>
      </w:tr>
      <w:tr w:rsidR="006045F7" w:rsidRPr="00902F3D" w14:paraId="144D8B93" w14:textId="77777777" w:rsidTr="00307FC5">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418" w:type="dxa"/>
          </w:tcPr>
          <w:p w14:paraId="20C80FE4" w14:textId="77777777" w:rsidR="006045F7" w:rsidRPr="00902F3D" w:rsidRDefault="006045F7" w:rsidP="006045F7">
            <w:pPr>
              <w:rPr>
                <w:rFonts w:cstheme="minorHAnsi"/>
                <w:iCs/>
                <w:sz w:val="20"/>
                <w:szCs w:val="20"/>
              </w:rPr>
            </w:pPr>
            <w:r w:rsidRPr="00902F3D">
              <w:rPr>
                <w:rFonts w:cstheme="minorHAnsi"/>
                <w:iCs/>
                <w:sz w:val="20"/>
                <w:szCs w:val="20"/>
              </w:rPr>
              <w:t>NN</w:t>
            </w:r>
          </w:p>
        </w:tc>
        <w:tc>
          <w:tcPr>
            <w:tcW w:w="7654" w:type="dxa"/>
          </w:tcPr>
          <w:p w14:paraId="361665D6" w14:textId="77777777" w:rsidR="006045F7" w:rsidRPr="00902F3D" w:rsidRDefault="006045F7" w:rsidP="006045F7">
            <w:pPr>
              <w:cnfStyle w:val="000000100000" w:firstRow="0" w:lastRow="0" w:firstColumn="0" w:lastColumn="0" w:oddVBand="0" w:evenVBand="0" w:oddHBand="1" w:evenHBand="0" w:firstRowFirstColumn="0" w:firstRowLastColumn="0" w:lastRowFirstColumn="0" w:lastRowLastColumn="0"/>
              <w:rPr>
                <w:rFonts w:cstheme="minorHAnsi"/>
                <w:iCs/>
                <w:sz w:val="20"/>
                <w:szCs w:val="20"/>
              </w:rPr>
            </w:pPr>
            <w:r w:rsidRPr="00902F3D">
              <w:rPr>
                <w:rFonts w:cstheme="minorHAnsi"/>
                <w:iCs/>
                <w:sz w:val="20"/>
                <w:szCs w:val="20"/>
              </w:rPr>
              <w:t>Narodne novine</w:t>
            </w:r>
          </w:p>
        </w:tc>
      </w:tr>
      <w:tr w:rsidR="006045F7" w:rsidRPr="00902F3D" w14:paraId="7C2994A1" w14:textId="77777777" w:rsidTr="00307FC5">
        <w:trPr>
          <w:trHeight w:val="397"/>
        </w:trPr>
        <w:tc>
          <w:tcPr>
            <w:cnfStyle w:val="001000000000" w:firstRow="0" w:lastRow="0" w:firstColumn="1" w:lastColumn="0" w:oddVBand="0" w:evenVBand="0" w:oddHBand="0" w:evenHBand="0" w:firstRowFirstColumn="0" w:firstRowLastColumn="0" w:lastRowFirstColumn="0" w:lastRowLastColumn="0"/>
            <w:tcW w:w="1418" w:type="dxa"/>
          </w:tcPr>
          <w:p w14:paraId="7DF04F27" w14:textId="77777777" w:rsidR="006045F7" w:rsidRPr="00902F3D" w:rsidRDefault="006045F7" w:rsidP="006045F7">
            <w:pPr>
              <w:rPr>
                <w:rFonts w:cstheme="minorHAnsi"/>
                <w:iCs/>
                <w:sz w:val="20"/>
                <w:szCs w:val="20"/>
              </w:rPr>
            </w:pPr>
            <w:r w:rsidRPr="00902F3D">
              <w:rPr>
                <w:rFonts w:cstheme="minorHAnsi"/>
                <w:iCs/>
                <w:sz w:val="20"/>
                <w:szCs w:val="20"/>
              </w:rPr>
              <w:t>OPEM</w:t>
            </w:r>
          </w:p>
        </w:tc>
        <w:tc>
          <w:tcPr>
            <w:tcW w:w="7654" w:type="dxa"/>
          </w:tcPr>
          <w:p w14:paraId="071999AF" w14:textId="77777777" w:rsidR="006045F7" w:rsidRPr="00902F3D" w:rsidRDefault="006045F7" w:rsidP="006045F7">
            <w:pPr>
              <w:cnfStyle w:val="000000000000" w:firstRow="0" w:lastRow="0" w:firstColumn="0" w:lastColumn="0" w:oddVBand="0" w:evenVBand="0" w:oddHBand="0" w:evenHBand="0" w:firstRowFirstColumn="0" w:firstRowLastColumn="0" w:lastRowFirstColumn="0" w:lastRowLastColumn="0"/>
              <w:rPr>
                <w:rFonts w:cstheme="minorHAnsi"/>
                <w:iCs/>
                <w:sz w:val="20"/>
                <w:szCs w:val="20"/>
              </w:rPr>
            </w:pPr>
            <w:r w:rsidRPr="00902F3D">
              <w:rPr>
                <w:rFonts w:cstheme="minorHAnsi"/>
                <w:iCs/>
                <w:sz w:val="20"/>
                <w:szCs w:val="20"/>
              </w:rPr>
              <w:t>Ocjena prihvatljivosti za ekološku mrežu</w:t>
            </w:r>
          </w:p>
        </w:tc>
      </w:tr>
      <w:tr w:rsidR="006045F7" w:rsidRPr="00902F3D" w14:paraId="2F415FE2" w14:textId="77777777" w:rsidTr="00307FC5">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418" w:type="dxa"/>
          </w:tcPr>
          <w:p w14:paraId="6237DE52" w14:textId="77777777" w:rsidR="006045F7" w:rsidRPr="00902F3D" w:rsidRDefault="006045F7" w:rsidP="006045F7">
            <w:pPr>
              <w:rPr>
                <w:rFonts w:cstheme="minorHAnsi"/>
                <w:iCs/>
                <w:sz w:val="20"/>
                <w:szCs w:val="20"/>
              </w:rPr>
            </w:pPr>
            <w:r w:rsidRPr="00902F3D">
              <w:rPr>
                <w:rFonts w:cstheme="minorHAnsi"/>
                <w:iCs/>
                <w:sz w:val="20"/>
                <w:szCs w:val="20"/>
              </w:rPr>
              <w:t>OPG</w:t>
            </w:r>
          </w:p>
        </w:tc>
        <w:tc>
          <w:tcPr>
            <w:tcW w:w="7654" w:type="dxa"/>
          </w:tcPr>
          <w:p w14:paraId="1458D71E" w14:textId="77777777" w:rsidR="006045F7" w:rsidRPr="00902F3D" w:rsidRDefault="006045F7" w:rsidP="006045F7">
            <w:pPr>
              <w:cnfStyle w:val="000000100000" w:firstRow="0" w:lastRow="0" w:firstColumn="0" w:lastColumn="0" w:oddVBand="0" w:evenVBand="0" w:oddHBand="1" w:evenHBand="0" w:firstRowFirstColumn="0" w:firstRowLastColumn="0" w:lastRowFirstColumn="0" w:lastRowLastColumn="0"/>
              <w:rPr>
                <w:rFonts w:cstheme="minorHAnsi"/>
                <w:iCs/>
                <w:sz w:val="20"/>
                <w:szCs w:val="20"/>
              </w:rPr>
            </w:pPr>
            <w:r w:rsidRPr="00902F3D">
              <w:rPr>
                <w:rFonts w:cstheme="minorHAnsi"/>
                <w:iCs/>
                <w:sz w:val="20"/>
                <w:szCs w:val="20"/>
              </w:rPr>
              <w:t>Obiteljsko poljoprivredno gospodarstvo</w:t>
            </w:r>
          </w:p>
        </w:tc>
      </w:tr>
      <w:tr w:rsidR="006045F7" w:rsidRPr="00902F3D" w14:paraId="4BF6FCC5" w14:textId="77777777" w:rsidTr="00307FC5">
        <w:trPr>
          <w:trHeight w:val="397"/>
        </w:trPr>
        <w:tc>
          <w:tcPr>
            <w:cnfStyle w:val="001000000000" w:firstRow="0" w:lastRow="0" w:firstColumn="1" w:lastColumn="0" w:oddVBand="0" w:evenVBand="0" w:oddHBand="0" w:evenHBand="0" w:firstRowFirstColumn="0" w:firstRowLastColumn="0" w:lastRowFirstColumn="0" w:lastRowLastColumn="0"/>
            <w:tcW w:w="1418" w:type="dxa"/>
          </w:tcPr>
          <w:p w14:paraId="3BF5E637" w14:textId="77777777" w:rsidR="006045F7" w:rsidRPr="00902F3D" w:rsidRDefault="006045F7" w:rsidP="006045F7">
            <w:pPr>
              <w:rPr>
                <w:rFonts w:cstheme="minorHAnsi"/>
                <w:iCs/>
                <w:sz w:val="20"/>
                <w:szCs w:val="20"/>
              </w:rPr>
            </w:pPr>
            <w:r w:rsidRPr="00902F3D">
              <w:rPr>
                <w:rFonts w:cstheme="minorHAnsi"/>
                <w:iCs/>
                <w:sz w:val="20"/>
                <w:szCs w:val="20"/>
              </w:rPr>
              <w:t>POP</w:t>
            </w:r>
          </w:p>
        </w:tc>
        <w:tc>
          <w:tcPr>
            <w:tcW w:w="7654" w:type="dxa"/>
          </w:tcPr>
          <w:p w14:paraId="638DA4C5" w14:textId="77777777" w:rsidR="006045F7" w:rsidRPr="00902F3D" w:rsidRDefault="006045F7" w:rsidP="006045F7">
            <w:pPr>
              <w:cnfStyle w:val="000000000000" w:firstRow="0" w:lastRow="0" w:firstColumn="0" w:lastColumn="0" w:oddVBand="0" w:evenVBand="0" w:oddHBand="0" w:evenHBand="0" w:firstRowFirstColumn="0" w:firstRowLastColumn="0" w:lastRowFirstColumn="0" w:lastRowLastColumn="0"/>
              <w:rPr>
                <w:rFonts w:cstheme="minorHAnsi"/>
                <w:iCs/>
                <w:sz w:val="20"/>
                <w:szCs w:val="20"/>
              </w:rPr>
            </w:pPr>
            <w:r w:rsidRPr="00902F3D">
              <w:rPr>
                <w:rFonts w:cstheme="minorHAnsi"/>
                <w:sz w:val="20"/>
                <w:szCs w:val="20"/>
              </w:rPr>
              <w:t>Područje očuvanja značajno za ptice</w:t>
            </w:r>
          </w:p>
        </w:tc>
      </w:tr>
      <w:tr w:rsidR="006045F7" w:rsidRPr="00902F3D" w14:paraId="5B2465FA" w14:textId="77777777" w:rsidTr="00307FC5">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418" w:type="dxa"/>
          </w:tcPr>
          <w:p w14:paraId="5D4BFE49" w14:textId="77777777" w:rsidR="006045F7" w:rsidRPr="00902F3D" w:rsidRDefault="006045F7" w:rsidP="006045F7">
            <w:pPr>
              <w:rPr>
                <w:rFonts w:cstheme="minorHAnsi"/>
                <w:iCs/>
                <w:sz w:val="20"/>
                <w:szCs w:val="20"/>
              </w:rPr>
            </w:pPr>
            <w:r w:rsidRPr="00902F3D">
              <w:rPr>
                <w:rFonts w:cstheme="minorHAnsi"/>
                <w:iCs/>
                <w:sz w:val="20"/>
                <w:szCs w:val="20"/>
              </w:rPr>
              <w:t>POVS</w:t>
            </w:r>
          </w:p>
        </w:tc>
        <w:tc>
          <w:tcPr>
            <w:tcW w:w="7654" w:type="dxa"/>
          </w:tcPr>
          <w:p w14:paraId="476725DD" w14:textId="77777777" w:rsidR="006045F7" w:rsidRPr="00902F3D" w:rsidRDefault="006045F7" w:rsidP="006045F7">
            <w:pP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902F3D">
              <w:rPr>
                <w:rFonts w:cstheme="minorHAnsi"/>
                <w:sz w:val="20"/>
                <w:szCs w:val="20"/>
              </w:rPr>
              <w:t>Područje očuvanja značajno za stanišne tipove i vrste</w:t>
            </w:r>
          </w:p>
        </w:tc>
      </w:tr>
      <w:tr w:rsidR="006045F7" w:rsidRPr="00902F3D" w14:paraId="2ADF20B6" w14:textId="77777777" w:rsidTr="00307FC5">
        <w:trPr>
          <w:trHeight w:val="397"/>
        </w:trPr>
        <w:tc>
          <w:tcPr>
            <w:cnfStyle w:val="001000000000" w:firstRow="0" w:lastRow="0" w:firstColumn="1" w:lastColumn="0" w:oddVBand="0" w:evenVBand="0" w:oddHBand="0" w:evenHBand="0" w:firstRowFirstColumn="0" w:firstRowLastColumn="0" w:lastRowFirstColumn="0" w:lastRowLastColumn="0"/>
            <w:tcW w:w="1418" w:type="dxa"/>
          </w:tcPr>
          <w:p w14:paraId="1E6907BB" w14:textId="77777777" w:rsidR="006045F7" w:rsidRPr="00902F3D" w:rsidRDefault="006045F7" w:rsidP="006045F7">
            <w:pPr>
              <w:rPr>
                <w:rFonts w:cstheme="minorHAnsi"/>
                <w:iCs/>
                <w:sz w:val="20"/>
                <w:szCs w:val="20"/>
              </w:rPr>
            </w:pPr>
            <w:r w:rsidRPr="00902F3D">
              <w:rPr>
                <w:rFonts w:cstheme="minorHAnsi"/>
                <w:iCs/>
                <w:sz w:val="20"/>
                <w:szCs w:val="20"/>
              </w:rPr>
              <w:t>PU</w:t>
            </w:r>
          </w:p>
        </w:tc>
        <w:tc>
          <w:tcPr>
            <w:tcW w:w="7654" w:type="dxa"/>
          </w:tcPr>
          <w:p w14:paraId="3E5A5797" w14:textId="77777777" w:rsidR="006045F7" w:rsidRPr="00902F3D" w:rsidRDefault="006045F7" w:rsidP="006045F7">
            <w:pP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902F3D">
              <w:rPr>
                <w:rFonts w:cstheme="minorHAnsi"/>
                <w:sz w:val="20"/>
                <w:szCs w:val="20"/>
              </w:rPr>
              <w:t>Plan upravljanja</w:t>
            </w:r>
          </w:p>
        </w:tc>
      </w:tr>
      <w:tr w:rsidR="006045F7" w:rsidRPr="00902F3D" w14:paraId="1403C5E3" w14:textId="77777777" w:rsidTr="00307FC5">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418" w:type="dxa"/>
          </w:tcPr>
          <w:p w14:paraId="4CF6AC53" w14:textId="77777777" w:rsidR="006045F7" w:rsidRPr="00902F3D" w:rsidRDefault="006045F7" w:rsidP="006045F7">
            <w:pPr>
              <w:rPr>
                <w:rFonts w:cstheme="minorHAnsi"/>
                <w:iCs/>
                <w:sz w:val="20"/>
                <w:szCs w:val="20"/>
              </w:rPr>
            </w:pPr>
            <w:r w:rsidRPr="00902F3D">
              <w:rPr>
                <w:rFonts w:cstheme="minorHAnsi"/>
                <w:iCs/>
                <w:sz w:val="20"/>
                <w:szCs w:val="20"/>
              </w:rPr>
              <w:t>RH</w:t>
            </w:r>
          </w:p>
        </w:tc>
        <w:tc>
          <w:tcPr>
            <w:tcW w:w="7654" w:type="dxa"/>
          </w:tcPr>
          <w:p w14:paraId="2E3DCD8F" w14:textId="77777777" w:rsidR="006045F7" w:rsidRPr="00902F3D" w:rsidRDefault="006045F7" w:rsidP="006045F7">
            <w:pP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902F3D">
              <w:rPr>
                <w:rFonts w:cstheme="minorHAnsi"/>
                <w:sz w:val="20"/>
                <w:szCs w:val="20"/>
              </w:rPr>
              <w:t>Republika Hrvatska</w:t>
            </w:r>
          </w:p>
        </w:tc>
      </w:tr>
      <w:tr w:rsidR="006045F7" w:rsidRPr="00902F3D" w14:paraId="5877E3AA" w14:textId="77777777" w:rsidTr="00307FC5">
        <w:trPr>
          <w:trHeight w:val="397"/>
        </w:trPr>
        <w:tc>
          <w:tcPr>
            <w:cnfStyle w:val="001000000000" w:firstRow="0" w:lastRow="0" w:firstColumn="1" w:lastColumn="0" w:oddVBand="0" w:evenVBand="0" w:oddHBand="0" w:evenHBand="0" w:firstRowFirstColumn="0" w:firstRowLastColumn="0" w:lastRowFirstColumn="0" w:lastRowLastColumn="0"/>
            <w:tcW w:w="1418" w:type="dxa"/>
          </w:tcPr>
          <w:p w14:paraId="06647188" w14:textId="1038DBB9" w:rsidR="006045F7" w:rsidRPr="00902F3D" w:rsidRDefault="006045F7" w:rsidP="006045F7">
            <w:pPr>
              <w:rPr>
                <w:rFonts w:cstheme="minorHAnsi"/>
                <w:iCs/>
                <w:sz w:val="20"/>
                <w:szCs w:val="20"/>
              </w:rPr>
            </w:pPr>
            <w:r>
              <w:rPr>
                <w:rFonts w:cstheme="minorHAnsi"/>
                <w:iCs/>
                <w:sz w:val="20"/>
                <w:szCs w:val="20"/>
              </w:rPr>
              <w:t>UEM</w:t>
            </w:r>
          </w:p>
        </w:tc>
        <w:tc>
          <w:tcPr>
            <w:tcW w:w="7654" w:type="dxa"/>
          </w:tcPr>
          <w:p w14:paraId="5664149E" w14:textId="66D14610" w:rsidR="006045F7" w:rsidRPr="00902F3D" w:rsidRDefault="006045F7" w:rsidP="006045F7">
            <w:pP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6566E3">
              <w:rPr>
                <w:rFonts w:cstheme="minorHAnsi"/>
                <w:sz w:val="20"/>
                <w:szCs w:val="20"/>
              </w:rPr>
              <w:t>Uredba o ekološkoj mreži i nadležnostima javnih ustanova za upravljanje područjima ekološke mreže (NN 80/2019)</w:t>
            </w:r>
          </w:p>
        </w:tc>
      </w:tr>
      <w:tr w:rsidR="001D4AB8" w:rsidRPr="00902F3D" w14:paraId="7DA94D36" w14:textId="77777777" w:rsidTr="00307FC5">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418" w:type="dxa"/>
          </w:tcPr>
          <w:p w14:paraId="3842E57A" w14:textId="77777777" w:rsidR="001D4AB8" w:rsidRPr="00902F3D" w:rsidRDefault="001D4AB8" w:rsidP="001D4AB8">
            <w:pPr>
              <w:rPr>
                <w:rFonts w:cstheme="minorHAnsi"/>
                <w:iCs/>
                <w:sz w:val="20"/>
                <w:szCs w:val="20"/>
              </w:rPr>
            </w:pPr>
            <w:r w:rsidRPr="00902F3D">
              <w:rPr>
                <w:rFonts w:cstheme="minorHAnsi"/>
                <w:iCs/>
                <w:sz w:val="20"/>
                <w:szCs w:val="20"/>
              </w:rPr>
              <w:t>ZZP</w:t>
            </w:r>
          </w:p>
        </w:tc>
        <w:tc>
          <w:tcPr>
            <w:tcW w:w="7654" w:type="dxa"/>
          </w:tcPr>
          <w:p w14:paraId="796A4A17" w14:textId="7F73B6C9" w:rsidR="001D4AB8" w:rsidRPr="00902F3D" w:rsidRDefault="001D4AB8" w:rsidP="001D4AB8">
            <w:pP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902F3D">
              <w:rPr>
                <w:rFonts w:cstheme="minorHAnsi"/>
                <w:sz w:val="20"/>
                <w:szCs w:val="20"/>
              </w:rPr>
              <w:t>Zakon o zaštiti prirode</w:t>
            </w:r>
            <w:r>
              <w:rPr>
                <w:rFonts w:cstheme="minorHAnsi"/>
                <w:sz w:val="20"/>
                <w:szCs w:val="20"/>
              </w:rPr>
              <w:t xml:space="preserve"> (</w:t>
            </w:r>
            <w:r w:rsidRPr="00307FC5">
              <w:rPr>
                <w:rFonts w:cstheme="minorHAnsi"/>
                <w:sz w:val="20"/>
                <w:szCs w:val="20"/>
              </w:rPr>
              <w:t>NN 80/13, 15/18, 14/19, 127/19</w:t>
            </w:r>
            <w:r>
              <w:rPr>
                <w:rFonts w:cstheme="minorHAnsi"/>
                <w:sz w:val="20"/>
                <w:szCs w:val="20"/>
              </w:rPr>
              <w:t>)</w:t>
            </w:r>
          </w:p>
        </w:tc>
      </w:tr>
    </w:tbl>
    <w:p w14:paraId="3256C531" w14:textId="77777777" w:rsidR="00221F4D" w:rsidRDefault="00221F4D" w:rsidP="00221F4D"/>
    <w:p w14:paraId="7B15FCB0" w14:textId="158BE181" w:rsidR="00221F4D" w:rsidRDefault="00221F4D" w:rsidP="00221F4D">
      <w:r>
        <w:br w:type="page"/>
      </w:r>
    </w:p>
    <w:p w14:paraId="4C6E1B03" w14:textId="3D9045F7" w:rsidR="008A42B8" w:rsidRPr="00F8689B" w:rsidRDefault="00FB5E45" w:rsidP="00B8050A">
      <w:pPr>
        <w:pStyle w:val="SUEZnaslov1"/>
      </w:pPr>
      <w:r>
        <w:lastRenderedPageBreak/>
        <w:fldChar w:fldCharType="begin"/>
      </w:r>
      <w:r>
        <w:instrText xml:space="preserve"> TOC \h \z \c "Figure" </w:instrText>
      </w:r>
      <w:r>
        <w:fldChar w:fldCharType="end"/>
      </w:r>
      <w:bookmarkStart w:id="21" w:name="_Toc96946484"/>
      <w:bookmarkStart w:id="22" w:name="_Toc128642146"/>
      <w:r w:rsidR="008A42B8">
        <w:rPr>
          <w:rStyle w:val="SUEZnaslov1Char"/>
        </w:rPr>
        <w:t>UVOD</w:t>
      </w:r>
      <w:r w:rsidR="008A42B8" w:rsidRPr="00F8689B">
        <w:rPr>
          <w:rStyle w:val="SUEZnaslov1Char"/>
        </w:rPr>
        <w:t xml:space="preserve"> I KONTEKST</w:t>
      </w:r>
      <w:bookmarkEnd w:id="21"/>
      <w:bookmarkEnd w:id="22"/>
    </w:p>
    <w:p w14:paraId="370F16AF" w14:textId="77777777" w:rsidR="008A42B8" w:rsidRPr="00CD01A4" w:rsidRDefault="008A42B8" w:rsidP="008A42B8">
      <w:pPr>
        <w:pStyle w:val="SUEZtekst"/>
      </w:pPr>
      <w:r w:rsidRPr="00CD01A4">
        <w:t>Plan upravljanja</w:t>
      </w:r>
      <w:r>
        <w:t xml:space="preserve"> područjem ekološke mreže</w:t>
      </w:r>
      <w:r w:rsidRPr="00CD01A4">
        <w:t xml:space="preserve"> Srednjedalmatinski otoci i Pelješac ( PU 7014) izrađuje se u sklopu projekta „Razvoj okvira za upravljanje ekološkom mrežom Natura 2000“, kao dio usluge izrade planova upravljanja područjima ekološke mreže Natura 2000 i zaštićenim područjima iz Grupe 5. Projekt je </w:t>
      </w:r>
      <w:r>
        <w:t>su</w:t>
      </w:r>
      <w:r w:rsidRPr="00CD01A4">
        <w:t xml:space="preserve">financiran iz Operativnog programa Konkurentnost i kohezija 2014. – 2020., a korisnik projekta je Ministarstvo gospodarstva i održivog razvoj, dok su suradnici na projektu </w:t>
      </w:r>
      <w:r>
        <w:t>j</w:t>
      </w:r>
      <w:r w:rsidRPr="00CD01A4">
        <w:t xml:space="preserve">avne ustanove koje upravljaju zaštićenim područjima i područjima ekološke mreže. </w:t>
      </w:r>
      <w:r w:rsidRPr="00E270B9">
        <w:t xml:space="preserve">Koordinator izrade </w:t>
      </w:r>
      <w:r>
        <w:t xml:space="preserve">ovog </w:t>
      </w:r>
      <w:r w:rsidRPr="00E270B9">
        <w:t>plana je Javna ustanova za upravljanje zaštićenim dijelovima prirode Dubrovačko-neretvanske županije, a u izradi sudjeluje i Javna ustanova More i krš Splitsko-dalmatinske županije.</w:t>
      </w:r>
      <w:r>
        <w:t xml:space="preserve"> </w:t>
      </w:r>
      <w:r w:rsidRPr="00CD01A4">
        <w:t>Obuhvat plana tj. područj</w:t>
      </w:r>
      <w:r>
        <w:t>e</w:t>
      </w:r>
      <w:r w:rsidRPr="00CD01A4">
        <w:t xml:space="preserve"> ekološke mreže obuhvaće</w:t>
      </w:r>
      <w:r>
        <w:t>no</w:t>
      </w:r>
      <w:r w:rsidRPr="00CD01A4">
        <w:t xml:space="preserve"> ovim planom određen</w:t>
      </w:r>
      <w:r>
        <w:t>o</w:t>
      </w:r>
      <w:r w:rsidRPr="00CD01A4">
        <w:t xml:space="preserve"> </w:t>
      </w:r>
      <w:r>
        <w:t>je</w:t>
      </w:r>
      <w:r w:rsidRPr="00CD01A4">
        <w:t xml:space="preserve"> projektnom dokumentacijom, a naveden</w:t>
      </w:r>
      <w:r>
        <w:t>o</w:t>
      </w:r>
      <w:r w:rsidRPr="00CD01A4">
        <w:t xml:space="preserve"> </w:t>
      </w:r>
      <w:r>
        <w:t xml:space="preserve">je </w:t>
      </w:r>
      <w:r w:rsidRPr="00CD01A4">
        <w:t>u poglavlju 1.2.</w:t>
      </w:r>
      <w:r>
        <w:t xml:space="preserve"> Provedbeno razdoblje Plana upravljanja Srednjedalmatinski otoci i Pelješac (PU 7014) je od 2023. do 2032. godine.</w:t>
      </w:r>
    </w:p>
    <w:p w14:paraId="58E6142F" w14:textId="77777777" w:rsidR="008A42B8" w:rsidRDefault="008A42B8" w:rsidP="008A42B8">
      <w:pPr>
        <w:pStyle w:val="SUEZnaslov2"/>
      </w:pPr>
      <w:bookmarkStart w:id="23" w:name="_Toc95990323"/>
      <w:bookmarkStart w:id="24" w:name="_Toc96946485"/>
      <w:bookmarkStart w:id="25" w:name="_Toc128642147"/>
      <w:r>
        <w:t xml:space="preserve">1.1. </w:t>
      </w:r>
      <w:r w:rsidRPr="00DC2D93">
        <w:t>Svrha plana upravljanja</w:t>
      </w:r>
      <w:bookmarkEnd w:id="23"/>
      <w:bookmarkEnd w:id="24"/>
      <w:bookmarkEnd w:id="25"/>
    </w:p>
    <w:p w14:paraId="0DA13C66" w14:textId="77777777" w:rsidR="008A42B8" w:rsidRDefault="008A42B8" w:rsidP="008A42B8">
      <w:pPr>
        <w:pStyle w:val="SUEZtekst"/>
      </w:pPr>
      <w:r w:rsidRPr="00942C85">
        <w:t xml:space="preserve">Plan upravljanja zaštićenim područjem i/ili područjem ekološke mreže je strateški dokument </w:t>
      </w:r>
      <w:r>
        <w:t>j</w:t>
      </w:r>
      <w:r w:rsidRPr="00942C85">
        <w:t>avne ustanove za upravljanje zaštićenim područjima i područjima ekološke mreže</w:t>
      </w:r>
      <w:r>
        <w:t xml:space="preserve"> (u daljnjem tekstu: javna ustanova)</w:t>
      </w:r>
      <w:r w:rsidRPr="00942C85">
        <w:t xml:space="preserve">. </w:t>
      </w:r>
      <w:r>
        <w:t xml:space="preserve">Navedeni dokument obavezno je donijeti </w:t>
      </w:r>
      <w:r w:rsidRPr="00942C85">
        <w:t>za zaštićena područja</w:t>
      </w:r>
      <w:r>
        <w:t xml:space="preserve"> i područja ekološke mreže </w:t>
      </w:r>
      <w:r w:rsidRPr="00942C85">
        <w:t xml:space="preserve"> </w:t>
      </w:r>
      <w:r>
        <w:t xml:space="preserve">temeljem </w:t>
      </w:r>
      <w:r w:rsidRPr="00942C85">
        <w:t xml:space="preserve"> Zakona o zaštiti prirode</w:t>
      </w:r>
      <w:r>
        <w:t xml:space="preserve"> (NN 80/13, 15/18, 14/19, 127/19) (u daljnjem tekstu: Zakon o zaštiti prirode)</w:t>
      </w:r>
      <w:r w:rsidRPr="00942C85">
        <w:t>, koji za cilj ima dugoročno planirati aktivnosti sa svrhom očuvanja svih prirodnih vrijednosti zbog kojih je neko područje zaštićeno, te poticati održivi razvoj s ciljem očuvanja područja za buduće nadolazeće generacije.</w:t>
      </w:r>
    </w:p>
    <w:p w14:paraId="7D96C90D" w14:textId="77777777" w:rsidR="008A42B8" w:rsidRDefault="008A42B8" w:rsidP="008A42B8">
      <w:pPr>
        <w:pStyle w:val="SUEZtekst"/>
      </w:pPr>
      <w:r>
        <w:t>Temeljem članaka 138. i 56. Zakona o zaštiti prirode, Plan upravljanja obavezno sadrži:</w:t>
      </w:r>
    </w:p>
    <w:p w14:paraId="1CABFA2D" w14:textId="186FE4AC" w:rsidR="008A42B8" w:rsidRDefault="008A42B8" w:rsidP="006C2694">
      <w:pPr>
        <w:pStyle w:val="SUEZtekst"/>
        <w:numPr>
          <w:ilvl w:val="0"/>
          <w:numId w:val="4"/>
        </w:numPr>
        <w:rPr>
          <w:rFonts w:cstheme="minorHAnsi"/>
        </w:rPr>
      </w:pPr>
      <w:r>
        <w:rPr>
          <w:rFonts w:cstheme="minorHAnsi"/>
        </w:rPr>
        <w:t>analizu stanja zaštićenog područja,</w:t>
      </w:r>
    </w:p>
    <w:p w14:paraId="0CA94CF8" w14:textId="77777777" w:rsidR="008A42B8" w:rsidRDefault="008A42B8" w:rsidP="006C2694">
      <w:pPr>
        <w:pStyle w:val="SUEZtekst"/>
        <w:numPr>
          <w:ilvl w:val="0"/>
          <w:numId w:val="4"/>
        </w:numPr>
        <w:rPr>
          <w:rFonts w:cstheme="minorHAnsi"/>
        </w:rPr>
      </w:pPr>
      <w:r>
        <w:rPr>
          <w:rFonts w:cstheme="minorHAnsi"/>
        </w:rPr>
        <w:t>analizu stanja ciljnih vrsta i stanišnih tipova područja ekološke mreže,</w:t>
      </w:r>
    </w:p>
    <w:p w14:paraId="55FA778C" w14:textId="77777777" w:rsidR="008A42B8" w:rsidRDefault="008A42B8" w:rsidP="006C2694">
      <w:pPr>
        <w:pStyle w:val="SUEZtekst"/>
        <w:numPr>
          <w:ilvl w:val="0"/>
          <w:numId w:val="4"/>
        </w:numPr>
        <w:rPr>
          <w:rFonts w:cstheme="minorHAnsi"/>
        </w:rPr>
      </w:pPr>
      <w:r>
        <w:rPr>
          <w:rFonts w:cstheme="minorHAnsi"/>
        </w:rPr>
        <w:t xml:space="preserve">ciljeve upravljanja </w:t>
      </w:r>
    </w:p>
    <w:p w14:paraId="04C90B35" w14:textId="05D50C18" w:rsidR="008A42B8" w:rsidRDefault="008A42B8" w:rsidP="006C2694">
      <w:pPr>
        <w:pStyle w:val="SUEZtekst"/>
        <w:numPr>
          <w:ilvl w:val="0"/>
          <w:numId w:val="4"/>
        </w:numPr>
        <w:rPr>
          <w:rFonts w:cstheme="minorHAnsi"/>
        </w:rPr>
      </w:pPr>
      <w:r>
        <w:rPr>
          <w:rFonts w:cstheme="minorHAnsi"/>
        </w:rPr>
        <w:t xml:space="preserve">ciljeve </w:t>
      </w:r>
      <w:r w:rsidR="00A633A8">
        <w:rPr>
          <w:rFonts w:cstheme="minorHAnsi"/>
        </w:rPr>
        <w:t xml:space="preserve">upravljanja i </w:t>
      </w:r>
      <w:r>
        <w:rPr>
          <w:rFonts w:cstheme="minorHAnsi"/>
        </w:rPr>
        <w:t>očuvanja ciljnih vrsta i stanišnih tipova</w:t>
      </w:r>
    </w:p>
    <w:p w14:paraId="2FBF9F76" w14:textId="77777777" w:rsidR="008A42B8" w:rsidRPr="008B7F62" w:rsidRDefault="008A42B8" w:rsidP="006C2694">
      <w:pPr>
        <w:pStyle w:val="SUEZtekst"/>
        <w:numPr>
          <w:ilvl w:val="0"/>
          <w:numId w:val="4"/>
        </w:numPr>
        <w:rPr>
          <w:rFonts w:cstheme="minorHAnsi"/>
        </w:rPr>
      </w:pPr>
      <w:r>
        <w:rPr>
          <w:rFonts w:cstheme="minorHAnsi"/>
        </w:rPr>
        <w:t>mjere očuvanja propisane pravilnikom iz članka 55. stavka 5. i/ili pravilnikom iz članka 55. stavka 6. Zakona o zaštiti prirode</w:t>
      </w:r>
    </w:p>
    <w:p w14:paraId="655535FA" w14:textId="77777777" w:rsidR="008A42B8" w:rsidRDefault="008A42B8" w:rsidP="006C2694">
      <w:pPr>
        <w:pStyle w:val="SUEZtekst"/>
        <w:numPr>
          <w:ilvl w:val="0"/>
          <w:numId w:val="4"/>
        </w:numPr>
        <w:rPr>
          <w:rFonts w:cstheme="minorHAnsi"/>
        </w:rPr>
      </w:pPr>
      <w:r>
        <w:rPr>
          <w:rFonts w:cstheme="minorHAnsi"/>
        </w:rPr>
        <w:t>aktivnosti za postizanje ciljeva,</w:t>
      </w:r>
    </w:p>
    <w:p w14:paraId="110495EF" w14:textId="77777777" w:rsidR="008A42B8" w:rsidRDefault="008A42B8" w:rsidP="006C2694">
      <w:pPr>
        <w:pStyle w:val="SUEZtekst"/>
        <w:numPr>
          <w:ilvl w:val="0"/>
          <w:numId w:val="4"/>
        </w:numPr>
        <w:rPr>
          <w:rFonts w:cstheme="minorHAnsi"/>
        </w:rPr>
      </w:pPr>
      <w:r>
        <w:rPr>
          <w:rFonts w:cstheme="minorHAnsi"/>
        </w:rPr>
        <w:t>upravljačke zone zaštićenog područja,</w:t>
      </w:r>
    </w:p>
    <w:p w14:paraId="77F8AAB1" w14:textId="77777777" w:rsidR="008A42B8" w:rsidRDefault="008A42B8" w:rsidP="006C2694">
      <w:pPr>
        <w:pStyle w:val="SUEZtekst"/>
        <w:numPr>
          <w:ilvl w:val="0"/>
          <w:numId w:val="4"/>
        </w:numPr>
        <w:rPr>
          <w:rFonts w:cstheme="minorHAnsi"/>
        </w:rPr>
      </w:pPr>
      <w:r>
        <w:rPr>
          <w:rFonts w:cstheme="minorHAnsi"/>
        </w:rPr>
        <w:t>pokazatelje provedbe plana</w:t>
      </w:r>
    </w:p>
    <w:p w14:paraId="19B94356" w14:textId="17A44DF7" w:rsidR="008A42B8" w:rsidRPr="00FF26C0" w:rsidRDefault="008A42B8" w:rsidP="008A42B8">
      <w:pPr>
        <w:pStyle w:val="SUEZtekst"/>
      </w:pPr>
      <w:r>
        <w:t>Nadležnost javne ustanove za upravljanje i donošenje planova upravljanja zaštićenim područjima i područjima ekološke mreže utvrđuje se Zakonom o zaštiti prirode i Uredbom  o ekološkoj mreži i nadležnostima javnih ustanova za upravljanje područjima ekološke mreže (NN 80/2019) (za područja ekološke mreže) (u daljnjem tekstu: UEM). Plan upravljanja donosi se za razdoblje od deset godina uz mogućnost izmjene i/ili dopune nakon pet godina.</w:t>
      </w:r>
    </w:p>
    <w:p w14:paraId="7358F79B" w14:textId="77777777" w:rsidR="008A42B8" w:rsidRPr="00942C85" w:rsidRDefault="008A42B8" w:rsidP="008A42B8">
      <w:pPr>
        <w:pStyle w:val="SUEZtekst"/>
      </w:pPr>
      <w:r w:rsidRPr="00942C85">
        <w:lastRenderedPageBreak/>
        <w:t>Planom upravljanja nastoje se na jednom mjestu sažeto i jasno prikazati sve glavne informacije o području obuhvaćenom planom te, participativnim procesom utvrđene, strategije (kroz ciljeve i aktivnosti) koje usmjeravaju upravljanje tim područjem, kao i resursima Javne ustanove. Plan upravljanja u prvom redu pomaže Javnoj ustanovi i institucijama sektora zaštite prirode da dugoročno učinkovito upravljaju očuvanjem zaštićenih područja i područja ekološke mreže. No, plan upravljanja je ujedno i javni dokument, dostupan svima, koji omogućuje dionicima i zainteresiranoj javnosti da prate djelovanje JU te da se vlastitim angažmanom, gdje je to moguće, uključe u upravljanje te tako doprinesu očuvanju vrijednosti područja.</w:t>
      </w:r>
    </w:p>
    <w:p w14:paraId="77A4CEBD" w14:textId="77777777" w:rsidR="00A41E85" w:rsidRDefault="00A41E85" w:rsidP="008A42B8">
      <w:pPr>
        <w:pStyle w:val="SUEZtekst"/>
      </w:pPr>
      <w:r w:rsidRPr="00A41E85">
        <w:t>Planom upravljanja se ne planiraju aktivnosti svih institucija i pojedinaca koji djeluju u području, no usvajanjem on postaje službeni dokument Javne ustanove, a aktivnosti svih pravnih i fizičkih osoba koje obavljaju djelatnosti u predmetnom području trebale bi biti usklađene s ciljevima upravljanja utvrđenim Planom. U slučaju planova upravljanja zaštićenim područjem, sukladno ZZP-u, njega su se dužne pridržavati sve pravne i fizičke osobe koje ondje obavljaju svoje djelatnosti.</w:t>
      </w:r>
    </w:p>
    <w:p w14:paraId="5EBEA40F" w14:textId="77777777" w:rsidR="008A42B8" w:rsidRPr="00CD01A4" w:rsidRDefault="008A42B8" w:rsidP="008A42B8">
      <w:pPr>
        <w:pStyle w:val="SUEZnaslov2"/>
      </w:pPr>
      <w:bookmarkStart w:id="26" w:name="_Toc96946486"/>
      <w:bookmarkStart w:id="27" w:name="_Toc128642148"/>
      <w:r>
        <w:t xml:space="preserve">1.2. </w:t>
      </w:r>
      <w:r w:rsidRPr="00CD01A4">
        <w:t>Područje obuhvaćeno planom upravljanja</w:t>
      </w:r>
      <w:bookmarkEnd w:id="26"/>
      <w:bookmarkEnd w:id="27"/>
    </w:p>
    <w:p w14:paraId="52A8BAB3" w14:textId="77777777" w:rsidR="008A42B8" w:rsidRPr="00CD01A4" w:rsidRDefault="008A42B8" w:rsidP="008A42B8">
      <w:pPr>
        <w:pStyle w:val="SUEZtekst"/>
      </w:pPr>
      <w:bookmarkStart w:id="28" w:name="_Hlk125099233"/>
      <w:r w:rsidRPr="00CD01A4">
        <w:t>Plan upravljanja Srednjedalmatinski otoci i Pelješac</w:t>
      </w:r>
      <w:r>
        <w:t xml:space="preserve"> (PU 7014)</w:t>
      </w:r>
      <w:r w:rsidRPr="00CD01A4">
        <w:t xml:space="preserve"> obuhvaća istoimeno područje ekološke mreže HR1000036 Srednjedalmatinski otoci i Pelješac, a proglašeno je područjem ekološke mreže kao međunarodno važno područje za 20 ciljnih vrsta ptica (</w:t>
      </w:r>
      <w:r>
        <w:t>T</w:t>
      </w:r>
      <w:r w:rsidRPr="00CD01A4">
        <w:t>ablica 1). Područje ekološke mreže HR1000036 Srednjedalmatinski otoci i Pelješac obuhvaća otok Hvar, poluotok Pelješac, istočnu polovicu otoka Korčule te morski dio i otočiće između Korčule i Pelješca (</w:t>
      </w:r>
      <w:r>
        <w:t>S</w:t>
      </w:r>
      <w:r w:rsidRPr="00CD01A4">
        <w:t>lika 1).</w:t>
      </w:r>
    </w:p>
    <w:bookmarkEnd w:id="28"/>
    <w:p w14:paraId="2E0F4A68" w14:textId="77777777" w:rsidR="008A42B8" w:rsidRDefault="008A42B8" w:rsidP="00CA2062">
      <w:pPr>
        <w:pStyle w:val="SUEZtekst"/>
        <w:jc w:val="center"/>
      </w:pPr>
      <w:r w:rsidRPr="00CD01A4">
        <w:rPr>
          <w:noProof/>
          <w:lang w:eastAsia="hr-HR"/>
        </w:rPr>
        <w:drawing>
          <wp:inline distT="0" distB="0" distL="0" distR="0" wp14:anchorId="35DCA39F" wp14:editId="594B6B9C">
            <wp:extent cx="5380214" cy="3811849"/>
            <wp:effectExtent l="0" t="0" r="0" b="0"/>
            <wp:docPr id="34" name="Slika 2" descr="A picture containing text, mountain, na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Slika 2" descr="A picture containing text, mountain, nature&#10;&#10;Description automatically generated"/>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387141" cy="3816757"/>
                    </a:xfrm>
                    <a:prstGeom prst="rect">
                      <a:avLst/>
                    </a:prstGeom>
                    <a:noFill/>
                  </pic:spPr>
                </pic:pic>
              </a:graphicData>
            </a:graphic>
          </wp:inline>
        </w:drawing>
      </w:r>
    </w:p>
    <w:p w14:paraId="1BA64868" w14:textId="1F98D632" w:rsidR="008A42B8" w:rsidRDefault="008A42B8" w:rsidP="00CA2062">
      <w:pPr>
        <w:pStyle w:val="SUEZslika"/>
        <w:ind w:left="0" w:firstLine="0"/>
      </w:pPr>
      <w:bookmarkStart w:id="29" w:name="_Toc128642188"/>
      <w:r w:rsidRPr="00267582">
        <w:t>Kartografski prikaz obuhvata Plana upravljanja (PU 7014)</w:t>
      </w:r>
      <w:bookmarkEnd w:id="29"/>
      <w:r w:rsidRPr="00267582">
        <w:t xml:space="preserve"> </w:t>
      </w:r>
      <w:r w:rsidR="00A41E85" w:rsidRPr="00326494">
        <w:t>(Udruga Sunce, 2020)</w:t>
      </w:r>
    </w:p>
    <w:p w14:paraId="56A81978" w14:textId="77777777" w:rsidR="00CA2062" w:rsidRDefault="00CA2062" w:rsidP="00CA2062">
      <w:pPr>
        <w:pStyle w:val="SUEZslika"/>
        <w:ind w:left="0" w:firstLine="0"/>
      </w:pPr>
    </w:p>
    <w:p w14:paraId="55348257" w14:textId="77777777" w:rsidR="008A42B8" w:rsidRPr="00557C31" w:rsidRDefault="008A42B8" w:rsidP="008A42B8">
      <w:pPr>
        <w:pStyle w:val="SUEZtekst"/>
      </w:pPr>
      <w:r w:rsidRPr="00557C31">
        <w:lastRenderedPageBreak/>
        <w:t xml:space="preserve">Plan upravljanja se prostorno preklapa s četiri druga plana upravljanja: </w:t>
      </w:r>
    </w:p>
    <w:p w14:paraId="5A792529" w14:textId="1E9AEE65" w:rsidR="008A42B8" w:rsidRPr="00557C31" w:rsidRDefault="008A42B8" w:rsidP="006C2694">
      <w:pPr>
        <w:pStyle w:val="SUEZtekst"/>
        <w:numPr>
          <w:ilvl w:val="0"/>
          <w:numId w:val="5"/>
        </w:numPr>
      </w:pPr>
      <w:r w:rsidRPr="00557C31">
        <w:rPr>
          <w:u w:val="single"/>
        </w:rPr>
        <w:t>PU 6105 – Hvar</w:t>
      </w:r>
      <w:r w:rsidRPr="00557C31">
        <w:t>: preklapa se s prostornim obuhvatom područja očuvanja značajnih za vrste i stanišne tipove (POVS) na kopnu (otok Hvar), izuzev zaštićenih područja i/ili područja ekološke mreže Paklenih otoka, otoka Šćedra, otoka Zečevo, otoka Lukavca.</w:t>
      </w:r>
      <w:r>
        <w:br/>
      </w:r>
      <w:r w:rsidRPr="00557C31">
        <w:t>Koordinator izrade ovog PU je Javna ustanova More i krš iz Splitsko-dalmatinske županije, u čijoj je nadležnosti i otok Hvar.</w:t>
      </w:r>
    </w:p>
    <w:p w14:paraId="749382C3" w14:textId="77777777" w:rsidR="008A42B8" w:rsidRPr="00557C31" w:rsidRDefault="008A42B8" w:rsidP="006C2694">
      <w:pPr>
        <w:pStyle w:val="SUEZtekst"/>
        <w:numPr>
          <w:ilvl w:val="0"/>
          <w:numId w:val="5"/>
        </w:numPr>
      </w:pPr>
      <w:r w:rsidRPr="00557C31">
        <w:rPr>
          <w:u w:val="single"/>
        </w:rPr>
        <w:t>PU 6016 – Korčula</w:t>
      </w:r>
      <w:r w:rsidRPr="00557C31">
        <w:t>: preklapa se u istočnom dijelu otoka Korčule, do zapadne granice područja ekološke mreže HR2001367 I dio Korčule. PU 7014 obuhvaća cijeli istočni dio otoka Korčule, uključujući i Pelješki kanal te manja područja oko grada Korčule koja nisu obuhvaćena s PU 6016 (otoci Vrnik, Gubavac, Sutvara, V. Sestrica, dijelovi oko mjesta Lumbarda i grada Korčule, dio zaseoka Kampuš i Postrana).</w:t>
      </w:r>
    </w:p>
    <w:p w14:paraId="5A0C701E" w14:textId="77777777" w:rsidR="008A42B8" w:rsidRPr="00557C31" w:rsidRDefault="008A42B8" w:rsidP="006C2694">
      <w:pPr>
        <w:pStyle w:val="SUEZtekst"/>
        <w:numPr>
          <w:ilvl w:val="0"/>
          <w:numId w:val="5"/>
        </w:numPr>
      </w:pPr>
      <w:r w:rsidRPr="00557C31">
        <w:rPr>
          <w:u w:val="single"/>
        </w:rPr>
        <w:t>PU 6146</w:t>
      </w:r>
      <w:r w:rsidRPr="00557C31">
        <w:t xml:space="preserve"> – Malostonski zaljev: na kopnu se jednim dijelom preklapa s prostornim obuhvatom ovog Plana, odnosno s Posebnim rezervatom Malostonski zaljev i Malo more (općine Ston i Janjina).</w:t>
      </w:r>
    </w:p>
    <w:p w14:paraId="2A3623B7" w14:textId="77777777" w:rsidR="008A42B8" w:rsidRDefault="008A42B8" w:rsidP="006C2694">
      <w:pPr>
        <w:pStyle w:val="SUEZtekst"/>
        <w:numPr>
          <w:ilvl w:val="0"/>
          <w:numId w:val="5"/>
        </w:numPr>
      </w:pPr>
      <w:r w:rsidRPr="00557C31">
        <w:rPr>
          <w:u w:val="single"/>
        </w:rPr>
        <w:t>PU 6147</w:t>
      </w:r>
      <w:r w:rsidRPr="00557C31">
        <w:t xml:space="preserve"> – Pelješac: preklapa se s prostornim obuhvatom područja očuvanja značajnih za vrste i stanišne tipove (POVS) i zaštićenim područjima na kopnu (otok Pelješac), izuzev područja HR3000167 Solana Ston, dijela Značajnog krajobraza Uvala Vučina te dijela Značajnog krajobraza Uvala Papratno. Za razliku od PU 6147 – Pelješac, PU 7014 obuhvaća i Pelješki kanal.</w:t>
      </w:r>
    </w:p>
    <w:p w14:paraId="4AA5F4F6" w14:textId="77777777" w:rsidR="00CA2062" w:rsidRPr="00267582" w:rsidRDefault="00CA2062" w:rsidP="00CA2062">
      <w:pPr>
        <w:pStyle w:val="SUEZtekst"/>
        <w:ind w:left="720"/>
      </w:pPr>
    </w:p>
    <w:p w14:paraId="7A04DDC5" w14:textId="77777777" w:rsidR="008A42B8" w:rsidRDefault="008A42B8" w:rsidP="008A42B8">
      <w:pPr>
        <w:pStyle w:val="SUEZnaslov3"/>
      </w:pPr>
      <w:bookmarkStart w:id="30" w:name="_Toc95990325"/>
      <w:bookmarkStart w:id="31" w:name="_Toc96946487"/>
      <w:bookmarkStart w:id="32" w:name="_Toc128642149"/>
      <w:r>
        <w:t xml:space="preserve">1.2.1. </w:t>
      </w:r>
      <w:bookmarkEnd w:id="30"/>
      <w:r>
        <w:t>Ciljne vrste ptica EM</w:t>
      </w:r>
      <w:bookmarkEnd w:id="31"/>
      <w:bookmarkEnd w:id="32"/>
    </w:p>
    <w:p w14:paraId="27BCDAE9" w14:textId="77777777" w:rsidR="008A42B8" w:rsidRDefault="008A42B8" w:rsidP="008A42B8">
      <w:pPr>
        <w:pStyle w:val="SUEZtablica"/>
      </w:pPr>
      <w:bookmarkStart w:id="33" w:name="_Toc128642185"/>
      <w:r w:rsidRPr="003B5F2D">
        <w:t>Ciljne vrste ptica područja ekološke mreže HR1000036 Srednjedalmatinski otoci i Pelješac (prema UEM, 2019)</w:t>
      </w:r>
      <w:bookmarkEnd w:id="33"/>
      <w:r>
        <w:t xml:space="preserve"> </w:t>
      </w:r>
    </w:p>
    <w:tbl>
      <w:tblPr>
        <w:tblStyle w:val="GridTable41"/>
        <w:tblW w:w="9288" w:type="dxa"/>
        <w:tblInd w:w="-113" w:type="dxa"/>
        <w:tblLayout w:type="fixed"/>
        <w:tblLook w:val="04A0" w:firstRow="1" w:lastRow="0" w:firstColumn="1" w:lastColumn="0" w:noHBand="0" w:noVBand="1"/>
      </w:tblPr>
      <w:tblGrid>
        <w:gridCol w:w="1638"/>
        <w:gridCol w:w="1800"/>
        <w:gridCol w:w="1080"/>
        <w:gridCol w:w="1440"/>
        <w:gridCol w:w="212"/>
        <w:gridCol w:w="1858"/>
        <w:gridCol w:w="1260"/>
      </w:tblGrid>
      <w:tr w:rsidR="008A42B8" w:rsidRPr="00CD01A4" w14:paraId="4ABEFC22" w14:textId="77777777" w:rsidTr="00413EF1">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638" w:type="dxa"/>
            <w:vAlign w:val="center"/>
          </w:tcPr>
          <w:p w14:paraId="1326D85E" w14:textId="77777777" w:rsidR="008A42B8" w:rsidRPr="00CD01A4" w:rsidRDefault="008A42B8" w:rsidP="00413EF1">
            <w:pPr>
              <w:spacing w:before="0"/>
              <w:jc w:val="center"/>
              <w:rPr>
                <w:rFonts w:cstheme="minorHAnsi"/>
                <w:sz w:val="20"/>
                <w:szCs w:val="20"/>
              </w:rPr>
            </w:pPr>
            <w:r w:rsidRPr="00CD01A4">
              <w:rPr>
                <w:rFonts w:eastAsia="Times New Roman" w:cstheme="minorHAnsi"/>
                <w:sz w:val="20"/>
                <w:szCs w:val="20"/>
                <w:lang w:eastAsia="hr-HR"/>
              </w:rPr>
              <w:t>Identifikacijski broj područja</w:t>
            </w:r>
          </w:p>
        </w:tc>
        <w:tc>
          <w:tcPr>
            <w:tcW w:w="1800" w:type="dxa"/>
            <w:vAlign w:val="center"/>
          </w:tcPr>
          <w:p w14:paraId="544738B5" w14:textId="77777777" w:rsidR="008A42B8" w:rsidRPr="00CD01A4" w:rsidRDefault="008A42B8" w:rsidP="00413EF1">
            <w:pPr>
              <w:spacing w:before="0"/>
              <w:jc w:val="center"/>
              <w:cnfStyle w:val="100000000000" w:firstRow="1" w:lastRow="0" w:firstColumn="0" w:lastColumn="0" w:oddVBand="0" w:evenVBand="0" w:oddHBand="0" w:evenHBand="0" w:firstRowFirstColumn="0" w:firstRowLastColumn="0" w:lastRowFirstColumn="0" w:lastRowLastColumn="0"/>
              <w:rPr>
                <w:rFonts w:cstheme="minorHAnsi"/>
                <w:sz w:val="20"/>
                <w:szCs w:val="20"/>
              </w:rPr>
            </w:pPr>
            <w:r w:rsidRPr="00CD01A4">
              <w:rPr>
                <w:rFonts w:eastAsia="Times New Roman" w:cstheme="minorHAnsi"/>
                <w:sz w:val="20"/>
                <w:szCs w:val="20"/>
                <w:lang w:eastAsia="hr-HR"/>
              </w:rPr>
              <w:t>Naziv područja</w:t>
            </w:r>
          </w:p>
        </w:tc>
        <w:tc>
          <w:tcPr>
            <w:tcW w:w="1080" w:type="dxa"/>
            <w:vAlign w:val="center"/>
          </w:tcPr>
          <w:p w14:paraId="4B575830" w14:textId="77777777" w:rsidR="008A42B8" w:rsidRPr="00CD01A4" w:rsidRDefault="008A42B8" w:rsidP="00413EF1">
            <w:pPr>
              <w:spacing w:before="0"/>
              <w:jc w:val="center"/>
              <w:cnfStyle w:val="100000000000" w:firstRow="1" w:lastRow="0" w:firstColumn="0" w:lastColumn="0" w:oddVBand="0" w:evenVBand="0" w:oddHBand="0" w:evenHBand="0" w:firstRowFirstColumn="0" w:firstRowLastColumn="0" w:lastRowFirstColumn="0" w:lastRowLastColumn="0"/>
              <w:rPr>
                <w:rFonts w:cstheme="minorHAnsi"/>
                <w:sz w:val="20"/>
                <w:szCs w:val="20"/>
              </w:rPr>
            </w:pPr>
            <w:r w:rsidRPr="00CD01A4">
              <w:rPr>
                <w:rFonts w:eastAsia="Times New Roman" w:cstheme="minorHAnsi"/>
                <w:sz w:val="20"/>
                <w:szCs w:val="20"/>
                <w:lang w:eastAsia="hr-HR"/>
              </w:rPr>
              <w:t>Kategorija za ciljnu vrstu</w:t>
            </w:r>
          </w:p>
        </w:tc>
        <w:tc>
          <w:tcPr>
            <w:tcW w:w="1652" w:type="dxa"/>
            <w:gridSpan w:val="2"/>
            <w:vAlign w:val="center"/>
          </w:tcPr>
          <w:p w14:paraId="70DEFA82" w14:textId="77777777" w:rsidR="008A42B8" w:rsidRPr="00CD01A4" w:rsidRDefault="008A42B8" w:rsidP="00413EF1">
            <w:pPr>
              <w:spacing w:before="0"/>
              <w:jc w:val="center"/>
              <w:cnfStyle w:val="100000000000" w:firstRow="1" w:lastRow="0" w:firstColumn="0" w:lastColumn="0" w:oddVBand="0" w:evenVBand="0" w:oddHBand="0" w:evenHBand="0" w:firstRowFirstColumn="0" w:firstRowLastColumn="0" w:lastRowFirstColumn="0" w:lastRowLastColumn="0"/>
              <w:rPr>
                <w:rFonts w:cstheme="minorHAnsi"/>
                <w:sz w:val="20"/>
                <w:szCs w:val="20"/>
              </w:rPr>
            </w:pPr>
            <w:r w:rsidRPr="00CD01A4">
              <w:rPr>
                <w:rFonts w:eastAsia="Times New Roman" w:cstheme="minorHAnsi"/>
                <w:sz w:val="20"/>
                <w:szCs w:val="20"/>
                <w:lang w:eastAsia="hr-HR"/>
              </w:rPr>
              <w:t>Hrvatski naziv vrste</w:t>
            </w:r>
          </w:p>
        </w:tc>
        <w:tc>
          <w:tcPr>
            <w:tcW w:w="1858" w:type="dxa"/>
            <w:vAlign w:val="center"/>
          </w:tcPr>
          <w:p w14:paraId="353D3B99" w14:textId="77777777" w:rsidR="008A42B8" w:rsidRPr="00CD01A4" w:rsidRDefault="008A42B8" w:rsidP="00413EF1">
            <w:pPr>
              <w:spacing w:before="0"/>
              <w:jc w:val="center"/>
              <w:cnfStyle w:val="100000000000" w:firstRow="1" w:lastRow="0" w:firstColumn="0" w:lastColumn="0" w:oddVBand="0" w:evenVBand="0" w:oddHBand="0" w:evenHBand="0" w:firstRowFirstColumn="0" w:firstRowLastColumn="0" w:lastRowFirstColumn="0" w:lastRowLastColumn="0"/>
              <w:rPr>
                <w:rFonts w:eastAsia="Times New Roman" w:cstheme="minorHAnsi"/>
                <w:b w:val="0"/>
                <w:bCs w:val="0"/>
                <w:sz w:val="20"/>
                <w:szCs w:val="20"/>
                <w:lang w:eastAsia="hr-HR"/>
              </w:rPr>
            </w:pPr>
            <w:r w:rsidRPr="00CD01A4">
              <w:rPr>
                <w:rFonts w:eastAsia="Times New Roman" w:cstheme="minorHAnsi"/>
                <w:sz w:val="20"/>
                <w:szCs w:val="20"/>
                <w:lang w:eastAsia="hr-HR"/>
              </w:rPr>
              <w:t>Znanstveni naziv vrste</w:t>
            </w:r>
          </w:p>
        </w:tc>
        <w:tc>
          <w:tcPr>
            <w:tcW w:w="1260" w:type="dxa"/>
          </w:tcPr>
          <w:p w14:paraId="0924257E" w14:textId="77777777" w:rsidR="008A42B8" w:rsidRPr="00CD01A4" w:rsidRDefault="008A42B8" w:rsidP="00413EF1">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sz w:val="20"/>
                <w:szCs w:val="20"/>
                <w:lang w:eastAsia="hr-HR"/>
              </w:rPr>
            </w:pPr>
            <w:r w:rsidRPr="00CD01A4">
              <w:rPr>
                <w:rFonts w:eastAsia="Times New Roman" w:cstheme="minorHAnsi"/>
                <w:sz w:val="20"/>
                <w:szCs w:val="20"/>
                <w:lang w:eastAsia="hr-HR"/>
              </w:rPr>
              <w:t>Status (G= gnjezdarica; P = preletnica; Z = zimovalica)</w:t>
            </w:r>
          </w:p>
        </w:tc>
      </w:tr>
      <w:tr w:rsidR="008A42B8" w:rsidRPr="00CD01A4" w14:paraId="39481FE9" w14:textId="77777777" w:rsidTr="00413EF1">
        <w:trPr>
          <w:trHeight w:val="340"/>
        </w:trPr>
        <w:tc>
          <w:tcPr>
            <w:cnfStyle w:val="001000000000" w:firstRow="0" w:lastRow="0" w:firstColumn="1" w:lastColumn="0" w:oddVBand="0" w:evenVBand="0" w:oddHBand="0" w:evenHBand="0" w:firstRowFirstColumn="0" w:firstRowLastColumn="0" w:lastRowFirstColumn="0" w:lastRowLastColumn="0"/>
            <w:tcW w:w="1638" w:type="dxa"/>
            <w:vMerge w:val="restart"/>
            <w:vAlign w:val="center"/>
          </w:tcPr>
          <w:p w14:paraId="1BDB8862" w14:textId="77777777" w:rsidR="008A42B8" w:rsidRPr="00CD01A4" w:rsidRDefault="008A42B8" w:rsidP="00413EF1">
            <w:pPr>
              <w:spacing w:before="0"/>
              <w:jc w:val="center"/>
              <w:rPr>
                <w:rFonts w:cstheme="minorHAnsi"/>
                <w:b w:val="0"/>
                <w:bCs w:val="0"/>
                <w:sz w:val="20"/>
                <w:szCs w:val="20"/>
              </w:rPr>
            </w:pPr>
            <w:r w:rsidRPr="00CD01A4">
              <w:rPr>
                <w:rFonts w:cstheme="minorHAnsi"/>
                <w:b w:val="0"/>
                <w:bCs w:val="0"/>
                <w:sz w:val="20"/>
                <w:szCs w:val="20"/>
              </w:rPr>
              <w:t>HR1000036</w:t>
            </w:r>
          </w:p>
        </w:tc>
        <w:tc>
          <w:tcPr>
            <w:tcW w:w="1800" w:type="dxa"/>
            <w:vMerge w:val="restart"/>
            <w:vAlign w:val="center"/>
          </w:tcPr>
          <w:p w14:paraId="500BDDE2" w14:textId="77777777" w:rsidR="008A42B8" w:rsidRPr="00CD01A4" w:rsidRDefault="008A42B8" w:rsidP="00413EF1">
            <w:pPr>
              <w:spacing w:before="0"/>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CD01A4">
              <w:rPr>
                <w:rFonts w:eastAsia="Times New Roman" w:cstheme="minorHAnsi"/>
                <w:sz w:val="20"/>
                <w:szCs w:val="20"/>
                <w:lang w:eastAsia="hr-HR"/>
              </w:rPr>
              <w:t>Srednjedalmatinski otoci i Pelješac</w:t>
            </w:r>
          </w:p>
        </w:tc>
        <w:tc>
          <w:tcPr>
            <w:tcW w:w="1080" w:type="dxa"/>
            <w:vAlign w:val="center"/>
          </w:tcPr>
          <w:p w14:paraId="724C0F79" w14:textId="77777777" w:rsidR="008A42B8" w:rsidRPr="00CD01A4" w:rsidRDefault="008A42B8" w:rsidP="00413EF1">
            <w:pPr>
              <w:spacing w:before="0"/>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CD01A4">
              <w:rPr>
                <w:rFonts w:cstheme="minorHAnsi"/>
                <w:sz w:val="20"/>
                <w:szCs w:val="20"/>
              </w:rPr>
              <w:t>1</w:t>
            </w:r>
          </w:p>
        </w:tc>
        <w:tc>
          <w:tcPr>
            <w:tcW w:w="1440" w:type="dxa"/>
            <w:vAlign w:val="center"/>
          </w:tcPr>
          <w:p w14:paraId="6AFA9622" w14:textId="77777777" w:rsidR="008A42B8" w:rsidRPr="00CD01A4" w:rsidRDefault="008A42B8" w:rsidP="00413EF1">
            <w:pPr>
              <w:cnfStyle w:val="000000000000" w:firstRow="0" w:lastRow="0" w:firstColumn="0" w:lastColumn="0" w:oddVBand="0" w:evenVBand="0" w:oddHBand="0" w:evenHBand="0" w:firstRowFirstColumn="0" w:firstRowLastColumn="0" w:lastRowFirstColumn="0" w:lastRowLastColumn="0"/>
              <w:rPr>
                <w:rFonts w:cstheme="minorHAnsi"/>
              </w:rPr>
            </w:pPr>
            <w:r w:rsidRPr="00CD01A4">
              <w:rPr>
                <w:rFonts w:cstheme="minorHAnsi"/>
              </w:rPr>
              <w:t>jarebica kamenjarka</w:t>
            </w:r>
          </w:p>
        </w:tc>
        <w:tc>
          <w:tcPr>
            <w:tcW w:w="2070" w:type="dxa"/>
            <w:gridSpan w:val="2"/>
            <w:vAlign w:val="center"/>
          </w:tcPr>
          <w:p w14:paraId="2A5E75E3" w14:textId="77777777" w:rsidR="008A42B8" w:rsidRPr="00CD01A4" w:rsidRDefault="008A42B8" w:rsidP="00413EF1">
            <w:pPr>
              <w:cnfStyle w:val="000000000000" w:firstRow="0" w:lastRow="0" w:firstColumn="0" w:lastColumn="0" w:oddVBand="0" w:evenVBand="0" w:oddHBand="0" w:evenHBand="0" w:firstRowFirstColumn="0" w:firstRowLastColumn="0" w:lastRowFirstColumn="0" w:lastRowLastColumn="0"/>
              <w:rPr>
                <w:rFonts w:cstheme="minorHAnsi"/>
                <w:i/>
                <w:iCs/>
              </w:rPr>
            </w:pPr>
            <w:r w:rsidRPr="00CD01A4">
              <w:rPr>
                <w:rFonts w:cstheme="minorHAnsi"/>
                <w:i/>
                <w:iCs/>
              </w:rPr>
              <w:t>Alectoris graeca</w:t>
            </w:r>
          </w:p>
        </w:tc>
        <w:tc>
          <w:tcPr>
            <w:tcW w:w="1260" w:type="dxa"/>
          </w:tcPr>
          <w:p w14:paraId="04DD4FB9" w14:textId="77777777" w:rsidR="008A42B8" w:rsidRPr="00CD01A4" w:rsidRDefault="008A42B8" w:rsidP="00413EF1">
            <w:pPr>
              <w:jc w:val="center"/>
              <w:cnfStyle w:val="000000000000" w:firstRow="0" w:lastRow="0" w:firstColumn="0" w:lastColumn="0" w:oddVBand="0" w:evenVBand="0" w:oddHBand="0" w:evenHBand="0" w:firstRowFirstColumn="0" w:firstRowLastColumn="0" w:lastRowFirstColumn="0" w:lastRowLastColumn="0"/>
              <w:rPr>
                <w:rFonts w:cstheme="minorHAnsi"/>
                <w:iCs/>
              </w:rPr>
            </w:pPr>
            <w:r w:rsidRPr="00CD01A4">
              <w:rPr>
                <w:rFonts w:cstheme="minorHAnsi"/>
                <w:iCs/>
              </w:rPr>
              <w:t>G</w:t>
            </w:r>
          </w:p>
        </w:tc>
      </w:tr>
      <w:tr w:rsidR="008A42B8" w:rsidRPr="00CD01A4" w14:paraId="0E50CE89" w14:textId="77777777" w:rsidTr="00413EF1">
        <w:trPr>
          <w:trHeight w:val="340"/>
        </w:trPr>
        <w:tc>
          <w:tcPr>
            <w:cnfStyle w:val="001000000000" w:firstRow="0" w:lastRow="0" w:firstColumn="1" w:lastColumn="0" w:oddVBand="0" w:evenVBand="0" w:oddHBand="0" w:evenHBand="0" w:firstRowFirstColumn="0" w:firstRowLastColumn="0" w:lastRowFirstColumn="0" w:lastRowLastColumn="0"/>
            <w:tcW w:w="1638" w:type="dxa"/>
            <w:vMerge/>
            <w:vAlign w:val="center"/>
          </w:tcPr>
          <w:p w14:paraId="1EFCEDDC" w14:textId="77777777" w:rsidR="008A42B8" w:rsidRPr="00CD01A4" w:rsidRDefault="008A42B8" w:rsidP="00413EF1">
            <w:pPr>
              <w:spacing w:before="0"/>
              <w:jc w:val="center"/>
              <w:rPr>
                <w:rFonts w:cstheme="minorHAnsi"/>
                <w:sz w:val="20"/>
                <w:szCs w:val="20"/>
              </w:rPr>
            </w:pPr>
          </w:p>
        </w:tc>
        <w:tc>
          <w:tcPr>
            <w:tcW w:w="1800" w:type="dxa"/>
            <w:vMerge/>
            <w:vAlign w:val="center"/>
          </w:tcPr>
          <w:p w14:paraId="683DDDF2" w14:textId="77777777" w:rsidR="008A42B8" w:rsidRPr="00CD01A4" w:rsidRDefault="008A42B8" w:rsidP="00413EF1">
            <w:pPr>
              <w:spacing w:before="0"/>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p>
        </w:tc>
        <w:tc>
          <w:tcPr>
            <w:tcW w:w="1080" w:type="dxa"/>
            <w:vAlign w:val="center"/>
          </w:tcPr>
          <w:p w14:paraId="287882A1" w14:textId="77777777" w:rsidR="008A42B8" w:rsidRPr="00CD01A4" w:rsidRDefault="008A42B8" w:rsidP="00413EF1">
            <w:pPr>
              <w:spacing w:before="0"/>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CD01A4">
              <w:rPr>
                <w:rFonts w:cstheme="minorHAnsi"/>
                <w:sz w:val="20"/>
                <w:szCs w:val="20"/>
              </w:rPr>
              <w:t>1</w:t>
            </w:r>
          </w:p>
        </w:tc>
        <w:tc>
          <w:tcPr>
            <w:tcW w:w="1440" w:type="dxa"/>
            <w:vAlign w:val="center"/>
          </w:tcPr>
          <w:p w14:paraId="32381BAD" w14:textId="77777777" w:rsidR="008A42B8" w:rsidRPr="00CD01A4" w:rsidRDefault="008A42B8" w:rsidP="00413EF1">
            <w:pPr>
              <w:cnfStyle w:val="000000000000" w:firstRow="0" w:lastRow="0" w:firstColumn="0" w:lastColumn="0" w:oddVBand="0" w:evenVBand="0" w:oddHBand="0" w:evenHBand="0" w:firstRowFirstColumn="0" w:firstRowLastColumn="0" w:lastRowFirstColumn="0" w:lastRowLastColumn="0"/>
              <w:rPr>
                <w:rFonts w:cstheme="minorHAnsi"/>
              </w:rPr>
            </w:pPr>
            <w:r w:rsidRPr="00CD01A4">
              <w:rPr>
                <w:rFonts w:cstheme="minorHAnsi"/>
              </w:rPr>
              <w:t>primorska trepteljka</w:t>
            </w:r>
          </w:p>
        </w:tc>
        <w:tc>
          <w:tcPr>
            <w:tcW w:w="2070" w:type="dxa"/>
            <w:gridSpan w:val="2"/>
            <w:vAlign w:val="center"/>
          </w:tcPr>
          <w:p w14:paraId="2D8A96BD" w14:textId="77777777" w:rsidR="008A42B8" w:rsidRPr="00CD01A4" w:rsidRDefault="008A42B8" w:rsidP="00413EF1">
            <w:pPr>
              <w:cnfStyle w:val="000000000000" w:firstRow="0" w:lastRow="0" w:firstColumn="0" w:lastColumn="0" w:oddVBand="0" w:evenVBand="0" w:oddHBand="0" w:evenHBand="0" w:firstRowFirstColumn="0" w:firstRowLastColumn="0" w:lastRowFirstColumn="0" w:lastRowLastColumn="0"/>
              <w:rPr>
                <w:rFonts w:cstheme="minorHAnsi"/>
                <w:i/>
                <w:iCs/>
              </w:rPr>
            </w:pPr>
            <w:r w:rsidRPr="00CD01A4">
              <w:rPr>
                <w:rFonts w:cstheme="minorHAnsi"/>
                <w:i/>
                <w:iCs/>
              </w:rPr>
              <w:t>Anthus campestris</w:t>
            </w:r>
          </w:p>
        </w:tc>
        <w:tc>
          <w:tcPr>
            <w:tcW w:w="1260" w:type="dxa"/>
          </w:tcPr>
          <w:p w14:paraId="38C590CD" w14:textId="77777777" w:rsidR="008A42B8" w:rsidRPr="00CD01A4" w:rsidRDefault="008A42B8" w:rsidP="00413EF1">
            <w:pPr>
              <w:jc w:val="center"/>
              <w:cnfStyle w:val="000000000000" w:firstRow="0" w:lastRow="0" w:firstColumn="0" w:lastColumn="0" w:oddVBand="0" w:evenVBand="0" w:oddHBand="0" w:evenHBand="0" w:firstRowFirstColumn="0" w:firstRowLastColumn="0" w:lastRowFirstColumn="0" w:lastRowLastColumn="0"/>
              <w:rPr>
                <w:rFonts w:cstheme="minorHAnsi"/>
                <w:iCs/>
              </w:rPr>
            </w:pPr>
            <w:r w:rsidRPr="00CD01A4">
              <w:rPr>
                <w:rFonts w:cstheme="minorHAnsi"/>
                <w:iCs/>
              </w:rPr>
              <w:t>G</w:t>
            </w:r>
          </w:p>
        </w:tc>
      </w:tr>
      <w:tr w:rsidR="008A42B8" w:rsidRPr="00CD01A4" w14:paraId="0C44DA17" w14:textId="77777777" w:rsidTr="00413EF1">
        <w:trPr>
          <w:trHeight w:val="340"/>
        </w:trPr>
        <w:tc>
          <w:tcPr>
            <w:cnfStyle w:val="001000000000" w:firstRow="0" w:lastRow="0" w:firstColumn="1" w:lastColumn="0" w:oddVBand="0" w:evenVBand="0" w:oddHBand="0" w:evenHBand="0" w:firstRowFirstColumn="0" w:firstRowLastColumn="0" w:lastRowFirstColumn="0" w:lastRowLastColumn="0"/>
            <w:tcW w:w="1638" w:type="dxa"/>
            <w:vMerge/>
            <w:vAlign w:val="center"/>
          </w:tcPr>
          <w:p w14:paraId="4D100AE0" w14:textId="77777777" w:rsidR="008A42B8" w:rsidRPr="00CD01A4" w:rsidRDefault="008A42B8" w:rsidP="00413EF1">
            <w:pPr>
              <w:jc w:val="center"/>
              <w:rPr>
                <w:rFonts w:cstheme="minorHAnsi"/>
                <w:sz w:val="20"/>
                <w:szCs w:val="20"/>
              </w:rPr>
            </w:pPr>
          </w:p>
        </w:tc>
        <w:tc>
          <w:tcPr>
            <w:tcW w:w="1800" w:type="dxa"/>
            <w:vMerge/>
            <w:vAlign w:val="center"/>
          </w:tcPr>
          <w:p w14:paraId="7B7E1A8C" w14:textId="77777777" w:rsidR="008A42B8" w:rsidRPr="00CD01A4" w:rsidRDefault="008A42B8" w:rsidP="00413EF1">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p>
        </w:tc>
        <w:tc>
          <w:tcPr>
            <w:tcW w:w="1080" w:type="dxa"/>
            <w:vAlign w:val="center"/>
          </w:tcPr>
          <w:p w14:paraId="2FCD71A2" w14:textId="77777777" w:rsidR="008A42B8" w:rsidRPr="00CD01A4" w:rsidRDefault="008A42B8" w:rsidP="00413EF1">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CD01A4">
              <w:rPr>
                <w:rFonts w:cstheme="minorHAnsi"/>
                <w:sz w:val="20"/>
                <w:szCs w:val="20"/>
              </w:rPr>
              <w:t>1</w:t>
            </w:r>
          </w:p>
        </w:tc>
        <w:tc>
          <w:tcPr>
            <w:tcW w:w="1440" w:type="dxa"/>
            <w:vAlign w:val="center"/>
          </w:tcPr>
          <w:p w14:paraId="778D2898" w14:textId="77777777" w:rsidR="008A42B8" w:rsidRPr="00CD01A4" w:rsidRDefault="008A42B8" w:rsidP="00413EF1">
            <w:pPr>
              <w:cnfStyle w:val="000000000000" w:firstRow="0" w:lastRow="0" w:firstColumn="0" w:lastColumn="0" w:oddVBand="0" w:evenVBand="0" w:oddHBand="0" w:evenHBand="0" w:firstRowFirstColumn="0" w:firstRowLastColumn="0" w:lastRowFirstColumn="0" w:lastRowLastColumn="0"/>
              <w:rPr>
                <w:rFonts w:cstheme="minorHAnsi"/>
              </w:rPr>
            </w:pPr>
            <w:r w:rsidRPr="00CD01A4">
              <w:rPr>
                <w:rFonts w:cstheme="minorHAnsi"/>
              </w:rPr>
              <w:t>suri orao</w:t>
            </w:r>
          </w:p>
        </w:tc>
        <w:tc>
          <w:tcPr>
            <w:tcW w:w="2070" w:type="dxa"/>
            <w:gridSpan w:val="2"/>
            <w:vAlign w:val="center"/>
          </w:tcPr>
          <w:p w14:paraId="7D5B39C3" w14:textId="77777777" w:rsidR="008A42B8" w:rsidRPr="00CD01A4" w:rsidRDefault="008A42B8" w:rsidP="00413EF1">
            <w:pPr>
              <w:cnfStyle w:val="000000000000" w:firstRow="0" w:lastRow="0" w:firstColumn="0" w:lastColumn="0" w:oddVBand="0" w:evenVBand="0" w:oddHBand="0" w:evenHBand="0" w:firstRowFirstColumn="0" w:firstRowLastColumn="0" w:lastRowFirstColumn="0" w:lastRowLastColumn="0"/>
              <w:rPr>
                <w:rFonts w:cstheme="minorHAnsi"/>
                <w:i/>
                <w:iCs/>
              </w:rPr>
            </w:pPr>
            <w:r w:rsidRPr="00CD01A4">
              <w:rPr>
                <w:rFonts w:cstheme="minorHAnsi"/>
                <w:i/>
                <w:iCs/>
              </w:rPr>
              <w:t>Aquila chrysaetos</w:t>
            </w:r>
          </w:p>
        </w:tc>
        <w:tc>
          <w:tcPr>
            <w:tcW w:w="1260" w:type="dxa"/>
          </w:tcPr>
          <w:p w14:paraId="2FC3F96F" w14:textId="77777777" w:rsidR="008A42B8" w:rsidRPr="00CD01A4" w:rsidRDefault="008A42B8" w:rsidP="00413EF1">
            <w:pPr>
              <w:jc w:val="center"/>
              <w:cnfStyle w:val="000000000000" w:firstRow="0" w:lastRow="0" w:firstColumn="0" w:lastColumn="0" w:oddVBand="0" w:evenVBand="0" w:oddHBand="0" w:evenHBand="0" w:firstRowFirstColumn="0" w:firstRowLastColumn="0" w:lastRowFirstColumn="0" w:lastRowLastColumn="0"/>
              <w:rPr>
                <w:rFonts w:cstheme="minorHAnsi"/>
                <w:iCs/>
              </w:rPr>
            </w:pPr>
            <w:r w:rsidRPr="00CD01A4">
              <w:rPr>
                <w:rFonts w:cstheme="minorHAnsi"/>
                <w:iCs/>
              </w:rPr>
              <w:t>G</w:t>
            </w:r>
          </w:p>
        </w:tc>
      </w:tr>
      <w:tr w:rsidR="008A42B8" w:rsidRPr="00CD01A4" w14:paraId="2227DF8A" w14:textId="77777777" w:rsidTr="00413EF1">
        <w:trPr>
          <w:trHeight w:val="340"/>
        </w:trPr>
        <w:tc>
          <w:tcPr>
            <w:cnfStyle w:val="001000000000" w:firstRow="0" w:lastRow="0" w:firstColumn="1" w:lastColumn="0" w:oddVBand="0" w:evenVBand="0" w:oddHBand="0" w:evenHBand="0" w:firstRowFirstColumn="0" w:firstRowLastColumn="0" w:lastRowFirstColumn="0" w:lastRowLastColumn="0"/>
            <w:tcW w:w="1638" w:type="dxa"/>
            <w:vMerge/>
            <w:vAlign w:val="center"/>
          </w:tcPr>
          <w:p w14:paraId="486F51C3" w14:textId="77777777" w:rsidR="008A42B8" w:rsidRPr="00CD01A4" w:rsidRDefault="008A42B8" w:rsidP="00413EF1">
            <w:pPr>
              <w:jc w:val="center"/>
              <w:rPr>
                <w:rFonts w:cstheme="minorHAnsi"/>
                <w:sz w:val="20"/>
                <w:szCs w:val="20"/>
              </w:rPr>
            </w:pPr>
          </w:p>
        </w:tc>
        <w:tc>
          <w:tcPr>
            <w:tcW w:w="1800" w:type="dxa"/>
            <w:vMerge/>
            <w:vAlign w:val="center"/>
          </w:tcPr>
          <w:p w14:paraId="71A08286" w14:textId="77777777" w:rsidR="008A42B8" w:rsidRPr="00CD01A4" w:rsidRDefault="008A42B8" w:rsidP="00413EF1">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p>
        </w:tc>
        <w:tc>
          <w:tcPr>
            <w:tcW w:w="1080" w:type="dxa"/>
            <w:vAlign w:val="center"/>
          </w:tcPr>
          <w:p w14:paraId="35BC42F8" w14:textId="77777777" w:rsidR="008A42B8" w:rsidRPr="00CD01A4" w:rsidRDefault="008A42B8" w:rsidP="00413EF1">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CD01A4">
              <w:rPr>
                <w:rFonts w:cstheme="minorHAnsi"/>
                <w:sz w:val="20"/>
                <w:szCs w:val="20"/>
              </w:rPr>
              <w:t>1</w:t>
            </w:r>
          </w:p>
        </w:tc>
        <w:tc>
          <w:tcPr>
            <w:tcW w:w="1440" w:type="dxa"/>
            <w:vAlign w:val="center"/>
          </w:tcPr>
          <w:p w14:paraId="1261FA57" w14:textId="77777777" w:rsidR="008A42B8" w:rsidRPr="00CD01A4" w:rsidRDefault="008A42B8" w:rsidP="00413EF1">
            <w:pPr>
              <w:cnfStyle w:val="000000000000" w:firstRow="0" w:lastRow="0" w:firstColumn="0" w:lastColumn="0" w:oddVBand="0" w:evenVBand="0" w:oddHBand="0" w:evenHBand="0" w:firstRowFirstColumn="0" w:firstRowLastColumn="0" w:lastRowFirstColumn="0" w:lastRowLastColumn="0"/>
              <w:rPr>
                <w:rFonts w:cstheme="minorHAnsi"/>
              </w:rPr>
            </w:pPr>
            <w:r w:rsidRPr="00CD01A4">
              <w:rPr>
                <w:rFonts w:cstheme="minorHAnsi"/>
              </w:rPr>
              <w:t>ušara</w:t>
            </w:r>
          </w:p>
        </w:tc>
        <w:tc>
          <w:tcPr>
            <w:tcW w:w="2070" w:type="dxa"/>
            <w:gridSpan w:val="2"/>
            <w:vAlign w:val="center"/>
          </w:tcPr>
          <w:p w14:paraId="53CD91B4" w14:textId="77777777" w:rsidR="008A42B8" w:rsidRPr="00CD01A4" w:rsidRDefault="008A42B8" w:rsidP="00413EF1">
            <w:pPr>
              <w:cnfStyle w:val="000000000000" w:firstRow="0" w:lastRow="0" w:firstColumn="0" w:lastColumn="0" w:oddVBand="0" w:evenVBand="0" w:oddHBand="0" w:evenHBand="0" w:firstRowFirstColumn="0" w:firstRowLastColumn="0" w:lastRowFirstColumn="0" w:lastRowLastColumn="0"/>
              <w:rPr>
                <w:rFonts w:cstheme="minorHAnsi"/>
                <w:i/>
                <w:iCs/>
              </w:rPr>
            </w:pPr>
            <w:r w:rsidRPr="00CD01A4">
              <w:rPr>
                <w:rFonts w:cstheme="minorHAnsi"/>
                <w:i/>
                <w:iCs/>
              </w:rPr>
              <w:t>Bubo bubo</w:t>
            </w:r>
          </w:p>
        </w:tc>
        <w:tc>
          <w:tcPr>
            <w:tcW w:w="1260" w:type="dxa"/>
          </w:tcPr>
          <w:p w14:paraId="105B85C7" w14:textId="77777777" w:rsidR="008A42B8" w:rsidRPr="00CD01A4" w:rsidRDefault="008A42B8" w:rsidP="00413EF1">
            <w:pPr>
              <w:jc w:val="center"/>
              <w:cnfStyle w:val="000000000000" w:firstRow="0" w:lastRow="0" w:firstColumn="0" w:lastColumn="0" w:oddVBand="0" w:evenVBand="0" w:oddHBand="0" w:evenHBand="0" w:firstRowFirstColumn="0" w:firstRowLastColumn="0" w:lastRowFirstColumn="0" w:lastRowLastColumn="0"/>
              <w:rPr>
                <w:rFonts w:cstheme="minorHAnsi"/>
                <w:iCs/>
              </w:rPr>
            </w:pPr>
            <w:r w:rsidRPr="00CD01A4">
              <w:rPr>
                <w:rFonts w:cstheme="minorHAnsi"/>
                <w:iCs/>
              </w:rPr>
              <w:t>G</w:t>
            </w:r>
          </w:p>
        </w:tc>
      </w:tr>
      <w:tr w:rsidR="008A42B8" w:rsidRPr="00CD01A4" w14:paraId="3D674D4F" w14:textId="77777777" w:rsidTr="00413EF1">
        <w:trPr>
          <w:trHeight w:val="340"/>
        </w:trPr>
        <w:tc>
          <w:tcPr>
            <w:cnfStyle w:val="001000000000" w:firstRow="0" w:lastRow="0" w:firstColumn="1" w:lastColumn="0" w:oddVBand="0" w:evenVBand="0" w:oddHBand="0" w:evenHBand="0" w:firstRowFirstColumn="0" w:firstRowLastColumn="0" w:lastRowFirstColumn="0" w:lastRowLastColumn="0"/>
            <w:tcW w:w="1638" w:type="dxa"/>
            <w:vMerge/>
            <w:vAlign w:val="center"/>
          </w:tcPr>
          <w:p w14:paraId="6EB7661B" w14:textId="77777777" w:rsidR="008A42B8" w:rsidRPr="00CD01A4" w:rsidRDefault="008A42B8" w:rsidP="00413EF1">
            <w:pPr>
              <w:jc w:val="center"/>
              <w:rPr>
                <w:rFonts w:cstheme="minorHAnsi"/>
                <w:sz w:val="20"/>
                <w:szCs w:val="20"/>
              </w:rPr>
            </w:pPr>
          </w:p>
        </w:tc>
        <w:tc>
          <w:tcPr>
            <w:tcW w:w="1800" w:type="dxa"/>
            <w:vMerge/>
            <w:vAlign w:val="center"/>
          </w:tcPr>
          <w:p w14:paraId="0CD503C3" w14:textId="77777777" w:rsidR="008A42B8" w:rsidRPr="00CD01A4" w:rsidRDefault="008A42B8" w:rsidP="00413EF1">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p>
        </w:tc>
        <w:tc>
          <w:tcPr>
            <w:tcW w:w="1080" w:type="dxa"/>
            <w:vAlign w:val="center"/>
          </w:tcPr>
          <w:p w14:paraId="62FDFD52" w14:textId="77777777" w:rsidR="008A42B8" w:rsidRPr="00CD01A4" w:rsidRDefault="008A42B8" w:rsidP="00413EF1">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CD01A4">
              <w:rPr>
                <w:rFonts w:cstheme="minorHAnsi"/>
                <w:sz w:val="20"/>
                <w:szCs w:val="20"/>
              </w:rPr>
              <w:t>1</w:t>
            </w:r>
          </w:p>
        </w:tc>
        <w:tc>
          <w:tcPr>
            <w:tcW w:w="1440" w:type="dxa"/>
            <w:vAlign w:val="center"/>
          </w:tcPr>
          <w:p w14:paraId="44EC1672" w14:textId="77777777" w:rsidR="008A42B8" w:rsidRPr="00CD01A4" w:rsidRDefault="008A42B8" w:rsidP="00413EF1">
            <w:pPr>
              <w:cnfStyle w:val="000000000000" w:firstRow="0" w:lastRow="0" w:firstColumn="0" w:lastColumn="0" w:oddVBand="0" w:evenVBand="0" w:oddHBand="0" w:evenHBand="0" w:firstRowFirstColumn="0" w:firstRowLastColumn="0" w:lastRowFirstColumn="0" w:lastRowLastColumn="0"/>
              <w:rPr>
                <w:rFonts w:cstheme="minorHAnsi"/>
              </w:rPr>
            </w:pPr>
            <w:r w:rsidRPr="00CD01A4">
              <w:rPr>
                <w:rFonts w:cstheme="minorHAnsi"/>
              </w:rPr>
              <w:t>leganj</w:t>
            </w:r>
          </w:p>
        </w:tc>
        <w:tc>
          <w:tcPr>
            <w:tcW w:w="2070" w:type="dxa"/>
            <w:gridSpan w:val="2"/>
            <w:vAlign w:val="center"/>
          </w:tcPr>
          <w:p w14:paraId="3025DD38" w14:textId="77777777" w:rsidR="008A42B8" w:rsidRPr="00CD01A4" w:rsidRDefault="008A42B8" w:rsidP="00413EF1">
            <w:pPr>
              <w:cnfStyle w:val="000000000000" w:firstRow="0" w:lastRow="0" w:firstColumn="0" w:lastColumn="0" w:oddVBand="0" w:evenVBand="0" w:oddHBand="0" w:evenHBand="0" w:firstRowFirstColumn="0" w:firstRowLastColumn="0" w:lastRowFirstColumn="0" w:lastRowLastColumn="0"/>
              <w:rPr>
                <w:rFonts w:cstheme="minorHAnsi"/>
                <w:i/>
                <w:iCs/>
              </w:rPr>
            </w:pPr>
            <w:r w:rsidRPr="00CD01A4">
              <w:rPr>
                <w:rFonts w:cstheme="minorHAnsi"/>
                <w:i/>
                <w:iCs/>
              </w:rPr>
              <w:t>Caprimulgus europaeus</w:t>
            </w:r>
          </w:p>
        </w:tc>
        <w:tc>
          <w:tcPr>
            <w:tcW w:w="1260" w:type="dxa"/>
          </w:tcPr>
          <w:p w14:paraId="37A483F6" w14:textId="77777777" w:rsidR="008A42B8" w:rsidRPr="00CD01A4" w:rsidRDefault="008A42B8" w:rsidP="00413EF1">
            <w:pPr>
              <w:jc w:val="center"/>
              <w:cnfStyle w:val="000000000000" w:firstRow="0" w:lastRow="0" w:firstColumn="0" w:lastColumn="0" w:oddVBand="0" w:evenVBand="0" w:oddHBand="0" w:evenHBand="0" w:firstRowFirstColumn="0" w:firstRowLastColumn="0" w:lastRowFirstColumn="0" w:lastRowLastColumn="0"/>
              <w:rPr>
                <w:rFonts w:cstheme="minorHAnsi"/>
                <w:iCs/>
              </w:rPr>
            </w:pPr>
            <w:r w:rsidRPr="00CD01A4">
              <w:rPr>
                <w:rFonts w:cstheme="minorHAnsi"/>
                <w:iCs/>
              </w:rPr>
              <w:t>G</w:t>
            </w:r>
          </w:p>
        </w:tc>
      </w:tr>
      <w:tr w:rsidR="008A42B8" w:rsidRPr="00CD01A4" w14:paraId="574FD7AD" w14:textId="77777777" w:rsidTr="00413EF1">
        <w:trPr>
          <w:trHeight w:val="340"/>
        </w:trPr>
        <w:tc>
          <w:tcPr>
            <w:cnfStyle w:val="001000000000" w:firstRow="0" w:lastRow="0" w:firstColumn="1" w:lastColumn="0" w:oddVBand="0" w:evenVBand="0" w:oddHBand="0" w:evenHBand="0" w:firstRowFirstColumn="0" w:firstRowLastColumn="0" w:lastRowFirstColumn="0" w:lastRowLastColumn="0"/>
            <w:tcW w:w="1638" w:type="dxa"/>
            <w:vMerge/>
            <w:vAlign w:val="center"/>
          </w:tcPr>
          <w:p w14:paraId="3F0D9A7A" w14:textId="77777777" w:rsidR="008A42B8" w:rsidRPr="00CD01A4" w:rsidRDefault="008A42B8" w:rsidP="00413EF1">
            <w:pPr>
              <w:jc w:val="center"/>
              <w:rPr>
                <w:rFonts w:cstheme="minorHAnsi"/>
                <w:sz w:val="20"/>
                <w:szCs w:val="20"/>
              </w:rPr>
            </w:pPr>
          </w:p>
        </w:tc>
        <w:tc>
          <w:tcPr>
            <w:tcW w:w="1800" w:type="dxa"/>
            <w:vMerge/>
            <w:vAlign w:val="center"/>
          </w:tcPr>
          <w:p w14:paraId="07EC1ECE" w14:textId="77777777" w:rsidR="008A42B8" w:rsidRPr="00CD01A4" w:rsidRDefault="008A42B8" w:rsidP="00413EF1">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p>
        </w:tc>
        <w:tc>
          <w:tcPr>
            <w:tcW w:w="1080" w:type="dxa"/>
            <w:vAlign w:val="center"/>
          </w:tcPr>
          <w:p w14:paraId="08666835" w14:textId="77777777" w:rsidR="008A42B8" w:rsidRPr="00CD01A4" w:rsidRDefault="008A42B8" w:rsidP="00413EF1">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CD01A4">
              <w:rPr>
                <w:rFonts w:cstheme="minorHAnsi"/>
                <w:sz w:val="20"/>
                <w:szCs w:val="20"/>
              </w:rPr>
              <w:t>1</w:t>
            </w:r>
          </w:p>
        </w:tc>
        <w:tc>
          <w:tcPr>
            <w:tcW w:w="1440" w:type="dxa"/>
            <w:vAlign w:val="center"/>
          </w:tcPr>
          <w:p w14:paraId="5BB8628A" w14:textId="77777777" w:rsidR="008A42B8" w:rsidRPr="00CD01A4" w:rsidRDefault="008A42B8" w:rsidP="00413EF1">
            <w:pPr>
              <w:cnfStyle w:val="000000000000" w:firstRow="0" w:lastRow="0" w:firstColumn="0" w:lastColumn="0" w:oddVBand="0" w:evenVBand="0" w:oddHBand="0" w:evenHBand="0" w:firstRowFirstColumn="0" w:firstRowLastColumn="0" w:lastRowFirstColumn="0" w:lastRowLastColumn="0"/>
              <w:rPr>
                <w:rFonts w:cstheme="minorHAnsi"/>
              </w:rPr>
            </w:pPr>
            <w:r w:rsidRPr="00CD01A4">
              <w:rPr>
                <w:rFonts w:cstheme="minorHAnsi"/>
              </w:rPr>
              <w:t>zmijar</w:t>
            </w:r>
          </w:p>
        </w:tc>
        <w:tc>
          <w:tcPr>
            <w:tcW w:w="2070" w:type="dxa"/>
            <w:gridSpan w:val="2"/>
            <w:vAlign w:val="center"/>
          </w:tcPr>
          <w:p w14:paraId="4BA92532" w14:textId="77777777" w:rsidR="008A42B8" w:rsidRPr="00CD01A4" w:rsidRDefault="008A42B8" w:rsidP="00413EF1">
            <w:pPr>
              <w:cnfStyle w:val="000000000000" w:firstRow="0" w:lastRow="0" w:firstColumn="0" w:lastColumn="0" w:oddVBand="0" w:evenVBand="0" w:oddHBand="0" w:evenHBand="0" w:firstRowFirstColumn="0" w:firstRowLastColumn="0" w:lastRowFirstColumn="0" w:lastRowLastColumn="0"/>
              <w:rPr>
                <w:rFonts w:cstheme="minorHAnsi"/>
                <w:i/>
                <w:iCs/>
              </w:rPr>
            </w:pPr>
            <w:r w:rsidRPr="00CD01A4">
              <w:rPr>
                <w:rFonts w:cstheme="minorHAnsi"/>
                <w:i/>
                <w:iCs/>
              </w:rPr>
              <w:t>Circaetus gallicus</w:t>
            </w:r>
          </w:p>
        </w:tc>
        <w:tc>
          <w:tcPr>
            <w:tcW w:w="1260" w:type="dxa"/>
          </w:tcPr>
          <w:p w14:paraId="3304B992" w14:textId="77777777" w:rsidR="008A42B8" w:rsidRPr="00CD01A4" w:rsidRDefault="008A42B8" w:rsidP="00413EF1">
            <w:pPr>
              <w:jc w:val="center"/>
              <w:cnfStyle w:val="000000000000" w:firstRow="0" w:lastRow="0" w:firstColumn="0" w:lastColumn="0" w:oddVBand="0" w:evenVBand="0" w:oddHBand="0" w:evenHBand="0" w:firstRowFirstColumn="0" w:firstRowLastColumn="0" w:lastRowFirstColumn="0" w:lastRowLastColumn="0"/>
              <w:rPr>
                <w:rFonts w:cstheme="minorHAnsi"/>
                <w:iCs/>
              </w:rPr>
            </w:pPr>
            <w:r w:rsidRPr="00CD01A4">
              <w:rPr>
                <w:rFonts w:cstheme="minorHAnsi"/>
                <w:iCs/>
              </w:rPr>
              <w:t>G</w:t>
            </w:r>
          </w:p>
        </w:tc>
      </w:tr>
      <w:tr w:rsidR="008A42B8" w:rsidRPr="00CD01A4" w14:paraId="733E1BB3" w14:textId="77777777" w:rsidTr="00413EF1">
        <w:trPr>
          <w:trHeight w:val="340"/>
        </w:trPr>
        <w:tc>
          <w:tcPr>
            <w:cnfStyle w:val="001000000000" w:firstRow="0" w:lastRow="0" w:firstColumn="1" w:lastColumn="0" w:oddVBand="0" w:evenVBand="0" w:oddHBand="0" w:evenHBand="0" w:firstRowFirstColumn="0" w:firstRowLastColumn="0" w:lastRowFirstColumn="0" w:lastRowLastColumn="0"/>
            <w:tcW w:w="1638" w:type="dxa"/>
            <w:vMerge/>
            <w:vAlign w:val="center"/>
          </w:tcPr>
          <w:p w14:paraId="2D11E62F" w14:textId="77777777" w:rsidR="008A42B8" w:rsidRPr="00CD01A4" w:rsidRDefault="008A42B8" w:rsidP="00413EF1">
            <w:pPr>
              <w:jc w:val="center"/>
              <w:rPr>
                <w:rFonts w:cstheme="minorHAnsi"/>
                <w:sz w:val="20"/>
                <w:szCs w:val="20"/>
              </w:rPr>
            </w:pPr>
          </w:p>
        </w:tc>
        <w:tc>
          <w:tcPr>
            <w:tcW w:w="1800" w:type="dxa"/>
            <w:vMerge/>
            <w:vAlign w:val="center"/>
          </w:tcPr>
          <w:p w14:paraId="22B866DA" w14:textId="77777777" w:rsidR="008A42B8" w:rsidRPr="00CD01A4" w:rsidRDefault="008A42B8" w:rsidP="00413EF1">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p>
        </w:tc>
        <w:tc>
          <w:tcPr>
            <w:tcW w:w="1080" w:type="dxa"/>
            <w:vAlign w:val="center"/>
          </w:tcPr>
          <w:p w14:paraId="174E8181" w14:textId="77777777" w:rsidR="008A42B8" w:rsidRPr="00CD01A4" w:rsidRDefault="008A42B8" w:rsidP="00413EF1">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CD01A4">
              <w:rPr>
                <w:rFonts w:cstheme="minorHAnsi"/>
                <w:sz w:val="20"/>
                <w:szCs w:val="20"/>
              </w:rPr>
              <w:t>1</w:t>
            </w:r>
          </w:p>
        </w:tc>
        <w:tc>
          <w:tcPr>
            <w:tcW w:w="1440" w:type="dxa"/>
            <w:vAlign w:val="center"/>
          </w:tcPr>
          <w:p w14:paraId="39CAF034" w14:textId="77777777" w:rsidR="008A42B8" w:rsidRPr="00CD01A4" w:rsidRDefault="008A42B8" w:rsidP="00413EF1">
            <w:pPr>
              <w:cnfStyle w:val="000000000000" w:firstRow="0" w:lastRow="0" w:firstColumn="0" w:lastColumn="0" w:oddVBand="0" w:evenVBand="0" w:oddHBand="0" w:evenHBand="0" w:firstRowFirstColumn="0" w:firstRowLastColumn="0" w:lastRowFirstColumn="0" w:lastRowLastColumn="0"/>
              <w:rPr>
                <w:rFonts w:cstheme="minorHAnsi"/>
              </w:rPr>
            </w:pPr>
            <w:r w:rsidRPr="00CD01A4">
              <w:rPr>
                <w:rFonts w:cstheme="minorHAnsi"/>
              </w:rPr>
              <w:t>eja strnjarica</w:t>
            </w:r>
          </w:p>
        </w:tc>
        <w:tc>
          <w:tcPr>
            <w:tcW w:w="2070" w:type="dxa"/>
            <w:gridSpan w:val="2"/>
            <w:vAlign w:val="center"/>
          </w:tcPr>
          <w:p w14:paraId="396DD987" w14:textId="77777777" w:rsidR="008A42B8" w:rsidRPr="00CD01A4" w:rsidRDefault="008A42B8" w:rsidP="00413EF1">
            <w:pPr>
              <w:cnfStyle w:val="000000000000" w:firstRow="0" w:lastRow="0" w:firstColumn="0" w:lastColumn="0" w:oddVBand="0" w:evenVBand="0" w:oddHBand="0" w:evenHBand="0" w:firstRowFirstColumn="0" w:firstRowLastColumn="0" w:lastRowFirstColumn="0" w:lastRowLastColumn="0"/>
              <w:rPr>
                <w:rFonts w:cstheme="minorHAnsi"/>
                <w:i/>
                <w:iCs/>
              </w:rPr>
            </w:pPr>
            <w:r w:rsidRPr="00CD01A4">
              <w:rPr>
                <w:rFonts w:cstheme="minorHAnsi"/>
                <w:i/>
                <w:iCs/>
              </w:rPr>
              <w:t>Circus cyaneus</w:t>
            </w:r>
          </w:p>
        </w:tc>
        <w:tc>
          <w:tcPr>
            <w:tcW w:w="1260" w:type="dxa"/>
          </w:tcPr>
          <w:p w14:paraId="463ED354" w14:textId="77777777" w:rsidR="008A42B8" w:rsidRPr="00CD01A4" w:rsidRDefault="008A42B8" w:rsidP="00413EF1">
            <w:pPr>
              <w:jc w:val="center"/>
              <w:cnfStyle w:val="000000000000" w:firstRow="0" w:lastRow="0" w:firstColumn="0" w:lastColumn="0" w:oddVBand="0" w:evenVBand="0" w:oddHBand="0" w:evenHBand="0" w:firstRowFirstColumn="0" w:firstRowLastColumn="0" w:lastRowFirstColumn="0" w:lastRowLastColumn="0"/>
              <w:rPr>
                <w:rFonts w:cstheme="minorHAnsi"/>
                <w:iCs/>
              </w:rPr>
            </w:pPr>
            <w:r w:rsidRPr="00CD01A4">
              <w:rPr>
                <w:rFonts w:cstheme="minorHAnsi"/>
                <w:iCs/>
              </w:rPr>
              <w:t>Z</w:t>
            </w:r>
          </w:p>
        </w:tc>
      </w:tr>
      <w:tr w:rsidR="008A42B8" w:rsidRPr="00CD01A4" w14:paraId="394A5A69" w14:textId="77777777" w:rsidTr="00413EF1">
        <w:trPr>
          <w:trHeight w:val="340"/>
        </w:trPr>
        <w:tc>
          <w:tcPr>
            <w:cnfStyle w:val="001000000000" w:firstRow="0" w:lastRow="0" w:firstColumn="1" w:lastColumn="0" w:oddVBand="0" w:evenVBand="0" w:oddHBand="0" w:evenHBand="0" w:firstRowFirstColumn="0" w:firstRowLastColumn="0" w:lastRowFirstColumn="0" w:lastRowLastColumn="0"/>
            <w:tcW w:w="1638" w:type="dxa"/>
            <w:vMerge/>
            <w:vAlign w:val="center"/>
          </w:tcPr>
          <w:p w14:paraId="30B9883B" w14:textId="77777777" w:rsidR="008A42B8" w:rsidRPr="00CD01A4" w:rsidRDefault="008A42B8" w:rsidP="00413EF1">
            <w:pPr>
              <w:jc w:val="center"/>
              <w:rPr>
                <w:rFonts w:cstheme="minorHAnsi"/>
                <w:sz w:val="20"/>
                <w:szCs w:val="20"/>
              </w:rPr>
            </w:pPr>
          </w:p>
        </w:tc>
        <w:tc>
          <w:tcPr>
            <w:tcW w:w="1800" w:type="dxa"/>
            <w:vMerge/>
            <w:vAlign w:val="center"/>
          </w:tcPr>
          <w:p w14:paraId="58AC0FFB" w14:textId="77777777" w:rsidR="008A42B8" w:rsidRPr="00CD01A4" w:rsidRDefault="008A42B8" w:rsidP="00413EF1">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p>
        </w:tc>
        <w:tc>
          <w:tcPr>
            <w:tcW w:w="1080" w:type="dxa"/>
            <w:vAlign w:val="center"/>
          </w:tcPr>
          <w:p w14:paraId="5BEDF423" w14:textId="77777777" w:rsidR="008A42B8" w:rsidRPr="00CD01A4" w:rsidRDefault="008A42B8" w:rsidP="00413EF1">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CD01A4">
              <w:rPr>
                <w:rFonts w:cstheme="minorHAnsi"/>
                <w:sz w:val="20"/>
                <w:szCs w:val="20"/>
              </w:rPr>
              <w:t>1</w:t>
            </w:r>
          </w:p>
        </w:tc>
        <w:tc>
          <w:tcPr>
            <w:tcW w:w="1440" w:type="dxa"/>
            <w:vAlign w:val="center"/>
          </w:tcPr>
          <w:p w14:paraId="52BBC864" w14:textId="77777777" w:rsidR="008A42B8" w:rsidRPr="00CD01A4" w:rsidRDefault="008A42B8" w:rsidP="00413EF1">
            <w:pPr>
              <w:cnfStyle w:val="000000000000" w:firstRow="0" w:lastRow="0" w:firstColumn="0" w:lastColumn="0" w:oddVBand="0" w:evenVBand="0" w:oddHBand="0" w:evenHBand="0" w:firstRowFirstColumn="0" w:firstRowLastColumn="0" w:lastRowFirstColumn="0" w:lastRowLastColumn="0"/>
              <w:rPr>
                <w:rFonts w:cstheme="minorHAnsi"/>
              </w:rPr>
            </w:pPr>
            <w:r w:rsidRPr="00CD01A4">
              <w:rPr>
                <w:rFonts w:cstheme="minorHAnsi"/>
              </w:rPr>
              <w:t>mali sokol</w:t>
            </w:r>
          </w:p>
        </w:tc>
        <w:tc>
          <w:tcPr>
            <w:tcW w:w="2070" w:type="dxa"/>
            <w:gridSpan w:val="2"/>
            <w:vAlign w:val="center"/>
          </w:tcPr>
          <w:p w14:paraId="090390D4" w14:textId="77777777" w:rsidR="008A42B8" w:rsidRPr="00CD01A4" w:rsidRDefault="008A42B8" w:rsidP="00413EF1">
            <w:pPr>
              <w:cnfStyle w:val="000000000000" w:firstRow="0" w:lastRow="0" w:firstColumn="0" w:lastColumn="0" w:oddVBand="0" w:evenVBand="0" w:oddHBand="0" w:evenHBand="0" w:firstRowFirstColumn="0" w:firstRowLastColumn="0" w:lastRowFirstColumn="0" w:lastRowLastColumn="0"/>
              <w:rPr>
                <w:rFonts w:cstheme="minorHAnsi"/>
                <w:i/>
                <w:iCs/>
              </w:rPr>
            </w:pPr>
            <w:r w:rsidRPr="00CD01A4">
              <w:rPr>
                <w:rFonts w:cstheme="minorHAnsi"/>
                <w:i/>
                <w:iCs/>
              </w:rPr>
              <w:t>Falco columbarius</w:t>
            </w:r>
          </w:p>
        </w:tc>
        <w:tc>
          <w:tcPr>
            <w:tcW w:w="1260" w:type="dxa"/>
          </w:tcPr>
          <w:p w14:paraId="68D7C917" w14:textId="77777777" w:rsidR="008A42B8" w:rsidRPr="00CD01A4" w:rsidRDefault="008A42B8" w:rsidP="00413EF1">
            <w:pPr>
              <w:jc w:val="center"/>
              <w:cnfStyle w:val="000000000000" w:firstRow="0" w:lastRow="0" w:firstColumn="0" w:lastColumn="0" w:oddVBand="0" w:evenVBand="0" w:oddHBand="0" w:evenHBand="0" w:firstRowFirstColumn="0" w:firstRowLastColumn="0" w:lastRowFirstColumn="0" w:lastRowLastColumn="0"/>
              <w:rPr>
                <w:rFonts w:cstheme="minorHAnsi"/>
                <w:iCs/>
              </w:rPr>
            </w:pPr>
            <w:r w:rsidRPr="00CD01A4">
              <w:rPr>
                <w:rFonts w:cstheme="minorHAnsi"/>
                <w:iCs/>
              </w:rPr>
              <w:t>Z</w:t>
            </w:r>
          </w:p>
        </w:tc>
      </w:tr>
      <w:tr w:rsidR="008A42B8" w:rsidRPr="00CD01A4" w14:paraId="27A239EC" w14:textId="77777777" w:rsidTr="00413EF1">
        <w:trPr>
          <w:trHeight w:val="340"/>
        </w:trPr>
        <w:tc>
          <w:tcPr>
            <w:cnfStyle w:val="001000000000" w:firstRow="0" w:lastRow="0" w:firstColumn="1" w:lastColumn="0" w:oddVBand="0" w:evenVBand="0" w:oddHBand="0" w:evenHBand="0" w:firstRowFirstColumn="0" w:firstRowLastColumn="0" w:lastRowFirstColumn="0" w:lastRowLastColumn="0"/>
            <w:tcW w:w="1638" w:type="dxa"/>
            <w:vMerge/>
            <w:vAlign w:val="center"/>
          </w:tcPr>
          <w:p w14:paraId="747B4CED" w14:textId="77777777" w:rsidR="008A42B8" w:rsidRPr="00CD01A4" w:rsidRDefault="008A42B8" w:rsidP="00413EF1">
            <w:pPr>
              <w:jc w:val="center"/>
              <w:rPr>
                <w:rFonts w:cstheme="minorHAnsi"/>
                <w:sz w:val="20"/>
                <w:szCs w:val="20"/>
              </w:rPr>
            </w:pPr>
          </w:p>
        </w:tc>
        <w:tc>
          <w:tcPr>
            <w:tcW w:w="1800" w:type="dxa"/>
            <w:vMerge/>
            <w:vAlign w:val="center"/>
          </w:tcPr>
          <w:p w14:paraId="394317AF" w14:textId="77777777" w:rsidR="008A42B8" w:rsidRPr="00CD01A4" w:rsidRDefault="008A42B8" w:rsidP="00413EF1">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p>
        </w:tc>
        <w:tc>
          <w:tcPr>
            <w:tcW w:w="1080" w:type="dxa"/>
            <w:vAlign w:val="center"/>
          </w:tcPr>
          <w:p w14:paraId="5DF06A84" w14:textId="77777777" w:rsidR="008A42B8" w:rsidRPr="00CD01A4" w:rsidRDefault="008A42B8" w:rsidP="00413EF1">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CD01A4">
              <w:rPr>
                <w:rFonts w:cstheme="minorHAnsi"/>
                <w:sz w:val="20"/>
                <w:szCs w:val="20"/>
              </w:rPr>
              <w:t>1</w:t>
            </w:r>
          </w:p>
        </w:tc>
        <w:tc>
          <w:tcPr>
            <w:tcW w:w="1440" w:type="dxa"/>
            <w:vAlign w:val="center"/>
          </w:tcPr>
          <w:p w14:paraId="6B3330E7" w14:textId="77777777" w:rsidR="008A42B8" w:rsidRPr="00CD01A4" w:rsidRDefault="008A42B8" w:rsidP="00413EF1">
            <w:pPr>
              <w:cnfStyle w:val="000000000000" w:firstRow="0" w:lastRow="0" w:firstColumn="0" w:lastColumn="0" w:oddVBand="0" w:evenVBand="0" w:oddHBand="0" w:evenHBand="0" w:firstRowFirstColumn="0" w:firstRowLastColumn="0" w:lastRowFirstColumn="0" w:lastRowLastColumn="0"/>
              <w:rPr>
                <w:rFonts w:cstheme="minorHAnsi"/>
              </w:rPr>
            </w:pPr>
            <w:r w:rsidRPr="00CD01A4">
              <w:rPr>
                <w:rFonts w:cstheme="minorHAnsi"/>
              </w:rPr>
              <w:t>sivi sokol</w:t>
            </w:r>
          </w:p>
        </w:tc>
        <w:tc>
          <w:tcPr>
            <w:tcW w:w="2070" w:type="dxa"/>
            <w:gridSpan w:val="2"/>
            <w:vAlign w:val="center"/>
          </w:tcPr>
          <w:p w14:paraId="25E7FDCA" w14:textId="77777777" w:rsidR="008A42B8" w:rsidRPr="00CD01A4" w:rsidRDefault="008A42B8" w:rsidP="00413EF1">
            <w:pPr>
              <w:cnfStyle w:val="000000000000" w:firstRow="0" w:lastRow="0" w:firstColumn="0" w:lastColumn="0" w:oddVBand="0" w:evenVBand="0" w:oddHBand="0" w:evenHBand="0" w:firstRowFirstColumn="0" w:firstRowLastColumn="0" w:lastRowFirstColumn="0" w:lastRowLastColumn="0"/>
              <w:rPr>
                <w:rFonts w:cstheme="minorHAnsi"/>
                <w:i/>
                <w:iCs/>
              </w:rPr>
            </w:pPr>
            <w:r w:rsidRPr="00CD01A4">
              <w:rPr>
                <w:rFonts w:cstheme="minorHAnsi"/>
                <w:i/>
                <w:iCs/>
              </w:rPr>
              <w:t>Falco peregrinus</w:t>
            </w:r>
          </w:p>
        </w:tc>
        <w:tc>
          <w:tcPr>
            <w:tcW w:w="1260" w:type="dxa"/>
          </w:tcPr>
          <w:p w14:paraId="4FFFE933" w14:textId="77777777" w:rsidR="008A42B8" w:rsidRPr="00CD01A4" w:rsidRDefault="008A42B8" w:rsidP="00413EF1">
            <w:pPr>
              <w:jc w:val="center"/>
              <w:cnfStyle w:val="000000000000" w:firstRow="0" w:lastRow="0" w:firstColumn="0" w:lastColumn="0" w:oddVBand="0" w:evenVBand="0" w:oddHBand="0" w:evenHBand="0" w:firstRowFirstColumn="0" w:firstRowLastColumn="0" w:lastRowFirstColumn="0" w:lastRowLastColumn="0"/>
              <w:rPr>
                <w:rFonts w:cstheme="minorHAnsi"/>
                <w:iCs/>
              </w:rPr>
            </w:pPr>
            <w:r w:rsidRPr="00CD01A4">
              <w:rPr>
                <w:rFonts w:cstheme="minorHAnsi"/>
                <w:iCs/>
              </w:rPr>
              <w:t>G</w:t>
            </w:r>
          </w:p>
        </w:tc>
      </w:tr>
      <w:tr w:rsidR="008A42B8" w:rsidRPr="00CD01A4" w14:paraId="219847D8" w14:textId="77777777" w:rsidTr="00413EF1">
        <w:trPr>
          <w:trHeight w:val="340"/>
        </w:trPr>
        <w:tc>
          <w:tcPr>
            <w:cnfStyle w:val="001000000000" w:firstRow="0" w:lastRow="0" w:firstColumn="1" w:lastColumn="0" w:oddVBand="0" w:evenVBand="0" w:oddHBand="0" w:evenHBand="0" w:firstRowFirstColumn="0" w:firstRowLastColumn="0" w:lastRowFirstColumn="0" w:lastRowLastColumn="0"/>
            <w:tcW w:w="1638" w:type="dxa"/>
            <w:vMerge/>
            <w:vAlign w:val="center"/>
          </w:tcPr>
          <w:p w14:paraId="1594D7E5" w14:textId="77777777" w:rsidR="008A42B8" w:rsidRPr="00CD01A4" w:rsidRDefault="008A42B8" w:rsidP="00413EF1">
            <w:pPr>
              <w:jc w:val="center"/>
              <w:rPr>
                <w:rFonts w:cstheme="minorHAnsi"/>
                <w:sz w:val="20"/>
                <w:szCs w:val="20"/>
              </w:rPr>
            </w:pPr>
          </w:p>
        </w:tc>
        <w:tc>
          <w:tcPr>
            <w:tcW w:w="1800" w:type="dxa"/>
            <w:vMerge/>
            <w:vAlign w:val="center"/>
          </w:tcPr>
          <w:p w14:paraId="0A2B38C6" w14:textId="77777777" w:rsidR="008A42B8" w:rsidRPr="00CD01A4" w:rsidRDefault="008A42B8" w:rsidP="00413EF1">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p>
        </w:tc>
        <w:tc>
          <w:tcPr>
            <w:tcW w:w="1080" w:type="dxa"/>
            <w:vAlign w:val="center"/>
          </w:tcPr>
          <w:p w14:paraId="372DA978" w14:textId="77777777" w:rsidR="008A42B8" w:rsidRPr="00CD01A4" w:rsidRDefault="008A42B8" w:rsidP="00413EF1">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CD01A4">
              <w:rPr>
                <w:rFonts w:cstheme="minorHAnsi"/>
                <w:sz w:val="20"/>
                <w:szCs w:val="20"/>
              </w:rPr>
              <w:t>1</w:t>
            </w:r>
          </w:p>
        </w:tc>
        <w:tc>
          <w:tcPr>
            <w:tcW w:w="1440" w:type="dxa"/>
            <w:vAlign w:val="center"/>
          </w:tcPr>
          <w:p w14:paraId="6DCB3A81" w14:textId="77777777" w:rsidR="008A42B8" w:rsidRPr="00CD01A4" w:rsidRDefault="008A42B8" w:rsidP="00413EF1">
            <w:pPr>
              <w:cnfStyle w:val="000000000000" w:firstRow="0" w:lastRow="0" w:firstColumn="0" w:lastColumn="0" w:oddVBand="0" w:evenVBand="0" w:oddHBand="0" w:evenHBand="0" w:firstRowFirstColumn="0" w:firstRowLastColumn="0" w:lastRowFirstColumn="0" w:lastRowLastColumn="0"/>
              <w:rPr>
                <w:rFonts w:cstheme="minorHAnsi"/>
              </w:rPr>
            </w:pPr>
            <w:r w:rsidRPr="00CD01A4">
              <w:rPr>
                <w:rFonts w:cstheme="minorHAnsi"/>
              </w:rPr>
              <w:t>crnogrli plijenor</w:t>
            </w:r>
          </w:p>
        </w:tc>
        <w:tc>
          <w:tcPr>
            <w:tcW w:w="2070" w:type="dxa"/>
            <w:gridSpan w:val="2"/>
            <w:vAlign w:val="center"/>
          </w:tcPr>
          <w:p w14:paraId="289065DE" w14:textId="77777777" w:rsidR="008A42B8" w:rsidRPr="00CD01A4" w:rsidRDefault="008A42B8" w:rsidP="00413EF1">
            <w:pPr>
              <w:cnfStyle w:val="000000000000" w:firstRow="0" w:lastRow="0" w:firstColumn="0" w:lastColumn="0" w:oddVBand="0" w:evenVBand="0" w:oddHBand="0" w:evenHBand="0" w:firstRowFirstColumn="0" w:firstRowLastColumn="0" w:lastRowFirstColumn="0" w:lastRowLastColumn="0"/>
              <w:rPr>
                <w:rFonts w:cstheme="minorHAnsi"/>
                <w:i/>
                <w:iCs/>
              </w:rPr>
            </w:pPr>
            <w:r w:rsidRPr="00CD01A4">
              <w:rPr>
                <w:rFonts w:cstheme="minorHAnsi"/>
                <w:i/>
                <w:iCs/>
              </w:rPr>
              <w:t>Gavia arctica</w:t>
            </w:r>
          </w:p>
        </w:tc>
        <w:tc>
          <w:tcPr>
            <w:tcW w:w="1260" w:type="dxa"/>
          </w:tcPr>
          <w:p w14:paraId="46A0CAFE" w14:textId="77777777" w:rsidR="008A42B8" w:rsidRPr="00CD01A4" w:rsidRDefault="008A42B8" w:rsidP="00413EF1">
            <w:pPr>
              <w:jc w:val="center"/>
              <w:cnfStyle w:val="000000000000" w:firstRow="0" w:lastRow="0" w:firstColumn="0" w:lastColumn="0" w:oddVBand="0" w:evenVBand="0" w:oddHBand="0" w:evenHBand="0" w:firstRowFirstColumn="0" w:firstRowLastColumn="0" w:lastRowFirstColumn="0" w:lastRowLastColumn="0"/>
              <w:rPr>
                <w:rFonts w:cstheme="minorHAnsi"/>
                <w:iCs/>
              </w:rPr>
            </w:pPr>
            <w:r w:rsidRPr="00CD01A4">
              <w:rPr>
                <w:rFonts w:cstheme="minorHAnsi"/>
                <w:iCs/>
              </w:rPr>
              <w:t>Z</w:t>
            </w:r>
          </w:p>
        </w:tc>
      </w:tr>
      <w:tr w:rsidR="008A42B8" w:rsidRPr="00CD01A4" w14:paraId="1B3A2E60" w14:textId="77777777" w:rsidTr="00413EF1">
        <w:trPr>
          <w:trHeight w:val="340"/>
        </w:trPr>
        <w:tc>
          <w:tcPr>
            <w:cnfStyle w:val="001000000000" w:firstRow="0" w:lastRow="0" w:firstColumn="1" w:lastColumn="0" w:oddVBand="0" w:evenVBand="0" w:oddHBand="0" w:evenHBand="0" w:firstRowFirstColumn="0" w:firstRowLastColumn="0" w:lastRowFirstColumn="0" w:lastRowLastColumn="0"/>
            <w:tcW w:w="1638" w:type="dxa"/>
            <w:vMerge/>
            <w:vAlign w:val="center"/>
          </w:tcPr>
          <w:p w14:paraId="6A08ED94" w14:textId="77777777" w:rsidR="008A42B8" w:rsidRPr="00CD01A4" w:rsidRDefault="008A42B8" w:rsidP="00413EF1">
            <w:pPr>
              <w:jc w:val="center"/>
              <w:rPr>
                <w:rFonts w:cstheme="minorHAnsi"/>
                <w:sz w:val="20"/>
                <w:szCs w:val="20"/>
              </w:rPr>
            </w:pPr>
          </w:p>
        </w:tc>
        <w:tc>
          <w:tcPr>
            <w:tcW w:w="1800" w:type="dxa"/>
            <w:vMerge/>
            <w:vAlign w:val="center"/>
          </w:tcPr>
          <w:p w14:paraId="738F24DF" w14:textId="77777777" w:rsidR="008A42B8" w:rsidRPr="00CD01A4" w:rsidRDefault="008A42B8" w:rsidP="00413EF1">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p>
        </w:tc>
        <w:tc>
          <w:tcPr>
            <w:tcW w:w="1080" w:type="dxa"/>
            <w:vAlign w:val="center"/>
          </w:tcPr>
          <w:p w14:paraId="5586849C" w14:textId="77777777" w:rsidR="008A42B8" w:rsidRPr="00CD01A4" w:rsidRDefault="008A42B8" w:rsidP="00413EF1">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CD01A4">
              <w:rPr>
                <w:rFonts w:cstheme="minorHAnsi"/>
                <w:sz w:val="20"/>
                <w:szCs w:val="20"/>
              </w:rPr>
              <w:t>1</w:t>
            </w:r>
          </w:p>
        </w:tc>
        <w:tc>
          <w:tcPr>
            <w:tcW w:w="1440" w:type="dxa"/>
            <w:vAlign w:val="center"/>
          </w:tcPr>
          <w:p w14:paraId="249A296B" w14:textId="77777777" w:rsidR="008A42B8" w:rsidRPr="00CD01A4" w:rsidRDefault="008A42B8" w:rsidP="00413EF1">
            <w:pPr>
              <w:cnfStyle w:val="000000000000" w:firstRow="0" w:lastRow="0" w:firstColumn="0" w:lastColumn="0" w:oddVBand="0" w:evenVBand="0" w:oddHBand="0" w:evenHBand="0" w:firstRowFirstColumn="0" w:firstRowLastColumn="0" w:lastRowFirstColumn="0" w:lastRowLastColumn="0"/>
              <w:rPr>
                <w:rFonts w:cstheme="minorHAnsi"/>
              </w:rPr>
            </w:pPr>
            <w:r w:rsidRPr="00CD01A4">
              <w:rPr>
                <w:rFonts w:cstheme="minorHAnsi"/>
              </w:rPr>
              <w:t>crvenogrli plijenor</w:t>
            </w:r>
          </w:p>
        </w:tc>
        <w:tc>
          <w:tcPr>
            <w:tcW w:w="2070" w:type="dxa"/>
            <w:gridSpan w:val="2"/>
            <w:vAlign w:val="center"/>
          </w:tcPr>
          <w:p w14:paraId="4933B20E" w14:textId="77777777" w:rsidR="008A42B8" w:rsidRPr="00CD01A4" w:rsidRDefault="008A42B8" w:rsidP="00413EF1">
            <w:pPr>
              <w:cnfStyle w:val="000000000000" w:firstRow="0" w:lastRow="0" w:firstColumn="0" w:lastColumn="0" w:oddVBand="0" w:evenVBand="0" w:oddHBand="0" w:evenHBand="0" w:firstRowFirstColumn="0" w:firstRowLastColumn="0" w:lastRowFirstColumn="0" w:lastRowLastColumn="0"/>
              <w:rPr>
                <w:rFonts w:cstheme="minorHAnsi"/>
                <w:i/>
                <w:iCs/>
              </w:rPr>
            </w:pPr>
            <w:r w:rsidRPr="00CD01A4">
              <w:rPr>
                <w:rFonts w:cstheme="minorHAnsi"/>
                <w:i/>
                <w:iCs/>
              </w:rPr>
              <w:t>Gavia stellata</w:t>
            </w:r>
          </w:p>
        </w:tc>
        <w:tc>
          <w:tcPr>
            <w:tcW w:w="1260" w:type="dxa"/>
          </w:tcPr>
          <w:p w14:paraId="5F42A82A" w14:textId="77777777" w:rsidR="008A42B8" w:rsidRPr="00CD01A4" w:rsidRDefault="008A42B8" w:rsidP="00413EF1">
            <w:pPr>
              <w:jc w:val="center"/>
              <w:cnfStyle w:val="000000000000" w:firstRow="0" w:lastRow="0" w:firstColumn="0" w:lastColumn="0" w:oddVBand="0" w:evenVBand="0" w:oddHBand="0" w:evenHBand="0" w:firstRowFirstColumn="0" w:firstRowLastColumn="0" w:lastRowFirstColumn="0" w:lastRowLastColumn="0"/>
              <w:rPr>
                <w:rFonts w:cstheme="minorHAnsi"/>
                <w:iCs/>
              </w:rPr>
            </w:pPr>
            <w:r w:rsidRPr="00CD01A4">
              <w:rPr>
                <w:rFonts w:cstheme="minorHAnsi"/>
                <w:iCs/>
              </w:rPr>
              <w:t>Z</w:t>
            </w:r>
          </w:p>
        </w:tc>
      </w:tr>
      <w:tr w:rsidR="008A42B8" w:rsidRPr="00CD01A4" w14:paraId="132B1327" w14:textId="77777777" w:rsidTr="00413EF1">
        <w:trPr>
          <w:trHeight w:val="340"/>
        </w:trPr>
        <w:tc>
          <w:tcPr>
            <w:cnfStyle w:val="001000000000" w:firstRow="0" w:lastRow="0" w:firstColumn="1" w:lastColumn="0" w:oddVBand="0" w:evenVBand="0" w:oddHBand="0" w:evenHBand="0" w:firstRowFirstColumn="0" w:firstRowLastColumn="0" w:lastRowFirstColumn="0" w:lastRowLastColumn="0"/>
            <w:tcW w:w="1638" w:type="dxa"/>
            <w:vMerge/>
            <w:vAlign w:val="center"/>
          </w:tcPr>
          <w:p w14:paraId="2211C78F" w14:textId="77777777" w:rsidR="008A42B8" w:rsidRPr="00CD01A4" w:rsidRDefault="008A42B8" w:rsidP="00413EF1">
            <w:pPr>
              <w:jc w:val="center"/>
              <w:rPr>
                <w:rFonts w:cstheme="minorHAnsi"/>
                <w:sz w:val="20"/>
                <w:szCs w:val="20"/>
              </w:rPr>
            </w:pPr>
          </w:p>
        </w:tc>
        <w:tc>
          <w:tcPr>
            <w:tcW w:w="1800" w:type="dxa"/>
            <w:vMerge/>
            <w:vAlign w:val="center"/>
          </w:tcPr>
          <w:p w14:paraId="1F2172A5" w14:textId="77777777" w:rsidR="008A42B8" w:rsidRPr="00CD01A4" w:rsidRDefault="008A42B8" w:rsidP="00413EF1">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p>
        </w:tc>
        <w:tc>
          <w:tcPr>
            <w:tcW w:w="1080" w:type="dxa"/>
            <w:vAlign w:val="center"/>
          </w:tcPr>
          <w:p w14:paraId="6137F889" w14:textId="77777777" w:rsidR="008A42B8" w:rsidRPr="00CD01A4" w:rsidRDefault="008A42B8" w:rsidP="00413EF1">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CD01A4">
              <w:rPr>
                <w:rFonts w:cstheme="minorHAnsi"/>
                <w:sz w:val="20"/>
                <w:szCs w:val="20"/>
              </w:rPr>
              <w:t>1</w:t>
            </w:r>
          </w:p>
        </w:tc>
        <w:tc>
          <w:tcPr>
            <w:tcW w:w="1440" w:type="dxa"/>
            <w:vAlign w:val="center"/>
          </w:tcPr>
          <w:p w14:paraId="3B467C62" w14:textId="77777777" w:rsidR="008A42B8" w:rsidRPr="00CD01A4" w:rsidRDefault="008A42B8" w:rsidP="00413EF1">
            <w:pPr>
              <w:cnfStyle w:val="000000000000" w:firstRow="0" w:lastRow="0" w:firstColumn="0" w:lastColumn="0" w:oddVBand="0" w:evenVBand="0" w:oddHBand="0" w:evenHBand="0" w:firstRowFirstColumn="0" w:firstRowLastColumn="0" w:lastRowFirstColumn="0" w:lastRowLastColumn="0"/>
              <w:rPr>
                <w:rFonts w:cstheme="minorHAnsi"/>
              </w:rPr>
            </w:pPr>
            <w:r w:rsidRPr="00CD01A4">
              <w:rPr>
                <w:rFonts w:cstheme="minorHAnsi"/>
              </w:rPr>
              <w:t>ždral</w:t>
            </w:r>
          </w:p>
        </w:tc>
        <w:tc>
          <w:tcPr>
            <w:tcW w:w="2070" w:type="dxa"/>
            <w:gridSpan w:val="2"/>
            <w:vAlign w:val="center"/>
          </w:tcPr>
          <w:p w14:paraId="1A1E8290" w14:textId="77777777" w:rsidR="008A42B8" w:rsidRPr="00CD01A4" w:rsidRDefault="008A42B8" w:rsidP="00413EF1">
            <w:pPr>
              <w:cnfStyle w:val="000000000000" w:firstRow="0" w:lastRow="0" w:firstColumn="0" w:lastColumn="0" w:oddVBand="0" w:evenVBand="0" w:oddHBand="0" w:evenHBand="0" w:firstRowFirstColumn="0" w:firstRowLastColumn="0" w:lastRowFirstColumn="0" w:lastRowLastColumn="0"/>
              <w:rPr>
                <w:rFonts w:cstheme="minorHAnsi"/>
                <w:i/>
                <w:iCs/>
              </w:rPr>
            </w:pPr>
            <w:r w:rsidRPr="00CD01A4">
              <w:rPr>
                <w:rFonts w:cstheme="minorHAnsi"/>
                <w:i/>
                <w:iCs/>
              </w:rPr>
              <w:t>Grus grus</w:t>
            </w:r>
          </w:p>
        </w:tc>
        <w:tc>
          <w:tcPr>
            <w:tcW w:w="1260" w:type="dxa"/>
          </w:tcPr>
          <w:p w14:paraId="1F838251" w14:textId="77777777" w:rsidR="008A42B8" w:rsidRPr="00CD01A4" w:rsidRDefault="008A42B8" w:rsidP="00413EF1">
            <w:pPr>
              <w:jc w:val="center"/>
              <w:cnfStyle w:val="000000000000" w:firstRow="0" w:lastRow="0" w:firstColumn="0" w:lastColumn="0" w:oddVBand="0" w:evenVBand="0" w:oddHBand="0" w:evenHBand="0" w:firstRowFirstColumn="0" w:firstRowLastColumn="0" w:lastRowFirstColumn="0" w:lastRowLastColumn="0"/>
              <w:rPr>
                <w:rFonts w:cstheme="minorHAnsi"/>
                <w:iCs/>
              </w:rPr>
            </w:pPr>
            <w:r w:rsidRPr="00CD01A4">
              <w:rPr>
                <w:rFonts w:cstheme="minorHAnsi"/>
                <w:iCs/>
              </w:rPr>
              <w:t>P</w:t>
            </w:r>
          </w:p>
        </w:tc>
      </w:tr>
      <w:tr w:rsidR="008A42B8" w:rsidRPr="00CD01A4" w14:paraId="7D603086" w14:textId="77777777" w:rsidTr="00413EF1">
        <w:trPr>
          <w:trHeight w:val="340"/>
        </w:trPr>
        <w:tc>
          <w:tcPr>
            <w:cnfStyle w:val="001000000000" w:firstRow="0" w:lastRow="0" w:firstColumn="1" w:lastColumn="0" w:oddVBand="0" w:evenVBand="0" w:oddHBand="0" w:evenHBand="0" w:firstRowFirstColumn="0" w:firstRowLastColumn="0" w:lastRowFirstColumn="0" w:lastRowLastColumn="0"/>
            <w:tcW w:w="1638" w:type="dxa"/>
            <w:vMerge/>
            <w:vAlign w:val="center"/>
          </w:tcPr>
          <w:p w14:paraId="768A7BB5" w14:textId="77777777" w:rsidR="008A42B8" w:rsidRPr="00CD01A4" w:rsidRDefault="008A42B8" w:rsidP="00413EF1">
            <w:pPr>
              <w:jc w:val="center"/>
              <w:rPr>
                <w:rFonts w:cstheme="minorHAnsi"/>
                <w:sz w:val="20"/>
                <w:szCs w:val="20"/>
              </w:rPr>
            </w:pPr>
          </w:p>
        </w:tc>
        <w:tc>
          <w:tcPr>
            <w:tcW w:w="1800" w:type="dxa"/>
            <w:vMerge/>
            <w:vAlign w:val="center"/>
          </w:tcPr>
          <w:p w14:paraId="39B8C5F7" w14:textId="77777777" w:rsidR="008A42B8" w:rsidRPr="00CD01A4" w:rsidRDefault="008A42B8" w:rsidP="00413EF1">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p>
        </w:tc>
        <w:tc>
          <w:tcPr>
            <w:tcW w:w="1080" w:type="dxa"/>
            <w:vAlign w:val="center"/>
          </w:tcPr>
          <w:p w14:paraId="008F6E46" w14:textId="77777777" w:rsidR="008A42B8" w:rsidRPr="00CD01A4" w:rsidRDefault="008A42B8" w:rsidP="00413EF1">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CD01A4">
              <w:rPr>
                <w:rFonts w:cstheme="minorHAnsi"/>
                <w:sz w:val="20"/>
                <w:szCs w:val="20"/>
              </w:rPr>
              <w:t>1</w:t>
            </w:r>
          </w:p>
        </w:tc>
        <w:tc>
          <w:tcPr>
            <w:tcW w:w="1440" w:type="dxa"/>
            <w:vAlign w:val="center"/>
          </w:tcPr>
          <w:p w14:paraId="1986293B" w14:textId="77777777" w:rsidR="008A42B8" w:rsidRPr="00CD01A4" w:rsidRDefault="008A42B8" w:rsidP="00413EF1">
            <w:pPr>
              <w:cnfStyle w:val="000000000000" w:firstRow="0" w:lastRow="0" w:firstColumn="0" w:lastColumn="0" w:oddVBand="0" w:evenVBand="0" w:oddHBand="0" w:evenHBand="0" w:firstRowFirstColumn="0" w:firstRowLastColumn="0" w:lastRowFirstColumn="0" w:lastRowLastColumn="0"/>
              <w:rPr>
                <w:rFonts w:cstheme="minorHAnsi"/>
              </w:rPr>
            </w:pPr>
            <w:r w:rsidRPr="00CD01A4">
              <w:rPr>
                <w:rFonts w:cstheme="minorHAnsi"/>
              </w:rPr>
              <w:t>voljić maslinar</w:t>
            </w:r>
          </w:p>
        </w:tc>
        <w:tc>
          <w:tcPr>
            <w:tcW w:w="2070" w:type="dxa"/>
            <w:gridSpan w:val="2"/>
            <w:vAlign w:val="center"/>
          </w:tcPr>
          <w:p w14:paraId="4AE87FF2" w14:textId="77777777" w:rsidR="008A42B8" w:rsidRPr="00CD01A4" w:rsidRDefault="008A42B8" w:rsidP="00413EF1">
            <w:pPr>
              <w:cnfStyle w:val="000000000000" w:firstRow="0" w:lastRow="0" w:firstColumn="0" w:lastColumn="0" w:oddVBand="0" w:evenVBand="0" w:oddHBand="0" w:evenHBand="0" w:firstRowFirstColumn="0" w:firstRowLastColumn="0" w:lastRowFirstColumn="0" w:lastRowLastColumn="0"/>
              <w:rPr>
                <w:rFonts w:cstheme="minorHAnsi"/>
                <w:i/>
                <w:iCs/>
              </w:rPr>
            </w:pPr>
            <w:r w:rsidRPr="00CD01A4">
              <w:rPr>
                <w:rFonts w:cstheme="minorHAnsi"/>
                <w:i/>
                <w:iCs/>
              </w:rPr>
              <w:t>Hippolais olivetorum</w:t>
            </w:r>
          </w:p>
        </w:tc>
        <w:tc>
          <w:tcPr>
            <w:tcW w:w="1260" w:type="dxa"/>
          </w:tcPr>
          <w:p w14:paraId="54813F24" w14:textId="77777777" w:rsidR="008A42B8" w:rsidRPr="00CD01A4" w:rsidRDefault="008A42B8" w:rsidP="00413EF1">
            <w:pPr>
              <w:jc w:val="center"/>
              <w:cnfStyle w:val="000000000000" w:firstRow="0" w:lastRow="0" w:firstColumn="0" w:lastColumn="0" w:oddVBand="0" w:evenVBand="0" w:oddHBand="0" w:evenHBand="0" w:firstRowFirstColumn="0" w:firstRowLastColumn="0" w:lastRowFirstColumn="0" w:lastRowLastColumn="0"/>
              <w:rPr>
                <w:rFonts w:cstheme="minorHAnsi"/>
                <w:iCs/>
              </w:rPr>
            </w:pPr>
            <w:r w:rsidRPr="00CD01A4">
              <w:rPr>
                <w:rFonts w:cstheme="minorHAnsi"/>
                <w:iCs/>
              </w:rPr>
              <w:t>G</w:t>
            </w:r>
          </w:p>
        </w:tc>
      </w:tr>
      <w:tr w:rsidR="008A42B8" w:rsidRPr="00CD01A4" w14:paraId="61C24CF6" w14:textId="77777777" w:rsidTr="00413EF1">
        <w:trPr>
          <w:trHeight w:val="340"/>
        </w:trPr>
        <w:tc>
          <w:tcPr>
            <w:cnfStyle w:val="001000000000" w:firstRow="0" w:lastRow="0" w:firstColumn="1" w:lastColumn="0" w:oddVBand="0" w:evenVBand="0" w:oddHBand="0" w:evenHBand="0" w:firstRowFirstColumn="0" w:firstRowLastColumn="0" w:lastRowFirstColumn="0" w:lastRowLastColumn="0"/>
            <w:tcW w:w="1638" w:type="dxa"/>
            <w:vMerge/>
            <w:vAlign w:val="center"/>
          </w:tcPr>
          <w:p w14:paraId="6E328CD2" w14:textId="77777777" w:rsidR="008A42B8" w:rsidRPr="00CD01A4" w:rsidRDefault="008A42B8" w:rsidP="00413EF1">
            <w:pPr>
              <w:jc w:val="center"/>
              <w:rPr>
                <w:rFonts w:cstheme="minorHAnsi"/>
                <w:sz w:val="20"/>
                <w:szCs w:val="20"/>
              </w:rPr>
            </w:pPr>
          </w:p>
        </w:tc>
        <w:tc>
          <w:tcPr>
            <w:tcW w:w="1800" w:type="dxa"/>
            <w:vMerge/>
            <w:vAlign w:val="center"/>
          </w:tcPr>
          <w:p w14:paraId="24515624" w14:textId="77777777" w:rsidR="008A42B8" w:rsidRPr="00CD01A4" w:rsidRDefault="008A42B8" w:rsidP="00413EF1">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p>
        </w:tc>
        <w:tc>
          <w:tcPr>
            <w:tcW w:w="1080" w:type="dxa"/>
            <w:vAlign w:val="center"/>
          </w:tcPr>
          <w:p w14:paraId="5F6274AC" w14:textId="77777777" w:rsidR="008A42B8" w:rsidRPr="00CD01A4" w:rsidRDefault="008A42B8" w:rsidP="00413EF1">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CD01A4">
              <w:rPr>
                <w:rFonts w:cstheme="minorHAnsi"/>
                <w:sz w:val="20"/>
                <w:szCs w:val="20"/>
              </w:rPr>
              <w:t>1</w:t>
            </w:r>
          </w:p>
        </w:tc>
        <w:tc>
          <w:tcPr>
            <w:tcW w:w="1440" w:type="dxa"/>
            <w:vAlign w:val="center"/>
          </w:tcPr>
          <w:p w14:paraId="5F22E344" w14:textId="77777777" w:rsidR="008A42B8" w:rsidRPr="00CD01A4" w:rsidRDefault="008A42B8" w:rsidP="00413EF1">
            <w:pPr>
              <w:cnfStyle w:val="000000000000" w:firstRow="0" w:lastRow="0" w:firstColumn="0" w:lastColumn="0" w:oddVBand="0" w:evenVBand="0" w:oddHBand="0" w:evenHBand="0" w:firstRowFirstColumn="0" w:firstRowLastColumn="0" w:lastRowFirstColumn="0" w:lastRowLastColumn="0"/>
              <w:rPr>
                <w:rFonts w:cstheme="minorHAnsi"/>
              </w:rPr>
            </w:pPr>
            <w:r w:rsidRPr="00CD01A4">
              <w:rPr>
                <w:rFonts w:cstheme="minorHAnsi"/>
              </w:rPr>
              <w:t>rusi svračak</w:t>
            </w:r>
          </w:p>
        </w:tc>
        <w:tc>
          <w:tcPr>
            <w:tcW w:w="2070" w:type="dxa"/>
            <w:gridSpan w:val="2"/>
            <w:vAlign w:val="center"/>
          </w:tcPr>
          <w:p w14:paraId="5875A069" w14:textId="77777777" w:rsidR="008A42B8" w:rsidRPr="00CD01A4" w:rsidRDefault="008A42B8" w:rsidP="00413EF1">
            <w:pPr>
              <w:cnfStyle w:val="000000000000" w:firstRow="0" w:lastRow="0" w:firstColumn="0" w:lastColumn="0" w:oddVBand="0" w:evenVBand="0" w:oddHBand="0" w:evenHBand="0" w:firstRowFirstColumn="0" w:firstRowLastColumn="0" w:lastRowFirstColumn="0" w:lastRowLastColumn="0"/>
              <w:rPr>
                <w:rFonts w:cstheme="minorHAnsi"/>
                <w:i/>
                <w:iCs/>
              </w:rPr>
            </w:pPr>
            <w:r w:rsidRPr="00CD01A4">
              <w:rPr>
                <w:rFonts w:cstheme="minorHAnsi"/>
                <w:i/>
                <w:iCs/>
              </w:rPr>
              <w:t>Lanius collurio</w:t>
            </w:r>
          </w:p>
        </w:tc>
        <w:tc>
          <w:tcPr>
            <w:tcW w:w="1260" w:type="dxa"/>
          </w:tcPr>
          <w:p w14:paraId="3397CDE3" w14:textId="77777777" w:rsidR="008A42B8" w:rsidRPr="00CD01A4" w:rsidRDefault="008A42B8" w:rsidP="00413EF1">
            <w:pPr>
              <w:jc w:val="center"/>
              <w:cnfStyle w:val="000000000000" w:firstRow="0" w:lastRow="0" w:firstColumn="0" w:lastColumn="0" w:oddVBand="0" w:evenVBand="0" w:oddHBand="0" w:evenHBand="0" w:firstRowFirstColumn="0" w:firstRowLastColumn="0" w:lastRowFirstColumn="0" w:lastRowLastColumn="0"/>
              <w:rPr>
                <w:rFonts w:cstheme="minorHAnsi"/>
                <w:iCs/>
              </w:rPr>
            </w:pPr>
            <w:r w:rsidRPr="00CD01A4">
              <w:rPr>
                <w:rFonts w:cstheme="minorHAnsi"/>
                <w:iCs/>
              </w:rPr>
              <w:t>G</w:t>
            </w:r>
          </w:p>
        </w:tc>
      </w:tr>
      <w:tr w:rsidR="008A42B8" w:rsidRPr="00CD01A4" w14:paraId="0D02E8A9" w14:textId="77777777" w:rsidTr="00413EF1">
        <w:trPr>
          <w:trHeight w:val="340"/>
        </w:trPr>
        <w:tc>
          <w:tcPr>
            <w:cnfStyle w:val="001000000000" w:firstRow="0" w:lastRow="0" w:firstColumn="1" w:lastColumn="0" w:oddVBand="0" w:evenVBand="0" w:oddHBand="0" w:evenHBand="0" w:firstRowFirstColumn="0" w:firstRowLastColumn="0" w:lastRowFirstColumn="0" w:lastRowLastColumn="0"/>
            <w:tcW w:w="1638" w:type="dxa"/>
            <w:vMerge/>
            <w:vAlign w:val="center"/>
          </w:tcPr>
          <w:p w14:paraId="760F6EDA" w14:textId="77777777" w:rsidR="008A42B8" w:rsidRPr="00CD01A4" w:rsidRDefault="008A42B8" w:rsidP="00413EF1">
            <w:pPr>
              <w:jc w:val="center"/>
              <w:rPr>
                <w:rFonts w:cstheme="minorHAnsi"/>
                <w:sz w:val="20"/>
                <w:szCs w:val="20"/>
              </w:rPr>
            </w:pPr>
          </w:p>
        </w:tc>
        <w:tc>
          <w:tcPr>
            <w:tcW w:w="1800" w:type="dxa"/>
            <w:vMerge/>
            <w:vAlign w:val="center"/>
          </w:tcPr>
          <w:p w14:paraId="491C9A34" w14:textId="77777777" w:rsidR="008A42B8" w:rsidRPr="00CD01A4" w:rsidRDefault="008A42B8" w:rsidP="00413EF1">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p>
        </w:tc>
        <w:tc>
          <w:tcPr>
            <w:tcW w:w="1080" w:type="dxa"/>
            <w:vAlign w:val="center"/>
          </w:tcPr>
          <w:p w14:paraId="6954A437" w14:textId="77777777" w:rsidR="008A42B8" w:rsidRPr="00CD01A4" w:rsidRDefault="008A42B8" w:rsidP="00413EF1">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CD01A4">
              <w:rPr>
                <w:rFonts w:cstheme="minorHAnsi"/>
                <w:sz w:val="20"/>
                <w:szCs w:val="20"/>
              </w:rPr>
              <w:t>1</w:t>
            </w:r>
          </w:p>
        </w:tc>
        <w:tc>
          <w:tcPr>
            <w:tcW w:w="1440" w:type="dxa"/>
            <w:vAlign w:val="center"/>
          </w:tcPr>
          <w:p w14:paraId="6F2CBE53" w14:textId="77777777" w:rsidR="008A42B8" w:rsidRPr="00CD01A4" w:rsidRDefault="008A42B8" w:rsidP="00413EF1">
            <w:pPr>
              <w:cnfStyle w:val="000000000000" w:firstRow="0" w:lastRow="0" w:firstColumn="0" w:lastColumn="0" w:oddVBand="0" w:evenVBand="0" w:oddHBand="0" w:evenHBand="0" w:firstRowFirstColumn="0" w:firstRowLastColumn="0" w:lastRowFirstColumn="0" w:lastRowLastColumn="0"/>
              <w:rPr>
                <w:rFonts w:cstheme="minorHAnsi"/>
              </w:rPr>
            </w:pPr>
            <w:r w:rsidRPr="00CD01A4">
              <w:rPr>
                <w:rFonts w:cstheme="minorHAnsi"/>
              </w:rPr>
              <w:t>sredozemni galeb</w:t>
            </w:r>
          </w:p>
        </w:tc>
        <w:tc>
          <w:tcPr>
            <w:tcW w:w="2070" w:type="dxa"/>
            <w:gridSpan w:val="2"/>
            <w:vAlign w:val="center"/>
          </w:tcPr>
          <w:p w14:paraId="228E6905" w14:textId="77777777" w:rsidR="008A42B8" w:rsidRPr="00CD01A4" w:rsidRDefault="008A42B8" w:rsidP="00413EF1">
            <w:pPr>
              <w:cnfStyle w:val="000000000000" w:firstRow="0" w:lastRow="0" w:firstColumn="0" w:lastColumn="0" w:oddVBand="0" w:evenVBand="0" w:oddHBand="0" w:evenHBand="0" w:firstRowFirstColumn="0" w:firstRowLastColumn="0" w:lastRowFirstColumn="0" w:lastRowLastColumn="0"/>
              <w:rPr>
                <w:rFonts w:cstheme="minorHAnsi"/>
                <w:i/>
                <w:iCs/>
              </w:rPr>
            </w:pPr>
            <w:r w:rsidRPr="00CD01A4">
              <w:rPr>
                <w:rFonts w:cstheme="minorHAnsi"/>
                <w:i/>
                <w:iCs/>
              </w:rPr>
              <w:t>Larus audouinii</w:t>
            </w:r>
          </w:p>
        </w:tc>
        <w:tc>
          <w:tcPr>
            <w:tcW w:w="1260" w:type="dxa"/>
          </w:tcPr>
          <w:p w14:paraId="4C5FA9D3" w14:textId="77777777" w:rsidR="008A42B8" w:rsidRPr="00CD01A4" w:rsidRDefault="008A42B8" w:rsidP="00413EF1">
            <w:pPr>
              <w:jc w:val="center"/>
              <w:cnfStyle w:val="000000000000" w:firstRow="0" w:lastRow="0" w:firstColumn="0" w:lastColumn="0" w:oddVBand="0" w:evenVBand="0" w:oddHBand="0" w:evenHBand="0" w:firstRowFirstColumn="0" w:firstRowLastColumn="0" w:lastRowFirstColumn="0" w:lastRowLastColumn="0"/>
              <w:rPr>
                <w:rFonts w:cstheme="minorHAnsi"/>
                <w:iCs/>
              </w:rPr>
            </w:pPr>
            <w:r w:rsidRPr="00CD01A4">
              <w:rPr>
                <w:rFonts w:cstheme="minorHAnsi"/>
                <w:iCs/>
              </w:rPr>
              <w:t>G</w:t>
            </w:r>
          </w:p>
        </w:tc>
      </w:tr>
      <w:tr w:rsidR="008A42B8" w:rsidRPr="00CD01A4" w14:paraId="6AA5EBC9" w14:textId="77777777" w:rsidTr="00413EF1">
        <w:trPr>
          <w:trHeight w:val="340"/>
        </w:trPr>
        <w:tc>
          <w:tcPr>
            <w:cnfStyle w:val="001000000000" w:firstRow="0" w:lastRow="0" w:firstColumn="1" w:lastColumn="0" w:oddVBand="0" w:evenVBand="0" w:oddHBand="0" w:evenHBand="0" w:firstRowFirstColumn="0" w:firstRowLastColumn="0" w:lastRowFirstColumn="0" w:lastRowLastColumn="0"/>
            <w:tcW w:w="1638" w:type="dxa"/>
            <w:vMerge/>
            <w:vAlign w:val="center"/>
          </w:tcPr>
          <w:p w14:paraId="43A4492D" w14:textId="77777777" w:rsidR="008A42B8" w:rsidRPr="00CD01A4" w:rsidRDefault="008A42B8" w:rsidP="00413EF1">
            <w:pPr>
              <w:jc w:val="center"/>
              <w:rPr>
                <w:rFonts w:cstheme="minorHAnsi"/>
                <w:sz w:val="20"/>
                <w:szCs w:val="20"/>
              </w:rPr>
            </w:pPr>
          </w:p>
        </w:tc>
        <w:tc>
          <w:tcPr>
            <w:tcW w:w="1800" w:type="dxa"/>
            <w:vMerge/>
            <w:vAlign w:val="center"/>
          </w:tcPr>
          <w:p w14:paraId="10981C84" w14:textId="77777777" w:rsidR="008A42B8" w:rsidRPr="00CD01A4" w:rsidRDefault="008A42B8" w:rsidP="00413EF1">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p>
        </w:tc>
        <w:tc>
          <w:tcPr>
            <w:tcW w:w="1080" w:type="dxa"/>
            <w:vAlign w:val="center"/>
          </w:tcPr>
          <w:p w14:paraId="368AAD46" w14:textId="77777777" w:rsidR="008A42B8" w:rsidRPr="00CD01A4" w:rsidRDefault="008A42B8" w:rsidP="00413EF1">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CD01A4">
              <w:rPr>
                <w:rFonts w:cstheme="minorHAnsi"/>
                <w:sz w:val="20"/>
                <w:szCs w:val="20"/>
              </w:rPr>
              <w:t>1</w:t>
            </w:r>
          </w:p>
        </w:tc>
        <w:tc>
          <w:tcPr>
            <w:tcW w:w="1440" w:type="dxa"/>
            <w:vAlign w:val="center"/>
          </w:tcPr>
          <w:p w14:paraId="01262E8D" w14:textId="77777777" w:rsidR="008A42B8" w:rsidRPr="00CD01A4" w:rsidRDefault="008A42B8" w:rsidP="00413EF1">
            <w:pPr>
              <w:cnfStyle w:val="000000000000" w:firstRow="0" w:lastRow="0" w:firstColumn="0" w:lastColumn="0" w:oddVBand="0" w:evenVBand="0" w:oddHBand="0" w:evenHBand="0" w:firstRowFirstColumn="0" w:firstRowLastColumn="0" w:lastRowFirstColumn="0" w:lastRowLastColumn="0"/>
              <w:rPr>
                <w:rFonts w:cstheme="minorHAnsi"/>
              </w:rPr>
            </w:pPr>
            <w:r w:rsidRPr="00CD01A4">
              <w:rPr>
                <w:rFonts w:cstheme="minorHAnsi"/>
              </w:rPr>
              <w:t>ševa krunica</w:t>
            </w:r>
          </w:p>
        </w:tc>
        <w:tc>
          <w:tcPr>
            <w:tcW w:w="2070" w:type="dxa"/>
            <w:gridSpan w:val="2"/>
            <w:vAlign w:val="center"/>
          </w:tcPr>
          <w:p w14:paraId="30D47BB7" w14:textId="77777777" w:rsidR="008A42B8" w:rsidRPr="00CD01A4" w:rsidRDefault="008A42B8" w:rsidP="00413EF1">
            <w:pPr>
              <w:cnfStyle w:val="000000000000" w:firstRow="0" w:lastRow="0" w:firstColumn="0" w:lastColumn="0" w:oddVBand="0" w:evenVBand="0" w:oddHBand="0" w:evenHBand="0" w:firstRowFirstColumn="0" w:firstRowLastColumn="0" w:lastRowFirstColumn="0" w:lastRowLastColumn="0"/>
              <w:rPr>
                <w:rFonts w:cstheme="minorHAnsi"/>
                <w:i/>
                <w:iCs/>
              </w:rPr>
            </w:pPr>
            <w:r w:rsidRPr="00CD01A4">
              <w:rPr>
                <w:rFonts w:cstheme="minorHAnsi"/>
                <w:i/>
                <w:iCs/>
              </w:rPr>
              <w:t>Lullula arborea</w:t>
            </w:r>
          </w:p>
        </w:tc>
        <w:tc>
          <w:tcPr>
            <w:tcW w:w="1260" w:type="dxa"/>
          </w:tcPr>
          <w:p w14:paraId="629AE090" w14:textId="77777777" w:rsidR="008A42B8" w:rsidRPr="00CD01A4" w:rsidRDefault="008A42B8" w:rsidP="00413EF1">
            <w:pPr>
              <w:jc w:val="center"/>
              <w:cnfStyle w:val="000000000000" w:firstRow="0" w:lastRow="0" w:firstColumn="0" w:lastColumn="0" w:oddVBand="0" w:evenVBand="0" w:oddHBand="0" w:evenHBand="0" w:firstRowFirstColumn="0" w:firstRowLastColumn="0" w:lastRowFirstColumn="0" w:lastRowLastColumn="0"/>
              <w:rPr>
                <w:rFonts w:cstheme="minorHAnsi"/>
                <w:iCs/>
              </w:rPr>
            </w:pPr>
            <w:r w:rsidRPr="00CD01A4">
              <w:rPr>
                <w:rFonts w:cstheme="minorHAnsi"/>
                <w:iCs/>
              </w:rPr>
              <w:t>G</w:t>
            </w:r>
          </w:p>
        </w:tc>
      </w:tr>
      <w:tr w:rsidR="008A42B8" w:rsidRPr="00CD01A4" w14:paraId="14D74E58" w14:textId="77777777" w:rsidTr="00413EF1">
        <w:trPr>
          <w:trHeight w:val="340"/>
        </w:trPr>
        <w:tc>
          <w:tcPr>
            <w:cnfStyle w:val="001000000000" w:firstRow="0" w:lastRow="0" w:firstColumn="1" w:lastColumn="0" w:oddVBand="0" w:evenVBand="0" w:oddHBand="0" w:evenHBand="0" w:firstRowFirstColumn="0" w:firstRowLastColumn="0" w:lastRowFirstColumn="0" w:lastRowLastColumn="0"/>
            <w:tcW w:w="1638" w:type="dxa"/>
            <w:vMerge/>
            <w:vAlign w:val="center"/>
          </w:tcPr>
          <w:p w14:paraId="7A535CBA" w14:textId="77777777" w:rsidR="008A42B8" w:rsidRPr="00CD01A4" w:rsidRDefault="008A42B8" w:rsidP="00413EF1">
            <w:pPr>
              <w:jc w:val="center"/>
              <w:rPr>
                <w:rFonts w:cstheme="minorHAnsi"/>
                <w:sz w:val="20"/>
                <w:szCs w:val="20"/>
              </w:rPr>
            </w:pPr>
          </w:p>
        </w:tc>
        <w:tc>
          <w:tcPr>
            <w:tcW w:w="1800" w:type="dxa"/>
            <w:vMerge/>
            <w:vAlign w:val="center"/>
          </w:tcPr>
          <w:p w14:paraId="6B193C2F" w14:textId="77777777" w:rsidR="008A42B8" w:rsidRPr="00CD01A4" w:rsidRDefault="008A42B8" w:rsidP="00413EF1">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p>
        </w:tc>
        <w:tc>
          <w:tcPr>
            <w:tcW w:w="1080" w:type="dxa"/>
            <w:vAlign w:val="center"/>
          </w:tcPr>
          <w:p w14:paraId="4226D794" w14:textId="77777777" w:rsidR="008A42B8" w:rsidRPr="00CD01A4" w:rsidRDefault="008A42B8" w:rsidP="00413EF1">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CD01A4">
              <w:rPr>
                <w:rFonts w:cstheme="minorHAnsi"/>
                <w:sz w:val="20"/>
                <w:szCs w:val="20"/>
              </w:rPr>
              <w:t>1</w:t>
            </w:r>
          </w:p>
        </w:tc>
        <w:tc>
          <w:tcPr>
            <w:tcW w:w="1440" w:type="dxa"/>
            <w:vAlign w:val="center"/>
          </w:tcPr>
          <w:p w14:paraId="67291005" w14:textId="77777777" w:rsidR="008A42B8" w:rsidRPr="00CD01A4" w:rsidRDefault="008A42B8" w:rsidP="00413EF1">
            <w:pPr>
              <w:cnfStyle w:val="000000000000" w:firstRow="0" w:lastRow="0" w:firstColumn="0" w:lastColumn="0" w:oddVBand="0" w:evenVBand="0" w:oddHBand="0" w:evenHBand="0" w:firstRowFirstColumn="0" w:firstRowLastColumn="0" w:lastRowFirstColumn="0" w:lastRowLastColumn="0"/>
              <w:rPr>
                <w:rFonts w:cstheme="minorHAnsi"/>
              </w:rPr>
            </w:pPr>
            <w:r w:rsidRPr="00CD01A4">
              <w:rPr>
                <w:rFonts w:cstheme="minorHAnsi"/>
              </w:rPr>
              <w:t>škanjac osaš</w:t>
            </w:r>
          </w:p>
        </w:tc>
        <w:tc>
          <w:tcPr>
            <w:tcW w:w="2070" w:type="dxa"/>
            <w:gridSpan w:val="2"/>
            <w:vAlign w:val="center"/>
          </w:tcPr>
          <w:p w14:paraId="2D58860E" w14:textId="77777777" w:rsidR="008A42B8" w:rsidRPr="00CD01A4" w:rsidRDefault="008A42B8" w:rsidP="00413EF1">
            <w:pPr>
              <w:cnfStyle w:val="000000000000" w:firstRow="0" w:lastRow="0" w:firstColumn="0" w:lastColumn="0" w:oddVBand="0" w:evenVBand="0" w:oddHBand="0" w:evenHBand="0" w:firstRowFirstColumn="0" w:firstRowLastColumn="0" w:lastRowFirstColumn="0" w:lastRowLastColumn="0"/>
              <w:rPr>
                <w:rFonts w:cstheme="minorHAnsi"/>
                <w:i/>
                <w:iCs/>
              </w:rPr>
            </w:pPr>
            <w:r w:rsidRPr="00CD01A4">
              <w:rPr>
                <w:rFonts w:cstheme="minorHAnsi"/>
                <w:i/>
                <w:iCs/>
              </w:rPr>
              <w:t>Pernis apivorus</w:t>
            </w:r>
          </w:p>
        </w:tc>
        <w:tc>
          <w:tcPr>
            <w:tcW w:w="1260" w:type="dxa"/>
          </w:tcPr>
          <w:p w14:paraId="381B92B0" w14:textId="77777777" w:rsidR="008A42B8" w:rsidRPr="00CD01A4" w:rsidRDefault="008A42B8" w:rsidP="00413EF1">
            <w:pPr>
              <w:jc w:val="center"/>
              <w:cnfStyle w:val="000000000000" w:firstRow="0" w:lastRow="0" w:firstColumn="0" w:lastColumn="0" w:oddVBand="0" w:evenVBand="0" w:oddHBand="0" w:evenHBand="0" w:firstRowFirstColumn="0" w:firstRowLastColumn="0" w:lastRowFirstColumn="0" w:lastRowLastColumn="0"/>
              <w:rPr>
                <w:rFonts w:cstheme="minorHAnsi"/>
                <w:iCs/>
              </w:rPr>
            </w:pPr>
            <w:r w:rsidRPr="00CD01A4">
              <w:rPr>
                <w:rFonts w:cstheme="minorHAnsi"/>
                <w:iCs/>
              </w:rPr>
              <w:t>P</w:t>
            </w:r>
          </w:p>
        </w:tc>
      </w:tr>
      <w:tr w:rsidR="008A42B8" w:rsidRPr="00CD01A4" w14:paraId="17A843C3" w14:textId="77777777" w:rsidTr="00413EF1">
        <w:trPr>
          <w:trHeight w:val="340"/>
        </w:trPr>
        <w:tc>
          <w:tcPr>
            <w:cnfStyle w:val="001000000000" w:firstRow="0" w:lastRow="0" w:firstColumn="1" w:lastColumn="0" w:oddVBand="0" w:evenVBand="0" w:oddHBand="0" w:evenHBand="0" w:firstRowFirstColumn="0" w:firstRowLastColumn="0" w:lastRowFirstColumn="0" w:lastRowLastColumn="0"/>
            <w:tcW w:w="1638" w:type="dxa"/>
            <w:vMerge/>
            <w:vAlign w:val="center"/>
          </w:tcPr>
          <w:p w14:paraId="22E548BB" w14:textId="77777777" w:rsidR="008A42B8" w:rsidRPr="00CD01A4" w:rsidRDefault="008A42B8" w:rsidP="00413EF1">
            <w:pPr>
              <w:jc w:val="center"/>
              <w:rPr>
                <w:rFonts w:cstheme="minorHAnsi"/>
                <w:sz w:val="20"/>
                <w:szCs w:val="20"/>
              </w:rPr>
            </w:pPr>
          </w:p>
        </w:tc>
        <w:tc>
          <w:tcPr>
            <w:tcW w:w="1800" w:type="dxa"/>
            <w:vMerge/>
            <w:vAlign w:val="center"/>
          </w:tcPr>
          <w:p w14:paraId="512401B4" w14:textId="77777777" w:rsidR="008A42B8" w:rsidRPr="00CD01A4" w:rsidRDefault="008A42B8" w:rsidP="00413EF1">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p>
        </w:tc>
        <w:tc>
          <w:tcPr>
            <w:tcW w:w="1080" w:type="dxa"/>
            <w:vAlign w:val="center"/>
          </w:tcPr>
          <w:p w14:paraId="6D623313" w14:textId="77777777" w:rsidR="008A42B8" w:rsidRPr="00CD01A4" w:rsidRDefault="008A42B8" w:rsidP="00413EF1">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CD01A4">
              <w:rPr>
                <w:rFonts w:cstheme="minorHAnsi"/>
                <w:sz w:val="20"/>
                <w:szCs w:val="20"/>
              </w:rPr>
              <w:t>1</w:t>
            </w:r>
          </w:p>
        </w:tc>
        <w:tc>
          <w:tcPr>
            <w:tcW w:w="1440" w:type="dxa"/>
            <w:vAlign w:val="center"/>
          </w:tcPr>
          <w:p w14:paraId="6B4E5430" w14:textId="77777777" w:rsidR="008A42B8" w:rsidRPr="00CD01A4" w:rsidRDefault="008A42B8" w:rsidP="00413EF1">
            <w:pPr>
              <w:cnfStyle w:val="000000000000" w:firstRow="0" w:lastRow="0" w:firstColumn="0" w:lastColumn="0" w:oddVBand="0" w:evenVBand="0" w:oddHBand="0" w:evenHBand="0" w:firstRowFirstColumn="0" w:firstRowLastColumn="0" w:lastRowFirstColumn="0" w:lastRowLastColumn="0"/>
              <w:rPr>
                <w:rFonts w:cstheme="minorHAnsi"/>
              </w:rPr>
            </w:pPr>
            <w:r w:rsidRPr="00CD01A4">
              <w:rPr>
                <w:rFonts w:cstheme="minorHAnsi"/>
              </w:rPr>
              <w:t>morski vranac</w:t>
            </w:r>
          </w:p>
        </w:tc>
        <w:tc>
          <w:tcPr>
            <w:tcW w:w="2070" w:type="dxa"/>
            <w:gridSpan w:val="2"/>
            <w:vAlign w:val="center"/>
          </w:tcPr>
          <w:p w14:paraId="3700B20B" w14:textId="77777777" w:rsidR="008A42B8" w:rsidRPr="00CD01A4" w:rsidRDefault="008A42B8" w:rsidP="00413EF1">
            <w:pPr>
              <w:cnfStyle w:val="000000000000" w:firstRow="0" w:lastRow="0" w:firstColumn="0" w:lastColumn="0" w:oddVBand="0" w:evenVBand="0" w:oddHBand="0" w:evenHBand="0" w:firstRowFirstColumn="0" w:firstRowLastColumn="0" w:lastRowFirstColumn="0" w:lastRowLastColumn="0"/>
              <w:rPr>
                <w:rFonts w:cstheme="minorHAnsi"/>
                <w:i/>
                <w:iCs/>
              </w:rPr>
            </w:pPr>
            <w:r w:rsidRPr="00CD01A4">
              <w:rPr>
                <w:rFonts w:cstheme="minorHAnsi"/>
                <w:i/>
                <w:iCs/>
              </w:rPr>
              <w:t>Phalacrocorax aristotelis desmarestii</w:t>
            </w:r>
          </w:p>
        </w:tc>
        <w:tc>
          <w:tcPr>
            <w:tcW w:w="1260" w:type="dxa"/>
          </w:tcPr>
          <w:p w14:paraId="30BB2C89" w14:textId="77777777" w:rsidR="008A42B8" w:rsidRPr="00CD01A4" w:rsidRDefault="008A42B8" w:rsidP="00413EF1">
            <w:pPr>
              <w:jc w:val="center"/>
              <w:cnfStyle w:val="000000000000" w:firstRow="0" w:lastRow="0" w:firstColumn="0" w:lastColumn="0" w:oddVBand="0" w:evenVBand="0" w:oddHBand="0" w:evenHBand="0" w:firstRowFirstColumn="0" w:firstRowLastColumn="0" w:lastRowFirstColumn="0" w:lastRowLastColumn="0"/>
              <w:rPr>
                <w:rFonts w:cstheme="minorHAnsi"/>
                <w:iCs/>
              </w:rPr>
            </w:pPr>
            <w:r w:rsidRPr="00CD01A4">
              <w:rPr>
                <w:rFonts w:cstheme="minorHAnsi"/>
                <w:iCs/>
              </w:rPr>
              <w:t>G</w:t>
            </w:r>
          </w:p>
        </w:tc>
      </w:tr>
      <w:tr w:rsidR="008A42B8" w:rsidRPr="00CD01A4" w14:paraId="64CF44EF" w14:textId="77777777" w:rsidTr="00413EF1">
        <w:trPr>
          <w:trHeight w:val="340"/>
        </w:trPr>
        <w:tc>
          <w:tcPr>
            <w:cnfStyle w:val="001000000000" w:firstRow="0" w:lastRow="0" w:firstColumn="1" w:lastColumn="0" w:oddVBand="0" w:evenVBand="0" w:oddHBand="0" w:evenHBand="0" w:firstRowFirstColumn="0" w:firstRowLastColumn="0" w:lastRowFirstColumn="0" w:lastRowLastColumn="0"/>
            <w:tcW w:w="1638" w:type="dxa"/>
            <w:vMerge/>
            <w:vAlign w:val="center"/>
          </w:tcPr>
          <w:p w14:paraId="2D3C47F6" w14:textId="77777777" w:rsidR="008A42B8" w:rsidRPr="00CD01A4" w:rsidRDefault="008A42B8" w:rsidP="00413EF1">
            <w:pPr>
              <w:jc w:val="center"/>
              <w:rPr>
                <w:rFonts w:cstheme="minorHAnsi"/>
                <w:sz w:val="20"/>
                <w:szCs w:val="20"/>
              </w:rPr>
            </w:pPr>
          </w:p>
        </w:tc>
        <w:tc>
          <w:tcPr>
            <w:tcW w:w="1800" w:type="dxa"/>
            <w:vMerge/>
            <w:vAlign w:val="center"/>
          </w:tcPr>
          <w:p w14:paraId="7CA18413" w14:textId="77777777" w:rsidR="008A42B8" w:rsidRPr="00CD01A4" w:rsidRDefault="008A42B8" w:rsidP="00413EF1">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p>
        </w:tc>
        <w:tc>
          <w:tcPr>
            <w:tcW w:w="1080" w:type="dxa"/>
            <w:vAlign w:val="center"/>
          </w:tcPr>
          <w:p w14:paraId="5B54D9B1" w14:textId="77777777" w:rsidR="008A42B8" w:rsidRPr="00CD01A4" w:rsidRDefault="008A42B8" w:rsidP="00413EF1">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CD01A4">
              <w:rPr>
                <w:rFonts w:cstheme="minorHAnsi"/>
                <w:sz w:val="20"/>
                <w:szCs w:val="20"/>
              </w:rPr>
              <w:t>1</w:t>
            </w:r>
          </w:p>
        </w:tc>
        <w:tc>
          <w:tcPr>
            <w:tcW w:w="1440" w:type="dxa"/>
            <w:vAlign w:val="center"/>
          </w:tcPr>
          <w:p w14:paraId="613040D4" w14:textId="77777777" w:rsidR="008A42B8" w:rsidRPr="00CD01A4" w:rsidRDefault="008A42B8" w:rsidP="00413EF1">
            <w:pPr>
              <w:cnfStyle w:val="000000000000" w:firstRow="0" w:lastRow="0" w:firstColumn="0" w:lastColumn="0" w:oddVBand="0" w:evenVBand="0" w:oddHBand="0" w:evenHBand="0" w:firstRowFirstColumn="0" w:firstRowLastColumn="0" w:lastRowFirstColumn="0" w:lastRowLastColumn="0"/>
              <w:rPr>
                <w:rFonts w:cstheme="minorHAnsi"/>
              </w:rPr>
            </w:pPr>
            <w:r w:rsidRPr="00CD01A4">
              <w:rPr>
                <w:rFonts w:cstheme="minorHAnsi"/>
              </w:rPr>
              <w:t>crvenokljuna čigra</w:t>
            </w:r>
          </w:p>
        </w:tc>
        <w:tc>
          <w:tcPr>
            <w:tcW w:w="2070" w:type="dxa"/>
            <w:gridSpan w:val="2"/>
            <w:vAlign w:val="center"/>
          </w:tcPr>
          <w:p w14:paraId="1333E394" w14:textId="77777777" w:rsidR="008A42B8" w:rsidRPr="00CD01A4" w:rsidRDefault="008A42B8" w:rsidP="00413EF1">
            <w:pPr>
              <w:cnfStyle w:val="000000000000" w:firstRow="0" w:lastRow="0" w:firstColumn="0" w:lastColumn="0" w:oddVBand="0" w:evenVBand="0" w:oddHBand="0" w:evenHBand="0" w:firstRowFirstColumn="0" w:firstRowLastColumn="0" w:lastRowFirstColumn="0" w:lastRowLastColumn="0"/>
              <w:rPr>
                <w:rFonts w:cstheme="minorHAnsi"/>
                <w:i/>
                <w:iCs/>
              </w:rPr>
            </w:pPr>
            <w:r w:rsidRPr="00CD01A4">
              <w:rPr>
                <w:rFonts w:cstheme="minorHAnsi"/>
                <w:i/>
                <w:iCs/>
              </w:rPr>
              <w:t>Sterna hirundo</w:t>
            </w:r>
          </w:p>
        </w:tc>
        <w:tc>
          <w:tcPr>
            <w:tcW w:w="1260" w:type="dxa"/>
          </w:tcPr>
          <w:p w14:paraId="48AE6115" w14:textId="77777777" w:rsidR="008A42B8" w:rsidRPr="00CD01A4" w:rsidRDefault="008A42B8" w:rsidP="00413EF1">
            <w:pPr>
              <w:jc w:val="center"/>
              <w:cnfStyle w:val="000000000000" w:firstRow="0" w:lastRow="0" w:firstColumn="0" w:lastColumn="0" w:oddVBand="0" w:evenVBand="0" w:oddHBand="0" w:evenHBand="0" w:firstRowFirstColumn="0" w:firstRowLastColumn="0" w:lastRowFirstColumn="0" w:lastRowLastColumn="0"/>
              <w:rPr>
                <w:rFonts w:cstheme="minorHAnsi"/>
                <w:iCs/>
              </w:rPr>
            </w:pPr>
            <w:r w:rsidRPr="00CD01A4">
              <w:rPr>
                <w:rFonts w:cstheme="minorHAnsi"/>
                <w:iCs/>
              </w:rPr>
              <w:t>G</w:t>
            </w:r>
          </w:p>
        </w:tc>
      </w:tr>
      <w:tr w:rsidR="008A42B8" w:rsidRPr="00CD01A4" w14:paraId="35C62E4D" w14:textId="77777777" w:rsidTr="00413EF1">
        <w:trPr>
          <w:trHeight w:val="340"/>
        </w:trPr>
        <w:tc>
          <w:tcPr>
            <w:cnfStyle w:val="001000000000" w:firstRow="0" w:lastRow="0" w:firstColumn="1" w:lastColumn="0" w:oddVBand="0" w:evenVBand="0" w:oddHBand="0" w:evenHBand="0" w:firstRowFirstColumn="0" w:firstRowLastColumn="0" w:lastRowFirstColumn="0" w:lastRowLastColumn="0"/>
            <w:tcW w:w="1638" w:type="dxa"/>
            <w:vMerge/>
            <w:vAlign w:val="center"/>
          </w:tcPr>
          <w:p w14:paraId="7E946AA6" w14:textId="77777777" w:rsidR="008A42B8" w:rsidRPr="00CD01A4" w:rsidRDefault="008A42B8" w:rsidP="00413EF1">
            <w:pPr>
              <w:jc w:val="center"/>
              <w:rPr>
                <w:rFonts w:cstheme="minorHAnsi"/>
                <w:sz w:val="20"/>
                <w:szCs w:val="20"/>
              </w:rPr>
            </w:pPr>
          </w:p>
        </w:tc>
        <w:tc>
          <w:tcPr>
            <w:tcW w:w="1800" w:type="dxa"/>
            <w:vMerge/>
            <w:vAlign w:val="center"/>
          </w:tcPr>
          <w:p w14:paraId="1ECC5CBD" w14:textId="77777777" w:rsidR="008A42B8" w:rsidRPr="00CD01A4" w:rsidRDefault="008A42B8" w:rsidP="00413EF1">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p>
        </w:tc>
        <w:tc>
          <w:tcPr>
            <w:tcW w:w="1080" w:type="dxa"/>
            <w:vAlign w:val="center"/>
          </w:tcPr>
          <w:p w14:paraId="210E9102" w14:textId="77777777" w:rsidR="008A42B8" w:rsidRPr="00CD01A4" w:rsidRDefault="008A42B8" w:rsidP="00413EF1">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CD01A4">
              <w:rPr>
                <w:rFonts w:cstheme="minorHAnsi"/>
                <w:sz w:val="20"/>
                <w:szCs w:val="20"/>
              </w:rPr>
              <w:t>1</w:t>
            </w:r>
          </w:p>
        </w:tc>
        <w:tc>
          <w:tcPr>
            <w:tcW w:w="1440" w:type="dxa"/>
            <w:vAlign w:val="center"/>
          </w:tcPr>
          <w:p w14:paraId="46DDC51B" w14:textId="77777777" w:rsidR="008A42B8" w:rsidRPr="00CD01A4" w:rsidRDefault="008A42B8" w:rsidP="00413EF1">
            <w:pPr>
              <w:cnfStyle w:val="000000000000" w:firstRow="0" w:lastRow="0" w:firstColumn="0" w:lastColumn="0" w:oddVBand="0" w:evenVBand="0" w:oddHBand="0" w:evenHBand="0" w:firstRowFirstColumn="0" w:firstRowLastColumn="0" w:lastRowFirstColumn="0" w:lastRowLastColumn="0"/>
              <w:rPr>
                <w:rFonts w:cstheme="minorHAnsi"/>
              </w:rPr>
            </w:pPr>
            <w:r w:rsidRPr="00CD01A4">
              <w:rPr>
                <w:rFonts w:cstheme="minorHAnsi"/>
              </w:rPr>
              <w:t>dugokljuna čigra</w:t>
            </w:r>
          </w:p>
        </w:tc>
        <w:tc>
          <w:tcPr>
            <w:tcW w:w="2070" w:type="dxa"/>
            <w:gridSpan w:val="2"/>
            <w:vAlign w:val="center"/>
          </w:tcPr>
          <w:p w14:paraId="44DF6C4F" w14:textId="77777777" w:rsidR="008A42B8" w:rsidRPr="00CD01A4" w:rsidRDefault="008A42B8" w:rsidP="00413EF1">
            <w:pPr>
              <w:cnfStyle w:val="000000000000" w:firstRow="0" w:lastRow="0" w:firstColumn="0" w:lastColumn="0" w:oddVBand="0" w:evenVBand="0" w:oddHBand="0" w:evenHBand="0" w:firstRowFirstColumn="0" w:firstRowLastColumn="0" w:lastRowFirstColumn="0" w:lastRowLastColumn="0"/>
              <w:rPr>
                <w:rFonts w:cstheme="minorHAnsi"/>
                <w:i/>
                <w:iCs/>
              </w:rPr>
            </w:pPr>
            <w:r w:rsidRPr="00CD01A4">
              <w:rPr>
                <w:rFonts w:cstheme="minorHAnsi"/>
                <w:i/>
                <w:iCs/>
              </w:rPr>
              <w:t>Sterna sandvicensis</w:t>
            </w:r>
          </w:p>
        </w:tc>
        <w:tc>
          <w:tcPr>
            <w:tcW w:w="1260" w:type="dxa"/>
          </w:tcPr>
          <w:p w14:paraId="4A4AE1D3" w14:textId="77777777" w:rsidR="008A42B8" w:rsidRPr="00CD01A4" w:rsidRDefault="008A42B8" w:rsidP="00413EF1">
            <w:pPr>
              <w:jc w:val="center"/>
              <w:cnfStyle w:val="000000000000" w:firstRow="0" w:lastRow="0" w:firstColumn="0" w:lastColumn="0" w:oddVBand="0" w:evenVBand="0" w:oddHBand="0" w:evenHBand="0" w:firstRowFirstColumn="0" w:firstRowLastColumn="0" w:lastRowFirstColumn="0" w:lastRowLastColumn="0"/>
              <w:rPr>
                <w:rFonts w:cstheme="minorHAnsi"/>
                <w:iCs/>
              </w:rPr>
            </w:pPr>
            <w:r w:rsidRPr="00CD01A4">
              <w:rPr>
                <w:rFonts w:cstheme="minorHAnsi"/>
                <w:iCs/>
              </w:rPr>
              <w:t>Z</w:t>
            </w:r>
          </w:p>
        </w:tc>
      </w:tr>
    </w:tbl>
    <w:p w14:paraId="0EEB00DD" w14:textId="77777777" w:rsidR="008A42B8" w:rsidRDefault="008A42B8" w:rsidP="008A42B8"/>
    <w:p w14:paraId="688CDD4C" w14:textId="77777777" w:rsidR="008A42B8" w:rsidRPr="00CD01A4" w:rsidRDefault="008A42B8" w:rsidP="008A42B8">
      <w:pPr>
        <w:pStyle w:val="SUEZnaslov3"/>
      </w:pPr>
      <w:bookmarkStart w:id="34" w:name="_Toc96946488"/>
      <w:bookmarkStart w:id="35" w:name="_Toc128642150"/>
      <w:r>
        <w:t xml:space="preserve">1.2.2. </w:t>
      </w:r>
      <w:r w:rsidRPr="00CD01A4">
        <w:t>Ekološka mreža</w:t>
      </w:r>
      <w:bookmarkEnd w:id="34"/>
      <w:bookmarkEnd w:id="35"/>
      <w:r w:rsidRPr="00CD01A4">
        <w:t xml:space="preserve"> </w:t>
      </w:r>
    </w:p>
    <w:p w14:paraId="7F12A398" w14:textId="77777777" w:rsidR="008A42B8" w:rsidRPr="00F61C95" w:rsidRDefault="008A42B8" w:rsidP="008A42B8">
      <w:pPr>
        <w:pStyle w:val="SUEZtekst"/>
      </w:pPr>
      <w:r w:rsidRPr="00F61C95">
        <w:t>Ekološka mreža Natura 2000 je koherentna europska ekološka mreža sastavljena od područja u kojima se nalaze prirodni stanišni tipovi i staništa divljih vrsta od interesa za Europsku uniju, a omogućuje očuvanje ili, kad je to potrebno, povrat u povoljno stanje očuvanja određenih prirodnih stanišnih tipova i staništa vrsta u njihovu prirodnom području rasprostranjenosti (</w:t>
      </w:r>
      <w:r>
        <w:t xml:space="preserve">Ministarstvo gospodarstva i održivog razvoja, 2020). </w:t>
      </w:r>
      <w:r w:rsidRPr="00F61C95">
        <w:t>Temelji se na EU direktivama</w:t>
      </w:r>
      <w:r>
        <w:t xml:space="preserve"> (Direktiva o očuvanju divljih ptica (Council Directive 79/409/EEC: 2009/147/EC), Direktiva o očuvanju prirodnih staništa i divlje faune i flore (Council Directive 92/43/EEC)</w:t>
      </w:r>
      <w:r w:rsidRPr="00F61C95">
        <w:t>, a područja se biraju na osnovi propisanih stručnih kriterija. Kod upravljanja područjima EM u obzir se uzimaju interesi i dobrobit ljudi koji u njima žive.</w:t>
      </w:r>
    </w:p>
    <w:p w14:paraId="091AE925" w14:textId="77777777" w:rsidR="008A42B8" w:rsidRPr="00F61C95" w:rsidRDefault="008A42B8" w:rsidP="008A42B8">
      <w:pPr>
        <w:pStyle w:val="SUEZtekst"/>
        <w:rPr>
          <w:color w:val="000000" w:themeColor="text1"/>
        </w:rPr>
      </w:pPr>
      <w:r w:rsidRPr="00F61C95">
        <w:rPr>
          <w:rFonts w:cstheme="minorHAnsi"/>
          <w:color w:val="272727"/>
          <w:shd w:val="clear" w:color="auto" w:fill="FFFFFF"/>
        </w:rPr>
        <w:t xml:space="preserve">Ekološka mreža se sastoji od </w:t>
      </w:r>
      <w:r w:rsidRPr="00F61C95">
        <w:t xml:space="preserve">područja očuvanja značajnih za ptice (POP) za koje se utvrđuju ciljne vrste ptica, te područja očuvanja značajnih za vrste i stanišne tipove (POVS) za koje se utvrđuju ciljni stanišni tipovi i ciljne vrste biljaka i životinja (osim ptica). Isti prostor može biti proglašen u jednoj ili obje kategorije područja EM. Područja ekološke mreže, ciljne vrste i ciljni stanišni tipovi u pojedinim područjima te nadležnost javnih ustanova za upravljanje područjima EM propisani su </w:t>
      </w:r>
      <w:r w:rsidRPr="00F61C95">
        <w:rPr>
          <w:color w:val="000000" w:themeColor="text1"/>
        </w:rPr>
        <w:t xml:space="preserve">Uredbom o ekološkoj mreži i nadležnostima javnih ustanova za upravljanje područjima ekološke mreže. </w:t>
      </w:r>
    </w:p>
    <w:p w14:paraId="686EEBB5" w14:textId="7E0BF8A3" w:rsidR="008A42B8" w:rsidRPr="00F61C95" w:rsidRDefault="008A42B8" w:rsidP="008A42B8">
      <w:pPr>
        <w:pStyle w:val="SUEZtekst"/>
      </w:pPr>
      <w:r w:rsidRPr="00F61C95">
        <w:lastRenderedPageBreak/>
        <w:t xml:space="preserve">Za svako se područje EM propisuju ciljevi i mjere očuvanja za ciljne vrste i ciljne stanišne tipove. </w:t>
      </w:r>
      <w:bookmarkStart w:id="36" w:name="_Hlk90887560"/>
      <w:r w:rsidRPr="00F61C95">
        <w:t xml:space="preserve">Pravilnik o ciljevima očuvanja i mjerama očuvanja ciljnih vrsta ptica u područjima EM (NN 25/20, 38/20) </w:t>
      </w:r>
      <w:bookmarkEnd w:id="36"/>
      <w:r w:rsidRPr="00F61C95">
        <w:t xml:space="preserve">propisuje ciljeve i mjere očuvanja za područja očuvanja značajna za ptice. </w:t>
      </w:r>
      <w:r w:rsidR="00A41E85">
        <w:rPr>
          <w:rFonts w:cs="Times New Roman"/>
        </w:rPr>
        <w:t>Pravilnik koji definira ciljeve i mjere očuvanja ciljnih vrsta i stanišnih tipova za područja očuvanja značajna za vrste i stanišne tipove donesen je u rujnu 2022. godine (NN 111/22).</w:t>
      </w:r>
      <w:r w:rsidR="00A41E85">
        <w:t>P</w:t>
      </w:r>
      <w:r w:rsidR="00A41E85">
        <w:rPr>
          <w:color w:val="000000"/>
        </w:rPr>
        <w:t>ropisane mjere očuvanja provode se u okviru planskih dokumenata gospodarenja prirodnim dobrima, dokumenata prostornog uređenja, planova upravljanja zaštićenim područjem i/ili područjem ekološke mreže, planova upravljanja strogo zaštićenim vrstama te kod provedbe zahvata i/ili aktivnosti koji bi mogli utjecati na ciljeve njihova očuvanja.</w:t>
      </w:r>
      <w:r w:rsidR="00A41E85">
        <w:t xml:space="preserve"> </w:t>
      </w:r>
      <w:r w:rsidRPr="00F61C95">
        <w:t>Očuvanje područja EM osigurava se i kroz postupak Ocjene prihvatljivosti za EM svih planova, programa i zahvata koji mogu imati značajan utjecaj na područje EM (OPEM).</w:t>
      </w:r>
    </w:p>
    <w:p w14:paraId="02557299" w14:textId="77777777" w:rsidR="008A42B8" w:rsidRPr="00CD01A4" w:rsidRDefault="008A42B8" w:rsidP="008A42B8">
      <w:pPr>
        <w:pStyle w:val="SUEZnaslov2"/>
      </w:pPr>
      <w:bookmarkStart w:id="37" w:name="_Toc96946489"/>
      <w:bookmarkStart w:id="38" w:name="_Toc128642151"/>
      <w:r>
        <w:t xml:space="preserve">1.3. </w:t>
      </w:r>
      <w:r w:rsidRPr="00CD01A4">
        <w:t>Javna ustanova za upravljanje zaštićenim dijelovima prirode Dubrovačko-neretvanske županije</w:t>
      </w:r>
      <w:bookmarkEnd w:id="37"/>
      <w:bookmarkEnd w:id="38"/>
    </w:p>
    <w:p w14:paraId="231A0404" w14:textId="77777777" w:rsidR="008A42B8" w:rsidRDefault="008A42B8" w:rsidP="008A42B8">
      <w:pPr>
        <w:pStyle w:val="SUEZtekst"/>
      </w:pPr>
      <w:r w:rsidRPr="00942C85">
        <w:t xml:space="preserve">Temeljem </w:t>
      </w:r>
      <w:r>
        <w:t>ZZP</w:t>
      </w:r>
      <w:r w:rsidRPr="00942C85">
        <w:rPr>
          <w:i/>
        </w:rPr>
        <w:t xml:space="preserve"> </w:t>
      </w:r>
      <w:r>
        <w:t xml:space="preserve">osnovne djelatnosti </w:t>
      </w:r>
      <w:r w:rsidRPr="00311131">
        <w:t>Javne ustanove za upravljanje zaštićenim dijelovima prirode Dubrovačko-neretvanske županije</w:t>
      </w:r>
      <w:r w:rsidRPr="00942C85">
        <w:t xml:space="preserve"> </w:t>
      </w:r>
      <w:r>
        <w:t>su:</w:t>
      </w:r>
    </w:p>
    <w:p w14:paraId="3818DC48" w14:textId="77777777" w:rsidR="008A42B8" w:rsidRPr="00006D28" w:rsidRDefault="008A42B8" w:rsidP="00A41E85">
      <w:pPr>
        <w:pStyle w:val="SUEZtekst"/>
        <w:numPr>
          <w:ilvl w:val="0"/>
          <w:numId w:val="34"/>
        </w:numPr>
        <w:rPr>
          <w:rFonts w:cstheme="minorHAnsi"/>
        </w:rPr>
      </w:pPr>
      <w:r w:rsidRPr="00210020">
        <w:rPr>
          <w:rFonts w:cstheme="minorHAnsi"/>
        </w:rPr>
        <w:t>zaštita, održavanje i promicanje zaštićenih dijelova prirode u cilju zaštite i očuvanja izvornosti prirode,</w:t>
      </w:r>
      <w:r w:rsidRPr="00006D28">
        <w:rPr>
          <w:rFonts w:cstheme="minorHAnsi"/>
        </w:rPr>
        <w:t xml:space="preserve"> </w:t>
      </w:r>
    </w:p>
    <w:p w14:paraId="2CC783EF" w14:textId="77777777" w:rsidR="008A42B8" w:rsidRDefault="008A42B8" w:rsidP="00A41E85">
      <w:pPr>
        <w:pStyle w:val="SUEZtekst"/>
        <w:numPr>
          <w:ilvl w:val="0"/>
          <w:numId w:val="34"/>
        </w:numPr>
        <w:rPr>
          <w:rFonts w:cstheme="minorHAnsi"/>
        </w:rPr>
      </w:pPr>
      <w:r w:rsidRPr="00210020">
        <w:rPr>
          <w:rFonts w:cstheme="minorHAnsi"/>
        </w:rPr>
        <w:t>nadziranj</w:t>
      </w:r>
      <w:r>
        <w:rPr>
          <w:rFonts w:cstheme="minorHAnsi"/>
        </w:rPr>
        <w:t>e</w:t>
      </w:r>
      <w:r w:rsidRPr="00210020">
        <w:rPr>
          <w:rFonts w:cstheme="minorHAnsi"/>
        </w:rPr>
        <w:t xml:space="preserve"> provođenja uvjeta i mjera zaštite prirode na području kojim upravlja, </w:t>
      </w:r>
    </w:p>
    <w:p w14:paraId="7D1D3020" w14:textId="77777777" w:rsidR="008A42B8" w:rsidRDefault="008A42B8" w:rsidP="00A41E85">
      <w:pPr>
        <w:pStyle w:val="SUEZtekst"/>
        <w:numPr>
          <w:ilvl w:val="0"/>
          <w:numId w:val="34"/>
        </w:numPr>
        <w:rPr>
          <w:rFonts w:cstheme="minorHAnsi"/>
        </w:rPr>
      </w:pPr>
      <w:r w:rsidRPr="00210020">
        <w:rPr>
          <w:rFonts w:cstheme="minorHAnsi"/>
        </w:rPr>
        <w:t xml:space="preserve">osiguravanje neometanog odvijanja prirodnih procesa i održivog korištenja prirodnih dobara te </w:t>
      </w:r>
    </w:p>
    <w:p w14:paraId="63CC46B1" w14:textId="77777777" w:rsidR="008A42B8" w:rsidRDefault="008A42B8" w:rsidP="00A41E85">
      <w:pPr>
        <w:pStyle w:val="SUEZtekst"/>
        <w:numPr>
          <w:ilvl w:val="0"/>
          <w:numId w:val="34"/>
        </w:numPr>
        <w:rPr>
          <w:rFonts w:cstheme="minorHAnsi"/>
        </w:rPr>
      </w:pPr>
      <w:r w:rsidRPr="00210020">
        <w:rPr>
          <w:rFonts w:cstheme="minorHAnsi"/>
        </w:rPr>
        <w:t xml:space="preserve">sudjelovanje u prikupljanju podataka u svrhu praćenja stanja očuvanosti prirode (monitoring). </w:t>
      </w:r>
    </w:p>
    <w:p w14:paraId="2EC0D2F0" w14:textId="77777777" w:rsidR="008A42B8" w:rsidRDefault="008A42B8" w:rsidP="008A42B8">
      <w:pPr>
        <w:pStyle w:val="SUEZtekst"/>
      </w:pPr>
      <w:r w:rsidRPr="00210020">
        <w:t>Navedene djelatnosti Javna ustanova obavlja kao javnu službu.</w:t>
      </w:r>
      <w:r>
        <w:t xml:space="preserve"> </w:t>
      </w:r>
    </w:p>
    <w:p w14:paraId="36690479" w14:textId="77777777" w:rsidR="008A42B8" w:rsidRPr="00006D28" w:rsidRDefault="008A42B8" w:rsidP="008A42B8">
      <w:pPr>
        <w:pStyle w:val="SUEZtekst"/>
      </w:pPr>
      <w:r w:rsidRPr="00210020">
        <w:t xml:space="preserve">Županijska skupština Dubrovačko-neretvanske županije osnovala je </w:t>
      </w:r>
      <w:r w:rsidRPr="00311131">
        <w:t>Javnu ustanovu za upravljanje zaštićenim dijelovima prirode Dubrovačko-neretvanske županije</w:t>
      </w:r>
      <w:r w:rsidRPr="00210020">
        <w:t xml:space="preserve"> </w:t>
      </w:r>
      <w:r w:rsidRPr="00311131">
        <w:t>Odlukom o osnivanju Javne ustanove za upravljanje zaštićenim prirodnim vrijednostima na području Dubrovačko-neretvanske županije</w:t>
      </w:r>
      <w:r w:rsidRPr="00210020">
        <w:t xml:space="preserve"> 2004. godine (Službeni glasnik Dubrovačko-neretvanske županije, broj 07/04</w:t>
      </w:r>
      <w:r>
        <w:t xml:space="preserve">, </w:t>
      </w:r>
      <w:r w:rsidRPr="00210020">
        <w:t>02/08, 09/14, 07/15 i 07/16</w:t>
      </w:r>
      <w:r>
        <w:t>)</w:t>
      </w:r>
      <w:r w:rsidRPr="00210020">
        <w:t>.</w:t>
      </w:r>
    </w:p>
    <w:p w14:paraId="75DD7424" w14:textId="77777777" w:rsidR="008A42B8" w:rsidRPr="00B84362" w:rsidRDefault="008A42B8" w:rsidP="008A42B8">
      <w:pPr>
        <w:pStyle w:val="SUEZtekst"/>
        <w:rPr>
          <w:iCs/>
        </w:rPr>
      </w:pPr>
      <w:r w:rsidRPr="00942C85">
        <w:t xml:space="preserve">Javna ustanova u području Dubrovačko-neretvanske županije upravlja s ukupno 34 </w:t>
      </w:r>
      <w:r>
        <w:t>zaštićena područja, jednim zaštićenim mineralom</w:t>
      </w:r>
      <w:r w:rsidRPr="00942C85">
        <w:t xml:space="preserve">, te sukladno </w:t>
      </w:r>
      <w:r>
        <w:rPr>
          <w:iCs/>
        </w:rPr>
        <w:t>UEM</w:t>
      </w:r>
      <w:r w:rsidRPr="00311131">
        <w:rPr>
          <w:iCs/>
        </w:rPr>
        <w:t xml:space="preserve"> </w:t>
      </w:r>
      <w:r w:rsidRPr="00210020">
        <w:rPr>
          <w:iCs/>
        </w:rPr>
        <w:t xml:space="preserve">sa 71 područjem europske ekološke mreže Natura 2000 (69 </w:t>
      </w:r>
      <w:r>
        <w:rPr>
          <w:iCs/>
        </w:rPr>
        <w:t>p</w:t>
      </w:r>
      <w:r w:rsidRPr="00210020">
        <w:rPr>
          <w:iCs/>
        </w:rPr>
        <w:t xml:space="preserve">odručja </w:t>
      </w:r>
      <w:r>
        <w:rPr>
          <w:iCs/>
        </w:rPr>
        <w:t xml:space="preserve">očuvanja </w:t>
      </w:r>
      <w:r w:rsidRPr="00210020">
        <w:rPr>
          <w:iCs/>
        </w:rPr>
        <w:t>značajn</w:t>
      </w:r>
      <w:r>
        <w:rPr>
          <w:iCs/>
        </w:rPr>
        <w:t>a</w:t>
      </w:r>
      <w:r w:rsidRPr="00210020">
        <w:rPr>
          <w:iCs/>
        </w:rPr>
        <w:t xml:space="preserve"> za </w:t>
      </w:r>
      <w:r>
        <w:rPr>
          <w:iCs/>
        </w:rPr>
        <w:t xml:space="preserve">vrste i stanišne tipove </w:t>
      </w:r>
      <w:r w:rsidRPr="00210020">
        <w:rPr>
          <w:iCs/>
        </w:rPr>
        <w:t xml:space="preserve">(POVS) i 2 područja očuvanja </w:t>
      </w:r>
      <w:r>
        <w:rPr>
          <w:iCs/>
        </w:rPr>
        <w:t xml:space="preserve">značajna </w:t>
      </w:r>
      <w:r w:rsidRPr="00210020">
        <w:rPr>
          <w:iCs/>
        </w:rPr>
        <w:t>za ptice (POP)</w:t>
      </w:r>
      <w:r>
        <w:rPr>
          <w:iCs/>
        </w:rPr>
        <w:t>).</w:t>
      </w:r>
    </w:p>
    <w:p w14:paraId="4BBD6F48" w14:textId="77777777" w:rsidR="008A42B8" w:rsidRPr="00E41F17" w:rsidRDefault="008A42B8" w:rsidP="008A42B8">
      <w:pPr>
        <w:pStyle w:val="SUEZtekst"/>
      </w:pPr>
      <w:r w:rsidRPr="00E41F17">
        <w:t xml:space="preserve">Upravno vijeće, koje upravlja Javnom ustanovom, sastoji se od pet članova - predsjednika i četiri člana koje imenuje Župan. Djelokrug rada Upravnog vijeća obuhvaća donošenje </w:t>
      </w:r>
      <w:r>
        <w:t>s</w:t>
      </w:r>
      <w:r w:rsidRPr="00E41F17">
        <w:t xml:space="preserve">tatuta </w:t>
      </w:r>
      <w:r>
        <w:t>j</w:t>
      </w:r>
      <w:r w:rsidRPr="00E41F17">
        <w:t xml:space="preserve">avne ustanove, </w:t>
      </w:r>
      <w:r>
        <w:t>p</w:t>
      </w:r>
      <w:r w:rsidRPr="00E41F17">
        <w:t xml:space="preserve">oslovnika o radu Upravnog vijeća, </w:t>
      </w:r>
      <w:r>
        <w:t>p</w:t>
      </w:r>
      <w:r w:rsidRPr="00E41F17">
        <w:t xml:space="preserve">lanove upravljanja zaštićenim područjima i ekološkom mrežom, </w:t>
      </w:r>
      <w:r>
        <w:t>g</w:t>
      </w:r>
      <w:r w:rsidRPr="00E41F17">
        <w:t xml:space="preserve">odišnje programe zaštite, održavanja, očuvanja, promicanja i korištenja zaštićenih područja i područja ekološke mreže Natura 2000, te izvješća o njihovim izvršavanjima, </w:t>
      </w:r>
      <w:r>
        <w:t>g</w:t>
      </w:r>
      <w:r w:rsidRPr="00E41F17">
        <w:t xml:space="preserve">odišnji financijski plan </w:t>
      </w:r>
      <w:r>
        <w:t>j</w:t>
      </w:r>
      <w:r w:rsidRPr="00E41F17">
        <w:t xml:space="preserve">avne ustanove s projekcijama kao i godišnje financijsko izvješće, </w:t>
      </w:r>
      <w:r>
        <w:t>p</w:t>
      </w:r>
      <w:r w:rsidRPr="00E41F17">
        <w:t xml:space="preserve">ravilnik o unutarnjem ustrojstvu Javne ustanove, </w:t>
      </w:r>
      <w:r>
        <w:t>p</w:t>
      </w:r>
      <w:r w:rsidRPr="00E41F17">
        <w:t xml:space="preserve">ravilnik o radu, plaćama i naknadama Javne ustanove i druge opće akte određene </w:t>
      </w:r>
      <w:r>
        <w:t>s</w:t>
      </w:r>
      <w:r w:rsidRPr="00E41F17">
        <w:t>tatutom</w:t>
      </w:r>
      <w:r>
        <w:t>.</w:t>
      </w:r>
    </w:p>
    <w:p w14:paraId="3D62EDB4" w14:textId="77777777" w:rsidR="008A42B8" w:rsidRPr="00B84362" w:rsidRDefault="008A42B8" w:rsidP="008A42B8">
      <w:pPr>
        <w:pStyle w:val="SUEZtekst"/>
      </w:pPr>
      <w:r w:rsidRPr="00E41F17">
        <w:t xml:space="preserve">Sjedište Javne ustanove nalazi se u Gradu Dubrovniku u prostorijama Dubrovačko-neretvanske županije, koje su dodijeljene Javnoj ustanovi na korištenje. Uredski prostori opremljeni su adekvatnom uredskom opremom. Također, u sklopu Javne ustanove, djeluju izdvojeni uredi u Stonu i Opuzenu, s </w:t>
      </w:r>
      <w:r w:rsidRPr="00E41F17">
        <w:lastRenderedPageBreak/>
        <w:t>ciljem učinkovitijeg i bržeg provođenja nadzora područja, bolje povezanosti, suradnje i komunikacij</w:t>
      </w:r>
      <w:r>
        <w:t>e</w:t>
      </w:r>
      <w:r w:rsidRPr="00E41F17">
        <w:t xml:space="preserve"> s jedinicama lokalne samouprave i lokalnim stanovništvom, lakše edukacije stanovništva o vrijednostima, značaju te važnosti očuvanja i aktivne zaštite bioraznolikosti, kao i provođenja zakonske regulative iz područja zaštite prirode. U svom vlasništvu ustanova ima tri terenska vozila</w:t>
      </w:r>
      <w:r>
        <w:t xml:space="preserve"> </w:t>
      </w:r>
      <w:r w:rsidRPr="00E41F17">
        <w:t>te radnu opremu za obavljanje osnovnih aktivnosti održavanja područja, kao i monitoringa za koje su pojedini djelatnici osposobljeni. Djelatnosti Javne ustanove zahtijevaju podjednaku potrebu za uredskim i terenskim radom.</w:t>
      </w:r>
    </w:p>
    <w:p w14:paraId="1745F659" w14:textId="77777777" w:rsidR="008A42B8" w:rsidRDefault="008A42B8" w:rsidP="008A42B8">
      <w:pPr>
        <w:pStyle w:val="SUEZtekst"/>
      </w:pPr>
      <w:r w:rsidRPr="00006D28">
        <w:t xml:space="preserve">Unutarnje ustrojstvo, organizacijske jedinice, sistematizacija i nazivi radnih mjesta, broj izvršitelja, opis poslova radnih mjesta, stručni uvjeti potrebni za obavljanje poslova radnih mjesta te visina koeficijenta za izračun plaće obuhvaćeni su </w:t>
      </w:r>
      <w:r w:rsidRPr="00311131">
        <w:t>Pravilnikom o unutarnjem ustrojstvu Javne ustanove za upravljanje zaštićenim dijelovima prirode Dubrovačko-neretvanske županije</w:t>
      </w:r>
      <w:r w:rsidRPr="00006D28">
        <w:t xml:space="preserve"> od 29. siječnja 2020. godine. Radni odnosi, organizacija rada, izračun plaća i naknada radnicima, postupak mjere za zaštitu dostojanstva radnika te mjere zaštite od diskriminacije i druga pitanja važna za radnike Javne ustanove definirani su </w:t>
      </w:r>
      <w:r w:rsidRPr="00311131">
        <w:t xml:space="preserve">Pravilnikom o radu, plaćama i naknadama radnika Javne ustanove za upravljanje zaštićenim dijelovima prirode Dubrovačko-neretvanske </w:t>
      </w:r>
      <w:r>
        <w:t xml:space="preserve">županije </w:t>
      </w:r>
      <w:r w:rsidRPr="00006D28">
        <w:t>od 23. rujna 2019. godine.</w:t>
      </w:r>
    </w:p>
    <w:p w14:paraId="720873A5" w14:textId="77777777" w:rsidR="008A42B8" w:rsidRPr="00006D28" w:rsidRDefault="008A42B8" w:rsidP="008A42B8">
      <w:pPr>
        <w:pStyle w:val="SUEZtekst"/>
      </w:pPr>
      <w:r>
        <w:t>Javna ustanova krajem 2021. godine ima zaposlenih 13 zaposlenika, a osnovane organizacijsko ustrojne jedinice prikazane su na Slici 2.</w:t>
      </w:r>
    </w:p>
    <w:p w14:paraId="49496D70" w14:textId="77777777" w:rsidR="008A42B8" w:rsidRDefault="008A42B8" w:rsidP="008A42B8"/>
    <w:p w14:paraId="20F83C21" w14:textId="77777777" w:rsidR="008A42B8" w:rsidRDefault="008A42B8" w:rsidP="008A42B8">
      <w:pPr>
        <w:sectPr w:rsidR="008A42B8">
          <w:pgSz w:w="11906" w:h="16838"/>
          <w:pgMar w:top="1440" w:right="1440" w:bottom="1440" w:left="1440" w:header="708" w:footer="708" w:gutter="0"/>
          <w:cols w:space="708"/>
          <w:docGrid w:linePitch="360"/>
        </w:sectPr>
      </w:pPr>
      <w:r>
        <w:br w:type="page"/>
      </w:r>
    </w:p>
    <w:p w14:paraId="6E277AAD" w14:textId="77777777" w:rsidR="008A42B8" w:rsidRDefault="008A42B8" w:rsidP="008A42B8">
      <w:pPr>
        <w:keepNext/>
      </w:pPr>
      <w:r w:rsidRPr="00CD01A4">
        <w:rPr>
          <w:rFonts w:cstheme="minorHAnsi"/>
          <w:noProof/>
          <w:sz w:val="16"/>
          <w:szCs w:val="16"/>
          <w:lang w:eastAsia="hr-HR"/>
        </w:rPr>
        <w:lastRenderedPageBreak/>
        <w:drawing>
          <wp:inline distT="0" distB="0" distL="0" distR="0" wp14:anchorId="30792A81" wp14:editId="3360611E">
            <wp:extent cx="8738484" cy="4984998"/>
            <wp:effectExtent l="0" t="0" r="0" b="25400"/>
            <wp:docPr id="35" name="Dijagram 2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5" r:lo="rId26" r:qs="rId27" r:cs="rId28"/>
              </a:graphicData>
            </a:graphic>
          </wp:inline>
        </w:drawing>
      </w:r>
    </w:p>
    <w:p w14:paraId="7B9A43FE" w14:textId="77777777" w:rsidR="008A42B8" w:rsidRDefault="008A42B8" w:rsidP="00CA2062">
      <w:pPr>
        <w:pStyle w:val="SUEZslika"/>
        <w:ind w:left="0" w:firstLine="0"/>
      </w:pPr>
      <w:bookmarkStart w:id="39" w:name="_Toc128642189"/>
      <w:bookmarkStart w:id="40" w:name="_Hlk97025999"/>
      <w:r>
        <w:t>Organizacijska shema Javne ustanova za upravljanje zaštićenim dijelovima prirode Dubrovačko-neretvanske županije (brojevi u zagradama označavaju radna mjesta popunjena u 2021. godini)</w:t>
      </w:r>
      <w:bookmarkEnd w:id="39"/>
    </w:p>
    <w:bookmarkEnd w:id="40"/>
    <w:p w14:paraId="682F5EEF" w14:textId="77777777" w:rsidR="008A42B8" w:rsidRDefault="008A42B8" w:rsidP="008A42B8">
      <w:pPr>
        <w:sectPr w:rsidR="008A42B8" w:rsidSect="00413EF1">
          <w:pgSz w:w="16838" w:h="11906" w:orient="landscape"/>
          <w:pgMar w:top="1440" w:right="1440" w:bottom="1440" w:left="1440" w:header="709" w:footer="709" w:gutter="0"/>
          <w:cols w:space="708"/>
          <w:docGrid w:linePitch="360"/>
        </w:sectPr>
      </w:pPr>
    </w:p>
    <w:p w14:paraId="7C59D3CF" w14:textId="77777777" w:rsidR="008A42B8" w:rsidRPr="001E7997" w:rsidRDefault="008A42B8" w:rsidP="008A42B8">
      <w:pPr>
        <w:pStyle w:val="SUEZtekst"/>
      </w:pPr>
      <w:bookmarkStart w:id="41" w:name="_Hlk82072349"/>
      <w:r w:rsidRPr="001E7997">
        <w:lastRenderedPageBreak/>
        <w:t>Dinamika djelovanja svih službi najvećim dijelom određuje se Godišnjim programom zaštite, održavanja, očuvanja, promicanja i korištenja zaštićenih dijelova prirode i područja ekološke mreže Natura 2000 Dubrovačko-neretvanske županije</w:t>
      </w:r>
      <w:r>
        <w:t xml:space="preserve"> (u daljnjem tekstu: Godišnji program)</w:t>
      </w:r>
      <w:r w:rsidRPr="001E7997">
        <w:t>.</w:t>
      </w:r>
    </w:p>
    <w:bookmarkEnd w:id="41"/>
    <w:p w14:paraId="1D1F9600" w14:textId="77777777" w:rsidR="008A42B8" w:rsidRDefault="008A42B8" w:rsidP="008A42B8">
      <w:pPr>
        <w:pStyle w:val="SUEZtekst"/>
      </w:pPr>
      <w:r w:rsidRPr="001E7997">
        <w:t xml:space="preserve">U okviru redovitog rada, Javna ustanova također sudjeluje u prijavi projekata kao nositelj projekta ili u svojstvu partnera. Aktivnosti planirane i razrađene u prijavljenim projektima uklapaju se u ciljeve Godišnjeg programa. </w:t>
      </w:r>
    </w:p>
    <w:p w14:paraId="5FCA43C2" w14:textId="77777777" w:rsidR="008A42B8" w:rsidRPr="001E7997" w:rsidRDefault="008A42B8" w:rsidP="008A42B8">
      <w:pPr>
        <w:pStyle w:val="SUEZtekst"/>
      </w:pPr>
      <w:r w:rsidRPr="001E7997">
        <w:t xml:space="preserve">Sredstva za obavljanje djelatnosti Javne ustanove osiguravaju se iz sredstava </w:t>
      </w:r>
      <w:r>
        <w:t>p</w:t>
      </w:r>
      <w:r w:rsidRPr="001E7997">
        <w:t xml:space="preserve">roračuna Dubrovačko-neretvanske županije, kroz sufinanciranja sredstava Europske </w:t>
      </w:r>
      <w:r>
        <w:t>u</w:t>
      </w:r>
      <w:r w:rsidRPr="001E7997">
        <w:t xml:space="preserve">nije, prihoda od korištenja zaštićenih </w:t>
      </w:r>
      <w:r>
        <w:t>područja</w:t>
      </w:r>
      <w:r w:rsidRPr="001E7997">
        <w:t xml:space="preserve">, prihoda od naknada, sredstava ostvarenih vlastitom djelatnošću Ustanove, putem potpora, sponzorstava i donacija.  </w:t>
      </w:r>
    </w:p>
    <w:p w14:paraId="6D96476F" w14:textId="77777777" w:rsidR="008A42B8" w:rsidRDefault="008A42B8" w:rsidP="008A42B8">
      <w:pPr>
        <w:pStyle w:val="SUEZtekst"/>
      </w:pPr>
      <w:r w:rsidRPr="001E7997">
        <w:t xml:space="preserve">Financijski plan Javne ustanove </w:t>
      </w:r>
      <w:r>
        <w:t xml:space="preserve">godišnje </w:t>
      </w:r>
      <w:r w:rsidRPr="001E7997">
        <w:t>donosi Skupština Dubrovačko-neretvanske županije</w:t>
      </w:r>
      <w:r>
        <w:t xml:space="preserve">, nakon čega Upravno vijeće Javne ustanove usvaja isti dokument. </w:t>
      </w:r>
    </w:p>
    <w:p w14:paraId="393F64FC" w14:textId="77777777" w:rsidR="008A42B8" w:rsidRPr="00652B6D" w:rsidRDefault="008A42B8" w:rsidP="008A42B8">
      <w:pPr>
        <w:pStyle w:val="SUEZtekst"/>
      </w:pPr>
      <w:r>
        <w:t>F</w:t>
      </w:r>
      <w:bookmarkStart w:id="42" w:name="_Hlk95201280"/>
      <w:r>
        <w:t>inancijski plan Javne ustanove za 2022. godinu s projekcijama za 2023. i 2024. godinu</w:t>
      </w:r>
      <w:bookmarkEnd w:id="42"/>
      <w:r>
        <w:t xml:space="preserve"> odnosi se </w:t>
      </w:r>
      <w:r w:rsidRPr="001E7997">
        <w:t xml:space="preserve">na tri aktivnosti i </w:t>
      </w:r>
      <w:r>
        <w:t xml:space="preserve">četiri  </w:t>
      </w:r>
      <w:r w:rsidRPr="001E7997">
        <w:t>kapitaln</w:t>
      </w:r>
      <w:r>
        <w:t>a</w:t>
      </w:r>
      <w:r w:rsidRPr="001E7997">
        <w:t xml:space="preserve"> projek</w:t>
      </w:r>
      <w:r>
        <w:t>ta</w:t>
      </w:r>
      <w:r w:rsidRPr="001E7997">
        <w:t>:</w:t>
      </w:r>
    </w:p>
    <w:p w14:paraId="5011F488" w14:textId="77777777" w:rsidR="008A42B8" w:rsidRPr="00F0417D" w:rsidRDefault="008A42B8" w:rsidP="00C23711">
      <w:pPr>
        <w:pStyle w:val="SUEZtekst"/>
        <w:numPr>
          <w:ilvl w:val="0"/>
          <w:numId w:val="22"/>
        </w:numPr>
        <w:rPr>
          <w:rFonts w:cstheme="minorHAnsi"/>
        </w:rPr>
      </w:pPr>
      <w:r w:rsidRPr="00F0417D">
        <w:rPr>
          <w:rFonts w:cstheme="minorHAnsi"/>
        </w:rPr>
        <w:t>Redovno poslovanje Javna ustanova za upravljanje zaštićenim dijelovima prirode Dubrovačko-neretvanske županije;</w:t>
      </w:r>
    </w:p>
    <w:p w14:paraId="5BDEEF34" w14:textId="77777777" w:rsidR="008A42B8" w:rsidRPr="00F0417D" w:rsidRDefault="008A42B8" w:rsidP="00C23711">
      <w:pPr>
        <w:pStyle w:val="SUEZtekst"/>
        <w:numPr>
          <w:ilvl w:val="0"/>
          <w:numId w:val="22"/>
        </w:numPr>
        <w:rPr>
          <w:rFonts w:cstheme="minorHAnsi"/>
        </w:rPr>
      </w:pPr>
      <w:r w:rsidRPr="00F0417D">
        <w:rPr>
          <w:rFonts w:cstheme="minorHAnsi"/>
        </w:rPr>
        <w:t>Provođenje mjera zaštite od požara - zaštićena područja i područja ekološke mreže Natura 2000</w:t>
      </w:r>
    </w:p>
    <w:p w14:paraId="128B8A04" w14:textId="1BDCDD2F" w:rsidR="008A42B8" w:rsidRPr="00F0417D" w:rsidRDefault="008A42B8" w:rsidP="00C23711">
      <w:pPr>
        <w:pStyle w:val="SUEZtekst"/>
        <w:numPr>
          <w:ilvl w:val="0"/>
          <w:numId w:val="22"/>
        </w:numPr>
        <w:rPr>
          <w:rFonts w:cstheme="minorHAnsi"/>
        </w:rPr>
      </w:pPr>
      <w:r w:rsidRPr="00F0417D">
        <w:rPr>
          <w:rFonts w:cstheme="minorHAnsi"/>
        </w:rPr>
        <w:t>Zaštita i očuvanje zaštićenih područja i područja ekološke mreže Natura 2000</w:t>
      </w:r>
      <w:r w:rsidR="0018541F">
        <w:rPr>
          <w:rFonts w:cstheme="minorHAnsi"/>
        </w:rPr>
        <w:t>.</w:t>
      </w:r>
    </w:p>
    <w:p w14:paraId="057A0132" w14:textId="77777777" w:rsidR="00133C0F" w:rsidRDefault="00133C0F" w:rsidP="00133C0F">
      <w:pPr>
        <w:pStyle w:val="SUEZtekst"/>
      </w:pPr>
      <w:r>
        <w:t xml:space="preserve">Kapitalni projekti Javne ustanove: </w:t>
      </w:r>
      <w:r>
        <w:tab/>
      </w:r>
    </w:p>
    <w:p w14:paraId="348C8A72" w14:textId="77777777" w:rsidR="00133C0F" w:rsidRDefault="00133C0F" w:rsidP="00133C0F">
      <w:pPr>
        <w:pStyle w:val="SUEZtekst"/>
      </w:pPr>
      <w:r>
        <w:t>EU projekt OPKK 2014-2020 - Razvoj okvira za upravljanje ekološkom mrežom Natura 2000 (2017. - 2022;</w:t>
      </w:r>
    </w:p>
    <w:p w14:paraId="0EA8027F" w14:textId="77777777" w:rsidR="00133C0F" w:rsidRDefault="00133C0F" w:rsidP="00133C0F">
      <w:pPr>
        <w:pStyle w:val="SUEZtekst"/>
      </w:pPr>
      <w:r>
        <w:t>EU projekt LIFE CONTRA AILANTHUS - kontrola invazivne vrste Ailanthus altissima (2020. – 2025.)</w:t>
      </w:r>
    </w:p>
    <w:p w14:paraId="34D69973" w14:textId="77777777" w:rsidR="00133C0F" w:rsidRDefault="00133C0F" w:rsidP="00133C0F">
      <w:pPr>
        <w:pStyle w:val="SUEZtekst"/>
      </w:pPr>
      <w:r>
        <w:t>EU projekt INTERREG HR ITA: SECURE - sigurnost i otpornost (2022. - 2023.);</w:t>
      </w:r>
    </w:p>
    <w:p w14:paraId="27C9A1ED" w14:textId="77777777" w:rsidR="00133C0F" w:rsidRDefault="00133C0F" w:rsidP="00133C0F">
      <w:pPr>
        <w:pStyle w:val="SUEZtekst"/>
      </w:pPr>
      <w:r>
        <w:t>EU projekt LIFE for Mauremys - Riječna kornjača – očuvanje krovne vrste sredozemnih vlažnih staništa u Dubrovačko-neretvanskoj županiji (2022. - 2026.).</w:t>
      </w:r>
    </w:p>
    <w:p w14:paraId="54A7CF32" w14:textId="77777777" w:rsidR="008A42B8" w:rsidRDefault="008A42B8" w:rsidP="008A42B8">
      <w:pPr>
        <w:pStyle w:val="SUEZtekst"/>
        <w:rPr>
          <w:rFonts w:cstheme="minorHAnsi"/>
          <w:i/>
        </w:rPr>
      </w:pPr>
    </w:p>
    <w:p w14:paraId="44C485FC" w14:textId="77777777" w:rsidR="008A42B8" w:rsidRDefault="008A42B8" w:rsidP="008A42B8">
      <w:pPr>
        <w:spacing w:after="0" w:line="276" w:lineRule="auto"/>
        <w:rPr>
          <w:rFonts w:cstheme="minorHAnsi"/>
          <w:i/>
        </w:rPr>
      </w:pPr>
    </w:p>
    <w:p w14:paraId="4254DFB3" w14:textId="77777777" w:rsidR="008A42B8" w:rsidRDefault="008A42B8" w:rsidP="008A42B8">
      <w:pPr>
        <w:rPr>
          <w:rFonts w:cstheme="minorHAnsi"/>
          <w:i/>
        </w:rPr>
      </w:pPr>
      <w:r>
        <w:rPr>
          <w:rFonts w:cstheme="minorHAnsi"/>
          <w:i/>
        </w:rPr>
        <w:br w:type="page"/>
      </w:r>
    </w:p>
    <w:p w14:paraId="4D16B6FC" w14:textId="77777777" w:rsidR="008A42B8" w:rsidRPr="00902F3D" w:rsidRDefault="008A42B8" w:rsidP="008A42B8">
      <w:pPr>
        <w:pStyle w:val="SUEZnaslov2"/>
      </w:pPr>
      <w:bookmarkStart w:id="43" w:name="_Toc96946490"/>
      <w:bookmarkStart w:id="44" w:name="_Toc128642152"/>
      <w:r>
        <w:lastRenderedPageBreak/>
        <w:t xml:space="preserve">1.4. </w:t>
      </w:r>
      <w:r w:rsidRPr="00902F3D">
        <w:t>Javna ustanova More i krš</w:t>
      </w:r>
      <w:bookmarkEnd w:id="43"/>
      <w:bookmarkEnd w:id="44"/>
    </w:p>
    <w:p w14:paraId="7B76BD08" w14:textId="77777777" w:rsidR="008A42B8" w:rsidRPr="008869E6" w:rsidRDefault="008A42B8" w:rsidP="008A42B8">
      <w:pPr>
        <w:pStyle w:val="SUEZtekst"/>
      </w:pPr>
      <w:r w:rsidRPr="008869E6">
        <w:t>Javna ustanova za upravljanje zaštićenim dijelovima prirode na području Splitsko-dalmatinske županije „More i krš“ nadležna je za upravljanje područjima ekološke mreže i zaštićenim područjima otoka Hvara i pripadajućih otoka.</w:t>
      </w:r>
    </w:p>
    <w:p w14:paraId="709B6E8C" w14:textId="77777777" w:rsidR="00A41E85" w:rsidRDefault="008A42B8" w:rsidP="008A42B8">
      <w:pPr>
        <w:pStyle w:val="SUEZtekst"/>
      </w:pPr>
      <w:r w:rsidRPr="008869E6">
        <w:t>Ustanova je osnovana na dvadesetoj sjednici Županijske skupštine Splitsko-dalmatinske županije održanoj 28. ožujka 1996. godine. Na temelju Odluke o osnivanju koja je donesena navedenog datuma, Ustanova je na Trgovačkom sudu u Splitu 23. listopada 1996. godine registrirana kao neprofitna organizacija u vlasništvu Splitsko-dalmatinske županije. Ustanova obavlja djelatnost zaštite, održavanja i promicanja zaštićenih područja Splitsko-dalmatinske županije u cilju očuvanja i zaštite izvornosti prirode, osigurava neometano odvijanje prirodnih procesa i održivog korištenja prirodnim dobrima, nadzor nad provođenjem uvjeta i mjera zaštite prirode na područjima kojima upravlja te sudjeluje u prikupljanju podataka u svrhu praćenja stanja očuvanosti prirode.</w:t>
      </w:r>
      <w:r w:rsidR="00A41E85">
        <w:t xml:space="preserve"> </w:t>
      </w:r>
    </w:p>
    <w:p w14:paraId="264FDE33" w14:textId="5BBF7B1C" w:rsidR="008A42B8" w:rsidRPr="008869E6" w:rsidRDefault="008A42B8" w:rsidP="0018541F">
      <w:pPr>
        <w:pStyle w:val="SUEZtekst"/>
      </w:pPr>
      <w:r w:rsidRPr="008869E6">
        <w:t xml:space="preserve">Osim što upravlja zaštićenim područjima, Ustanova upravlja i područjima ekološke mreže Natura 2000 te osigurava očuvanje istih. Trenutačno Ustanova upravlja s 39 zaštićenih područja i 148 područja ekološke mreže Natura 2000. Površina ekološke mreže Natura 2000 u Splitsko- dalmatinskoj županiji iznosi 280.164,37 ha (približno 20 % površine županije) od čega 180.882,53 ha pripada kopnenom, a 99.281,84 ha morskom dijelu. U sklopu ekološke mreže nalazi se šest područja očuvanja značajnih za ptice (POP) te 145 područja očuvanja značajnih za vrste i stanišne tipove (POVS). </w:t>
      </w:r>
      <w:r w:rsidR="007367C7">
        <w:t xml:space="preserve">Upravljanje JU provodi kroz </w:t>
      </w:r>
      <w:r w:rsidR="007367C7" w:rsidRPr="008869E6">
        <w:t>Godišnji program</w:t>
      </w:r>
      <w:r w:rsidR="007367C7">
        <w:t xml:space="preserve">. </w:t>
      </w:r>
      <w:r w:rsidR="007367C7" w:rsidRPr="008869E6">
        <w:t xml:space="preserve"> zaštite, očuvanja, održavanja, korištenja i promicanja zaštićenih dijelova prirode</w:t>
      </w:r>
      <w:r w:rsidR="007367C7">
        <w:t xml:space="preserve">. </w:t>
      </w:r>
      <w:r w:rsidRPr="008869E6">
        <w:t>Za gospodarsko korištenje prirodnih dobara ili obavljanje druge djelatnosti na zaštićenim područjima kojima upravlja, Ustanova izdaje koncesijska odobrenja na vrijeme do pet godina pravnim i fizičkim osobama koje su registrirane za obavljanje obrta pod uvjetima i na način propisan Zakonom o zaštiti prirode. Sredstva za rad Ustanove osiguravaju se iz proračuna Splitsko-dalmatinske županije, prihoda ostvarenih vlastitom djelatnošću, prihoda od korištenja zaštićenih dijelova prirode kojima Ustanova upravlja, prihoda od naknada, potpora, pokroviteljstva i darivanja, sredstava fondova Europske unije te drugih izvora u skladu sa Zakonom o zaštiti prirode. Unutarnje ustrojstvo Ustanove određeno je Statutom, dok se opis poslova i način rada unutarnjih ustrojstvenih jedinica uređuje Pravilnikom o unutarnjem ustrojstvu i načinu rada Ustanove. Ustanova trenutačno zapošljava 26 djelatnika, a njezina glavna tijela čine upravno vijeće, ravnatelj i stručni voditelj. Ravnatelj organizira i vodi poslovanje Ustanove, dok stručni voditelj vodi njezin stručni rad. Ravnatelj također ima i pomoćnika ravnatelja za ekološku mrežu i pomoćnika ravnatelja za infrastrukturne projekte. Ustanova zapošljava pet viših stručnih suradnika: biologa (1), agronoma (2), geografa (1) i za knjigovodstveno-financijske poslove (1). Također, Ustanova zapošljava višeg savjetnika oceanografa i voditelja projekata (1), savjetnika biologa (1) i savjetnika za pripremu i provođenje EU projekata (1). Također, Ustanova zapošljava i tri stručna suradnika; za pripremu i provođenje EU projekata (1), za infrastrukturne projekte (1), za promidžbu, odnose s javnošću i turizam (1). Uz njih, u Ustanovi rade i dva referenta: knjigovodstveno-financijskih poslova i administrativna tajnica ravnatelja. U pogledu nadzora, Ustanova raspolaže s šest čuvara prirode te tri motritelja. Jedan čuvar prirode vrši nadzor nad zaštićenim prirodnim vrijednostima otoka Brača, drugi nad prirodnim vrijednostima Grada Imotskog dok su preostala četiri čuvara prirode i tri motritelja zadužena za nadzor ostalih prirodnih vrijednosti. Za svoj rad Ustanova se koristi unajmljenim uredskim prostorima u Splitu na adresi Prilaz braće Kaliterna 10, ukupne površine od 111,65 m</w:t>
      </w:r>
      <w:r w:rsidRPr="008869E6">
        <w:rPr>
          <w:vertAlign w:val="superscript"/>
        </w:rPr>
        <w:t>2</w:t>
      </w:r>
      <w:r w:rsidRPr="008869E6">
        <w:t>, uredskim prostorom u Imotskom i u Nerežišćima. Ustanova raspolaže s pet vozila, od kojih su dva terenska, a tri osobna automobila te s tri broda (12 m jedrilica s pomoćnim čamcem i dva manja broda). Također, Ustanova posjeduje uredsku opremu i opremu neophodnu za rad i nadzor na terenu, poput GPS uređaja, dvogleda, fotografske opreme, drona, opreme za neinvazivni lov ribe.</w:t>
      </w:r>
    </w:p>
    <w:p w14:paraId="610C20FE" w14:textId="77777777" w:rsidR="008A42B8" w:rsidRPr="008869E6" w:rsidRDefault="008A42B8" w:rsidP="008A42B8">
      <w:pPr>
        <w:spacing w:after="0" w:line="276" w:lineRule="auto"/>
        <w:rPr>
          <w:rFonts w:cstheme="minorHAnsi"/>
          <w:iCs/>
          <w:sz w:val="20"/>
          <w:szCs w:val="20"/>
        </w:rPr>
      </w:pPr>
    </w:p>
    <w:p w14:paraId="295AA1A4" w14:textId="77777777" w:rsidR="008A42B8" w:rsidRDefault="008A42B8" w:rsidP="008A42B8">
      <w:pPr>
        <w:spacing w:after="0" w:line="276" w:lineRule="auto"/>
        <w:rPr>
          <w:rFonts w:cstheme="minorHAnsi"/>
          <w:i/>
        </w:rPr>
      </w:pPr>
    </w:p>
    <w:p w14:paraId="14F7E39A" w14:textId="77777777" w:rsidR="008A42B8" w:rsidRDefault="008A42B8" w:rsidP="008A42B8">
      <w:pPr>
        <w:spacing w:after="0" w:line="276" w:lineRule="auto"/>
        <w:rPr>
          <w:rFonts w:cstheme="minorHAnsi"/>
          <w:i/>
        </w:rPr>
      </w:pPr>
    </w:p>
    <w:p w14:paraId="04E34851" w14:textId="77777777" w:rsidR="008A42B8" w:rsidRPr="00FE056F" w:rsidRDefault="008A42B8" w:rsidP="008A42B8">
      <w:pPr>
        <w:spacing w:after="0" w:line="276" w:lineRule="auto"/>
        <w:rPr>
          <w:rFonts w:cstheme="minorHAnsi"/>
          <w:iCs/>
        </w:rPr>
      </w:pPr>
      <w:r w:rsidRPr="00902F3D">
        <w:rPr>
          <w:noProof/>
          <w:lang w:eastAsia="hr-HR"/>
        </w:rPr>
        <w:drawing>
          <wp:anchor distT="0" distB="0" distL="114300" distR="114300" simplePos="0" relativeHeight="251668480" behindDoc="1" locked="0" layoutInCell="1" allowOverlap="1" wp14:anchorId="137A95F7" wp14:editId="60D7E4F1">
            <wp:simplePos x="0" y="0"/>
            <wp:positionH relativeFrom="column">
              <wp:posOffset>0</wp:posOffset>
            </wp:positionH>
            <wp:positionV relativeFrom="paragraph">
              <wp:posOffset>198120</wp:posOffset>
            </wp:positionV>
            <wp:extent cx="6627241" cy="5642644"/>
            <wp:effectExtent l="0" t="0" r="2540" b="0"/>
            <wp:wrapTight wrapText="bothSides">
              <wp:wrapPolygon edited="0">
                <wp:start x="0" y="0"/>
                <wp:lineTo x="0" y="21537"/>
                <wp:lineTo x="21567" y="21537"/>
                <wp:lineTo x="21567" y="0"/>
                <wp:lineTo x="0" y="0"/>
              </wp:wrapPolygon>
            </wp:wrapTight>
            <wp:docPr id="200" name="Picture 20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Picture 200" descr="Diagram&#10;&#10;Description automatically generated"/>
                    <pic:cNvPicPr/>
                  </pic:nvPicPr>
                  <pic:blipFill rotWithShape="1">
                    <a:blip r:embed="rId30">
                      <a:extLst>
                        <a:ext uri="{28A0092B-C50C-407E-A947-70E740481C1C}">
                          <a14:useLocalDpi xmlns:a14="http://schemas.microsoft.com/office/drawing/2010/main" val="0"/>
                        </a:ext>
                      </a:extLst>
                    </a:blip>
                    <a:srcRect l="11111" t="17700" b="3669"/>
                    <a:stretch/>
                  </pic:blipFill>
                  <pic:spPr bwMode="auto">
                    <a:xfrm>
                      <a:off x="0" y="0"/>
                      <a:ext cx="6627241" cy="564264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E59F5D6" w14:textId="77777777" w:rsidR="008A42B8" w:rsidRDefault="008A42B8" w:rsidP="00CA2062">
      <w:pPr>
        <w:pStyle w:val="SUEZslika"/>
        <w:ind w:left="0" w:firstLine="0"/>
      </w:pPr>
      <w:bookmarkStart w:id="45" w:name="_Toc128642190"/>
      <w:r>
        <w:t>Organizacijska shema Javne ustanove More i krš</w:t>
      </w:r>
      <w:bookmarkEnd w:id="45"/>
    </w:p>
    <w:p w14:paraId="7C38E53C" w14:textId="77777777" w:rsidR="008A42B8" w:rsidRDefault="008A42B8" w:rsidP="008A42B8">
      <w:r>
        <w:br w:type="page"/>
      </w:r>
    </w:p>
    <w:p w14:paraId="2DBF2E7A" w14:textId="36ED1614" w:rsidR="008A42B8" w:rsidRPr="00CD01A4" w:rsidRDefault="008A42B8" w:rsidP="00B8050A">
      <w:pPr>
        <w:pStyle w:val="SUEZnaslov1"/>
      </w:pPr>
      <w:bookmarkStart w:id="46" w:name="_Toc96946491"/>
      <w:bookmarkStart w:id="47" w:name="_Toc128642153"/>
      <w:r>
        <w:lastRenderedPageBreak/>
        <w:t>OPIS PODRUČJA</w:t>
      </w:r>
      <w:bookmarkEnd w:id="46"/>
      <w:bookmarkEnd w:id="47"/>
    </w:p>
    <w:p w14:paraId="1A66C594" w14:textId="77777777" w:rsidR="008A42B8" w:rsidRPr="00CD01A4" w:rsidRDefault="008A42B8" w:rsidP="008A42B8">
      <w:pPr>
        <w:pStyle w:val="SUEZnaslov2"/>
      </w:pPr>
      <w:bookmarkStart w:id="48" w:name="_Toc96946492"/>
      <w:bookmarkStart w:id="49" w:name="_Toc128642154"/>
      <w:r>
        <w:t xml:space="preserve">2.1. </w:t>
      </w:r>
      <w:r w:rsidRPr="00CD01A4">
        <w:t>OPĆE INFORMACIJE</w:t>
      </w:r>
      <w:bookmarkEnd w:id="48"/>
      <w:bookmarkEnd w:id="49"/>
    </w:p>
    <w:p w14:paraId="73B68EA3" w14:textId="77777777" w:rsidR="008A42B8" w:rsidRPr="00CD01A4" w:rsidRDefault="008A42B8" w:rsidP="008A42B8">
      <w:pPr>
        <w:pStyle w:val="SUEZnaslov3"/>
      </w:pPr>
      <w:bookmarkStart w:id="50" w:name="_Toc96946493"/>
      <w:bookmarkStart w:id="51" w:name="_Toc128642155"/>
      <w:r>
        <w:t xml:space="preserve">2.1.1. </w:t>
      </w:r>
      <w:r w:rsidRPr="00CD01A4">
        <w:t>Smještaj</w:t>
      </w:r>
      <w:bookmarkEnd w:id="50"/>
      <w:bookmarkEnd w:id="51"/>
    </w:p>
    <w:p w14:paraId="3D8AF52E" w14:textId="77777777" w:rsidR="008A42B8" w:rsidRDefault="008A42B8" w:rsidP="008A42B8">
      <w:pPr>
        <w:pStyle w:val="SUEZtekst"/>
      </w:pPr>
      <w:r w:rsidRPr="00CD01A4">
        <w:t>Područje obuhvaćeno planom upravljanja smješteno je na području Splitsko-dalmatinske i Dubrovačko-neretvanske županije. Područje uključuje otok Hvar, poluotok Pelješac, istočnu polovicu Korčule te morski dio i otočiće između Pelješca i Korčule. Ukupna površina područja je 82</w:t>
      </w:r>
      <w:r>
        <w:t>.</w:t>
      </w:r>
      <w:r w:rsidRPr="00CD01A4">
        <w:t>582</w:t>
      </w:r>
      <w:r>
        <w:t>,</w:t>
      </w:r>
      <w:r w:rsidRPr="00CD01A4">
        <w:t>16 ha, od čega morski dio zauzima 6,49 %</w:t>
      </w:r>
      <w:r>
        <w:t xml:space="preserve"> (ZZOP, 2021)</w:t>
      </w:r>
      <w:r w:rsidRPr="00CD01A4">
        <w:t>.</w:t>
      </w:r>
    </w:p>
    <w:p w14:paraId="16ECCA31" w14:textId="77777777" w:rsidR="008A42B8" w:rsidRPr="00CD01A4" w:rsidRDefault="008A42B8" w:rsidP="008A42B8">
      <w:pPr>
        <w:rPr>
          <w:rFonts w:cstheme="minorHAnsi"/>
        </w:rPr>
      </w:pPr>
      <w:r w:rsidRPr="00CD01A4">
        <w:rPr>
          <w:rFonts w:cstheme="minorHAnsi"/>
          <w:noProof/>
          <w:lang w:eastAsia="hr-HR"/>
        </w:rPr>
        <w:drawing>
          <wp:inline distT="0" distB="0" distL="0" distR="0" wp14:anchorId="5576E4F0" wp14:editId="4D39C0E6">
            <wp:extent cx="5731510" cy="1892935"/>
            <wp:effectExtent l="0" t="0" r="2540" b="0"/>
            <wp:docPr id="4" name="Slika 4"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lika 4" descr="Map&#10;&#10;Description automatically generated"/>
                    <pic:cNvPicPr/>
                  </pic:nvPicPr>
                  <pic:blipFill rotWithShape="1">
                    <a:blip r:embed="rId31">
                      <a:extLst>
                        <a:ext uri="{28A0092B-C50C-407E-A947-70E740481C1C}">
                          <a14:useLocalDpi xmlns:a14="http://schemas.microsoft.com/office/drawing/2010/main" val="0"/>
                        </a:ext>
                      </a:extLst>
                    </a:blip>
                    <a:srcRect t="6665"/>
                    <a:stretch/>
                  </pic:blipFill>
                  <pic:spPr bwMode="auto">
                    <a:xfrm>
                      <a:off x="0" y="0"/>
                      <a:ext cx="5731510" cy="1892935"/>
                    </a:xfrm>
                    <a:prstGeom prst="rect">
                      <a:avLst/>
                    </a:prstGeom>
                    <a:ln>
                      <a:noFill/>
                    </a:ln>
                    <a:extLst>
                      <a:ext uri="{53640926-AAD7-44D8-BBD7-CCE9431645EC}">
                        <a14:shadowObscured xmlns:a14="http://schemas.microsoft.com/office/drawing/2010/main"/>
                      </a:ext>
                    </a:extLst>
                  </pic:spPr>
                </pic:pic>
              </a:graphicData>
            </a:graphic>
          </wp:inline>
        </w:drawing>
      </w:r>
    </w:p>
    <w:p w14:paraId="15158388" w14:textId="77777777" w:rsidR="008A42B8" w:rsidRPr="00557C31" w:rsidRDefault="008A42B8" w:rsidP="008A42B8">
      <w:pPr>
        <w:pStyle w:val="SUEZslika"/>
        <w:rPr>
          <w:rFonts w:cstheme="minorHAnsi"/>
        </w:rPr>
      </w:pPr>
      <w:bookmarkStart w:id="52" w:name="_Toc128642191"/>
      <w:r w:rsidRPr="00FF7A67">
        <w:t>Geografski položaj područja ekološke mreže u obuhvatu plana upravljanja (PU 7014) (</w:t>
      </w:r>
      <w:r>
        <w:t>ZZOP</w:t>
      </w:r>
      <w:r w:rsidRPr="00FF7A67">
        <w:t>, 2021)</w:t>
      </w:r>
      <w:bookmarkEnd w:id="52"/>
    </w:p>
    <w:p w14:paraId="7563C80D" w14:textId="77777777" w:rsidR="008A42B8" w:rsidRPr="00CD01A4" w:rsidRDefault="008A42B8" w:rsidP="008A42B8">
      <w:pPr>
        <w:pStyle w:val="SUEZtekst"/>
      </w:pPr>
      <w:r w:rsidRPr="00CD01A4">
        <w:t>Otok Hvar</w:t>
      </w:r>
    </w:p>
    <w:p w14:paraId="0FFE9E26" w14:textId="77777777" w:rsidR="008A42B8" w:rsidRPr="00CD01A4" w:rsidRDefault="008A42B8" w:rsidP="008A42B8">
      <w:pPr>
        <w:pStyle w:val="SUEZtekst"/>
      </w:pPr>
      <w:r w:rsidRPr="00CD01A4">
        <w:t xml:space="preserve">Otok Hvar dio je tzv. </w:t>
      </w:r>
      <w:r>
        <w:t>c</w:t>
      </w:r>
      <w:r w:rsidRPr="00CD01A4">
        <w:t>entralno dalmatinskog arhipelaga. Nalazi se između otoka Brača na sjeveru, otoka Šolte na sjeverozapadu, otoka Korčule na jugu, poluotoka Pelješca na jugoistoku te kopna na istoku i sjeveroistoku. Pruža se u smjeru zapad-istok i prati smjer pružanja obale čime spada u klasičan dalmatinski tip obale. Površine je 299,7 km</w:t>
      </w:r>
      <w:r w:rsidRPr="00CD01A4">
        <w:rPr>
          <w:vertAlign w:val="superscript"/>
        </w:rPr>
        <w:t>2</w:t>
      </w:r>
      <w:r w:rsidRPr="00CD01A4">
        <w:t> što ga čini četvrtim hrvatskim otokom po površini. Duljine je 72 km, a u na širem dijelu je širok 10,5 km. Ukupna duljina obale mu je 254,2 km. U teritorijalno-administrativnom smislu, otok je podijeljen na dva grada i dvije općine: Grad Hvar, Grad Starigrad, općina Jelsa i općina Sućura</w:t>
      </w:r>
      <w:r>
        <w:t>j.</w:t>
      </w:r>
    </w:p>
    <w:p w14:paraId="3605E25C" w14:textId="77777777" w:rsidR="008A42B8" w:rsidRPr="00CD01A4" w:rsidRDefault="008A42B8" w:rsidP="008A42B8">
      <w:pPr>
        <w:pStyle w:val="SUEZtekst"/>
      </w:pPr>
      <w:r w:rsidRPr="00CD01A4">
        <w:t>Otok Korčula</w:t>
      </w:r>
    </w:p>
    <w:p w14:paraId="1AC9B300" w14:textId="77777777" w:rsidR="008A42B8" w:rsidRDefault="008A42B8" w:rsidP="008A42B8">
      <w:pPr>
        <w:pStyle w:val="SUEZtekst"/>
      </w:pPr>
      <w:r w:rsidRPr="00CD01A4">
        <w:t xml:space="preserve">Otok Korčula dio je makrogeomorfološke regije Južna Dalmacija s arhipelagom, odnosno mezogeomorfološke regije Južnodalmatinski arhipelag (Bognar, 2001). Smješten je neposredno uz obalu poluotoka Pelješca, od kojeg ga odvaja 1270 m široki Pelješki kanal, koji je oduvijek imao ulogu južnih vrata Hrvatskog primorja. Proteže se u smjeru </w:t>
      </w:r>
      <w:r>
        <w:t>sjeverozapad-jugoistok</w:t>
      </w:r>
      <w:r w:rsidRPr="00CD01A4">
        <w:t xml:space="preserve"> (hvarski pravac pružanja) u duljini dužinom oko 47 km. Prosječna širina mu varira širinom od 5,3 km između uvale Ripna i Teklina do 7,8 km između poluotočića Ratak i uvale Prigradica. Svojom površinom od 271,47 km2 šesti je po veličini jadranski otok. Dužina razvedene obale otoka je 182 km, a na njoj se nalazi 96 uvala i rtova. Otok okružuje i 48 otočića od koji su neki i nastanjeni. U teritorijalno-administrativnom smislu, otok je podijeljen na jedan grad i četiri općine. Općine koje se nalaze na otoku od zapada prema istoku su: Vela Luka, Blato, Smokvica i Lumbarda, a između Smokvice i Lumbarde smjestio se Grad Korčula koji je najveća jedinica lokalne uprave na otoku (Bognar, 2001).</w:t>
      </w:r>
    </w:p>
    <w:p w14:paraId="46E4B6BB" w14:textId="77777777" w:rsidR="008A42B8" w:rsidRPr="00CD01A4" w:rsidRDefault="008A42B8" w:rsidP="008A42B8">
      <w:pPr>
        <w:pStyle w:val="SUEZtekst"/>
      </w:pPr>
    </w:p>
    <w:p w14:paraId="4F42F275" w14:textId="77777777" w:rsidR="008A42B8" w:rsidRPr="00CD01A4" w:rsidRDefault="008A42B8" w:rsidP="008A42B8">
      <w:pPr>
        <w:pStyle w:val="SUEZtekst"/>
      </w:pPr>
      <w:r w:rsidRPr="00CD01A4">
        <w:t>Poluotok Pelješac</w:t>
      </w:r>
    </w:p>
    <w:p w14:paraId="565C5A21" w14:textId="77777777" w:rsidR="008A42B8" w:rsidRPr="00CD01A4" w:rsidRDefault="008A42B8" w:rsidP="008A42B8">
      <w:pPr>
        <w:pStyle w:val="SUEZtekst"/>
      </w:pPr>
      <w:r w:rsidRPr="00CD01A4">
        <w:t xml:space="preserve">Poluotok Pelješac nalazi se između dva važna središta hrvatskog primorja – Splita i Dubrovnika. Sa sjeveroistočne strane ograničen je Neretvanskim i Malostonskim zaljevom, a s jugozapadne strane Pelješkim i Mljetskim kanalom. Na jugoistoku su Koločepski i Stonski kanal. Pelješki kanal su </w:t>
      </w:r>
      <w:r w:rsidRPr="00CD01A4">
        <w:rPr>
          <w:iCs/>
        </w:rPr>
        <w:t xml:space="preserve">vrata </w:t>
      </w:r>
      <w:r w:rsidRPr="00CD01A4">
        <w:t xml:space="preserve">između južnog i sjevernog dijela Hrvatskog primorja. Poluotok Pelješac dužine je 71,1 km, a pruža se od rta Lovište na sjeverozapadu do rta Vratnik na jugoistoku. Širina poluotoka iznosi 3 do 9 km. Najuži je u središnjem dijelu i to od Sutvida na sjeveroistoku do Žuljane na jugozapadu. Najširi je od rta Blaca na sjeveroistoku do rta Prizdra na jugozapadu. Površina poluotoka Pelješca iznosi 356.5 </w:t>
      </w:r>
      <w:r w:rsidRPr="00CD01A4">
        <w:rPr>
          <w:sz w:val="21"/>
          <w:szCs w:val="21"/>
          <w:shd w:val="clear" w:color="auto" w:fill="FFFFFF"/>
        </w:rPr>
        <w:t>km</w:t>
      </w:r>
      <w:r w:rsidRPr="00CD01A4">
        <w:rPr>
          <w:shd w:val="clear" w:color="auto" w:fill="FFFFFF"/>
          <w:vertAlign w:val="superscript"/>
        </w:rPr>
        <w:t>2</w:t>
      </w:r>
      <w:r w:rsidRPr="00CD01A4">
        <w:t xml:space="preserve"> (Pelješki zbornik, 1984). U teritorijalno-administrativnom smislu, Pelješac je podijeljen na četiri općine</w:t>
      </w:r>
      <w:r>
        <w:t xml:space="preserve"> </w:t>
      </w:r>
      <w:r w:rsidRPr="00CD01A4">
        <w:t>- Janjinu, Orebić, Ston i Trpanj.</w:t>
      </w:r>
    </w:p>
    <w:p w14:paraId="2FFA85D9" w14:textId="77777777" w:rsidR="008A42B8" w:rsidRPr="00CD01A4" w:rsidRDefault="008A42B8" w:rsidP="008A42B8">
      <w:pPr>
        <w:pStyle w:val="SUEZnaslov3"/>
      </w:pPr>
      <w:bookmarkStart w:id="53" w:name="_Toc96946494"/>
      <w:bookmarkStart w:id="54" w:name="_Toc128642156"/>
      <w:r>
        <w:t xml:space="preserve">2.1.2. </w:t>
      </w:r>
      <w:r w:rsidRPr="00CD01A4">
        <w:t>Stanovništvo</w:t>
      </w:r>
      <w:bookmarkEnd w:id="53"/>
      <w:bookmarkEnd w:id="54"/>
    </w:p>
    <w:p w14:paraId="38ED91DA" w14:textId="1856F090" w:rsidR="008A42B8" w:rsidRDefault="008A42B8" w:rsidP="00E23733">
      <w:pPr>
        <w:pStyle w:val="SUEZtekst"/>
      </w:pPr>
      <w:r w:rsidRPr="00CD01A4">
        <w:t>Prema popisu stanovništva iz 2011. godine na predmetnom području, odnosno 13 jedinica lokalne samouprave živi 34323 stanovnika. Najviše stanovnika broji otok Korčula (15522),</w:t>
      </w:r>
      <w:r>
        <w:t xml:space="preserve"> zatim slijedi otok Hvar (11000),</w:t>
      </w:r>
      <w:r w:rsidRPr="00CD01A4">
        <w:t xml:space="preserve"> a najmanje </w:t>
      </w:r>
      <w:r>
        <w:t xml:space="preserve">stanovnika broji </w:t>
      </w:r>
      <w:r w:rsidRPr="00CD01A4">
        <w:t xml:space="preserve">poluotok Pelješac (7801). Na predmetnom području bilježi se pad broja stanovnika u odnosu na popis stanovništva iz 2001. godine. </w:t>
      </w:r>
    </w:p>
    <w:p w14:paraId="0D011EA2" w14:textId="77777777" w:rsidR="008A42B8" w:rsidRDefault="008A42B8" w:rsidP="008A42B8">
      <w:pPr>
        <w:pStyle w:val="SUEZtekst"/>
      </w:pPr>
      <w:r w:rsidRPr="00CD01A4">
        <w:t>Analiza starosne strukture stanovništva na području poluotoka Pelješca pokazuje da je stanovništvo neznatno mlađe od županijskog prosjeka, dok je na području otoka Korčule stanovništvo neznatno starije od županijskog prosjeka. Prema podacima Državnog zavoda za statistiku iz 2019. godine u svim jedinicama lokalne samouprave poluotoka Pelješca zabilježena je negativna demografska slika u smislu povećanog mortaliteta i prirodnog pada. Negativna demografska slika na otoku Korčuli zabilježena je u općinama Blato, Lumbarda i Vela Luka dok Grad Korčula i Općina Smokvica imaju prirast stanovništva. Prema podacima Državnog zavoda za statistiku, analiza obrazovne strukture stanovništva poluotoka Pelješca i otoka Korčule pokazuje da najveći broj stanovnika ima srednju stručnu spremu, a manji je udio stanovnika s višom i visokom stručnom spremom.</w:t>
      </w:r>
    </w:p>
    <w:p w14:paraId="7F00D66F" w14:textId="77777777" w:rsidR="008A42B8" w:rsidRPr="00F62A55" w:rsidRDefault="008A42B8" w:rsidP="008A42B8">
      <w:pPr>
        <w:pStyle w:val="SUEZtekst"/>
      </w:pPr>
      <w:r w:rsidRPr="00902F3D">
        <w:t>Od početka 20. stoljeća otok Hvar bilježi lagani pad broja stanovnika koji kulminira 40-tih i 50-tih godina 20. stoljeća nakon čega počinje trend porasta broja stanovnika koji je na otoku prisutan sve do kraja stoljeća, s time da grad Hvar u periodu od 1971. do 1991. godine bilježi nagli porast broja stanovnika pojavom turizma dok Sućuraj od početka 20. stoljeća bilježi konstantan i lagani pad broja stanovnika. U periodu između dva popisa stanovništva, od 2001. do 2011., otok Hvar gubi neznatan broj stanovnika (-26 ljudi) (Historijsko-geografski razvoj otoka Hvara, Kovačević, 2018.).</w:t>
      </w:r>
    </w:p>
    <w:p w14:paraId="5E2F5942" w14:textId="77777777" w:rsidR="008A42B8" w:rsidRPr="00CD01A4" w:rsidRDefault="008A42B8" w:rsidP="008A42B8">
      <w:pPr>
        <w:pStyle w:val="SUEZnaslov2"/>
      </w:pPr>
      <w:bookmarkStart w:id="55" w:name="_Toc96946495"/>
      <w:bookmarkStart w:id="56" w:name="_Toc128642157"/>
      <w:r>
        <w:t xml:space="preserve">2.2. </w:t>
      </w:r>
      <w:r w:rsidRPr="00CD01A4">
        <w:t>KLIMA</w:t>
      </w:r>
      <w:bookmarkEnd w:id="55"/>
      <w:bookmarkEnd w:id="56"/>
    </w:p>
    <w:p w14:paraId="59801968" w14:textId="77777777" w:rsidR="008A42B8" w:rsidRDefault="008A42B8" w:rsidP="008A42B8">
      <w:pPr>
        <w:pStyle w:val="SUEZtekst"/>
      </w:pPr>
      <w:r w:rsidRPr="00CD01A4">
        <w:t>Radi svog smještaja, otoci Hvar i Korčula te poluotok Pelješac imaju osobine sredozemne ili mediteranske klime. Osnovne značajke ove klime su vruća, tj. topla i suha ljeta te blage i kišovite zime s povremenim vrlo hladnim i neugodnim razdobljima. Najtopliji mjesec je srpanj, a prosječne temperature iznose 24</w:t>
      </w:r>
      <w:r>
        <w:t>,</w:t>
      </w:r>
      <w:r w:rsidRPr="00CD01A4">
        <w:t>8 °C za Hvar, 24</w:t>
      </w:r>
      <w:r>
        <w:t>,</w:t>
      </w:r>
      <w:r w:rsidRPr="00CD01A4">
        <w:t>0°C za Pelješac i 26</w:t>
      </w:r>
      <w:r>
        <w:t>,</w:t>
      </w:r>
      <w:r w:rsidRPr="00CD01A4">
        <w:t>2 °C za Korčulu. Prosječne temperature za najhladniji mjesec, siječanj iznose 8</w:t>
      </w:r>
      <w:r>
        <w:t>,</w:t>
      </w:r>
      <w:r w:rsidRPr="00CD01A4">
        <w:t>4°C za Hvar, 5</w:t>
      </w:r>
      <w:r>
        <w:t>,</w:t>
      </w:r>
      <w:r w:rsidRPr="00CD01A4">
        <w:t>8°C za Pelješac i 9</w:t>
      </w:r>
      <w:r>
        <w:t>,</w:t>
      </w:r>
      <w:r w:rsidRPr="00CD01A4">
        <w:t xml:space="preserve">2 °C za Korčulu. S obzirom da je srpanj najtopliji mjesec u godini, količine oborina su minimalne, dok ih u hladnijem dijelu godine, od listopada do ožujka padne najviše. Iako područja pripadaju istom tipu klime, svako područje karakteriziraju različite osobine. Tako primjerice na poluotoku Pelješcu postoje znatne razlike u klimatskim elementima između prostora neposredno uz obalu i onih u unutrašnjosti poluotoka. Srednja srpanjska temperatura najviša je pri obali, a prema unutrašnjosti opada, dok u zimskim mjesecima dominantno značenje ima termički utjecaj mora, te su predjeli uz more znatno </w:t>
      </w:r>
      <w:r w:rsidRPr="00CD01A4">
        <w:lastRenderedPageBreak/>
        <w:t xml:space="preserve">topliji od predjela u unutrašnjosti, gdje i visina reljefa pridonosi nižim temperaturama. Na otoku Korčuli postoje razlike među obalama. Po klimatskim karakteristikama razlikuje se južna obala (viša temperatura, dominantno jugo i visoki valovi) od sjeverne obale (niže temperature, jaka bura i veća naoblaka). Od vjetrova na otoku Korčuli i poluotoku Pelješcu najučestalije puše jugo, dok je na otoku Hvaru prevladavajući vjetar istočnjak. Otoci Hvar i Korčula poznati su  po visokoj insolaciji, odnosno velikom broju sunčanih sati. Godišnje imaju više od 2700 sunčanih sati. </w:t>
      </w:r>
    </w:p>
    <w:p w14:paraId="225BA238" w14:textId="77777777" w:rsidR="008A42B8" w:rsidRPr="008C524C" w:rsidRDefault="008A42B8" w:rsidP="008A42B8">
      <w:pPr>
        <w:pStyle w:val="SUEZtekst"/>
      </w:pPr>
      <w:r>
        <w:t>Projekcije do 2040. godine na predmetnom području ukazuju na porast temperature u svim sezonama (nešto veći porast moguć je zimi i ljeti), porast količine oborine zimi i smanjenje količine oborine ljeti. Očekivan je i porast razine mora koji će uz djelovanje budućih morskih mijena, valova i olujnih uspora imati utjecaj na obalnu vodno – komunalnu infrastrukturu koja će zahtijevati dodatnu zaštitu i/ili rekonstrukciju (</w:t>
      </w:r>
      <w:bookmarkStart w:id="57" w:name="_Hlk90630603"/>
      <w:r>
        <w:t>Strategija prilagodbe klimatskim promjenama u Republici Hrvatskoj za razdoblje do 2040. godine s pogledom na 2070. godinu (NN 46/2020)</w:t>
      </w:r>
      <w:bookmarkEnd w:id="57"/>
      <w:r>
        <w:t>).</w:t>
      </w:r>
    </w:p>
    <w:p w14:paraId="306B065A" w14:textId="77777777" w:rsidR="008A42B8" w:rsidRPr="00CD01A4" w:rsidRDefault="008A42B8" w:rsidP="008A42B8">
      <w:pPr>
        <w:pStyle w:val="SUEZnaslov2"/>
      </w:pPr>
      <w:bookmarkStart w:id="58" w:name="_Toc96946496"/>
      <w:bookmarkStart w:id="59" w:name="_Toc128642158"/>
      <w:r>
        <w:t xml:space="preserve">2.3. </w:t>
      </w:r>
      <w:r w:rsidRPr="00CD01A4">
        <w:t>GEORAZNOLIKOST</w:t>
      </w:r>
      <w:bookmarkEnd w:id="58"/>
      <w:bookmarkEnd w:id="59"/>
    </w:p>
    <w:p w14:paraId="14DF7387" w14:textId="77777777" w:rsidR="008A42B8" w:rsidRPr="00CD01A4" w:rsidRDefault="008A42B8" w:rsidP="008A42B8">
      <w:pPr>
        <w:pStyle w:val="SUEZnaslov3"/>
      </w:pPr>
      <w:bookmarkStart w:id="60" w:name="_Toc96946497"/>
      <w:bookmarkStart w:id="61" w:name="_Toc128642159"/>
      <w:r>
        <w:t xml:space="preserve">2.3.1 </w:t>
      </w:r>
      <w:r w:rsidRPr="00CD01A4">
        <w:t>Geologija, geomorfologija i postanak područja</w:t>
      </w:r>
      <w:bookmarkEnd w:id="60"/>
      <w:bookmarkEnd w:id="61"/>
    </w:p>
    <w:p w14:paraId="5B5FCACC" w14:textId="77777777" w:rsidR="008A42B8" w:rsidRDefault="008A42B8" w:rsidP="008A42B8">
      <w:pPr>
        <w:spacing w:line="276" w:lineRule="auto"/>
        <w:rPr>
          <w:rFonts w:cstheme="minorHAnsi"/>
        </w:rPr>
      </w:pPr>
    </w:p>
    <w:p w14:paraId="04F3DC43" w14:textId="77777777" w:rsidR="008A42B8" w:rsidRPr="008B0FF5" w:rsidRDefault="008A42B8" w:rsidP="008A42B8">
      <w:pPr>
        <w:pStyle w:val="SUEZtekst"/>
      </w:pPr>
      <w:r w:rsidRPr="008B0FF5">
        <w:t>Otok Hvar</w:t>
      </w:r>
    </w:p>
    <w:p w14:paraId="1A55BC40" w14:textId="77777777" w:rsidR="008A42B8" w:rsidRPr="00CD01A4" w:rsidRDefault="008A42B8" w:rsidP="008A42B8">
      <w:pPr>
        <w:pStyle w:val="SUEZtekst"/>
      </w:pPr>
      <w:r w:rsidRPr="00CD01A4">
        <w:t>U građi otoka Hvara dominiraju rudistni vapnenci i kredni dolomiti, koji su poslije krede bili izdignuti, pa se na sjeverozapadu spuštaju monoklino od sjevera prema jugu, dok su jugoistočno od Jelse u antiklinali (oko 300 m apsolutne visine) sravnjeni. Oni tvore na otoku glavni gorski greben (hrptenicu otoka), koji se pruža od rta Pelegrina do rta Sućurja s najvećim isponom od 626 m (Sv. Nikola). U geološkoj strukturi južne obale oko grada Hvara od Dubovice do Vele Garške pretežu eocenski lapori, koji se nalaze ispod strmih odsjeka vapnenca. Lapori su manje otporni na denudaciju i abraziju mora pa su se tu stvorile brojne uvale i uvalice (Zaraće, Milna, Pokonji dol, Gradska luka, Garšak i dr.). Istočno od Dubova dola (Dubovice) nestaju tercijarni slojevi, a pojavljuju se samo kredni vapnenci, koji se do Gromindolca blago spuštaju prema moru. Istočno od Gromindolca obala postaje strmija, a plaže rjeđe. Zapadni dio sjeverne obale od rta Pelegrin do Stroga Grada ima mnogo uvala, do kojih dopiru doli iz unutrašnjosti otoka. U starigradskom zaljevu ili uvali Kabla ima mnogo malih uvalica, a najvažnije su Tiha i Zavala. Od Jelse do Stinive obala se blago spušta, a od Stinive dalje je strma.</w:t>
      </w:r>
    </w:p>
    <w:p w14:paraId="6623A8C8" w14:textId="77777777" w:rsidR="008A42B8" w:rsidRPr="00CD01A4" w:rsidRDefault="008A42B8" w:rsidP="008A42B8">
      <w:pPr>
        <w:pStyle w:val="SUEZtekst"/>
      </w:pPr>
      <w:r w:rsidRPr="00CD01A4">
        <w:t>Najveći udio stijena otoka Hvara čine karbonatne stijene mezozojske starosti koje su dio jadranske karbonatne platforme, velikoga paleogeografskoga tijela na kojem su se u plitkome, toplome moru taložile karbonatne stijene. Od starije jure do kraja krede, platforma je bila izolirana od kopnenih utjecaja, tj. okružena dubokim oceanom Tethysom (Bucković, 2006.).</w:t>
      </w:r>
    </w:p>
    <w:p w14:paraId="010EF014" w14:textId="77777777" w:rsidR="008A42B8" w:rsidRPr="00CD01A4" w:rsidRDefault="008A42B8" w:rsidP="008A42B8">
      <w:pPr>
        <w:pStyle w:val="SUEZtekst"/>
      </w:pPr>
      <w:r w:rsidRPr="00CD01A4">
        <w:t xml:space="preserve">Rudistni vapnenci gornjokredne starosti, točnije krednih doba od cenomana do mastrihta izgrađuju najveći dio otoka. Obilježje su Vanjskih Dinarida kojih je otok Hvar dio (Džaja, 2003). Spomenuti gornjokredni vapnenci dobro su uslojeni, debljine su oko 400 metara te duž čitavog otoka Hvara okružuju krila glavne otočne antiklinale. Dobro uslojeni i gromadasti vapnenci gornjokredne starosti zauzimaju rubne dijelove krila glavne otočne antiklinale, dok im debljina iznosi oko 600 metara (Bognar, 1990.). Nakon gornjokrednih rudistnih vapnenaca, najviše su zastupljeni vapnenci i dolomiti donjokredne starosti. Oni izgrađuju jezgru glavne otočne antiklinale, a otkriveni su u zapadnom i središnjem dijelu otoka. Dolomiti su dobro uslojeni. Debljina im je oko 400 metara. Donjokredni vapnenci su </w:t>
      </w:r>
      <w:r>
        <w:t>d</w:t>
      </w:r>
      <w:r w:rsidRPr="00CD01A4">
        <w:t xml:space="preserve">ebljine su oko 200 metara. Na donjokrednim vapnencima istaloženi su dolomiti s proslojcima vapnenaca te uslojeni i gromadasti vapnenci kojima debljina </w:t>
      </w:r>
      <w:r w:rsidRPr="00CD01A4">
        <w:lastRenderedPageBreak/>
        <w:t>iznosi oko 180 metara. Donjokrednu antiklinalu okružuju tamnosivi dolomiti debljine oko 600 metara. Oni također izgrađuju i jezgru sekundarne otočne antiklinale Stari Grad- Vrboska (Bognar, 1990.).</w:t>
      </w:r>
    </w:p>
    <w:p w14:paraId="351CE690" w14:textId="77777777" w:rsidR="008A42B8" w:rsidRPr="00CD01A4" w:rsidRDefault="008A42B8" w:rsidP="008A42B8">
      <w:pPr>
        <w:pStyle w:val="SUEZtekst"/>
      </w:pPr>
      <w:r w:rsidRPr="00CD01A4">
        <w:t>Uz spomenute karbonatne stijene jadranske karbonatne platforme mezozojske starosti, na otoku Hvaru još su zastupljene i liburnijske naslage, foraminiferski vapnenci i prijelazne naslage gornjeg paleocena te donjeg i srednjeg eocena. Najmlađe naslage na otoku Hvaru su kvartarne starosti. S geotektonskoga i strukturnog aspekta, otok Hvar, poput svih ostalih otoka hrvatskog dijela akvatorija Jadranskog mora, dio je dinarskog orogena, odnosno pripada zoni Vanjskih Dinarida s prevladavajućom borano-rasjedno-ljuskavom geološkom strukturom. Prema Bognarovoj geomorfološkoj regionalizaciji Hrvatske (2001.), otok Hvar nalazi se u megageomorfološkoj regiji Gorskog sustava Dinarida, makrogeomorfološkoj regiji Centralne Dalmacije s arhipelagom mezogeomorfološkoj regiji Centralnodalmatinskog arhipelaga, subgeomorfološkoj regiji otoka Hvara s arhipelagom.</w:t>
      </w:r>
    </w:p>
    <w:p w14:paraId="30C5FE1A" w14:textId="77777777" w:rsidR="008A42B8" w:rsidRDefault="008A42B8" w:rsidP="008A42B8">
      <w:pPr>
        <w:pStyle w:val="SUEZtekst"/>
      </w:pPr>
      <w:r w:rsidRPr="008B0FF5">
        <w:t>Poluotok Pelješac</w:t>
      </w:r>
    </w:p>
    <w:p w14:paraId="36B1FDFB" w14:textId="77777777" w:rsidR="008A42B8" w:rsidRPr="00DC51C4" w:rsidRDefault="008A42B8" w:rsidP="008A42B8">
      <w:pPr>
        <w:pStyle w:val="SUEZtekst"/>
      </w:pPr>
      <w:r>
        <w:t xml:space="preserve">Reljef poluotoka Pelješca pretežno je građen od rudistnih vapnenaca i dolomita gornje krede, a tek mjestimično, bliže moru, javljaju se tercijarne naslage u kojima se ističe plodni i vodoodrživi lapor (fliš). Zapadni Pelješac kojeg zauzimaju općine Trpanj i Orebić, brdoviti je masiv s vrhom Sv. Ilija, od kojega se padine strmo ruše prema sjeveru i jugu. Od masiva Sv. Ilije uz obalu prema istoku pružaju se dva niza vapnenačkih bila između kojih se u središnjem dijelu poluotoka nalazi prostrana zavala Župe Pelješke. Sjeverni i južni niz bila kod Janjine su potopljeni te je tu Pelješac najniži i najuži (Plan razvoja turizma Pelješca). </w:t>
      </w:r>
      <w:r w:rsidRPr="00CD01A4">
        <w:rPr>
          <w:szCs w:val="20"/>
        </w:rPr>
        <w:t>Strukturno gledano istočni dio Pelješca karakteriziraju razlomljene bore, koje su posljedica postojanja reversnih rasjeda, te su uzrok njegove ljuskave strukture. Ovakvi rasjedi uvjetovali su i glavna reljefna obilježja poluotoka - dva paralelna glavna hrpta i udolina između njih. Iako su dolomiti slabo rasprostranjeni, na područjima gdje su otkriveni na površini došlo je do oblikovanja dolina. Među ovakvim dolinama ističu se dolina koja se pruža prema Stonu, Zaneumska dolina, dolina uvale Brijesta i dvije velike jaruge iznad Dube Stonske (</w:t>
      </w:r>
      <w:r>
        <w:rPr>
          <w:szCs w:val="20"/>
        </w:rPr>
        <w:t>Butula i sur.</w:t>
      </w:r>
      <w:r w:rsidRPr="00CD01A4">
        <w:rPr>
          <w:szCs w:val="20"/>
        </w:rPr>
        <w:t>, 2009).</w:t>
      </w:r>
      <w:r>
        <w:t xml:space="preserve"> </w:t>
      </w:r>
      <w:r w:rsidRPr="00CD01A4">
        <w:rPr>
          <w:szCs w:val="20"/>
        </w:rPr>
        <w:t>Na području poluotoka Pelješca najveći dio obale je stjenovit, a šljunčane i pjeskovite obale formirane su na krajevima uvala i jaruga</w:t>
      </w:r>
      <w:r>
        <w:rPr>
          <w:szCs w:val="20"/>
        </w:rPr>
        <w:t xml:space="preserve"> (Butula i sur.</w:t>
      </w:r>
      <w:r w:rsidRPr="00CD01A4">
        <w:rPr>
          <w:szCs w:val="20"/>
        </w:rPr>
        <w:t xml:space="preserve">, 2009). </w:t>
      </w:r>
    </w:p>
    <w:p w14:paraId="65694FCC" w14:textId="77777777" w:rsidR="008A42B8" w:rsidRDefault="008A42B8" w:rsidP="008A42B8">
      <w:pPr>
        <w:pStyle w:val="SUEZtekst"/>
        <w:rPr>
          <w:szCs w:val="20"/>
        </w:rPr>
      </w:pPr>
      <w:r w:rsidRPr="008B0FF5">
        <w:rPr>
          <w:szCs w:val="20"/>
        </w:rPr>
        <w:t>Otok Korčula</w:t>
      </w:r>
    </w:p>
    <w:p w14:paraId="142743E4" w14:textId="77777777" w:rsidR="008A42B8" w:rsidRPr="00681D2A" w:rsidRDefault="008A42B8" w:rsidP="008A42B8">
      <w:pPr>
        <w:pStyle w:val="SUEZtekst"/>
        <w:rPr>
          <w:noProof/>
        </w:rPr>
      </w:pPr>
      <w:r>
        <w:t xml:space="preserve">Otok Korčula  građen je od vapnenca i dolomita gornje krede. Dominantni su oblici otoka dva niza kraških udolina koje se od glavne vapnene mase polako spuštaju prema istoku i zapadu. Istočni niz tvore udoline Čarskog, Pupnatskog i Žrnovskog polja te Donje blato, danas u Općini Lumbarda, čija je kota na svega 1,20 m nadmorske visine i koje je podzemno spojeno s morem. </w:t>
      </w:r>
      <w:r w:rsidRPr="00681D2A">
        <w:rPr>
          <w:noProof/>
        </w:rPr>
        <w:t xml:space="preserve">Unutrašnji dio otoka Korčule, od Žrnova na istoku do Vele Luke na zapadu, predstavlja kontinuiranu dolomitnu zonu, dok su ostali dijelovi otoka izgrađeni od rudistnih vapnenaca. Općenito se može reći da su vapnenci znatno izraženiji na istočnom dijelu otoka, a dolomiti na zapadnom. </w:t>
      </w:r>
      <w:r w:rsidRPr="00FB5E2A">
        <w:rPr>
          <w:noProof/>
        </w:rPr>
        <w:t xml:space="preserve">Iznad dolomita i vapnenaca nalaze se mlađe pleistocenske naslage – </w:t>
      </w:r>
      <w:r w:rsidRPr="00FB5E2A">
        <w:rPr>
          <w:i/>
          <w:noProof/>
        </w:rPr>
        <w:t>terra rossa</w:t>
      </w:r>
      <w:r w:rsidRPr="00FB5E2A">
        <w:rPr>
          <w:noProof/>
        </w:rPr>
        <w:t xml:space="preserve">, konglomerati, breče, koštane breče i pijesak (Kalogjera, 1976). </w:t>
      </w:r>
      <w:r>
        <w:t xml:space="preserve">Na krajnjem istoku između naselja Lumbarda i poluotoka Ražnjića nalazi se Lumbarajsko polje pokriveno naslagama pijeska koje su nastale nanosima vjetra u pleistocenu (Strategija razvoja Grada Korčule do 2020. godine, 2018). Pijeska ima i u Blatskom polju, Prapratni, Brgulji i Višnji kod Čare. </w:t>
      </w:r>
      <w:r w:rsidRPr="00681D2A">
        <w:rPr>
          <w:noProof/>
        </w:rPr>
        <w:t xml:space="preserve">Geomorfološki gledano reljef otoka Korčule obilježava izmjena uzvisina i polja i vrlo razvedena obala </w:t>
      </w:r>
      <w:r>
        <w:t>(Kalogjera, 1976)</w:t>
      </w:r>
      <w:r w:rsidRPr="00681D2A">
        <w:rPr>
          <w:noProof/>
        </w:rPr>
        <w:t xml:space="preserve">. </w:t>
      </w:r>
    </w:p>
    <w:p w14:paraId="41644231" w14:textId="77777777" w:rsidR="008A42B8" w:rsidRPr="00CD01A4" w:rsidRDefault="008A42B8" w:rsidP="008A42B8">
      <w:pPr>
        <w:pStyle w:val="SUEZnaslov3"/>
      </w:pPr>
      <w:bookmarkStart w:id="62" w:name="_Toc96946498"/>
      <w:bookmarkStart w:id="63" w:name="_Toc128642160"/>
      <w:r>
        <w:t xml:space="preserve">2.3.2. </w:t>
      </w:r>
      <w:r w:rsidRPr="00CD01A4">
        <w:t>Hidrologija</w:t>
      </w:r>
      <w:bookmarkEnd w:id="62"/>
      <w:bookmarkEnd w:id="63"/>
    </w:p>
    <w:p w14:paraId="3E4C2CC4" w14:textId="77777777" w:rsidR="008A42B8" w:rsidRPr="00CD01A4" w:rsidRDefault="008A42B8" w:rsidP="008A42B8">
      <w:pPr>
        <w:pStyle w:val="SUEZtekst"/>
      </w:pPr>
      <w:r w:rsidRPr="00CD01A4">
        <w:t xml:space="preserve">Na predmetnom području nadzemni su vodotoci svedeni gotovo na minimum. Na području poluotoka Pelješca mogu se razlikovati zone dobro vodopropusnih stijena s pukotinskim poroznošću te zone izmjene vodopropusnih karobanta s vodonepropusnim laoprovim naslagama. Budući većinu naslaga čine </w:t>
      </w:r>
      <w:r w:rsidRPr="00CD01A4">
        <w:lastRenderedPageBreak/>
        <w:t>vodopropusne stijene, padaline lako poniru u podzemlje, a sredozemna klima znatno utječe na isparavanje vode. Na otoku Korčuli zbog poroznosti terena nema tekućih voda. Najveći dio oborinskih voda ponire kroz vapnence i ispucane dolomite te teče podzemno. Na otoku Hvaru javljaju se periodički, često i bujični vodotoci. Raspored vode u podzemlju na predmetnom području je tipičan za krške vapnenačko-dolomitne terene. S tim je u vezi i pojava vrulja, osobito poslije kiše.</w:t>
      </w:r>
    </w:p>
    <w:p w14:paraId="0B5E2250" w14:textId="77777777" w:rsidR="008A42B8" w:rsidRPr="00CD01A4" w:rsidRDefault="008A42B8" w:rsidP="008A42B8">
      <w:pPr>
        <w:pStyle w:val="SUEZnaslov2"/>
      </w:pPr>
      <w:bookmarkStart w:id="64" w:name="_Toc96946499"/>
      <w:bookmarkStart w:id="65" w:name="_Toc128642161"/>
      <w:r>
        <w:t xml:space="preserve">2.4. </w:t>
      </w:r>
      <w:r w:rsidRPr="00CD01A4">
        <w:t>BIORAZNOLIKOST</w:t>
      </w:r>
      <w:bookmarkEnd w:id="64"/>
      <w:bookmarkEnd w:id="65"/>
    </w:p>
    <w:p w14:paraId="35571900" w14:textId="77777777" w:rsidR="008A42B8" w:rsidRPr="00CD01A4" w:rsidRDefault="008A42B8" w:rsidP="008A42B8">
      <w:pPr>
        <w:pStyle w:val="SUEZtekst"/>
      </w:pPr>
      <w:r w:rsidRPr="00267582">
        <w:t>Područje obuhvaćeno planom upravljanja ima veliki značaj za pojedine vrste. U području obitava najvažnija populacija legnja (</w:t>
      </w:r>
      <w:r w:rsidRPr="00267582">
        <w:rPr>
          <w:i/>
          <w:iCs/>
        </w:rPr>
        <w:t>Camprimulgus europaeus</w:t>
      </w:r>
      <w:r w:rsidRPr="00267582">
        <w:t>) u Hrvatskoj (11 % ukupne nacionalne populacije). Ovdje obitava i 6 % od ukupne nacionalne populacije zmijara (</w:t>
      </w:r>
      <w:r w:rsidRPr="00267582">
        <w:rPr>
          <w:i/>
          <w:iCs/>
        </w:rPr>
        <w:t>Circaetus gallicus</w:t>
      </w:r>
      <w:r w:rsidRPr="00267582">
        <w:t>) i 4 % od ukupne populacije voljića maslinara (</w:t>
      </w:r>
      <w:r w:rsidRPr="00267582">
        <w:rPr>
          <w:i/>
          <w:iCs/>
        </w:rPr>
        <w:t>Hippolais olivetorum</w:t>
      </w:r>
      <w:r w:rsidRPr="00267582">
        <w:t>). Područje je jedno od tri gnjezdilišta za sredozemnog galeba (</w:t>
      </w:r>
      <w:r w:rsidRPr="00267582">
        <w:rPr>
          <w:i/>
          <w:iCs/>
        </w:rPr>
        <w:t>Larus audouinii</w:t>
      </w:r>
      <w:r w:rsidRPr="00267582">
        <w:t>) u Hrvatskoj. Procjenjuje se da na području obitava 13 % ukupne nacionalne populacije, ali uz izrazite fluktuacije (</w:t>
      </w:r>
      <w:r>
        <w:t>ZZOP</w:t>
      </w:r>
      <w:r w:rsidRPr="00267582">
        <w:t>, 2021).</w:t>
      </w:r>
    </w:p>
    <w:p w14:paraId="6966E8D8" w14:textId="77777777" w:rsidR="008A42B8" w:rsidRPr="00CD01A4" w:rsidRDefault="008A42B8" w:rsidP="008A42B8">
      <w:pPr>
        <w:pStyle w:val="SUEZnaslov3"/>
      </w:pPr>
      <w:bookmarkStart w:id="66" w:name="_Toc96946500"/>
      <w:bookmarkStart w:id="67" w:name="_Toc128642162"/>
      <w:r>
        <w:t xml:space="preserve">2.4.1. </w:t>
      </w:r>
      <w:r w:rsidRPr="00CD01A4">
        <w:t>Ptice ovisne o kamenjarskim travnjacima i stjenovitim područjima</w:t>
      </w:r>
      <w:bookmarkEnd w:id="66"/>
      <w:bookmarkEnd w:id="67"/>
    </w:p>
    <w:p w14:paraId="2BFF8A20" w14:textId="77777777" w:rsidR="008A42B8" w:rsidRPr="00A73A17" w:rsidRDefault="008A42B8" w:rsidP="008A42B8">
      <w:pPr>
        <w:pStyle w:val="SUEZnaslov4"/>
      </w:pPr>
      <w:bookmarkStart w:id="68" w:name="_Toc96946501"/>
      <w:r w:rsidRPr="00A73A17">
        <w:t>2.4.1.1. Kamenjarski travnjaci</w:t>
      </w:r>
      <w:bookmarkEnd w:id="68"/>
    </w:p>
    <w:p w14:paraId="0562B76F" w14:textId="77777777" w:rsidR="008A42B8" w:rsidRDefault="008A42B8" w:rsidP="008A42B8">
      <w:pPr>
        <w:pStyle w:val="SUEZtekst"/>
      </w:pPr>
      <w:r w:rsidRPr="00272400">
        <w:t xml:space="preserve">Na </w:t>
      </w:r>
      <w:r>
        <w:t xml:space="preserve">predmetnom </w:t>
      </w:r>
      <w:r w:rsidRPr="00272400">
        <w:t xml:space="preserve">području su u značajnoj mjeri zastupljeni eumediteranski travnjaci </w:t>
      </w:r>
      <w:r w:rsidRPr="00272400">
        <w:rPr>
          <w:i/>
          <w:iCs/>
        </w:rPr>
        <w:t>Thero</w:t>
      </w:r>
      <w:r w:rsidRPr="00272400">
        <w:t>-</w:t>
      </w:r>
      <w:r w:rsidRPr="00272400">
        <w:rPr>
          <w:i/>
          <w:iCs/>
        </w:rPr>
        <w:t>Brachypodietea</w:t>
      </w:r>
      <w:r w:rsidRPr="00272400">
        <w:t xml:space="preserve">. To su </w:t>
      </w:r>
      <w:r>
        <w:t>eumediteranski</w:t>
      </w:r>
      <w:r w:rsidRPr="00272400">
        <w:t xml:space="preserve"> i </w:t>
      </w:r>
      <w:r>
        <w:t>stenomediteranski</w:t>
      </w:r>
      <w:r w:rsidRPr="00272400">
        <w:t xml:space="preserve"> kserofilni, uglavnom otvoreni, niski travnjaci, građeni najvećim dijelom od jednogodišnjih biljaka. </w:t>
      </w:r>
      <w:r>
        <w:t>Travnjake nalazimo</w:t>
      </w:r>
      <w:r w:rsidRPr="00272400">
        <w:t xml:space="preserve"> na plitkom karbonatnom, ali i na dubljem, ispranom, dekalcificiranom tlu. Diljem Mediterana, </w:t>
      </w:r>
      <w:r>
        <w:t>pa</w:t>
      </w:r>
      <w:r w:rsidRPr="00272400">
        <w:t xml:space="preserve"> i duž istočnojadranske obale, nalazi se niz različitih eumediteranskih travnjačkih zajednica koje su nastale uz različite ekološke prilike (klima, tlo</w:t>
      </w:r>
      <w:r w:rsidRPr="00B572C3">
        <w:t xml:space="preserve">). </w:t>
      </w:r>
      <w:r>
        <w:t>Kamenjarski travnjaci su često rezultat ljudskih aktivnosti (stočarstvo) te izumiranjem ruralnog života nestaju (sukcesija).</w:t>
      </w:r>
    </w:p>
    <w:p w14:paraId="3723CD94" w14:textId="77777777" w:rsidR="008A42B8" w:rsidRPr="00272400" w:rsidRDefault="008A42B8" w:rsidP="008A42B8">
      <w:pPr>
        <w:pStyle w:val="SUEZtekst"/>
      </w:pPr>
      <w:r>
        <w:t>Prema zonaciji n</w:t>
      </w:r>
      <w:r w:rsidRPr="00272400">
        <w:t>a poluotoku Pelješcu zastupljene su veće površine, koje su disper</w:t>
      </w:r>
      <w:r>
        <w:t>z</w:t>
      </w:r>
      <w:r w:rsidRPr="00272400">
        <w:t xml:space="preserve">irane na južnim </w:t>
      </w:r>
      <w:r>
        <w:t>padinama</w:t>
      </w:r>
      <w:r w:rsidRPr="00272400">
        <w:t>, dok na istočnom dijelu Korčule nalazimo znatno manje površine u unutrašnjosti istočnog dijela</w:t>
      </w:r>
      <w:r>
        <w:t xml:space="preserve"> otoka</w:t>
      </w:r>
      <w:r w:rsidRPr="00272400">
        <w:t>. Prostori sa zapuštenim pašnjacima nalaze se na višim nadmorskim površinama, koje su karakterizirane kamenjarskim pašnjacima i suhim travnjacima koji najčešće nemaju parcelaciju.</w:t>
      </w:r>
    </w:p>
    <w:p w14:paraId="73927FB4" w14:textId="77777777" w:rsidR="008A42B8" w:rsidRPr="00272400" w:rsidRDefault="008A42B8" w:rsidP="008A42B8">
      <w:pPr>
        <w:pStyle w:val="SUEZtekst"/>
      </w:pPr>
      <w:r w:rsidRPr="00272400">
        <w:t xml:space="preserve">Najveća površina travnjaka na otoku Hvaru se proteže, uz obalu, zapadno od mjesta Milna do ulave Dubovica odakle se dalje proteže prema istoku, prateći vrh brda do mjesta Humac. Travnjaci se na Hvaru još pojavljuju oko Selca kod Bogomolja </w:t>
      </w:r>
      <w:r>
        <w:t>i</w:t>
      </w:r>
      <w:r w:rsidRPr="00272400">
        <w:t xml:space="preserve"> u manjim površinama kod Zastražišća, sjeverno od Vrboske </w:t>
      </w:r>
      <w:r>
        <w:t>i</w:t>
      </w:r>
      <w:r w:rsidRPr="00272400">
        <w:t xml:space="preserve"> zapadno od Brusja. Ukupna površina kamenjarskih travnjaka na otoku Hvaru je 24</w:t>
      </w:r>
      <w:r>
        <w:t>.</w:t>
      </w:r>
      <w:r w:rsidRPr="00272400">
        <w:t>937,48 ha.</w:t>
      </w:r>
    </w:p>
    <w:p w14:paraId="563A0D88" w14:textId="77777777" w:rsidR="008A42B8" w:rsidRPr="00CD01A4" w:rsidRDefault="008A42B8" w:rsidP="008A42B8">
      <w:pPr>
        <w:pStyle w:val="SUEZnaslov4"/>
      </w:pPr>
      <w:bookmarkStart w:id="69" w:name="_Toc96946502"/>
      <w:r>
        <w:t xml:space="preserve">2.4.1.2. </w:t>
      </w:r>
      <w:r w:rsidRPr="00A73A17">
        <w:t>Stjenovita područja</w:t>
      </w:r>
      <w:bookmarkEnd w:id="69"/>
    </w:p>
    <w:p w14:paraId="0C25FF0A" w14:textId="77777777" w:rsidR="008A42B8" w:rsidRDefault="008A42B8" w:rsidP="008A42B8">
      <w:pPr>
        <w:pStyle w:val="SUEZtekst"/>
      </w:pPr>
      <w:r>
        <w:t xml:space="preserve">Zapadni dio Pelješca, kojeg zauzimaju općine Orebić i Trpanj, ističe se brdovitim reljefom u kojem dominira vrh Sv. Ilije (961 m), od kojega se padine strmo ruše prema sjeveru i jugu (Klarić i Kunst 2019). Ovaj dio Pelješca </w:t>
      </w:r>
      <w:r w:rsidRPr="00CD01A4">
        <w:t>ma vrlo strme priobalne padine koje u višim dijelovima prelaze u strmce, a sjevernu padinu karakteriziraju oštri lomovi rasjedne udoline Dube Pelješke. Gore su karakterizirane uglavnom golim gorskim hrptovima strmih priobalnih i nešto blažih zaobalnih padina</w:t>
      </w:r>
      <w:r>
        <w:t xml:space="preserve"> (Klarić i Kunst, 2019)</w:t>
      </w:r>
      <w:r w:rsidRPr="00CD01A4">
        <w:t>.</w:t>
      </w:r>
    </w:p>
    <w:p w14:paraId="28B5D3F0" w14:textId="77777777" w:rsidR="008A42B8" w:rsidRDefault="008A42B8" w:rsidP="008A42B8">
      <w:pPr>
        <w:pStyle w:val="SUEZtekst"/>
      </w:pPr>
      <w:r>
        <w:t xml:space="preserve">Stjenovita područja otoka Hvara pripadaju stanišnom tipu karbonatnih stijena sa hazmofitskom vegetacijom i istočnomediteranskim točilima, koje čine i najveću stjenovitu površinu na Hvaru te se nalaze sjeverno od mjesta Sv. Nedjelja. Proteže se u smjeru zapad-istok, uz hrbat brda Sv. Nikola (628 m). Ostala ovakva područja na Hvaru se ne ističu velikim površinama i nisu izražena u značajnijoj mjeri, a nalazimo ih raštrkane po cijelom otoku. Ukupna površina karbonatnih stijena sa hazmofitskom vegetacijom na otoku Hvaru iznosi </w:t>
      </w:r>
      <w:r>
        <w:lastRenderedPageBreak/>
        <w:t>17.392,12 ha. Područja istočnomediteranskih točila nalazimo sjeverno od uvale Zavala. Ukupna površina mu iznosi 2.718 ha.</w:t>
      </w:r>
    </w:p>
    <w:p w14:paraId="62906598" w14:textId="77777777" w:rsidR="008A42B8" w:rsidRPr="00CD01A4" w:rsidRDefault="008A42B8" w:rsidP="008A42B8">
      <w:pPr>
        <w:pStyle w:val="SUEZtekst"/>
      </w:pPr>
      <w:r w:rsidRPr="00CD01A4">
        <w:t>Istočni dio otoka Korčule koji je u obuhvat</w:t>
      </w:r>
      <w:r>
        <w:t>u</w:t>
      </w:r>
      <w:r w:rsidRPr="00CD01A4">
        <w:t xml:space="preserve"> plana upravljanja nije</w:t>
      </w:r>
      <w:r>
        <w:t xml:space="preserve"> karakteriziran stjenovitim područjima.</w:t>
      </w:r>
      <w:r w:rsidRPr="00CD01A4">
        <w:t xml:space="preserve"> </w:t>
      </w:r>
    </w:p>
    <w:p w14:paraId="58965607" w14:textId="77777777" w:rsidR="008A42B8" w:rsidRPr="00CD01A4" w:rsidRDefault="008A42B8" w:rsidP="008A42B8">
      <w:pPr>
        <w:pStyle w:val="SUEZnaslov4"/>
      </w:pPr>
      <w:bookmarkStart w:id="70" w:name="_Toc96946503"/>
      <w:r>
        <w:t xml:space="preserve">2.4.1.3. </w:t>
      </w:r>
      <w:r w:rsidRPr="00CD01A4">
        <w:t>Ciljne vrste</w:t>
      </w:r>
      <w:bookmarkEnd w:id="70"/>
      <w:r w:rsidRPr="00CD01A4">
        <w:t xml:space="preserve"> </w:t>
      </w:r>
    </w:p>
    <w:p w14:paraId="1A6F3445" w14:textId="77777777" w:rsidR="008A42B8" w:rsidRPr="00ED07AA" w:rsidRDefault="008A42B8" w:rsidP="008A42B8">
      <w:pPr>
        <w:pStyle w:val="SUEZtekst"/>
        <w:rPr>
          <w:b/>
          <w:bCs/>
        </w:rPr>
      </w:pPr>
      <w:r w:rsidRPr="00ED07AA">
        <w:rPr>
          <w:b/>
          <w:bCs/>
        </w:rPr>
        <w:t>Jarebica kamenjarka (</w:t>
      </w:r>
      <w:r w:rsidRPr="00ED07AA">
        <w:rPr>
          <w:b/>
          <w:bCs/>
          <w:i/>
          <w:iCs/>
        </w:rPr>
        <w:t>Alectoris graeca</w:t>
      </w:r>
      <w:r w:rsidRPr="00ED07AA">
        <w:rPr>
          <w:b/>
          <w:bCs/>
        </w:rPr>
        <w:t>)</w:t>
      </w:r>
    </w:p>
    <w:p w14:paraId="3734F9DB" w14:textId="77777777" w:rsidR="008A42B8" w:rsidRPr="00ED07AA" w:rsidRDefault="008A42B8" w:rsidP="008A42B8">
      <w:pPr>
        <w:pStyle w:val="SUEZtekst"/>
      </w:pPr>
      <w:r w:rsidRPr="00ED07AA">
        <w:t>Kategorija ugroženosti u Hrvatskoj: gotovo ugrožena (NT) gnijezdeća populacija</w:t>
      </w:r>
    </w:p>
    <w:p w14:paraId="066228A5" w14:textId="77777777" w:rsidR="008A42B8" w:rsidRPr="00ED07AA" w:rsidRDefault="008A42B8" w:rsidP="008A42B8">
      <w:pPr>
        <w:pStyle w:val="SUEZtekst"/>
      </w:pPr>
      <w:r w:rsidRPr="00ED07AA">
        <w:t>Jarebica kamenjarka rasprostranjena je na području Sredozemlja od Alpa te Apeninskog poluotoka i Sicilije do Grčke. U Hrvatskoj je raširena na području čitavog priobalnog dijela i otoka. Uglavnom naseljava suha i stjenovita područja. Izbjegava šume zatvorenog tipa, ali dolazi u mozaiku kamenjara i travnjaka s makijom i garizima. Ne odgovara joj zaraštanje terena, već otvorena staništa. U sezoni gniježđenja dolaze u parovima, a izvan sezone gniježđenja u manjim jatima. Teritoriji pojedinih parova se uspostavljaju u ožujku, a s gniježđenjem započinju krajem travnja. Gnijezdo grade na tlu, zaklonjeno vegetacijom ili stijenom. Inkubacija jaja traje 24-26 dana, a mladi dosežu odraslu veličinu nakon 50-60 dana. Jarebica kamenjarka je stanarica, tj. na području gniježđenja se zadržava čitave godine. Na pojedinim planinskim područjima prisutne su vertikalne migracije, tj. ptice se u jesen pomiču na niža područja, a u proljeće se vraćaju na gnjezdilišta. Hrane se većinom biljnom hranom i beskralježnjacima (u doba gniježđenja).</w:t>
      </w:r>
    </w:p>
    <w:p w14:paraId="7EBDEC7F" w14:textId="77777777" w:rsidR="008A42B8" w:rsidRDefault="008A42B8" w:rsidP="008A42B8">
      <w:pPr>
        <w:jc w:val="center"/>
        <w:rPr>
          <w:rFonts w:cstheme="minorHAnsi"/>
        </w:rPr>
      </w:pPr>
      <w:r>
        <w:rPr>
          <w:noProof/>
          <w:lang w:eastAsia="hr-HR"/>
        </w:rPr>
        <w:drawing>
          <wp:inline distT="0" distB="0" distL="0" distR="0" wp14:anchorId="3BAA1F1B" wp14:editId="087829B3">
            <wp:extent cx="4824424" cy="3216106"/>
            <wp:effectExtent l="0" t="0" r="0" b="3810"/>
            <wp:docPr id="46" name="Slika 5" descr="A bird standing on rock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Slika 5" descr="A bird standing on rocks&#10;&#10;Description automatically generated with medium confidence"/>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825660" cy="3216930"/>
                    </a:xfrm>
                    <a:prstGeom prst="rect">
                      <a:avLst/>
                    </a:prstGeom>
                    <a:noFill/>
                    <a:ln>
                      <a:noFill/>
                    </a:ln>
                  </pic:spPr>
                </pic:pic>
              </a:graphicData>
            </a:graphic>
          </wp:inline>
        </w:drawing>
      </w:r>
    </w:p>
    <w:p w14:paraId="5726CAEE" w14:textId="77777777" w:rsidR="008A42B8" w:rsidRDefault="008A42B8" w:rsidP="008A42B8">
      <w:pPr>
        <w:pStyle w:val="SUEZslika"/>
      </w:pPr>
      <w:bookmarkStart w:id="71" w:name="_Toc128642192"/>
      <w:r>
        <w:t>Jarebica kamenjarka (Autor: Goran Šafarek)</w:t>
      </w:r>
      <w:bookmarkEnd w:id="71"/>
    </w:p>
    <w:p w14:paraId="064403FA" w14:textId="77777777" w:rsidR="008A42B8" w:rsidRPr="00ED07AA" w:rsidRDefault="008A42B8" w:rsidP="008A42B8">
      <w:pPr>
        <w:pStyle w:val="SUEZtekst"/>
        <w:rPr>
          <w:b/>
          <w:bCs/>
        </w:rPr>
      </w:pPr>
      <w:r w:rsidRPr="00ED07AA">
        <w:rPr>
          <w:b/>
          <w:bCs/>
        </w:rPr>
        <w:t>Primorska trepteljka (</w:t>
      </w:r>
      <w:r w:rsidRPr="00ED07AA">
        <w:rPr>
          <w:b/>
          <w:bCs/>
          <w:i/>
          <w:iCs/>
        </w:rPr>
        <w:t>Anthus campestris</w:t>
      </w:r>
      <w:r w:rsidRPr="00ED07AA">
        <w:rPr>
          <w:b/>
          <w:bCs/>
        </w:rPr>
        <w:t>)</w:t>
      </w:r>
    </w:p>
    <w:p w14:paraId="7A59366E" w14:textId="77777777" w:rsidR="008A42B8" w:rsidRPr="00ED07AA" w:rsidRDefault="008A42B8" w:rsidP="008A42B8">
      <w:pPr>
        <w:pStyle w:val="SUEZtekst"/>
      </w:pPr>
      <w:r w:rsidRPr="00ED07AA">
        <w:t>Kategorija ugroženosti u Hrvatskoj: najmanje zabrinjavajuća (LC) gnijezdeća populacija</w:t>
      </w:r>
    </w:p>
    <w:p w14:paraId="4B8A0508" w14:textId="77777777" w:rsidR="008A42B8" w:rsidRPr="00ED07AA" w:rsidRDefault="008A42B8" w:rsidP="008A42B8">
      <w:pPr>
        <w:pStyle w:val="SUEZtekst"/>
      </w:pPr>
      <w:r w:rsidRPr="00ED07AA">
        <w:t xml:space="preserve">Primorska trepteljka rasprostranjena je u mediteranskoj regiji Hrvatske, a izolirana gnjezdilišta nalazimo u istočnoj Slavoniji. Procijenjena veličina ukupne populacije u Hrvatskoj je 17 000-23 000 parova. Na predmetnom području ovog plana upravljanja gnijezdi se 100-200 parova (Dumbović Mazal i sur., 2019). U </w:t>
      </w:r>
      <w:r w:rsidRPr="00ED07AA">
        <w:lastRenderedPageBreak/>
        <w:t xml:space="preserve">Hrvatskoj je prisutna od kraja travnja do kraja kolovoza/početka rujna. Primorska trepteljka mjestimično je česta gnjezdarica otvorenih, suhih, kamenitih i pješčanih zemljišta s raštrkanom borovinom i grmolikom vegetacijom. Svoje gnijezdo savija na tlu među busenima trava. Inkubacija traje 12 dana, a nakon izlijeganja o ptićima brinu oba roditelja. Hrani se uglavnom kukcima. </w:t>
      </w:r>
    </w:p>
    <w:p w14:paraId="08EFF37A" w14:textId="77777777" w:rsidR="008A42B8" w:rsidRDefault="008A42B8" w:rsidP="008A42B8">
      <w:pPr>
        <w:pStyle w:val="SUEZtekst"/>
        <w:jc w:val="center"/>
      </w:pPr>
      <w:r>
        <w:rPr>
          <w:noProof/>
          <w:lang w:eastAsia="hr-HR"/>
        </w:rPr>
        <w:drawing>
          <wp:inline distT="0" distB="0" distL="0" distR="0" wp14:anchorId="04E4782B" wp14:editId="4BE2CFAE">
            <wp:extent cx="3980815" cy="2395855"/>
            <wp:effectExtent l="0" t="0" r="635" b="4445"/>
            <wp:docPr id="50" name="Slika 6" descr="A bird on a branc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Slika 6" descr="A bird on a branch&#10;&#10;Description automatically generated with medium confidence"/>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980815" cy="2395855"/>
                    </a:xfrm>
                    <a:prstGeom prst="rect">
                      <a:avLst/>
                    </a:prstGeom>
                    <a:noFill/>
                  </pic:spPr>
                </pic:pic>
              </a:graphicData>
            </a:graphic>
          </wp:inline>
        </w:drawing>
      </w:r>
    </w:p>
    <w:p w14:paraId="785C548D" w14:textId="77777777" w:rsidR="008A42B8" w:rsidRDefault="008A42B8" w:rsidP="008A42B8">
      <w:pPr>
        <w:pStyle w:val="SUEZslika"/>
      </w:pPr>
      <w:bookmarkStart w:id="72" w:name="_Toc128642193"/>
      <w:r>
        <w:t>Primorska trepteljka (Autor: Dubravko Dender)</w:t>
      </w:r>
      <w:bookmarkEnd w:id="72"/>
    </w:p>
    <w:p w14:paraId="09249F22" w14:textId="77777777" w:rsidR="008A42B8" w:rsidRPr="00ED07AA" w:rsidRDefault="008A42B8" w:rsidP="008A42B8">
      <w:pPr>
        <w:pStyle w:val="SUEZtekst"/>
        <w:rPr>
          <w:b/>
          <w:bCs/>
        </w:rPr>
      </w:pPr>
      <w:r w:rsidRPr="00ED07AA">
        <w:rPr>
          <w:b/>
          <w:bCs/>
        </w:rPr>
        <w:t>Suri orao (</w:t>
      </w:r>
      <w:r w:rsidRPr="0046161B">
        <w:rPr>
          <w:b/>
          <w:bCs/>
          <w:i/>
          <w:iCs/>
        </w:rPr>
        <w:t>Aquila chrysaetos</w:t>
      </w:r>
      <w:r w:rsidRPr="00ED07AA">
        <w:rPr>
          <w:b/>
          <w:bCs/>
        </w:rPr>
        <w:t>)</w:t>
      </w:r>
    </w:p>
    <w:p w14:paraId="5CF9A335" w14:textId="77777777" w:rsidR="008A42B8" w:rsidRPr="00ED07AA" w:rsidRDefault="008A42B8" w:rsidP="008A42B8">
      <w:pPr>
        <w:pStyle w:val="SUEZtekst"/>
      </w:pPr>
      <w:r w:rsidRPr="00ED07AA">
        <w:t>Kategorija ugroženosti u Hrvatskoj: kritično ugrožena (CR) gnijezdeća populacija</w:t>
      </w:r>
    </w:p>
    <w:p w14:paraId="6FF70982" w14:textId="77777777" w:rsidR="008A42B8" w:rsidRPr="00ED07AA" w:rsidRDefault="008A42B8" w:rsidP="008A42B8">
      <w:pPr>
        <w:pStyle w:val="SUEZtekst"/>
      </w:pPr>
      <w:r w:rsidRPr="00ED07AA">
        <w:t>Suri orao je gnjezdarica priobalne i gorske Hrvatske, a na predmetnom području gnijezdi na širem području Sv. Ilije, najvišeg vrha poluotoka Pelješca. Gnijezdeća populacija surog orla u Hrvatskoj je procijenjena na 20-30 parova. Populacija u RH je najgušća na sjevernom dijelu priobalja uključujući sjevernojadranske otoke, dok se u Dalmaciji zadnjih desetak godina zamjećuje opadanje populacije (</w:t>
      </w:r>
      <w:hyperlink r:id="rId34" w:history="1">
        <w:r w:rsidRPr="00ED07AA">
          <w:rPr>
            <w:rStyle w:val="Hiperveza"/>
            <w:rFonts w:cstheme="minorHAnsi"/>
          </w:rPr>
          <w:t>https://www.biom.hr/pusten-suri-orao-sa-satelitskim-odasiljacem/</w:t>
        </w:r>
      </w:hyperlink>
      <w:r w:rsidRPr="00ED07AA">
        <w:t>). Nastanjuje otvorene predjele pretežito s niskim raslinjem, najčešće planinske i kamenjarske pašnjake, stjenovita područja i vrištine. Gnijezde se samotni parovi, a gnijezda pretežito grade na liticama, rijetko na stablima. U pologu su najčešće dva jaja, a inkubacija traje 41-45 dana. Mladi nakon izlijeganja ostaju ovisni o roditeljima još 90-100 dana. Prvi put se gnijezde s 3-4 godine. Pretežito love sisavce i ptice. Plijen traže sustavno pretražujući tlo, najčešće u niskom letu, a kad ugledaju plijen grabe ga pandžama. Pad populacije očituje se u nestajanju pojedinih parova (teritorija) na određenim lokacijama. S druge strane odrasle teritorijalne ptice nakon stradavanja partnera ne mogu pronaći novog, što dovodi do toga da teritorije nekad aktivnih parova čuvaju samo nesparene jedinke. Razlog je tome premali priljev mladih jedinki u populaciju, tj. niske stope uspješnosti gniježđenja i/ili niske stope preživljavanja mladih ptica (Tutiš i sur., 2013).</w:t>
      </w:r>
    </w:p>
    <w:p w14:paraId="7334B796" w14:textId="77777777" w:rsidR="008A42B8" w:rsidRDefault="008A42B8" w:rsidP="008A42B8">
      <w:pPr>
        <w:rPr>
          <w:rFonts w:cstheme="minorHAnsi"/>
        </w:rPr>
      </w:pPr>
      <w:r>
        <w:rPr>
          <w:rFonts w:cstheme="minorHAnsi"/>
          <w:noProof/>
          <w:lang w:eastAsia="hr-HR"/>
        </w:rPr>
        <w:lastRenderedPageBreak/>
        <w:drawing>
          <wp:inline distT="0" distB="0" distL="0" distR="0" wp14:anchorId="574619AE" wp14:editId="37540F63">
            <wp:extent cx="5730875" cy="3822700"/>
            <wp:effectExtent l="0" t="0" r="3175" b="6350"/>
            <wp:docPr id="51" name="Slika 7" descr="A picture containing bird, outdoor, bird of prey, bran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Slika 7" descr="A picture containing bird, outdoor, bird of prey, branch&#10;&#10;Description automatically generated"/>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30875" cy="3822700"/>
                    </a:xfrm>
                    <a:prstGeom prst="rect">
                      <a:avLst/>
                    </a:prstGeom>
                    <a:noFill/>
                  </pic:spPr>
                </pic:pic>
              </a:graphicData>
            </a:graphic>
          </wp:inline>
        </w:drawing>
      </w:r>
    </w:p>
    <w:p w14:paraId="4873DCF8" w14:textId="77777777" w:rsidR="008A42B8" w:rsidRDefault="008A42B8" w:rsidP="008A42B8">
      <w:pPr>
        <w:pStyle w:val="SUEZslika"/>
      </w:pPr>
      <w:bookmarkStart w:id="73" w:name="_Toc128642194"/>
      <w:r>
        <w:t>Suri orao (Autor: Sven Kapelj, Biom)</w:t>
      </w:r>
      <w:bookmarkEnd w:id="73"/>
    </w:p>
    <w:p w14:paraId="1FF0EA17" w14:textId="77777777" w:rsidR="008A42B8" w:rsidRPr="00ED07AA" w:rsidRDefault="008A42B8" w:rsidP="008A42B8">
      <w:pPr>
        <w:pStyle w:val="SUEZtekst"/>
        <w:rPr>
          <w:b/>
          <w:bCs/>
        </w:rPr>
      </w:pPr>
      <w:r w:rsidRPr="00ED07AA">
        <w:rPr>
          <w:b/>
          <w:bCs/>
        </w:rPr>
        <w:t>Ušara (</w:t>
      </w:r>
      <w:r w:rsidRPr="0046161B">
        <w:rPr>
          <w:b/>
          <w:bCs/>
          <w:i/>
          <w:iCs/>
        </w:rPr>
        <w:t>Bubo bubo</w:t>
      </w:r>
      <w:r w:rsidRPr="00ED07AA">
        <w:rPr>
          <w:b/>
          <w:bCs/>
        </w:rPr>
        <w:t>)</w:t>
      </w:r>
    </w:p>
    <w:p w14:paraId="78513F95" w14:textId="77777777" w:rsidR="008A42B8" w:rsidRPr="00ED07AA" w:rsidRDefault="008A42B8" w:rsidP="008A42B8">
      <w:pPr>
        <w:pStyle w:val="SUEZtekst"/>
        <w:rPr>
          <w:iCs/>
        </w:rPr>
      </w:pPr>
      <w:r w:rsidRPr="00ED07AA">
        <w:rPr>
          <w:iCs/>
        </w:rPr>
        <w:t>Kategorija ugroženosti u Hrvatskoj: gotovo ugrožena (NT) gnijezdeća populacija</w:t>
      </w:r>
    </w:p>
    <w:p w14:paraId="60011F0E" w14:textId="77777777" w:rsidR="008A42B8" w:rsidRPr="00ED07AA" w:rsidRDefault="008A42B8" w:rsidP="008A42B8">
      <w:pPr>
        <w:pStyle w:val="SUEZtekst"/>
      </w:pPr>
      <w:r w:rsidRPr="00ED07AA">
        <w:t>U Hrvatskoj je ušara kontinuirano rasprostranjena duž cijelog priobalja od unutrašnjosti Istre do Konavala te u Dalmatinskoj zagori, Lici i Gorskom kotaru, a gnijezdi i na brojnim otocima i lokalizirano u unutrašnjosti Hrvatske. U ovom području je rasprostranjena po cijelom POP-u. Procijenjena veličina ukupne populacije u Hrvatskoj je 800- 1 200 parova. Na predmetnom području ovog plana upravljanja gnijezdi se 30-40 parova (Dumbović Mazal i sur., 2019) Nastanjuje otvorene predjele: planinske i kamenjarske pašnjake, garige, otvorena kamenita ili stjenovita područja ispresijecana otvorenim šumama ili šumarcima, vrištine te obradive površine. Kao i druge sove ne gradi gnijezda, već koristi udubine i pukotine stijena, gnijezda drugih ptica, praznine među korijenjem velikih stabala pri tlu ili duplje. U pologu su obično 2-7, najčešće 3, bijela i gotovo okrugla jaja. Ptići ne ostaju dugo vezani za gnijezdo. Kako se u blizini gnijezda gomilaju otpaci i širi smrad, grabežljivci ga mogu lako otkriti i zaprijetiti mladima. Zbog toga gnijezdo napuštaju prije nego mogu letjeti, a roditelji ih hrane pojedinačno na tlu (Hrvatsko šumarsko društvo, 2005). Hrani se sisavcima, gmazovima, vodozemcima, ribama, beskralješnjacima i drugim pticama.</w:t>
      </w:r>
    </w:p>
    <w:p w14:paraId="26113387" w14:textId="77777777" w:rsidR="008A42B8" w:rsidRDefault="008A42B8" w:rsidP="00A8688E">
      <w:pPr>
        <w:pStyle w:val="SUEZtekst"/>
      </w:pPr>
      <w:r>
        <w:rPr>
          <w:noProof/>
          <w:lang w:eastAsia="hr-HR"/>
        </w:rPr>
        <w:lastRenderedPageBreak/>
        <w:drawing>
          <wp:inline distT="0" distB="0" distL="0" distR="0" wp14:anchorId="2EDF2760" wp14:editId="41F6629E">
            <wp:extent cx="5730875" cy="4298315"/>
            <wp:effectExtent l="0" t="0" r="3175" b="6985"/>
            <wp:docPr id="52" name="Slika 8" descr="An owl standing on a rock&#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Slika 8" descr="An owl standing on a rock&#10;&#10;Description automatically generated with medium confidence"/>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30875" cy="4298315"/>
                    </a:xfrm>
                    <a:prstGeom prst="rect">
                      <a:avLst/>
                    </a:prstGeom>
                    <a:noFill/>
                  </pic:spPr>
                </pic:pic>
              </a:graphicData>
            </a:graphic>
          </wp:inline>
        </w:drawing>
      </w:r>
    </w:p>
    <w:p w14:paraId="7CF29AE8" w14:textId="77777777" w:rsidR="008A42B8" w:rsidRDefault="008A42B8" w:rsidP="008A42B8">
      <w:pPr>
        <w:pStyle w:val="SUEZslika"/>
      </w:pPr>
      <w:bookmarkStart w:id="74" w:name="_Toc128642195"/>
      <w:r>
        <w:t>Ušara (Autor: Ivica Lolić)</w:t>
      </w:r>
      <w:bookmarkEnd w:id="74"/>
    </w:p>
    <w:p w14:paraId="022DA075" w14:textId="77777777" w:rsidR="008A42B8" w:rsidRPr="00ED07AA" w:rsidRDefault="008A42B8" w:rsidP="008A42B8">
      <w:pPr>
        <w:pStyle w:val="SUEZtekst"/>
        <w:rPr>
          <w:b/>
          <w:bCs/>
        </w:rPr>
      </w:pPr>
      <w:r w:rsidRPr="00ED07AA">
        <w:rPr>
          <w:b/>
          <w:bCs/>
        </w:rPr>
        <w:t>Sivi sokol (</w:t>
      </w:r>
      <w:r w:rsidRPr="0046161B">
        <w:rPr>
          <w:b/>
          <w:bCs/>
          <w:i/>
          <w:iCs/>
        </w:rPr>
        <w:t>Falco peregrinus</w:t>
      </w:r>
      <w:r w:rsidRPr="00ED07AA">
        <w:rPr>
          <w:b/>
          <w:bCs/>
        </w:rPr>
        <w:t>)</w:t>
      </w:r>
    </w:p>
    <w:p w14:paraId="2B716AD1" w14:textId="77777777" w:rsidR="008A42B8" w:rsidRPr="00CD01A4" w:rsidRDefault="008A42B8" w:rsidP="008A42B8">
      <w:pPr>
        <w:pStyle w:val="SUEZtekst"/>
      </w:pPr>
      <w:r w:rsidRPr="00CD01A4">
        <w:t>Kategorija ugroženosti u Hrvatskoj: osjetljiva (VU) gnijezdeća populacija</w:t>
      </w:r>
    </w:p>
    <w:p w14:paraId="391BA441" w14:textId="77777777" w:rsidR="008A42B8" w:rsidRDefault="008A42B8" w:rsidP="008A42B8">
      <w:pPr>
        <w:pStyle w:val="SUEZtekst"/>
      </w:pPr>
      <w:r w:rsidRPr="00CD01A4">
        <w:t xml:space="preserve">Sivi sokol je gnjezdarica primorske, gorske i mjestimično panonske Hrvatske. Populacija je najbrojnija i najstabilnija u sredozemnoj Hrvatskoj, od Dubrovačkog primorja do Istre. Ukupnu priobalnu populaciju čini 70-110 parova. </w:t>
      </w:r>
      <w:r>
        <w:t xml:space="preserve">Procjena je da se na predmetnom području ovog plana upravljanja gnijezdi 3-5 parova (Dumbović Mazal i sur., 2019). </w:t>
      </w:r>
      <w:r w:rsidRPr="00CD01A4">
        <w:t>Obitava na raznolikim staništima, od otvorenih do šumovitih područja, u unutrašnjosti i uz more. Vrlo su prilagodljivi i mogu se naći gotovo svugdje, ali obično ne gnijezde u prostranim nizinskim područjima</w:t>
      </w:r>
      <w:r>
        <w:t xml:space="preserve"> i velikim prostranim šumama</w:t>
      </w:r>
      <w:r w:rsidRPr="00CD01A4">
        <w:t xml:space="preserve"> u kojima nema sigurnih mjesta za gniježđenje. Za gniježđenje treba litice, stijene ili druge strme, nepristupačne položaje, a u dijelovima areala gnijezdi se i na stablima ili na tlu.</w:t>
      </w:r>
      <w:r>
        <w:t xml:space="preserve"> Gnijezditi započinje u ožujku i travnju.</w:t>
      </w:r>
      <w:r w:rsidRPr="00CD01A4">
        <w:t xml:space="preserve"> U pologu su obično 3-4 jaja, a inkubacija traje 29-32 dana. Nakon izlijeganja o ptićima brinu oba roditelja. Ptići mogu letjeti s 35-42 dana, a samostalni su nakon daljnjih dva ili više mjeseca. Uglavnom se hrane pticama, no povremeno love i šišmiše, a rijetko kukce ili terestrički plijen kao što su mali sisavci i gušteri. Za lov su mu potrebna otvorena područja s obzirom da plijen love u zraku, obično iznad otvorenih površina ili vode</w:t>
      </w:r>
      <w:r>
        <w:t xml:space="preserve"> (Tutiš i sur., 2013)</w:t>
      </w:r>
      <w:r w:rsidRPr="00CD01A4">
        <w:t>.</w:t>
      </w:r>
    </w:p>
    <w:p w14:paraId="7479114D" w14:textId="77777777" w:rsidR="008A42B8" w:rsidRDefault="008A42B8" w:rsidP="00B5793B">
      <w:pPr>
        <w:pStyle w:val="SUEZtekst"/>
        <w:jc w:val="center"/>
      </w:pPr>
      <w:r>
        <w:rPr>
          <w:noProof/>
          <w:lang w:eastAsia="hr-HR"/>
        </w:rPr>
        <w:lastRenderedPageBreak/>
        <w:drawing>
          <wp:inline distT="0" distB="0" distL="0" distR="0" wp14:anchorId="243231F3" wp14:editId="34B2F5FE">
            <wp:extent cx="2646045" cy="3963035"/>
            <wp:effectExtent l="0" t="0" r="1905" b="0"/>
            <wp:docPr id="53" name="Slika 9" descr="A picture containing bird, outdoor, bird of prey, haw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Slika 9" descr="A picture containing bird, outdoor, bird of prey, hawk&#10;&#10;Description automatically generated"/>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646045" cy="3963035"/>
                    </a:xfrm>
                    <a:prstGeom prst="rect">
                      <a:avLst/>
                    </a:prstGeom>
                    <a:noFill/>
                  </pic:spPr>
                </pic:pic>
              </a:graphicData>
            </a:graphic>
          </wp:inline>
        </w:drawing>
      </w:r>
    </w:p>
    <w:p w14:paraId="63999FF2" w14:textId="77777777" w:rsidR="008A42B8" w:rsidRDefault="008A42B8" w:rsidP="008A42B8">
      <w:pPr>
        <w:pStyle w:val="SUEZslika"/>
      </w:pPr>
      <w:bookmarkStart w:id="75" w:name="_Toc128642196"/>
      <w:r>
        <w:t>Sivi sokol (Autor: Ivica Lolić)</w:t>
      </w:r>
      <w:bookmarkEnd w:id="75"/>
    </w:p>
    <w:p w14:paraId="1799F330" w14:textId="77777777" w:rsidR="008A42B8" w:rsidRPr="00ED07AA" w:rsidRDefault="008A42B8" w:rsidP="008A42B8">
      <w:pPr>
        <w:pStyle w:val="SUEZtekst"/>
        <w:rPr>
          <w:b/>
          <w:bCs/>
        </w:rPr>
      </w:pPr>
      <w:r w:rsidRPr="00ED07AA">
        <w:rPr>
          <w:b/>
          <w:bCs/>
        </w:rPr>
        <w:t>Rusi svračak (</w:t>
      </w:r>
      <w:r w:rsidRPr="00ED07AA">
        <w:rPr>
          <w:b/>
          <w:bCs/>
          <w:i/>
          <w:iCs/>
        </w:rPr>
        <w:t>Lanius collurio</w:t>
      </w:r>
      <w:r w:rsidRPr="00ED07AA">
        <w:rPr>
          <w:b/>
          <w:bCs/>
        </w:rPr>
        <w:t>)</w:t>
      </w:r>
    </w:p>
    <w:p w14:paraId="08133DFA" w14:textId="77777777" w:rsidR="008A42B8" w:rsidRPr="00ED07AA" w:rsidRDefault="008A42B8" w:rsidP="008A42B8">
      <w:pPr>
        <w:pStyle w:val="SUEZtekst"/>
      </w:pPr>
      <w:r w:rsidRPr="00ED07AA">
        <w:t xml:space="preserve">Kategorija ugroženosti u Hrvatskoj: najmanje zabrinjavajuća (LC) gnijezdeća populacija </w:t>
      </w:r>
    </w:p>
    <w:p w14:paraId="653D4283" w14:textId="77777777" w:rsidR="008A42B8" w:rsidRPr="00ED07AA" w:rsidRDefault="008A42B8" w:rsidP="008A42B8">
      <w:pPr>
        <w:pStyle w:val="SUEZtekst"/>
      </w:pPr>
      <w:r w:rsidRPr="00ED07AA">
        <w:t>Rusi svračak je česta gnjezdarica i preletnica u Hrvatskoj. Gnijezdeća populacija u Hrvatskoj procijenjena je na 300 000 do 500 000 parova (Kralj i sur., 2013). Na predmetnom području ekološke mreže procjena je da se gnijezdi 2500-3500 parova (Dumbović Mazal i sur., 2019 prema ZZO HAZU, 2015). U Europi ga vidimo samo u sezoni gniježđenja i na migraciji, dok zimu europska populacija provodi u jugozapadnoj Africi (</w:t>
      </w:r>
      <w:hyperlink r:id="rId38" w:history="1">
        <w:r w:rsidRPr="00ED07AA">
          <w:rPr>
            <w:rStyle w:val="Hiperveza"/>
            <w:rFonts w:cstheme="minorHAnsi"/>
          </w:rPr>
          <w:t>https://www.lifehabitats.com/hr/temenica/zivotinje/zivotinja/83/rusi-svracak-.html</w:t>
        </w:r>
      </w:hyperlink>
      <w:r w:rsidRPr="00ED07AA">
        <w:t xml:space="preserve">). Uglavnom nastanjuje više ili manje otvorena staništa, livade i travnjake gdje ima grmlja, rubove šuma, parkove i zapuštene voćnjake (plantea.com) s raštrkanim grmljem ili niskim drvećem te mozaična seoska staništa. Prve ptice pojavljuju se krajem travnja, a zadnja opažanja su početkom listopada.  Gnijezdi se jednom godišnje u svibnju i lipnju (plantea.com) na otvorenim poljoprivrednim područjima poput vriština i pašnjaka s raštrkanim grmljem ili niskim drvećem. Jaja najčešće odlaže u nisko i gusto grmlje, a inkubacija traje 12-14 dana. Nakon izlijeganja ptići su ovisni o roditeljima. Ishrana mu se uglavnom sastoji od krupnih kukaca, rjeđe guštera i sitnih sisavaca. </w:t>
      </w:r>
    </w:p>
    <w:p w14:paraId="7A2D793F" w14:textId="77777777" w:rsidR="008A42B8" w:rsidRDefault="008A42B8" w:rsidP="00B5793B">
      <w:pPr>
        <w:pStyle w:val="SUEZtekst"/>
        <w:jc w:val="center"/>
      </w:pPr>
      <w:r>
        <w:rPr>
          <w:noProof/>
          <w:lang w:eastAsia="hr-HR"/>
        </w:rPr>
        <w:lastRenderedPageBreak/>
        <w:drawing>
          <wp:inline distT="0" distB="0" distL="0" distR="0" wp14:anchorId="5093EC63" wp14:editId="55E06702">
            <wp:extent cx="5096510" cy="3822700"/>
            <wp:effectExtent l="0" t="0" r="8890" b="6350"/>
            <wp:docPr id="10" name="Slika 10" descr="Birds sitting on a tree branc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lika 10" descr="Birds sitting on a tree branch&#10;&#10;Description automatically generated with medium confidence"/>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096510" cy="3822700"/>
                    </a:xfrm>
                    <a:prstGeom prst="rect">
                      <a:avLst/>
                    </a:prstGeom>
                    <a:noFill/>
                  </pic:spPr>
                </pic:pic>
              </a:graphicData>
            </a:graphic>
          </wp:inline>
        </w:drawing>
      </w:r>
    </w:p>
    <w:p w14:paraId="3D91680A" w14:textId="77777777" w:rsidR="008A42B8" w:rsidRDefault="008A42B8" w:rsidP="008A42B8">
      <w:pPr>
        <w:pStyle w:val="SUEZslika"/>
      </w:pPr>
      <w:bookmarkStart w:id="76" w:name="_Toc128642197"/>
      <w:r>
        <w:t>Rusi svračak (Autor: Dubravko Dender)</w:t>
      </w:r>
      <w:bookmarkEnd w:id="76"/>
    </w:p>
    <w:p w14:paraId="0E510EBE" w14:textId="77777777" w:rsidR="008A42B8" w:rsidRPr="00ED07AA" w:rsidRDefault="008A42B8" w:rsidP="008A42B8">
      <w:pPr>
        <w:pStyle w:val="SUEZtekst"/>
        <w:rPr>
          <w:b/>
          <w:bCs/>
        </w:rPr>
      </w:pPr>
      <w:r w:rsidRPr="00ED07AA">
        <w:rPr>
          <w:b/>
          <w:bCs/>
        </w:rPr>
        <w:t>Ševa krunica (</w:t>
      </w:r>
      <w:r w:rsidRPr="00ED07AA">
        <w:rPr>
          <w:b/>
          <w:bCs/>
          <w:i/>
          <w:iCs/>
        </w:rPr>
        <w:t>Lullula arborea</w:t>
      </w:r>
      <w:r w:rsidRPr="00ED07AA">
        <w:rPr>
          <w:b/>
          <w:bCs/>
        </w:rPr>
        <w:t>)</w:t>
      </w:r>
    </w:p>
    <w:p w14:paraId="56AF50F6" w14:textId="77777777" w:rsidR="008A42B8" w:rsidRPr="00ED07AA" w:rsidRDefault="008A42B8" w:rsidP="008A42B8">
      <w:pPr>
        <w:pStyle w:val="SUEZtekst"/>
      </w:pPr>
      <w:r w:rsidRPr="00ED07AA">
        <w:t>Kategorija ugroženosti u Hrvatskoj: najmanje zabrinjavajuća (LC) gnijezdeća populacija</w:t>
      </w:r>
    </w:p>
    <w:p w14:paraId="1EC1C137" w14:textId="77777777" w:rsidR="008A42B8" w:rsidRPr="00ED07AA" w:rsidRDefault="008A42B8" w:rsidP="008A42B8">
      <w:pPr>
        <w:pStyle w:val="SUEZtekst"/>
      </w:pPr>
      <w:r w:rsidRPr="00ED07AA">
        <w:t>Ševa krunica je gnjezdarica u Hrvatskoj, a gnijezdi gotovo u čitavoj Europi, na Bliskom Istoku, istočnoj Aziji i dijelovima sjeverne Afrike. Istočne populacije su migratorne, dok su zapadne pretežito stanarice. Gnijezdeća populacija u Hrvatskoj procijenjena je na 168 170 – 252 252 parova (Dumbović Mazal i sur., 2019 prema Mikulić i sur., 2018). Preferira otvorena i poluotvorena staništa s krškim travnjacima, mjestimično obrasla vegetacijom, posebice zapuštena ili dijelom zapuštena poljoprivredna područja. Gnijezdi se i na staništima s većim udjelom drveća i grmlja. Monogamna je i razmnožava se od ožujka do srpnja. Jaja polaže na tlo između stijena i vegetacije te zaklanja lišćem, borovim iglicama ili mahovinom (</w:t>
      </w:r>
      <w:hyperlink r:id="rId40" w:history="1">
        <w:r w:rsidRPr="00ED07AA">
          <w:rPr>
            <w:rStyle w:val="Hiperveza"/>
            <w:rFonts w:cstheme="minorHAnsi"/>
          </w:rPr>
          <w:t>http://datazone.birdlife.org/species/factsheet/woodlark-lullula-arborea/text</w:t>
        </w:r>
      </w:hyperlink>
      <w:r w:rsidRPr="00ED07AA">
        <w:t xml:space="preserve">). Inkubacija traje 26-33 dana. Ptići su nakon izlijeganja vrlo razvijeni te nakon kratkog vremena napuštaju gnijezdo. Većinom se hrani sjemenkama i kukcima.  </w:t>
      </w:r>
    </w:p>
    <w:p w14:paraId="0A1E1847" w14:textId="77777777" w:rsidR="008A42B8" w:rsidRDefault="008A42B8" w:rsidP="00B5793B">
      <w:pPr>
        <w:pStyle w:val="SUEZtekst"/>
        <w:jc w:val="center"/>
      </w:pPr>
      <w:r>
        <w:rPr>
          <w:noProof/>
          <w:lang w:eastAsia="hr-HR"/>
        </w:rPr>
        <w:lastRenderedPageBreak/>
        <w:drawing>
          <wp:inline distT="0" distB="0" distL="0" distR="0" wp14:anchorId="1CDC97C9" wp14:editId="55B7CE9D">
            <wp:extent cx="5730875" cy="4298315"/>
            <wp:effectExtent l="0" t="0" r="3175" b="6985"/>
            <wp:docPr id="54" name="Slika 11" descr="A small bird in the gras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Slika 11" descr="A small bird in the grass&#10;&#10;Description automatically generated with low confidence"/>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730875" cy="4298315"/>
                    </a:xfrm>
                    <a:prstGeom prst="rect">
                      <a:avLst/>
                    </a:prstGeom>
                    <a:noFill/>
                  </pic:spPr>
                </pic:pic>
              </a:graphicData>
            </a:graphic>
          </wp:inline>
        </w:drawing>
      </w:r>
    </w:p>
    <w:p w14:paraId="3F95FF3C" w14:textId="77777777" w:rsidR="008A42B8" w:rsidRDefault="008A42B8" w:rsidP="008A42B8">
      <w:pPr>
        <w:pStyle w:val="SUEZslika"/>
      </w:pPr>
      <w:bookmarkStart w:id="77" w:name="_Toc128642198"/>
      <w:r>
        <w:t>Ševa krunica (Autor: Dubravko Dender)</w:t>
      </w:r>
      <w:bookmarkEnd w:id="77"/>
    </w:p>
    <w:p w14:paraId="786D7769" w14:textId="77777777" w:rsidR="008A42B8" w:rsidRPr="00ED07AA" w:rsidRDefault="008A42B8" w:rsidP="008A42B8">
      <w:pPr>
        <w:pStyle w:val="SUEZtekst"/>
        <w:rPr>
          <w:b/>
          <w:bCs/>
        </w:rPr>
      </w:pPr>
      <w:r w:rsidRPr="00ED07AA">
        <w:rPr>
          <w:b/>
          <w:bCs/>
        </w:rPr>
        <w:t>Zmijar (</w:t>
      </w:r>
      <w:r w:rsidRPr="0046161B">
        <w:rPr>
          <w:b/>
          <w:bCs/>
          <w:i/>
          <w:iCs/>
        </w:rPr>
        <w:t>Circaetus gallicus</w:t>
      </w:r>
      <w:r w:rsidRPr="00ED07AA">
        <w:rPr>
          <w:b/>
          <w:bCs/>
        </w:rPr>
        <w:t>)</w:t>
      </w:r>
    </w:p>
    <w:p w14:paraId="1A8AF673" w14:textId="77777777" w:rsidR="008A42B8" w:rsidRPr="00ED07AA" w:rsidRDefault="008A42B8" w:rsidP="008A42B8">
      <w:pPr>
        <w:pStyle w:val="SUEZtekst"/>
      </w:pPr>
      <w:r w:rsidRPr="00ED07AA">
        <w:t>Kategorija ugroženosti u Hrvatskoj: ugrožena (EN) gnijezdeća populacija</w:t>
      </w:r>
    </w:p>
    <w:p w14:paraId="601D64A1" w14:textId="77777777" w:rsidR="008A42B8" w:rsidRPr="00ED07AA" w:rsidRDefault="008A42B8" w:rsidP="008A42B8">
      <w:pPr>
        <w:pStyle w:val="SUEZtekst"/>
      </w:pPr>
      <w:r w:rsidRPr="00ED07AA">
        <w:t>Zmijar je u Hrvatskoj gnjezdarica cijele primorske Hrvatske, od Istre do Konavala, uključujući otoke i primorske padine brda i planina u priobalju. Procijenjena veličina populacije u Hrvatskoj je 110-140 parova. Na predmetnom području ovog plana upravljanja gnijezdi se 7-10 parova (Dumbović Mazal i sur., 2019). Obitava pretežito u područjima s toplom klimom i malo oborina, što pogoduje obilju gmazova koji su zmijaru glavni plijen. Optimalna staništa su mu suha, sunčana, otvorena, kamenita, stjenovita ili pjeskovita područja ispresijecana šumama, šumarcima, makijom ili garigom. Gnijezde se samotni parovi, a gnijezdo gradi na vrhu niskog drveća koja rastu iz stijene, najčešće na strmim stjenovitim padinama, a povremeno se gnijezdi i u gnijezdima drugih ptica. U pologu je jedno jaje, a inkubacija traje 45-75 dana.  Nakon izlijeganja o ptiću se brinu oba roditelja. Ptić je za let sposoban sa 70-75 dana, ali sa 60 dana napušta gnijezdo i zadržava se na okolnim granama. Pretežito se hrane gmazovima, osobito zmijama, nešto rjeđe gušterima. Povremeno love i vodozemce (žabe). Teren pretražuju iz niskog leta (15 – 30 m iznad tla), često trepereći ili lebdeći, također jedreći na većim visinama, ponekad se na plijen obrušavaju i s visine od 450 m (Tutiš i sur., 2013).</w:t>
      </w:r>
    </w:p>
    <w:p w14:paraId="62AA5FEF" w14:textId="77777777" w:rsidR="008A42B8" w:rsidRDefault="008A42B8" w:rsidP="00734949">
      <w:pPr>
        <w:pStyle w:val="SUEZtekst"/>
        <w:jc w:val="center"/>
      </w:pPr>
      <w:r>
        <w:rPr>
          <w:noProof/>
          <w:lang w:eastAsia="hr-HR"/>
        </w:rPr>
        <w:lastRenderedPageBreak/>
        <w:drawing>
          <wp:inline distT="0" distB="0" distL="0" distR="0" wp14:anchorId="077E39A6" wp14:editId="10765C44">
            <wp:extent cx="5730875" cy="3822700"/>
            <wp:effectExtent l="0" t="0" r="3175" b="6350"/>
            <wp:docPr id="55" name="Slika 12" descr="An owl sitting on a tree branc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Slika 12" descr="An owl sitting on a tree branch&#10;&#10;Description automatically generated with medium confidence"/>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730875" cy="3822700"/>
                    </a:xfrm>
                    <a:prstGeom prst="rect">
                      <a:avLst/>
                    </a:prstGeom>
                    <a:noFill/>
                  </pic:spPr>
                </pic:pic>
              </a:graphicData>
            </a:graphic>
          </wp:inline>
        </w:drawing>
      </w:r>
    </w:p>
    <w:p w14:paraId="3D2F3FCC" w14:textId="77777777" w:rsidR="008A42B8" w:rsidRDefault="008A42B8" w:rsidP="008A42B8">
      <w:pPr>
        <w:pStyle w:val="SUEZslika"/>
      </w:pPr>
      <w:bookmarkStart w:id="78" w:name="_Toc128642199"/>
      <w:r>
        <w:t>Zmijar (Autor: Ivica Lolić)</w:t>
      </w:r>
      <w:bookmarkEnd w:id="78"/>
    </w:p>
    <w:p w14:paraId="58AF4522" w14:textId="77777777" w:rsidR="008A42B8" w:rsidRPr="00CD01A4" w:rsidRDefault="008A42B8" w:rsidP="008A42B8">
      <w:pPr>
        <w:pStyle w:val="SUEZnaslov3"/>
      </w:pPr>
      <w:bookmarkStart w:id="79" w:name="_Toc96946504"/>
      <w:bookmarkStart w:id="80" w:name="_Toc128642163"/>
      <w:r>
        <w:t xml:space="preserve">2.4.2. </w:t>
      </w:r>
      <w:r w:rsidRPr="00CD01A4">
        <w:t>Ptice otvorenih šumskih područja i poljoprivrednih područja</w:t>
      </w:r>
      <w:bookmarkEnd w:id="79"/>
      <w:bookmarkEnd w:id="80"/>
    </w:p>
    <w:p w14:paraId="56FC02E4" w14:textId="77777777" w:rsidR="008A42B8" w:rsidRPr="00CD01A4" w:rsidRDefault="008A42B8" w:rsidP="008A42B8">
      <w:pPr>
        <w:pStyle w:val="SUEZnaslov4"/>
      </w:pPr>
      <w:bookmarkStart w:id="81" w:name="_Toc96946505"/>
      <w:r>
        <w:t xml:space="preserve">2.4.2.1 </w:t>
      </w:r>
      <w:r w:rsidRPr="00CD01A4">
        <w:t>Šumska područja</w:t>
      </w:r>
      <w:bookmarkEnd w:id="81"/>
      <w:r w:rsidRPr="00CD01A4">
        <w:t xml:space="preserve"> </w:t>
      </w:r>
    </w:p>
    <w:p w14:paraId="1D07C0FE" w14:textId="77777777" w:rsidR="008A42B8" w:rsidRPr="00CD01A4" w:rsidRDefault="008A42B8" w:rsidP="008A42B8">
      <w:pPr>
        <w:pStyle w:val="SUEZtekst"/>
      </w:pPr>
      <w:r w:rsidRPr="00CD01A4">
        <w:t xml:space="preserve">U vegetacijskom, odnosno bioklimatskom pogledu, predmetno područje pripada mediteranskoj vegetacijskoj regiji. Na poluotoku Pelješcu  razlikuju se tri vegetacijske zone, stenomediteranska vegetacijska zona šuma divlje masline-vegetacijska sveza </w:t>
      </w:r>
      <w:r w:rsidRPr="00CD01A4">
        <w:rPr>
          <w:i/>
          <w:iCs/>
        </w:rPr>
        <w:t>Olea</w:t>
      </w:r>
      <w:r w:rsidRPr="00CD01A4">
        <w:t>-</w:t>
      </w:r>
      <w:r w:rsidRPr="00CD01A4">
        <w:rPr>
          <w:i/>
          <w:iCs/>
        </w:rPr>
        <w:t>Ceratonion</w:t>
      </w:r>
      <w:r w:rsidRPr="00CD01A4">
        <w:t>, najvećim dijelom predstavljena šumama alepskog bora (</w:t>
      </w:r>
      <w:r w:rsidRPr="00CD01A4">
        <w:rPr>
          <w:i/>
          <w:iCs/>
        </w:rPr>
        <w:t>Pinus halepensis</w:t>
      </w:r>
      <w:r w:rsidRPr="00CD01A4">
        <w:t xml:space="preserve">; eumediteranska vegetacijska zona šume česvine (crnike)-vegetacijska sveza </w:t>
      </w:r>
      <w:r w:rsidRPr="00CD01A4">
        <w:rPr>
          <w:i/>
          <w:iCs/>
        </w:rPr>
        <w:t>Quercion ilicis</w:t>
      </w:r>
      <w:r w:rsidRPr="00CD01A4">
        <w:t xml:space="preserve"> p.p. gdje prevladavaju uglavnom čiste šume i makije crnike (</w:t>
      </w:r>
      <w:r w:rsidRPr="00CD01A4">
        <w:rPr>
          <w:i/>
          <w:iCs/>
        </w:rPr>
        <w:t>Myrto</w:t>
      </w:r>
      <w:r w:rsidRPr="00CD01A4">
        <w:t>-</w:t>
      </w:r>
      <w:r w:rsidRPr="00CD01A4">
        <w:rPr>
          <w:i/>
          <w:iCs/>
        </w:rPr>
        <w:t>Quercetum ilicis</w:t>
      </w:r>
      <w:r w:rsidRPr="00CD01A4">
        <w:t xml:space="preserve">) i hemimediteranska vegetacijska zona mješovitih šuma česvine i crnoga graba-vegetacijska sveza </w:t>
      </w:r>
      <w:r w:rsidRPr="00CD01A4">
        <w:rPr>
          <w:i/>
          <w:iCs/>
        </w:rPr>
        <w:t>Quercion ilicis</w:t>
      </w:r>
      <w:r w:rsidRPr="00CD01A4">
        <w:t xml:space="preserve"> p.p.</w:t>
      </w:r>
    </w:p>
    <w:p w14:paraId="4D8393C9" w14:textId="77777777" w:rsidR="008A42B8" w:rsidRPr="00CD01A4" w:rsidRDefault="008A42B8" w:rsidP="008A42B8">
      <w:pPr>
        <w:pStyle w:val="SUEZtekst"/>
        <w:rPr>
          <w:color w:val="222222"/>
          <w:sz w:val="20"/>
          <w:szCs w:val="20"/>
          <w:shd w:val="clear" w:color="auto" w:fill="FFFFFF"/>
        </w:rPr>
      </w:pPr>
      <w:r w:rsidRPr="00CD01A4">
        <w:t xml:space="preserve">Na otoku Korčuli razlikuju se dvije vegetacijske zone, </w:t>
      </w:r>
      <w:r w:rsidRPr="00CD01A4">
        <w:rPr>
          <w:rFonts w:eastAsia="SabonLT-Roman"/>
        </w:rPr>
        <w:t>stenomediteranska vegetacijska zona divlje masline (</w:t>
      </w:r>
      <w:r w:rsidRPr="00CD01A4">
        <w:rPr>
          <w:rFonts w:eastAsia="SabonLT-Roman"/>
          <w:i/>
          <w:iCs/>
        </w:rPr>
        <w:t>Olea</w:t>
      </w:r>
      <w:r w:rsidRPr="00CD01A4">
        <w:rPr>
          <w:rFonts w:eastAsia="SabonLT-Roman"/>
        </w:rPr>
        <w:t>-</w:t>
      </w:r>
      <w:r w:rsidRPr="00CD01A4">
        <w:rPr>
          <w:rFonts w:eastAsia="SabonLT-Roman"/>
          <w:i/>
          <w:iCs/>
        </w:rPr>
        <w:t>Ceratonion</w:t>
      </w:r>
      <w:r w:rsidRPr="00CD01A4">
        <w:rPr>
          <w:rFonts w:eastAsia="SabonLT-Roman"/>
        </w:rPr>
        <w:t xml:space="preserve">) i </w:t>
      </w:r>
      <w:r w:rsidRPr="00CD01A4">
        <w:t xml:space="preserve">eumediteranska vegetacijska zona šume česvine (crnike)-vegetacijska sveza </w:t>
      </w:r>
      <w:r w:rsidRPr="00CD01A4">
        <w:rPr>
          <w:i/>
          <w:iCs/>
        </w:rPr>
        <w:t>Quercion ilicis</w:t>
      </w:r>
      <w:r w:rsidRPr="00CD01A4">
        <w:t xml:space="preserve"> p.p. (</w:t>
      </w:r>
      <w:r>
        <w:rPr>
          <w:color w:val="222222"/>
          <w:shd w:val="clear" w:color="auto" w:fill="FFFFFF"/>
        </w:rPr>
        <w:t>Jasprica i Kovačić, 2000).</w:t>
      </w:r>
      <w:r w:rsidRPr="00CD01A4">
        <w:rPr>
          <w:color w:val="222222"/>
          <w:sz w:val="20"/>
          <w:szCs w:val="20"/>
          <w:shd w:val="clear" w:color="auto" w:fill="FFFFFF"/>
        </w:rPr>
        <w:t xml:space="preserve"> </w:t>
      </w:r>
    </w:p>
    <w:p w14:paraId="4BC952BF" w14:textId="77777777" w:rsidR="008A42B8" w:rsidRDefault="008A42B8" w:rsidP="008A42B8">
      <w:pPr>
        <w:pStyle w:val="SUEZtekst"/>
        <w:rPr>
          <w:i/>
          <w:iCs/>
        </w:rPr>
      </w:pPr>
      <w:r>
        <w:t>Otok Hvar također pripada mediteranskoj vegetacijskoj regiji te se razlikuju tri vegetacijske zone:</w:t>
      </w:r>
      <w:r w:rsidRPr="00153181">
        <w:t xml:space="preserve"> </w:t>
      </w:r>
      <w:r>
        <w:t>v</w:t>
      </w:r>
      <w:r w:rsidRPr="00153181">
        <w:t>azdazelene šume česmine (</w:t>
      </w:r>
      <w:r w:rsidRPr="002248D4">
        <w:rPr>
          <w:i/>
          <w:iCs/>
        </w:rPr>
        <w:t>Quercus ilex</w:t>
      </w:r>
      <w:r w:rsidRPr="00153181">
        <w:t>)</w:t>
      </w:r>
      <w:r>
        <w:t>, m</w:t>
      </w:r>
      <w:r w:rsidRPr="00153181">
        <w:t>editeranske šume endemičnih borova</w:t>
      </w:r>
      <w:r>
        <w:t xml:space="preserve"> i e</w:t>
      </w:r>
      <w:r w:rsidRPr="00153181">
        <w:t xml:space="preserve">umediteranski travnjaci </w:t>
      </w:r>
      <w:r w:rsidRPr="00153181">
        <w:rPr>
          <w:i/>
          <w:iCs/>
        </w:rPr>
        <w:t>Thero-Brachypodietea</w:t>
      </w:r>
      <w:r>
        <w:rPr>
          <w:i/>
          <w:iCs/>
        </w:rPr>
        <w:t>.</w:t>
      </w:r>
    </w:p>
    <w:p w14:paraId="0578433B" w14:textId="77777777" w:rsidR="008A42B8" w:rsidRDefault="008A42B8" w:rsidP="008A42B8">
      <w:pPr>
        <w:pStyle w:val="SUEZtekst"/>
      </w:pPr>
      <w:r w:rsidRPr="00CD01A4">
        <w:rPr>
          <w:color w:val="222222"/>
          <w:shd w:val="clear" w:color="auto" w:fill="FFFFFF"/>
        </w:rPr>
        <w:t xml:space="preserve">Najzastupljeniji stanišni tip poluotoka Pelješca i otoka Korčule su </w:t>
      </w:r>
      <w:r w:rsidRPr="00A13E70">
        <w:rPr>
          <w:color w:val="222222"/>
          <w:shd w:val="clear" w:color="auto" w:fill="FFFFFF"/>
        </w:rPr>
        <w:t>stenomediteranske čiste vazdazelene šume i makija crnike</w:t>
      </w:r>
      <w:r w:rsidRPr="00CD01A4">
        <w:rPr>
          <w:color w:val="222222"/>
          <w:shd w:val="clear" w:color="auto" w:fill="FFFFFF"/>
        </w:rPr>
        <w:t xml:space="preserve">. Gotovo cijeli </w:t>
      </w:r>
      <w:r w:rsidRPr="00CD01A4">
        <w:t xml:space="preserve">istočni dio otoka Korčule prekriven je stanišnim tipom, šumama koji se isprepliće sa stanišnim tipom bušici. Bušici predstavljaju niske, vazdazelene šikare koje se razvijaju na bazičnoj podlozi, kao jedan od degradacijskih stadija vazdazelene šumske vegetacije. Na poluotoku Pelješcu, </w:t>
      </w:r>
      <w:r w:rsidRPr="00CD01A4">
        <w:lastRenderedPageBreak/>
        <w:t xml:space="preserve">odnosno njegovom istočnom dijelu površine šuma su veće u odnosu na zapadni dio gdje su površine zastupljene najvećim dijelom samo na sjevernim ekspozicijama. </w:t>
      </w:r>
    </w:p>
    <w:p w14:paraId="71B7D9BD" w14:textId="77777777" w:rsidR="008A42B8" w:rsidRPr="00CC61B8" w:rsidRDefault="008A42B8" w:rsidP="008A42B8">
      <w:pPr>
        <w:pStyle w:val="SUEZtekst"/>
      </w:pPr>
      <w:r>
        <w:t>Na Hvaru dominira šumski stanišni tip</w:t>
      </w:r>
      <w:r w:rsidRPr="009411A9">
        <w:t xml:space="preserve"> </w:t>
      </w:r>
      <w:r>
        <w:t>s</w:t>
      </w:r>
      <w:r w:rsidRPr="009411A9">
        <w:t xml:space="preserve">tenomediteranske čiste vazdazelene šume i makija crnike, a nešto manji </w:t>
      </w:r>
      <w:r>
        <w:t>je stanišni</w:t>
      </w:r>
      <w:r w:rsidRPr="009411A9">
        <w:t xml:space="preserve"> tip mješovite, rjeđe čiste vazdazelene šume i makija crnike ili oštrike</w:t>
      </w:r>
      <w:r>
        <w:t>. Navedeni stanišni tipovi dominiraju sjevernim i zapadnim dijelovima otoka, a na centralnim i južnim dijelovima otoka Hvara se isprepliću sa stanišnim tipom bušici.</w:t>
      </w:r>
    </w:p>
    <w:p w14:paraId="3529276A" w14:textId="77777777" w:rsidR="008A42B8" w:rsidRPr="00CD01A4" w:rsidRDefault="008A42B8" w:rsidP="008A42B8">
      <w:pPr>
        <w:pStyle w:val="SUEZnaslov4"/>
      </w:pPr>
      <w:bookmarkStart w:id="82" w:name="_Toc96946506"/>
      <w:r>
        <w:t xml:space="preserve">2.4.2.2. </w:t>
      </w:r>
      <w:r w:rsidRPr="00CD01A4">
        <w:t>Poljoprivredna područja</w:t>
      </w:r>
      <w:bookmarkEnd w:id="82"/>
    </w:p>
    <w:p w14:paraId="06D9DBD0" w14:textId="77777777" w:rsidR="008A42B8" w:rsidRDefault="008A42B8" w:rsidP="008A42B8">
      <w:pPr>
        <w:pStyle w:val="SUEZtekst"/>
      </w:pPr>
      <w:r>
        <w:t>Pod poljoprivrednim površinama u smislu ovog plana smatramo obradive površine dok poljoprivredna staništa koja su povijesno nastala utjecajem ispaše i aktivnosti vezanih uz ispašu (paljenje, sječa) obrađujemo kao kamenjarske travnjake, stjenovita područja ili npr. garig. Iako su to u stvarnosti sve poljoprivredne površine zbog novijih razlika u vlasništvu (privatno-državno) i načinu gospodarenja (HŠ) upravljanje njima je bazirano na drugoj problematici (pismeno priopćenje Ivan Budinski, 2022).</w:t>
      </w:r>
    </w:p>
    <w:p w14:paraId="6ED266EB" w14:textId="77777777" w:rsidR="008A42B8" w:rsidRPr="00CD01A4" w:rsidRDefault="008A42B8" w:rsidP="008A42B8">
      <w:pPr>
        <w:pStyle w:val="SUEZtekst"/>
      </w:pPr>
      <w:r w:rsidRPr="00CD01A4">
        <w:t xml:space="preserve">Poljoprivredna staništa na predmetnom području nastanjuje ili povremeno posjećuje nekoliko ciljanih vrsta ptica. Dio vrsta se prilagodio životu u poljoprivrednim staništima i danas u potpunosti ovise o njima. Većina vrsta nastanjuje područja s poljoprivredom niskog intenziteta, gdje se zemljište obrađuje na tradicionalan način ili bez upotrebe teške mehanizacije. </w:t>
      </w:r>
    </w:p>
    <w:p w14:paraId="18C33398" w14:textId="77777777" w:rsidR="008A42B8" w:rsidRDefault="008A42B8" w:rsidP="008A42B8">
      <w:pPr>
        <w:pStyle w:val="SUEZtekst"/>
      </w:pPr>
      <w:r w:rsidRPr="00CD01A4">
        <w:t>Poljoprivredna područja istočnog dijela otoka Korčule i poluotoka Pelješca karakterizirana su terasiranim padinama s vinogradima, maslinicima i voćnjacima, kao i mozaikom poljoprivrednih površina oko seobenih naselja smještenih u dnu ili na padinama brežuljaka. Površine poljoprivrednih područja su manjih dime</w:t>
      </w:r>
      <w:r>
        <w:t>n</w:t>
      </w:r>
      <w:r w:rsidRPr="00CD01A4">
        <w:t xml:space="preserve">zija i dispergirane su duž poluotoka Pelješca s najvećom koncentracijom u istočnom dijelu, u naseljima Sparagovići, Zabrđe i Boljenovići. Predjele između poljoprivrednih površina mjestimice prekrivaju bušici, koji su istaknuti element južne pelješke obale i sastavni dio gotovo svih padina u središnjem dijelu poluotoka. </w:t>
      </w:r>
    </w:p>
    <w:p w14:paraId="139F0931" w14:textId="77777777" w:rsidR="008A42B8" w:rsidRDefault="008A42B8" w:rsidP="008A42B8">
      <w:pPr>
        <w:pStyle w:val="SUEZtekst"/>
      </w:pPr>
      <w:r w:rsidRPr="00CD01A4">
        <w:t xml:space="preserve">Na istočnom dijelu Korčule </w:t>
      </w:r>
      <w:r>
        <w:t xml:space="preserve">poljoprivredne </w:t>
      </w:r>
      <w:r w:rsidRPr="00CD01A4">
        <w:t xml:space="preserve">površine su također manjih dimenzija, no koncentrirane su samo na manjem dijelu područja u naseljima Pupnat, Žrnovo te u općini Lumbarda. </w:t>
      </w:r>
    </w:p>
    <w:p w14:paraId="57304E67" w14:textId="77777777" w:rsidR="008A42B8" w:rsidRPr="00CD01A4" w:rsidRDefault="008A42B8" w:rsidP="008A42B8">
      <w:pPr>
        <w:pStyle w:val="SUEZtekst"/>
      </w:pPr>
      <w:r>
        <w:t xml:space="preserve">Na otoku Hvaru kao najveća poljoprivredna površina se ističe Starogradsko polje. Osim Starogradskog polja kao područja sa većom koncentracijom poljoprivrednih površina ističu se polja oko Zastražišća i Poljica, te cijeli niz poljoprivrednih površina (uglavnom vinograda) na konglomeratima južnih padina između grada Hvara i Zavale. Poljoprivredne površine su manjih dimenzija te su osim navedenih lokacija uglavnom smještene u unutrašnjosti otoka uz državnu cestu. Najvažnije kulture koje se uzgajaju na otoku Hvaru su vinova loza, masline, smokve i lavanda. </w:t>
      </w:r>
    </w:p>
    <w:p w14:paraId="733CA8B2" w14:textId="77777777" w:rsidR="008A42B8" w:rsidRPr="00CD01A4" w:rsidRDefault="008A42B8" w:rsidP="008A42B8">
      <w:pPr>
        <w:pStyle w:val="SUEZnaslov4"/>
      </w:pPr>
      <w:bookmarkStart w:id="83" w:name="_Toc96946507"/>
      <w:r>
        <w:t xml:space="preserve">2.4.2.3. </w:t>
      </w:r>
      <w:r w:rsidRPr="00CD01A4">
        <w:t>Ciljne vrste</w:t>
      </w:r>
      <w:bookmarkEnd w:id="83"/>
    </w:p>
    <w:p w14:paraId="7920A85A" w14:textId="77777777" w:rsidR="008A42B8" w:rsidRPr="00ED07AA" w:rsidRDefault="008A42B8" w:rsidP="008A42B8">
      <w:pPr>
        <w:pStyle w:val="SUEZtekst"/>
        <w:rPr>
          <w:b/>
          <w:bCs/>
        </w:rPr>
      </w:pPr>
      <w:r w:rsidRPr="00ED07AA">
        <w:rPr>
          <w:b/>
          <w:bCs/>
        </w:rPr>
        <w:t>Leganj (</w:t>
      </w:r>
      <w:r w:rsidRPr="0046161B">
        <w:rPr>
          <w:b/>
          <w:bCs/>
          <w:i/>
          <w:iCs/>
        </w:rPr>
        <w:t>Camprimulgus europaeus</w:t>
      </w:r>
      <w:r w:rsidRPr="00ED07AA">
        <w:rPr>
          <w:b/>
          <w:bCs/>
        </w:rPr>
        <w:t>)</w:t>
      </w:r>
    </w:p>
    <w:p w14:paraId="74E76FEA" w14:textId="77777777" w:rsidR="008A42B8" w:rsidRPr="00ED07AA" w:rsidRDefault="008A42B8" w:rsidP="008A42B8">
      <w:pPr>
        <w:pStyle w:val="SUEZtekst"/>
      </w:pPr>
      <w:r w:rsidRPr="00ED07AA">
        <w:t>Kategorija ugroženosti u Hrvatskoj: najmanje zabrinjavajuća (LC) gnijezdeća populacija</w:t>
      </w:r>
    </w:p>
    <w:p w14:paraId="6DBD6183" w14:textId="77777777" w:rsidR="008A42B8" w:rsidRDefault="008A42B8" w:rsidP="008A42B8">
      <w:pPr>
        <w:pStyle w:val="SUEZtekst"/>
      </w:pPr>
      <w:r w:rsidRPr="00CD01A4">
        <w:t xml:space="preserve">Leganj je </w:t>
      </w:r>
      <w:r>
        <w:t xml:space="preserve">ptica selica, </w:t>
      </w:r>
      <w:r w:rsidRPr="00CD01A4">
        <w:t>rasprostranjen</w:t>
      </w:r>
      <w:r>
        <w:t>a</w:t>
      </w:r>
      <w:r w:rsidRPr="00CD01A4">
        <w:t xml:space="preserve"> u cijeloj Europi izuzev krajnjeg sjevera, te u srednjoj i južnoj Aziji. </w:t>
      </w:r>
      <w:r>
        <w:t xml:space="preserve">U rujnu letu u Afriku gdje prezimljuje u području južno od Sahare. </w:t>
      </w:r>
      <w:r w:rsidRPr="00CD01A4">
        <w:t xml:space="preserve">U Hrvatskoj </w:t>
      </w:r>
      <w:r>
        <w:t xml:space="preserve">se vraća u travnju, a </w:t>
      </w:r>
      <w:r w:rsidRPr="00CD01A4">
        <w:t xml:space="preserve">nalazi </w:t>
      </w:r>
      <w:r>
        <w:t xml:space="preserve">se </w:t>
      </w:r>
      <w:r w:rsidRPr="00CD01A4">
        <w:t>u svim područjima, premda češće u primorskoj Hrvatskoj.</w:t>
      </w:r>
      <w:r>
        <w:t xml:space="preserve"> Procijenjena veličina ukupna populacije u Hrvatskoj je 6 500-10 000 parova. Na predmetnom području ovog plana upravljanja gnijezdi se 700-1 300 parova (Dumbović Mazal i sur., 2019).</w:t>
      </w:r>
      <w:r w:rsidRPr="00CD01A4">
        <w:t xml:space="preserve"> Obitava u bjelogoričnim, crnogoričnim i miješanim šumama te na proplancima i čistinama</w:t>
      </w:r>
      <w:r>
        <w:t xml:space="preserve">. </w:t>
      </w:r>
      <w:r w:rsidRPr="00CD01A4">
        <w:t xml:space="preserve">Gnijezdi se od kraja svibnja do kolovoza u otvorenim šumama, šumskim čistinama, </w:t>
      </w:r>
      <w:r w:rsidRPr="00CD01A4">
        <w:lastRenderedPageBreak/>
        <w:t>mladim plantažama, šikarama i vrištinama. Ne gradi gnijezda, već jaja polaže na golo tlo, i to najčešće dva. Inkubacija traje 17-18 dana. Nakon izlijeganja o ptićima brinu oba roditelja. Ima malen</w:t>
      </w:r>
      <w:r>
        <w:t>,</w:t>
      </w:r>
      <w:r w:rsidRPr="00CD01A4">
        <w:t xml:space="preserve"> ali veoma širok kljun s kojim uz veliku spretnost u letenju omogućuje hvatanje velikih</w:t>
      </w:r>
      <w:r>
        <w:t xml:space="preserve"> kukaca u letu.</w:t>
      </w:r>
    </w:p>
    <w:p w14:paraId="1552C206" w14:textId="77777777" w:rsidR="008A42B8" w:rsidRDefault="008A42B8" w:rsidP="00734949">
      <w:pPr>
        <w:pStyle w:val="SUEZtekst"/>
      </w:pPr>
      <w:r>
        <w:rPr>
          <w:noProof/>
          <w:lang w:eastAsia="hr-HR"/>
        </w:rPr>
        <w:drawing>
          <wp:inline distT="0" distB="0" distL="0" distR="0" wp14:anchorId="27BE50B5" wp14:editId="4B2AE57A">
            <wp:extent cx="5730875" cy="3481070"/>
            <wp:effectExtent l="0" t="0" r="3175" b="5080"/>
            <wp:docPr id="56" name="Slika 13" descr="A close up of a bir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Slika 13" descr="A close up of a bird&#10;&#10;Description automatically generated with medium confidence"/>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730875" cy="3481070"/>
                    </a:xfrm>
                    <a:prstGeom prst="rect">
                      <a:avLst/>
                    </a:prstGeom>
                    <a:noFill/>
                  </pic:spPr>
                </pic:pic>
              </a:graphicData>
            </a:graphic>
          </wp:inline>
        </w:drawing>
      </w:r>
    </w:p>
    <w:p w14:paraId="22EA1528" w14:textId="77777777" w:rsidR="008A42B8" w:rsidRDefault="008A42B8" w:rsidP="008A42B8">
      <w:pPr>
        <w:pStyle w:val="SUEZslika"/>
      </w:pPr>
      <w:bookmarkStart w:id="84" w:name="_Toc128642200"/>
      <w:r>
        <w:t>Leganj (Autor: Bariša Ilić)</w:t>
      </w:r>
      <w:bookmarkEnd w:id="84"/>
    </w:p>
    <w:p w14:paraId="093A631F" w14:textId="77777777" w:rsidR="008A42B8" w:rsidRPr="00ED07AA" w:rsidRDefault="008A42B8" w:rsidP="008A42B8">
      <w:pPr>
        <w:pStyle w:val="SUEZtekst"/>
        <w:rPr>
          <w:b/>
          <w:bCs/>
        </w:rPr>
      </w:pPr>
      <w:r w:rsidRPr="00ED07AA">
        <w:rPr>
          <w:b/>
          <w:bCs/>
        </w:rPr>
        <w:t>Eja strnjarica (</w:t>
      </w:r>
      <w:r w:rsidRPr="0046161B">
        <w:rPr>
          <w:b/>
          <w:bCs/>
          <w:i/>
          <w:iCs/>
        </w:rPr>
        <w:t>Circus cyaneus</w:t>
      </w:r>
      <w:r w:rsidRPr="00ED07AA">
        <w:rPr>
          <w:b/>
          <w:bCs/>
        </w:rPr>
        <w:t>)</w:t>
      </w:r>
    </w:p>
    <w:p w14:paraId="1FF94998" w14:textId="77777777" w:rsidR="008A42B8" w:rsidRPr="00ED07AA" w:rsidRDefault="008A42B8" w:rsidP="008A42B8">
      <w:pPr>
        <w:pStyle w:val="SUEZtekst"/>
      </w:pPr>
      <w:r w:rsidRPr="00ED07AA">
        <w:t>Kategorija ugroženosti u Hrvatskoj: najmanje zabrinjavajuća (LC) zimujuća populacija</w:t>
      </w:r>
    </w:p>
    <w:p w14:paraId="398921F0" w14:textId="77777777" w:rsidR="008A42B8" w:rsidRPr="00ED07AA" w:rsidRDefault="008A42B8" w:rsidP="008A42B8">
      <w:pPr>
        <w:pStyle w:val="SUEZtekst"/>
      </w:pPr>
      <w:r w:rsidRPr="00ED07AA">
        <w:t>Eja strnjarica u Hrvatskoj je redovita preletnica i zimovalica. Obitava na otvorenim staništima kao što su vlažne livade i ekstenzivni pašnjaci, rubovi poplavnih šuma, ali i na suhim travnjacima i oranicama na dubljem tlu (https://zastita-prirode-smz.hr/circus-cyaneus-eja-strnjarica/). Najčešće lovi nisko leteći nad otvorenim područjima s raštrkanim grmljem. Sisavci i ptice čine glavninu njezine zimske hrane (</w:t>
      </w:r>
      <w:hyperlink r:id="rId44" w:history="1">
        <w:r w:rsidRPr="00ED07AA">
          <w:rPr>
            <w:rStyle w:val="Hiperveza"/>
            <w:rFonts w:cstheme="minorHAnsi"/>
          </w:rPr>
          <w:t>https://zastita-prirode-smz.hr/circus-cyaneus-eja-strnjarica/</w:t>
        </w:r>
      </w:hyperlink>
      <w:r w:rsidRPr="00ED07AA">
        <w:t xml:space="preserve">), a na njih se obrušava iz niskog leta. Vrlo je vokalna dok leti iznad svog lovišta. Brojnost populacije na nekom području tijekom zime može varirati od godine do godine (ptice.info). </w:t>
      </w:r>
    </w:p>
    <w:p w14:paraId="5CE7C63C" w14:textId="77777777" w:rsidR="008A42B8" w:rsidRDefault="008A42B8" w:rsidP="00734949">
      <w:pPr>
        <w:pStyle w:val="SUEZtekst"/>
        <w:jc w:val="center"/>
        <w:rPr>
          <w:noProof/>
        </w:rPr>
      </w:pPr>
      <w:r>
        <w:rPr>
          <w:noProof/>
          <w:lang w:eastAsia="hr-HR"/>
        </w:rPr>
        <w:lastRenderedPageBreak/>
        <w:drawing>
          <wp:inline distT="0" distB="0" distL="0" distR="0" wp14:anchorId="47B25C3A" wp14:editId="2088EDEC">
            <wp:extent cx="5731510" cy="3502025"/>
            <wp:effectExtent l="0" t="0" r="2540" b="3175"/>
            <wp:docPr id="57" name="Picture 57" descr="A bird flying over a fiel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A bird flying over a field&#10;&#10;Description automatically generated with low confidence"/>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731510" cy="3502025"/>
                    </a:xfrm>
                    <a:prstGeom prst="rect">
                      <a:avLst/>
                    </a:prstGeom>
                  </pic:spPr>
                </pic:pic>
              </a:graphicData>
            </a:graphic>
          </wp:inline>
        </w:drawing>
      </w:r>
    </w:p>
    <w:p w14:paraId="42ACC1AA" w14:textId="77777777" w:rsidR="008A42B8" w:rsidRDefault="008A42B8" w:rsidP="008A42B8">
      <w:pPr>
        <w:pStyle w:val="SUEZslika"/>
      </w:pPr>
      <w:bookmarkStart w:id="85" w:name="_Toc128642201"/>
      <w:r>
        <w:t>Eja strnjarica (Autor: Biom)</w:t>
      </w:r>
      <w:bookmarkEnd w:id="85"/>
    </w:p>
    <w:p w14:paraId="788E76BD" w14:textId="77777777" w:rsidR="008A42B8" w:rsidRPr="00ED07AA" w:rsidRDefault="008A42B8" w:rsidP="008A42B8">
      <w:pPr>
        <w:pStyle w:val="SUEZtekst"/>
        <w:rPr>
          <w:b/>
          <w:bCs/>
        </w:rPr>
      </w:pPr>
      <w:r w:rsidRPr="00ED07AA">
        <w:rPr>
          <w:b/>
          <w:bCs/>
        </w:rPr>
        <w:t>Mali sokol (</w:t>
      </w:r>
      <w:r w:rsidRPr="0046161B">
        <w:rPr>
          <w:b/>
          <w:bCs/>
          <w:i/>
          <w:iCs/>
        </w:rPr>
        <w:t>Falco columbarius</w:t>
      </w:r>
      <w:r w:rsidRPr="00ED07AA">
        <w:rPr>
          <w:b/>
          <w:bCs/>
        </w:rPr>
        <w:t>)</w:t>
      </w:r>
    </w:p>
    <w:p w14:paraId="0C6E24A7" w14:textId="77777777" w:rsidR="008A42B8" w:rsidRPr="00ED07AA" w:rsidRDefault="008A42B8" w:rsidP="008A42B8">
      <w:pPr>
        <w:pStyle w:val="SUEZtekst"/>
      </w:pPr>
      <w:r w:rsidRPr="00ED07AA">
        <w:t>Kategorija ugroženosti u Hrvatskoj: osjetljiva (VU) zimujuća populacija</w:t>
      </w:r>
    </w:p>
    <w:p w14:paraId="7880D509" w14:textId="77777777" w:rsidR="008A42B8" w:rsidRPr="00ED07AA" w:rsidRDefault="008A42B8" w:rsidP="008A42B8">
      <w:pPr>
        <w:pStyle w:val="SUEZtekst"/>
      </w:pPr>
      <w:r w:rsidRPr="00ED07AA">
        <w:t>Mali sokol je najmanja grabljivica palearktičke regije. Selica je, zimuje u srednjoj i južnoj Europi i u manjem broju u sjevernoj Africi. U Hrvatskoj je mali sokol malobrojna preletnica i zimovalica i to na područjima na kojima se u većem broju zadržavaju pjevice, pogotovo one iz porodice zeba (Fringillidae). Redovita je zimovalica u priobalju, a najbrojniji je po prostranim poljima s poljodjelskim površinama u Dalmaciji. Viđaju se najčešće pojedinačni primjerci. Pretežito se hrane sitnim pticama koje love na otvorenim područjima (Tutiš i sur., 2013). Na svjetskoj razini ne smatra se ugroženom vrstom.</w:t>
      </w:r>
      <w:r w:rsidRPr="00ED07AA">
        <w:tab/>
      </w:r>
    </w:p>
    <w:p w14:paraId="0179A738" w14:textId="77777777" w:rsidR="008A42B8" w:rsidRDefault="008A42B8" w:rsidP="00734949">
      <w:pPr>
        <w:pStyle w:val="SUEZtekst"/>
        <w:jc w:val="center"/>
      </w:pPr>
      <w:r>
        <w:rPr>
          <w:noProof/>
          <w:lang w:eastAsia="hr-HR"/>
        </w:rPr>
        <w:lastRenderedPageBreak/>
        <w:drawing>
          <wp:inline distT="0" distB="0" distL="0" distR="0" wp14:anchorId="401C29D6" wp14:editId="137DCBF0">
            <wp:extent cx="5730875" cy="3932555"/>
            <wp:effectExtent l="0" t="0" r="3175" b="0"/>
            <wp:docPr id="58" name="Slika 14" descr="A white and brown owl&#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Slika 14" descr="A white and brown owl&#10;&#10;Description automatically generated with low confidence"/>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730875" cy="3932555"/>
                    </a:xfrm>
                    <a:prstGeom prst="rect">
                      <a:avLst/>
                    </a:prstGeom>
                    <a:noFill/>
                  </pic:spPr>
                </pic:pic>
              </a:graphicData>
            </a:graphic>
          </wp:inline>
        </w:drawing>
      </w:r>
    </w:p>
    <w:p w14:paraId="3310C704" w14:textId="77777777" w:rsidR="008A42B8" w:rsidRDefault="008A42B8" w:rsidP="008A42B8">
      <w:pPr>
        <w:pStyle w:val="SUEZslika"/>
      </w:pPr>
      <w:bookmarkStart w:id="86" w:name="_Toc128642202"/>
      <w:r>
        <w:t>Mali sokol (Autor: California Department of Wish and Wildlife)</w:t>
      </w:r>
      <w:bookmarkEnd w:id="86"/>
    </w:p>
    <w:p w14:paraId="25AFBCB9" w14:textId="77777777" w:rsidR="008A42B8" w:rsidRPr="00ED07AA" w:rsidRDefault="008A42B8" w:rsidP="008A42B8">
      <w:pPr>
        <w:pStyle w:val="SUEZtekst"/>
        <w:rPr>
          <w:b/>
          <w:bCs/>
        </w:rPr>
      </w:pPr>
      <w:r w:rsidRPr="00ED07AA">
        <w:rPr>
          <w:b/>
          <w:bCs/>
        </w:rPr>
        <w:t>Voljić maslinar (</w:t>
      </w:r>
      <w:r w:rsidRPr="0046161B">
        <w:rPr>
          <w:b/>
          <w:bCs/>
          <w:i/>
          <w:iCs/>
        </w:rPr>
        <w:t>Hippolais olivetorum</w:t>
      </w:r>
      <w:r w:rsidRPr="00ED07AA">
        <w:rPr>
          <w:b/>
          <w:bCs/>
        </w:rPr>
        <w:t>)</w:t>
      </w:r>
    </w:p>
    <w:p w14:paraId="61E7C322" w14:textId="77777777" w:rsidR="008A42B8" w:rsidRPr="00ED07AA" w:rsidRDefault="008A42B8" w:rsidP="008A42B8">
      <w:pPr>
        <w:pStyle w:val="SUEZtekst"/>
      </w:pPr>
      <w:r w:rsidRPr="00ED07AA">
        <w:t>Kategorija ugroženosti u Hrvatskoj: gotovo ugrožena (NT) gnijezdeća populacija</w:t>
      </w:r>
    </w:p>
    <w:p w14:paraId="1335E135" w14:textId="77777777" w:rsidR="008A42B8" w:rsidRPr="00ED07AA" w:rsidRDefault="008A42B8" w:rsidP="008A42B8">
      <w:pPr>
        <w:pStyle w:val="SUEZtekst"/>
      </w:pPr>
      <w:r w:rsidRPr="00ED07AA">
        <w:t>Voljić maslinar je gnjezdarica sjeveroistočnog Sredozemlja, a uglavnom je lokaliziran na područja uz samu obalu. Gnijezdeća populacija u Hrvatskoj procijenjena je na 250-500 parova (Kralj i sur., 2011). Na predmetnom području ekološke mreže procjena je da se gnijezdi 10-25 parova (Dumbović Mazal i sur., 2019 prema ZZO HAZU, 2015). Naseljava otvorene šumarke, maslinike i voćnjake te područja s raštrkanom grmolikom vegetacijom. Teritorijalni parovi često su grupirani. S gniježđenjem započinju u drugoj polovici ožujka, a gnijezdo grade na niskom drveću ili grmlju (OIKON, 2011). U pologu su 3 do 4 jaja, a inkubacija ne traje duže od 13 dana. Nakon izlijeganja o ptićima se brinu oba roditelja. Hrane se beskralješnjacima, a krajem ljeta i smokvama te vjerojatno i drugim voćem i povrćem.</w:t>
      </w:r>
    </w:p>
    <w:p w14:paraId="150D74FD" w14:textId="77777777" w:rsidR="008A42B8" w:rsidRDefault="008A42B8" w:rsidP="00F81CFB">
      <w:pPr>
        <w:pStyle w:val="SUEZtekst"/>
        <w:jc w:val="center"/>
      </w:pPr>
      <w:r>
        <w:rPr>
          <w:noProof/>
          <w:lang w:eastAsia="hr-HR"/>
        </w:rPr>
        <w:lastRenderedPageBreak/>
        <w:drawing>
          <wp:inline distT="0" distB="0" distL="0" distR="0" wp14:anchorId="5C057DD1" wp14:editId="59B8ADA4">
            <wp:extent cx="5730875" cy="4212590"/>
            <wp:effectExtent l="0" t="0" r="3175" b="0"/>
            <wp:docPr id="59" name="Slika 15" descr="A bird sits on a branc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Slika 15" descr="A bird sits on a branch&#10;&#10;Description automatically generated with medium confidence"/>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730875" cy="4212590"/>
                    </a:xfrm>
                    <a:prstGeom prst="rect">
                      <a:avLst/>
                    </a:prstGeom>
                    <a:noFill/>
                  </pic:spPr>
                </pic:pic>
              </a:graphicData>
            </a:graphic>
          </wp:inline>
        </w:drawing>
      </w:r>
    </w:p>
    <w:p w14:paraId="404DD35E" w14:textId="77777777" w:rsidR="008A42B8" w:rsidRDefault="008A42B8" w:rsidP="008A42B8">
      <w:pPr>
        <w:pStyle w:val="SUEZslika"/>
      </w:pPr>
      <w:bookmarkStart w:id="87" w:name="_Toc128642203"/>
      <w:r>
        <w:t>Voljić maslinar (Autor: Udruga Biom)</w:t>
      </w:r>
      <w:bookmarkEnd w:id="87"/>
    </w:p>
    <w:p w14:paraId="04B2A59A" w14:textId="77777777" w:rsidR="008A42B8" w:rsidRPr="005E292F" w:rsidRDefault="008A42B8" w:rsidP="008A42B8">
      <w:pPr>
        <w:pStyle w:val="SUEZnaslov3"/>
        <w:rPr>
          <w:lang w:eastAsia="ja-JP"/>
        </w:rPr>
      </w:pPr>
      <w:bookmarkStart w:id="88" w:name="_Toc96946508"/>
      <w:bookmarkStart w:id="89" w:name="_Toc128642164"/>
      <w:r>
        <w:t>2.4.3. Ptice mora i priobalja</w:t>
      </w:r>
      <w:bookmarkEnd w:id="88"/>
      <w:bookmarkEnd w:id="89"/>
    </w:p>
    <w:p w14:paraId="5487C05D" w14:textId="77777777" w:rsidR="008A42B8" w:rsidRPr="00D65F83" w:rsidRDefault="008A42B8" w:rsidP="008A42B8">
      <w:pPr>
        <w:pStyle w:val="SUEZnaslov4"/>
      </w:pPr>
      <w:bookmarkStart w:id="90" w:name="_Toc96946509"/>
      <w:r w:rsidRPr="00D65F83">
        <w:t>2.4.3.1.Morska i priobalna područja</w:t>
      </w:r>
      <w:bookmarkEnd w:id="90"/>
    </w:p>
    <w:p w14:paraId="76EB8B32" w14:textId="77777777" w:rsidR="008A42B8" w:rsidRPr="00CD01A4" w:rsidRDefault="008A42B8" w:rsidP="008A42B8">
      <w:pPr>
        <w:pStyle w:val="SUEZtekst"/>
      </w:pPr>
      <w:r w:rsidRPr="00CD01A4">
        <w:t xml:space="preserve">Morski dio plana upravljanja obuhvaća isključivo područje Pelješkog kanala, odnosno prolaz između </w:t>
      </w:r>
      <w:r>
        <w:t xml:space="preserve">obala </w:t>
      </w:r>
      <w:r w:rsidRPr="00CD01A4">
        <w:t xml:space="preserve">poluotoka Pelješca i otoka Korčule s postojećim otočićima. Južna obala poluotoka Pelješca je na tom dijelu uglavnom strma i stjenovita, osim na naseljenom dijelu općine Orebić. Sjeverna obala otoka Korčule na tom je dijelu slabije razvedena, ali je mnogo pristupačnija od južne obale poluotoka Pelješca. Na tom području su zastupljene brojne uvale pogodne za ptice koje </w:t>
      </w:r>
      <w:r>
        <w:t>se hrane sitnom ribom, naročito na zimovanju.</w:t>
      </w:r>
    </w:p>
    <w:p w14:paraId="4547EE15" w14:textId="77777777" w:rsidR="008A42B8" w:rsidRPr="00D65F83" w:rsidRDefault="008A42B8" w:rsidP="008A42B8">
      <w:pPr>
        <w:pStyle w:val="SUEZnaslov4"/>
      </w:pPr>
      <w:bookmarkStart w:id="91" w:name="_Toc96946510"/>
      <w:r w:rsidRPr="00D65F83">
        <w:t>2.4.3.</w:t>
      </w:r>
      <w:r>
        <w:t>2</w:t>
      </w:r>
      <w:r w:rsidRPr="00D65F83">
        <w:t>. Ciljne vrste</w:t>
      </w:r>
      <w:bookmarkEnd w:id="91"/>
    </w:p>
    <w:p w14:paraId="73856B46" w14:textId="77777777" w:rsidR="008A42B8" w:rsidRPr="00ED07AA" w:rsidRDefault="008A42B8" w:rsidP="008A42B8">
      <w:pPr>
        <w:pStyle w:val="SUEZtekst"/>
        <w:rPr>
          <w:b/>
          <w:bCs/>
        </w:rPr>
      </w:pPr>
      <w:r w:rsidRPr="00ED07AA">
        <w:rPr>
          <w:b/>
          <w:bCs/>
        </w:rPr>
        <w:t>Crnogrli plijenor (</w:t>
      </w:r>
      <w:r w:rsidRPr="00ED07AA">
        <w:rPr>
          <w:b/>
          <w:bCs/>
          <w:i/>
          <w:iCs/>
        </w:rPr>
        <w:t>Gavica arctica</w:t>
      </w:r>
      <w:r w:rsidRPr="00ED07AA">
        <w:rPr>
          <w:b/>
          <w:bCs/>
        </w:rPr>
        <w:t>)</w:t>
      </w:r>
    </w:p>
    <w:p w14:paraId="60715FDA" w14:textId="77777777" w:rsidR="008A42B8" w:rsidRPr="00ED07AA" w:rsidRDefault="008A42B8" w:rsidP="008A42B8">
      <w:pPr>
        <w:pStyle w:val="SUEZtekst"/>
      </w:pPr>
      <w:r w:rsidRPr="00ED07AA">
        <w:t>Kategorija ugroženosti u Hrvatskoj: najmanje zabrinjavajuća (LC) zimujuća populacija</w:t>
      </w:r>
    </w:p>
    <w:p w14:paraId="78771F1C" w14:textId="77777777" w:rsidR="008A42B8" w:rsidRDefault="008A42B8" w:rsidP="008A42B8">
      <w:pPr>
        <w:pStyle w:val="SUEZtekst"/>
      </w:pPr>
      <w:r w:rsidRPr="00CD01A4">
        <w:t xml:space="preserve">Crnogrli plijenor migratorna je vrsta, karakteristična za područja sjeverne hemisfere. </w:t>
      </w:r>
      <w:r>
        <w:t xml:space="preserve">Najbrojniji je od svih plijenora u Hrvatskoj (Heinzel, 1997). Zimuje u zaklonjenim nepristupačnim obalnim područjima sjveroistočnog Atlantika i zapadnim i istočnim obalama Pacifika. Europske populacije zimi naseljavaju područja od Baltičkog mora do sjevernog Mediterana. </w:t>
      </w:r>
      <w:r w:rsidRPr="00CD01A4">
        <w:t>Pogodna staništa za populaciju su duboke morske uvale i priobalno more poluotoka Pelješca i otoka Korčule</w:t>
      </w:r>
      <w:r>
        <w:t>, dok otvoreno more izbjegava</w:t>
      </w:r>
      <w:r w:rsidRPr="00CD01A4">
        <w:t>.</w:t>
      </w:r>
      <w:r>
        <w:t xml:space="preserve"> </w:t>
      </w:r>
      <w:r w:rsidRPr="00CD01A4">
        <w:t xml:space="preserve">Hrani se uglavnom </w:t>
      </w:r>
      <w:r>
        <w:t xml:space="preserve">mekušcima, račićima i </w:t>
      </w:r>
      <w:r w:rsidRPr="00CD01A4">
        <w:t>ribom ulovljenom zaronom s površine</w:t>
      </w:r>
      <w:r>
        <w:t xml:space="preserve"> (IRES, 2014).</w:t>
      </w:r>
    </w:p>
    <w:p w14:paraId="0CF16B1D" w14:textId="77777777" w:rsidR="008A42B8" w:rsidRDefault="008A42B8" w:rsidP="000D4529">
      <w:pPr>
        <w:pStyle w:val="SUEZtekst"/>
        <w:jc w:val="center"/>
      </w:pPr>
      <w:r>
        <w:rPr>
          <w:noProof/>
          <w:lang w:eastAsia="hr-HR"/>
        </w:rPr>
        <w:lastRenderedPageBreak/>
        <w:drawing>
          <wp:inline distT="0" distB="0" distL="0" distR="0" wp14:anchorId="1CEA49F1" wp14:editId="63236276">
            <wp:extent cx="5309870" cy="3542030"/>
            <wp:effectExtent l="0" t="0" r="5080" b="1270"/>
            <wp:docPr id="60" name="Slika 16" descr="A group of birds swim in the wat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Slika 16" descr="A group of birds swim in the water&#10;&#10;Description automatically generated with low confidence"/>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309870" cy="3542030"/>
                    </a:xfrm>
                    <a:prstGeom prst="rect">
                      <a:avLst/>
                    </a:prstGeom>
                    <a:noFill/>
                  </pic:spPr>
                </pic:pic>
              </a:graphicData>
            </a:graphic>
          </wp:inline>
        </w:drawing>
      </w:r>
    </w:p>
    <w:p w14:paraId="24A6E76B" w14:textId="77777777" w:rsidR="008A42B8" w:rsidRDefault="008A42B8" w:rsidP="00681D2A">
      <w:pPr>
        <w:pStyle w:val="SUEZslika"/>
        <w:jc w:val="both"/>
      </w:pPr>
      <w:bookmarkStart w:id="92" w:name="_Toc128642204"/>
      <w:r>
        <w:t>Crnogrli plijenor (Autor: Josip Turkalj, Biom)</w:t>
      </w:r>
      <w:bookmarkEnd w:id="92"/>
    </w:p>
    <w:p w14:paraId="3208A9F8" w14:textId="77777777" w:rsidR="008A42B8" w:rsidRPr="00ED07AA" w:rsidRDefault="008A42B8" w:rsidP="008A42B8">
      <w:pPr>
        <w:pStyle w:val="SUEZtekst"/>
        <w:rPr>
          <w:b/>
          <w:bCs/>
        </w:rPr>
      </w:pPr>
      <w:r w:rsidRPr="00ED07AA">
        <w:rPr>
          <w:b/>
          <w:bCs/>
        </w:rPr>
        <w:t>Crvenogrli plijenor (</w:t>
      </w:r>
      <w:r w:rsidRPr="00ED07AA">
        <w:rPr>
          <w:b/>
          <w:bCs/>
          <w:i/>
          <w:iCs/>
        </w:rPr>
        <w:t>Gavia stellata</w:t>
      </w:r>
      <w:r w:rsidRPr="00ED07AA">
        <w:rPr>
          <w:b/>
          <w:bCs/>
        </w:rPr>
        <w:t>)</w:t>
      </w:r>
    </w:p>
    <w:p w14:paraId="116D6E7B" w14:textId="77777777" w:rsidR="008A42B8" w:rsidRPr="00ED07AA" w:rsidRDefault="008A42B8" w:rsidP="008A42B8">
      <w:pPr>
        <w:pStyle w:val="SUEZtekst"/>
      </w:pPr>
      <w:r w:rsidRPr="00ED07AA">
        <w:t>Kategorija ugroženosti u Hrvatskoj: neprikladna za procjenu (NA) zimujuća populacija</w:t>
      </w:r>
    </w:p>
    <w:p w14:paraId="2E3420ED" w14:textId="77777777" w:rsidR="008A42B8" w:rsidRPr="00ED07AA" w:rsidRDefault="008A42B8" w:rsidP="008A42B8">
      <w:pPr>
        <w:pStyle w:val="SUEZtekst"/>
      </w:pPr>
      <w:r w:rsidRPr="00ED07AA">
        <w:t>Crvenogrli plijenor zimuje uz jadranske obale. Procijenjena nacionalna zimujuća populacija vrste iznosi 6-13 jedinki (Dumbović Mazal i sur., 2019). Pretpostavlja se da zimuje na području dubokih morskih uvala i priobalnom moru poluotoka Pelješca i otoka Korčule. Čitav svoj život plijenori provode na vodi ili u njenoj neposrednoj blizini (ptice.info). Hrani se uglavnom ribom ulovljenom zaronom s površine.</w:t>
      </w:r>
    </w:p>
    <w:p w14:paraId="20DFFF70" w14:textId="77777777" w:rsidR="008A42B8" w:rsidRDefault="008A42B8" w:rsidP="000D4529">
      <w:pPr>
        <w:pStyle w:val="SUEZtekst"/>
        <w:jc w:val="center"/>
      </w:pPr>
      <w:r>
        <w:rPr>
          <w:noProof/>
          <w:lang w:eastAsia="hr-HR"/>
        </w:rPr>
        <w:lastRenderedPageBreak/>
        <w:drawing>
          <wp:inline distT="0" distB="0" distL="0" distR="0" wp14:anchorId="5F8546BF" wp14:editId="16F7ED39">
            <wp:extent cx="5730875" cy="4298315"/>
            <wp:effectExtent l="0" t="0" r="3175" b="6985"/>
            <wp:docPr id="61" name="Slika 17" descr="A bird swimming in wa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Slika 17" descr="A bird swimming in water&#10;&#10;Description automatically generated with medium confidence"/>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730875" cy="4298315"/>
                    </a:xfrm>
                    <a:prstGeom prst="rect">
                      <a:avLst/>
                    </a:prstGeom>
                    <a:noFill/>
                  </pic:spPr>
                </pic:pic>
              </a:graphicData>
            </a:graphic>
          </wp:inline>
        </w:drawing>
      </w:r>
    </w:p>
    <w:p w14:paraId="4C572F46" w14:textId="77777777" w:rsidR="008A42B8" w:rsidRDefault="008A42B8" w:rsidP="008A42B8">
      <w:pPr>
        <w:pStyle w:val="SUEZslika"/>
      </w:pPr>
      <w:bookmarkStart w:id="93" w:name="_Toc128642205"/>
      <w:r>
        <w:t>Crvenogrli plijenor (Autor: Dubravko Dender)</w:t>
      </w:r>
      <w:bookmarkEnd w:id="93"/>
    </w:p>
    <w:p w14:paraId="47BD6420" w14:textId="77777777" w:rsidR="008A42B8" w:rsidRPr="00ED07AA" w:rsidRDefault="008A42B8" w:rsidP="008A42B8">
      <w:pPr>
        <w:pStyle w:val="SUEZtekst"/>
        <w:rPr>
          <w:b/>
          <w:bCs/>
        </w:rPr>
      </w:pPr>
      <w:r w:rsidRPr="00ED07AA">
        <w:rPr>
          <w:b/>
          <w:bCs/>
        </w:rPr>
        <w:t>Sredozemni galeb (</w:t>
      </w:r>
      <w:r w:rsidRPr="00ED07AA">
        <w:rPr>
          <w:b/>
          <w:bCs/>
          <w:i/>
          <w:iCs/>
        </w:rPr>
        <w:t>Larus audouinii</w:t>
      </w:r>
      <w:r w:rsidRPr="00ED07AA">
        <w:rPr>
          <w:b/>
          <w:bCs/>
        </w:rPr>
        <w:t>)</w:t>
      </w:r>
    </w:p>
    <w:p w14:paraId="47B6F558" w14:textId="77777777" w:rsidR="008A42B8" w:rsidRPr="00ED07AA" w:rsidRDefault="008A42B8" w:rsidP="008A42B8">
      <w:pPr>
        <w:pStyle w:val="SUEZtekst"/>
      </w:pPr>
      <w:r w:rsidRPr="00ED07AA">
        <w:t>Kategorija ugroženosti u Hrvatskoj: ugrožena (EN) gnijezdeća populacija</w:t>
      </w:r>
    </w:p>
    <w:p w14:paraId="50EF0304" w14:textId="77777777" w:rsidR="008A42B8" w:rsidRPr="00ED07AA" w:rsidRDefault="008A42B8" w:rsidP="008A42B8">
      <w:pPr>
        <w:pStyle w:val="SUEZtekst"/>
      </w:pPr>
      <w:r w:rsidRPr="00ED07AA">
        <w:t>U Hrvatskoj je položaj kolonija sredozemnog galeba na otocima unutar Mljetskog i Lastovskog akvatorija, a pojedinačni parovi gnijezde se i oko Korčule i Pelješca. Gnijezdeća populacija procijenjena je na 60 – 70 parova i ugrožena je na nacionalnoj razini. Gnijezdi se od kraja travnja do srpnja na stjenovitim otočićima ili pješčanim obalama s raštrkanom vegetacijom. Gnijezda grade na tlu između kamenja ili u rijetkom bilju. U pologu su obično 2-3 jaja, a inkubacija traje oko 28 dana. Ptići su nakon izlijeganja ovisni o oba roditelja 3-4 mjeseca. Izvan sezone gniježđenja obitava uz stjenovite obale i u zaklonjenim uvalama te se viđaju samo odrasle jedinke. Uglavnom se hrane ribom, povremeno i vodenim (sipe, rakovi) i kopnenim beskralješnjacima (kukci), rijetko sitnim pticama i sisavcima. Za razliku od drugih galebova, rijetko se hrane otpacima (Tutiš i sur, 2013).</w:t>
      </w:r>
    </w:p>
    <w:p w14:paraId="7C538651" w14:textId="77777777" w:rsidR="008A42B8" w:rsidRDefault="008A42B8" w:rsidP="006A70B8">
      <w:pPr>
        <w:pStyle w:val="SUEZtekst"/>
        <w:jc w:val="center"/>
      </w:pPr>
      <w:r>
        <w:rPr>
          <w:noProof/>
          <w:lang w:eastAsia="hr-HR"/>
        </w:rPr>
        <w:lastRenderedPageBreak/>
        <w:drawing>
          <wp:inline distT="0" distB="0" distL="0" distR="0" wp14:anchorId="40546365" wp14:editId="007602AC">
            <wp:extent cx="5730875" cy="3810635"/>
            <wp:effectExtent l="0" t="0" r="3175" b="0"/>
            <wp:docPr id="62" name="Slika 18" descr="A bird standing on a rock&#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Slika 18" descr="A bird standing on a rock&#10;&#10;Description automatically generated with medium confidence"/>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730875" cy="3810635"/>
                    </a:xfrm>
                    <a:prstGeom prst="rect">
                      <a:avLst/>
                    </a:prstGeom>
                    <a:noFill/>
                  </pic:spPr>
                </pic:pic>
              </a:graphicData>
            </a:graphic>
          </wp:inline>
        </w:drawing>
      </w:r>
    </w:p>
    <w:p w14:paraId="2B54D7C6" w14:textId="77777777" w:rsidR="008A42B8" w:rsidRDefault="008A42B8" w:rsidP="008A42B8">
      <w:pPr>
        <w:pStyle w:val="SUEZslika"/>
      </w:pPr>
      <w:bookmarkStart w:id="94" w:name="_Toc128642206"/>
      <w:r>
        <w:t>Sredozemni galeb (Autor: Damir Kovačić)</w:t>
      </w:r>
      <w:bookmarkEnd w:id="94"/>
    </w:p>
    <w:p w14:paraId="70E694A1" w14:textId="77777777" w:rsidR="008A42B8" w:rsidRPr="00ED07AA" w:rsidRDefault="008A42B8" w:rsidP="008A42B8">
      <w:pPr>
        <w:pStyle w:val="SUEZtekst"/>
        <w:rPr>
          <w:b/>
          <w:bCs/>
        </w:rPr>
      </w:pPr>
      <w:r w:rsidRPr="00ED07AA">
        <w:rPr>
          <w:b/>
          <w:bCs/>
        </w:rPr>
        <w:t>Morski vranac (</w:t>
      </w:r>
      <w:r w:rsidRPr="0046161B">
        <w:rPr>
          <w:b/>
          <w:bCs/>
          <w:i/>
          <w:iCs/>
        </w:rPr>
        <w:t>Phalacrocorax aristotelis desmarestii</w:t>
      </w:r>
      <w:r w:rsidRPr="00ED07AA">
        <w:rPr>
          <w:b/>
          <w:bCs/>
        </w:rPr>
        <w:t>)</w:t>
      </w:r>
    </w:p>
    <w:p w14:paraId="58E0CC30" w14:textId="77777777" w:rsidR="008A42B8" w:rsidRPr="00ED07AA" w:rsidRDefault="008A42B8" w:rsidP="008A42B8">
      <w:pPr>
        <w:pStyle w:val="SUEZtekst"/>
      </w:pPr>
      <w:r w:rsidRPr="00ED07AA">
        <w:t>Kategorija ugroženosti u Hrvatskoj: najmanje zabrinjavajuća (LC) gnijezdeća populacija</w:t>
      </w:r>
    </w:p>
    <w:p w14:paraId="43063643" w14:textId="77777777" w:rsidR="008A42B8" w:rsidRPr="00ED07AA" w:rsidRDefault="008A42B8" w:rsidP="008A42B8">
      <w:pPr>
        <w:pStyle w:val="SUEZtekst"/>
      </w:pPr>
      <w:r w:rsidRPr="00ED07AA">
        <w:t xml:space="preserve">Morski vranac nastanjuje isključivo morske obale Sredozemlja i Crnog mora. U Hrvatskoj je brojna gnjezdarica duž cijele obale, a gnijezdi se na otočićima duž cijele jadranske obale. Procijenjena nacionalna gnijezdeća populacija vrste iznosi 1 600-2 000 parova (Dumbović i sur., 2019 prema Kralj i sur., 2013; ZZO HAZU, 2015). Obitava uz stjenovite obale ili otočne skupine otoka koji graniče s dubokim, bistrim morem te preferira zaštićena ribolovna područja poput uvala i morskih kanala. Sredozemna populacija morskog vranca ima vrlu razvučenu sezonu gniježđenja: prvi parovi započinju s gniježđenjem već tijekom zime (prosinac – veljača), dok se neke ptice gnijezde tek u svibnju. Najčešće se gnijezdi u kolonijama koje se nalaze na malim otočićima i hridima bez kopnenih grabežljivaca. Gnijezdo od granja gradi na liticama, među škrapama ili na tlu u gustom grmlju. U gnijezdo polaže 1-6 jaja (najčešće 3-4) na kojima leže oba roditelja. Inkubacija traje 30-31 dan, a ptići nakon izlijeganja u potpunosti ovise o roditeljima.  Hrani se isključivo ribom koju lovi roneći (https://www.biom.hr/wp-content/uploads/2019/10/letak-morski-vranac_BIOM.pdf). </w:t>
      </w:r>
    </w:p>
    <w:p w14:paraId="605C8699" w14:textId="77777777" w:rsidR="008A42B8" w:rsidRDefault="008A42B8" w:rsidP="002F473C">
      <w:pPr>
        <w:pStyle w:val="SUEZtekst"/>
        <w:jc w:val="center"/>
        <w:rPr>
          <w:noProof/>
        </w:rPr>
      </w:pPr>
      <w:r>
        <w:rPr>
          <w:noProof/>
          <w:lang w:eastAsia="hr-HR"/>
        </w:rPr>
        <w:lastRenderedPageBreak/>
        <w:drawing>
          <wp:inline distT="0" distB="0" distL="0" distR="0" wp14:anchorId="4A511FF4" wp14:editId="2543B892">
            <wp:extent cx="5730875" cy="3822700"/>
            <wp:effectExtent l="0" t="0" r="3175" b="6350"/>
            <wp:docPr id="63" name="Slika 19" descr="A bird standing on a rock&#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Slika 19" descr="A bird standing on a rock&#10;&#10;Description automatically generated with medium confidence"/>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730875" cy="3822700"/>
                    </a:xfrm>
                    <a:prstGeom prst="rect">
                      <a:avLst/>
                    </a:prstGeom>
                    <a:noFill/>
                  </pic:spPr>
                </pic:pic>
              </a:graphicData>
            </a:graphic>
          </wp:inline>
        </w:drawing>
      </w:r>
    </w:p>
    <w:p w14:paraId="58A488C0" w14:textId="77777777" w:rsidR="008A42B8" w:rsidRDefault="008A42B8" w:rsidP="008A42B8">
      <w:pPr>
        <w:pStyle w:val="SUEZslika"/>
      </w:pPr>
      <w:bookmarkStart w:id="95" w:name="_Toc128642207"/>
      <w:r>
        <w:t>Morski vranac (Autor: Ron Knight, Biom)</w:t>
      </w:r>
      <w:bookmarkEnd w:id="95"/>
    </w:p>
    <w:p w14:paraId="3B1F208A" w14:textId="77777777" w:rsidR="008A42B8" w:rsidRPr="00ED07AA" w:rsidRDefault="008A42B8" w:rsidP="008A42B8">
      <w:pPr>
        <w:pStyle w:val="SUEZtekst"/>
        <w:rPr>
          <w:b/>
          <w:bCs/>
        </w:rPr>
      </w:pPr>
      <w:r w:rsidRPr="00ED07AA">
        <w:rPr>
          <w:b/>
          <w:bCs/>
        </w:rPr>
        <w:t>Crvenokljuna čigra (</w:t>
      </w:r>
      <w:r w:rsidRPr="00ED07AA">
        <w:rPr>
          <w:b/>
          <w:bCs/>
          <w:i/>
          <w:iCs/>
        </w:rPr>
        <w:t>Sterna hirundo</w:t>
      </w:r>
      <w:r w:rsidRPr="00ED07AA">
        <w:rPr>
          <w:b/>
          <w:bCs/>
        </w:rPr>
        <w:t>)</w:t>
      </w:r>
    </w:p>
    <w:p w14:paraId="34303276" w14:textId="77777777" w:rsidR="008A42B8" w:rsidRPr="00ED07AA" w:rsidRDefault="008A42B8" w:rsidP="008A42B8">
      <w:pPr>
        <w:pStyle w:val="SUEZtekst"/>
      </w:pPr>
      <w:r w:rsidRPr="00ED07AA">
        <w:t>Kategorija ugroženosti u Hrvatskoj: gotovo ugrožena (NT) gnijezdeća populacija</w:t>
      </w:r>
    </w:p>
    <w:p w14:paraId="380CBB06" w14:textId="77777777" w:rsidR="008A42B8" w:rsidRPr="00ED07AA" w:rsidRDefault="008A42B8" w:rsidP="008A42B8">
      <w:pPr>
        <w:pStyle w:val="SUEZtekst"/>
      </w:pPr>
      <w:r w:rsidRPr="00ED07AA">
        <w:rPr>
          <w:iCs/>
        </w:rPr>
        <w:t>Crvenokljuna čigra je redovita gnjezdarica i preletnica u Hrvatskoj.</w:t>
      </w:r>
      <w:r w:rsidRPr="00ED07AA">
        <w:t xml:space="preserve"> Gnijezdi se na šljunčanim sprudovima i otocima na Dravi i Savi te jadranskim otočićima (Dumbović i sur., 2019 prema Kralj i sur., 2013). Veličina gnijezdeće populacije procijenjena je na 400-700 parova (Dumbović i sur., 2019 prema Tutiš i sur., 2013; Kralj i sur., 2013). Vrsta općenito ima veliko područje rasprostranjenosti, od azijske tajge preko Europe i Sjeverne Amerike do tropskih obala Afrike i Srednje Amerike. Za gniježđenje najčešće bira stjenovite i pješčane morske plaže te šljunčane obale ili otoke kopnenih voda. Kolonijalna je gnjezdarica i rijetko se gnijezdi pojedinačno. Gustoća gniježđenja kreće se od nekoliko parova do vrlo velikih kolonija od nekoliko tisuća parova. Gnijezda polaže na otvoreno, golo tlo, a povremeno i u blizini vegetacije ili unutar nje. Inkubacija traje 21-22 dana, a o ptićima nakon izlijeganja brinu oba roditelja. Oportunistička je hranilica, što znači da se brzo prilagođava na dostupnu vrstu plijena i način hranjenja s obzirom na okolnosti. Pretežito se hrani sitnom ribom, rjeđe beskralješnjacima, koje lovi obrušavanjem na površinu vode. </w:t>
      </w:r>
    </w:p>
    <w:p w14:paraId="5B6FAD12" w14:textId="77777777" w:rsidR="008A42B8" w:rsidRDefault="008A42B8" w:rsidP="00366D47">
      <w:pPr>
        <w:pStyle w:val="SUEZtekst"/>
        <w:jc w:val="center"/>
      </w:pPr>
      <w:r>
        <w:rPr>
          <w:noProof/>
          <w:lang w:eastAsia="hr-HR"/>
        </w:rPr>
        <w:lastRenderedPageBreak/>
        <w:drawing>
          <wp:inline distT="0" distB="0" distL="0" distR="0" wp14:anchorId="320C91AE" wp14:editId="273D957B">
            <wp:extent cx="5730875" cy="4298315"/>
            <wp:effectExtent l="0" t="0" r="3175" b="6985"/>
            <wp:docPr id="192" name="Slika 20" descr="Birds on a railing&#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Slika 20" descr="Birds on a railing&#10;&#10;Description automatically generated with low confidence"/>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730875" cy="4298315"/>
                    </a:xfrm>
                    <a:prstGeom prst="rect">
                      <a:avLst/>
                    </a:prstGeom>
                    <a:noFill/>
                  </pic:spPr>
                </pic:pic>
              </a:graphicData>
            </a:graphic>
          </wp:inline>
        </w:drawing>
      </w:r>
    </w:p>
    <w:p w14:paraId="664F67D9" w14:textId="77777777" w:rsidR="008A42B8" w:rsidRDefault="008A42B8" w:rsidP="008A42B8">
      <w:pPr>
        <w:pStyle w:val="SUEZslika"/>
      </w:pPr>
      <w:bookmarkStart w:id="96" w:name="_Toc128642208"/>
      <w:r>
        <w:t>Crvenokljuna čigra (Autor: Dubravko Dender)</w:t>
      </w:r>
      <w:bookmarkEnd w:id="96"/>
    </w:p>
    <w:p w14:paraId="0F4FE7A5" w14:textId="77777777" w:rsidR="008A42B8" w:rsidRPr="00ED07AA" w:rsidRDefault="008A42B8" w:rsidP="008A42B8">
      <w:pPr>
        <w:pStyle w:val="SUEZtekst"/>
        <w:rPr>
          <w:b/>
          <w:bCs/>
        </w:rPr>
      </w:pPr>
      <w:r w:rsidRPr="00ED07AA">
        <w:rPr>
          <w:b/>
          <w:bCs/>
        </w:rPr>
        <w:t>Dugokljuna čigra (</w:t>
      </w:r>
      <w:r w:rsidRPr="00ED07AA">
        <w:rPr>
          <w:b/>
          <w:bCs/>
          <w:i/>
          <w:iCs/>
        </w:rPr>
        <w:t>Sterna sandvicensis</w:t>
      </w:r>
      <w:r w:rsidRPr="00ED07AA">
        <w:rPr>
          <w:b/>
          <w:bCs/>
        </w:rPr>
        <w:t>)</w:t>
      </w:r>
    </w:p>
    <w:p w14:paraId="0776696E" w14:textId="77777777" w:rsidR="008A42B8" w:rsidRPr="00ED07AA" w:rsidRDefault="008A42B8" w:rsidP="008A42B8">
      <w:pPr>
        <w:pStyle w:val="SUEZtekst"/>
      </w:pPr>
      <w:r w:rsidRPr="00ED07AA">
        <w:t>Kategorija ugroženosti u Hrvatskoj: neprocijenjena (NE) zimujuća populacija</w:t>
      </w:r>
    </w:p>
    <w:p w14:paraId="64B7552F" w14:textId="77777777" w:rsidR="008A42B8" w:rsidRPr="00ED07AA" w:rsidRDefault="008A42B8" w:rsidP="008A42B8">
      <w:pPr>
        <w:pStyle w:val="SUEZtekst"/>
      </w:pPr>
      <w:r w:rsidRPr="00ED07AA">
        <w:t>Dugokljuna čigra u Hrvatskoj je prisutna od listopada do srpnja kao preletnica i zimovalica uz morsku obalu i na otocima. U manjem broju prezimljuje na obali, opažanja u unutrašnjosti Hrvatske su rijetka (DOPPS – BirdLife Slovenia, 2018). Nastanjuje razna staništa, uključujući pješčane ili stjenovite plaže, litice, ušća i jezera.. Hrani se ribama koje obitavaju blizu površine more, a plijen lovi uronjavanjem do dubine od 10 m.</w:t>
      </w:r>
    </w:p>
    <w:p w14:paraId="684BDD10" w14:textId="77777777" w:rsidR="008A42B8" w:rsidRDefault="008A42B8" w:rsidP="004078DE">
      <w:pPr>
        <w:pStyle w:val="SUEZtekst"/>
      </w:pPr>
      <w:r>
        <w:rPr>
          <w:noProof/>
          <w:lang w:eastAsia="hr-HR"/>
        </w:rPr>
        <w:lastRenderedPageBreak/>
        <w:drawing>
          <wp:inline distT="0" distB="0" distL="0" distR="0" wp14:anchorId="009C5E4A" wp14:editId="09D9DEC1">
            <wp:extent cx="5730875" cy="4298315"/>
            <wp:effectExtent l="0" t="0" r="3175" b="6985"/>
            <wp:docPr id="193" name="Slika 21" descr="A bird flying in the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Slika 21" descr="A bird flying in the sky&#10;&#10;Description automatically generated"/>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30875" cy="4298315"/>
                    </a:xfrm>
                    <a:prstGeom prst="rect">
                      <a:avLst/>
                    </a:prstGeom>
                    <a:noFill/>
                  </pic:spPr>
                </pic:pic>
              </a:graphicData>
            </a:graphic>
          </wp:inline>
        </w:drawing>
      </w:r>
    </w:p>
    <w:p w14:paraId="416CABB8" w14:textId="77777777" w:rsidR="008A42B8" w:rsidRDefault="008A42B8" w:rsidP="008A42B8">
      <w:pPr>
        <w:pStyle w:val="SUEZslika"/>
      </w:pPr>
      <w:bookmarkStart w:id="97" w:name="_Toc128642209"/>
      <w:r>
        <w:t>Dugokljuna čigra (Autor: Dubravko Dender)</w:t>
      </w:r>
      <w:bookmarkEnd w:id="97"/>
    </w:p>
    <w:p w14:paraId="010483D2" w14:textId="77777777" w:rsidR="008A42B8" w:rsidRDefault="008A42B8" w:rsidP="008A42B8">
      <w:pPr>
        <w:pStyle w:val="SUEZnaslov3"/>
      </w:pPr>
      <w:bookmarkStart w:id="98" w:name="_Toc96946511"/>
      <w:bookmarkStart w:id="99" w:name="_Toc128642165"/>
      <w:r>
        <w:t>2.4.4. Ciljne vrste ptica preletnica</w:t>
      </w:r>
      <w:bookmarkEnd w:id="98"/>
      <w:bookmarkEnd w:id="99"/>
    </w:p>
    <w:p w14:paraId="2541B7D4" w14:textId="77777777" w:rsidR="008A42B8" w:rsidRDefault="008A42B8" w:rsidP="008A42B8">
      <w:pPr>
        <w:pStyle w:val="SUEZtekst"/>
      </w:pPr>
      <w:r>
        <w:t>Dvije su vrste preletnica značajne za ovo područje koje su sasvim različitih ekoloških zahtjeva, ali kako preko područja prelijeću na sličan način i dijele slične ugroze, svrstane su u istu grupu. U pravilu se tijekom migracije najčešće ne spuštaju na tlo Pelješca, Hvara i Korčule.</w:t>
      </w:r>
    </w:p>
    <w:p w14:paraId="6535FDC1" w14:textId="77777777" w:rsidR="008A42B8" w:rsidRPr="00ED07AA" w:rsidRDefault="008A42B8" w:rsidP="008A42B8">
      <w:pPr>
        <w:pStyle w:val="SUEZtekst"/>
        <w:rPr>
          <w:b/>
          <w:bCs/>
        </w:rPr>
      </w:pPr>
      <w:r w:rsidRPr="00ED07AA">
        <w:rPr>
          <w:b/>
          <w:bCs/>
        </w:rPr>
        <w:t>Škanjac osaš (</w:t>
      </w:r>
      <w:r w:rsidRPr="0046161B">
        <w:rPr>
          <w:b/>
          <w:bCs/>
          <w:i/>
          <w:iCs/>
        </w:rPr>
        <w:t>Pernis apivorus</w:t>
      </w:r>
      <w:r w:rsidRPr="00ED07AA">
        <w:rPr>
          <w:b/>
          <w:bCs/>
        </w:rPr>
        <w:t>)</w:t>
      </w:r>
    </w:p>
    <w:p w14:paraId="6354D43A" w14:textId="77777777" w:rsidR="008A42B8" w:rsidRPr="00ED07AA" w:rsidRDefault="008A42B8" w:rsidP="008A42B8">
      <w:pPr>
        <w:pStyle w:val="SUEZtekst"/>
      </w:pPr>
      <w:r w:rsidRPr="00ED07AA">
        <w:t>Kategorija ugroženosti u Hrvatskoj: neprikladna za procjenu (NA) preletnička populacija</w:t>
      </w:r>
    </w:p>
    <w:p w14:paraId="485EA803" w14:textId="77777777" w:rsidR="008A42B8" w:rsidRDefault="008A42B8" w:rsidP="008A42B8">
      <w:pPr>
        <w:pStyle w:val="SUEZtekst"/>
      </w:pPr>
      <w:r>
        <w:t xml:space="preserve">Škanjac osaš u Hrvatskoj je redovita gnjezdarica i preletnica, prisutan od travnja do listopada. Vrsta se seli  danju, pojedinačno ili u malim raštrkanim jatima. Kako uglavnom leti nad kopnom, najveći dio ptica preleti more preko Gibraltara, Sicilije i Bospora, a granice među populacijama koje se sele različitim putevima nisu jasne. </w:t>
      </w:r>
      <w:r w:rsidRPr="00CD01A4">
        <w:t xml:space="preserve">U Hrvatskoj je za vrijeme selidbe zabilježen veći broj jedinki u preletu </w:t>
      </w:r>
      <w:r>
        <w:t>nad predmetnim područjem</w:t>
      </w:r>
      <w:r w:rsidRPr="00CD01A4">
        <w:t>, pojedinačno ili u jatima.</w:t>
      </w:r>
      <w:r>
        <w:t xml:space="preserve"> </w:t>
      </w:r>
      <w:r w:rsidRPr="00CD01A4">
        <w:t>Uglavnom se hrani ličinkama, kukuljicama i odraslim oblicima kukaca reda Hymenoptera (opnokrilci), vodozemcima, gmazovima, manjim sisavcima i jajima ptica.</w:t>
      </w:r>
    </w:p>
    <w:p w14:paraId="726046FD" w14:textId="77777777" w:rsidR="008A42B8" w:rsidRDefault="008A42B8" w:rsidP="00AC1198">
      <w:pPr>
        <w:pStyle w:val="SUEZtekst"/>
        <w:jc w:val="center"/>
      </w:pPr>
      <w:r>
        <w:rPr>
          <w:noProof/>
          <w:lang w:eastAsia="hr-HR"/>
        </w:rPr>
        <w:lastRenderedPageBreak/>
        <w:drawing>
          <wp:inline distT="0" distB="0" distL="0" distR="0" wp14:anchorId="0643497E" wp14:editId="5E67084D">
            <wp:extent cx="5730875" cy="3724910"/>
            <wp:effectExtent l="0" t="0" r="3175" b="8890"/>
            <wp:docPr id="194" name="Slika 23" descr="A bird flying in the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Slika 23" descr="A bird flying in the sky&#10;&#10;Description automatically generated"/>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730875" cy="3724910"/>
                    </a:xfrm>
                    <a:prstGeom prst="rect">
                      <a:avLst/>
                    </a:prstGeom>
                    <a:noFill/>
                  </pic:spPr>
                </pic:pic>
              </a:graphicData>
            </a:graphic>
          </wp:inline>
        </w:drawing>
      </w:r>
    </w:p>
    <w:p w14:paraId="7290582F" w14:textId="77777777" w:rsidR="008A42B8" w:rsidRDefault="008A42B8" w:rsidP="008A42B8">
      <w:pPr>
        <w:pStyle w:val="SUEZslika"/>
      </w:pPr>
      <w:bookmarkStart w:id="100" w:name="_Toc128642210"/>
      <w:r>
        <w:t>Škanjac osaš (Autor: Biom)</w:t>
      </w:r>
      <w:bookmarkEnd w:id="100"/>
    </w:p>
    <w:p w14:paraId="26940214" w14:textId="77777777" w:rsidR="008A42B8" w:rsidRPr="00ED07AA" w:rsidRDefault="008A42B8" w:rsidP="008A42B8">
      <w:pPr>
        <w:pStyle w:val="SUEZtekst"/>
        <w:rPr>
          <w:b/>
          <w:bCs/>
        </w:rPr>
      </w:pPr>
      <w:r w:rsidRPr="00ED07AA">
        <w:rPr>
          <w:b/>
          <w:bCs/>
        </w:rPr>
        <w:t>Ždral (</w:t>
      </w:r>
      <w:r w:rsidRPr="0046161B">
        <w:rPr>
          <w:b/>
          <w:bCs/>
          <w:i/>
          <w:iCs/>
        </w:rPr>
        <w:t>Grus grus</w:t>
      </w:r>
      <w:r w:rsidRPr="00ED07AA">
        <w:rPr>
          <w:b/>
          <w:bCs/>
        </w:rPr>
        <w:t>)</w:t>
      </w:r>
    </w:p>
    <w:p w14:paraId="17208E9D" w14:textId="77777777" w:rsidR="008A42B8" w:rsidRPr="00ED07AA" w:rsidRDefault="008A42B8" w:rsidP="008A42B8">
      <w:pPr>
        <w:pStyle w:val="SUEZtekst"/>
      </w:pPr>
      <w:r w:rsidRPr="00ED07AA">
        <w:t>Kategorija ugroženosti u Hrvatskoj: najmanje zabrinjavajuća (LC) preletnička populacija</w:t>
      </w:r>
    </w:p>
    <w:p w14:paraId="570BCC3D" w14:textId="77777777" w:rsidR="008A42B8" w:rsidRPr="00ED07AA" w:rsidRDefault="008A42B8" w:rsidP="008A42B8">
      <w:pPr>
        <w:pStyle w:val="SUEZtekst"/>
      </w:pPr>
      <w:r w:rsidRPr="00ED07AA">
        <w:t>Ždral je u Hrvatskoj redovita preletnica. Najveći broj ptica u hrvatskom priobalju migrira zračnim koridorima preko područja ekološke mreže Delta Neretve, Srednjedalmatinski otoci i Pelješac, Biokova, Dinare, Kozjaka, Mosora i Kaštelanske zagore, Pučinskih otoka te Lastovskog otočja, a tijekom seobe odmara na krškim poljima u Bosni i Hercegovini, manje u zaleđu Dalmacije.  Populacije se mogu vidjeti za vrijeme seobe na jug u jesen i početkom zime, te u proljeće kada lete prema sjeveru. Tijekom proljetne selidbe prelet nad predmetnim područjem je jako brojan. Vrstu karakterizira let  u formaciji slova V,  ako su vremenske prilike lošije, mogu letjeti i relativno nisko. Ždralovi mijenjaju svoju prehranu u skladu s prostornim i klimatskim okolnostima. Tako jedu male glodavce, ribe i vodozemce, no u jesen prelaze na žitarice i bobice raznih vrsta (ptice.info).</w:t>
      </w:r>
    </w:p>
    <w:p w14:paraId="7AA72AA1" w14:textId="77777777" w:rsidR="008A42B8" w:rsidRDefault="008A42B8" w:rsidP="00474DA0">
      <w:pPr>
        <w:pStyle w:val="SUEZtekst"/>
        <w:jc w:val="center"/>
        <w:rPr>
          <w:noProof/>
        </w:rPr>
      </w:pPr>
      <w:r>
        <w:rPr>
          <w:noProof/>
          <w:lang w:eastAsia="hr-HR"/>
        </w:rPr>
        <w:lastRenderedPageBreak/>
        <w:drawing>
          <wp:inline distT="0" distB="0" distL="0" distR="0" wp14:anchorId="31B669E6" wp14:editId="3E095859">
            <wp:extent cx="5731510" cy="4298950"/>
            <wp:effectExtent l="0" t="0" r="2540" b="6350"/>
            <wp:docPr id="36" name="Slika 36" descr="A flock of birds flying in the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Slika 36" descr="A flock of birds flying in the sky&#10;&#10;Description automatically generated"/>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731510" cy="4298950"/>
                    </a:xfrm>
                    <a:prstGeom prst="rect">
                      <a:avLst/>
                    </a:prstGeom>
                    <a:noFill/>
                    <a:ln>
                      <a:noFill/>
                    </a:ln>
                  </pic:spPr>
                </pic:pic>
              </a:graphicData>
            </a:graphic>
          </wp:inline>
        </w:drawing>
      </w:r>
    </w:p>
    <w:p w14:paraId="7A1B66F5" w14:textId="77777777" w:rsidR="008A42B8" w:rsidRDefault="008A42B8" w:rsidP="008A42B8">
      <w:pPr>
        <w:pStyle w:val="SUEZslika"/>
      </w:pPr>
      <w:bookmarkStart w:id="101" w:name="_Toc128642211"/>
      <w:r>
        <w:t>Ždral (Autor: Dubravko Dender)</w:t>
      </w:r>
      <w:bookmarkEnd w:id="101"/>
      <w:r>
        <w:tab/>
      </w:r>
    </w:p>
    <w:p w14:paraId="0849CA9B" w14:textId="77777777" w:rsidR="008A42B8" w:rsidRPr="009E7C34" w:rsidRDefault="008A42B8" w:rsidP="008A42B8">
      <w:pPr>
        <w:pStyle w:val="SUEZnaslov2"/>
      </w:pPr>
      <w:bookmarkStart w:id="102" w:name="_Toc96946512"/>
      <w:bookmarkStart w:id="103" w:name="_Toc128642166"/>
      <w:r w:rsidRPr="009E7C34">
        <w:t>2.5. KORIŠTENJE PODRUČJA</w:t>
      </w:r>
      <w:bookmarkEnd w:id="102"/>
      <w:bookmarkEnd w:id="103"/>
    </w:p>
    <w:p w14:paraId="11EE4AB1" w14:textId="77777777" w:rsidR="008A42B8" w:rsidRPr="009E7C34" w:rsidRDefault="008A42B8" w:rsidP="008A42B8">
      <w:pPr>
        <w:pStyle w:val="SUEZnaslov3"/>
      </w:pPr>
      <w:bookmarkStart w:id="104" w:name="_Toc96946513"/>
      <w:bookmarkStart w:id="105" w:name="_Toc128642167"/>
      <w:r w:rsidRPr="009E7C34">
        <w:t>2.5.1. Proizvodnja energije-Vjetroelektrana</w:t>
      </w:r>
      <w:bookmarkEnd w:id="104"/>
      <w:bookmarkEnd w:id="105"/>
    </w:p>
    <w:p w14:paraId="7DB42C7B" w14:textId="77777777" w:rsidR="008A42B8" w:rsidRPr="009E7C34" w:rsidRDefault="008A42B8" w:rsidP="008A42B8">
      <w:pPr>
        <w:pStyle w:val="SUEZtekst"/>
      </w:pPr>
      <w:r w:rsidRPr="009E7C34">
        <w:t>Zbog svoje geografske konfiguracije, poluotok Pelješac je pogodno područje za proizvodnju energije iz vjetra, te je 2013. godine puštena u pogon vjetroelektrana Ponikve sa 16 vjetroagregata, koja se nalazi na važnom koridoru za migraciju ciljnih vrsta ptica.</w:t>
      </w:r>
    </w:p>
    <w:p w14:paraId="041B7621" w14:textId="77777777" w:rsidR="008A42B8" w:rsidRPr="009E7C34" w:rsidRDefault="008A42B8" w:rsidP="008A42B8">
      <w:pPr>
        <w:pStyle w:val="SUEZnaslov3"/>
      </w:pPr>
      <w:bookmarkStart w:id="106" w:name="_Toc96946514"/>
      <w:bookmarkStart w:id="107" w:name="_Toc128642168"/>
      <w:r w:rsidRPr="009E7C34">
        <w:t>2.5.2. Ribarstvo</w:t>
      </w:r>
      <w:bookmarkEnd w:id="106"/>
      <w:bookmarkEnd w:id="107"/>
    </w:p>
    <w:p w14:paraId="2C8F84D0" w14:textId="77777777" w:rsidR="008A42B8" w:rsidRPr="009E7C34" w:rsidRDefault="008A42B8" w:rsidP="008A42B8">
      <w:pPr>
        <w:pStyle w:val="SUEZtekst"/>
      </w:pPr>
      <w:r w:rsidRPr="009E7C34">
        <w:t>Pelješki kanal, kao dio morskog područja obuhvaćenog planom upravljanja pripada u ribolovnu podzonu G8 koja se nalazi u unutarnjem ribolovnom moru RH, koja osim Pelješkog kanala obuhvaća i područje Mljetskog kanala (</w:t>
      </w:r>
      <w:bookmarkStart w:id="108" w:name="_Hlk97024897"/>
      <w:r w:rsidRPr="009E7C34">
        <w:t xml:space="preserve">Pravilnik o granicama u ribolovnom moru Republike Hrvatske NN 5/11). </w:t>
      </w:r>
      <w:bookmarkEnd w:id="108"/>
      <w:r w:rsidRPr="009E7C34">
        <w:t xml:space="preserve">Zone u kojima je dozvoljen gospodarski ribolov, kao i ribolovni alati, veličina i snaga plovila, vrijeme i kvote ulova, te područja zabranjena za gospodarski ribolov propisani su </w:t>
      </w:r>
      <w:bookmarkStart w:id="109" w:name="_Hlk97024905"/>
      <w:r w:rsidRPr="009E7C34">
        <w:t>Pravilnikom o obavljanju gospodarskog ribolova na moru (NN 6/06, 121/08, 146/08, 130/09, 152/09)</w:t>
      </w:r>
      <w:bookmarkEnd w:id="109"/>
      <w:r w:rsidRPr="009E7C34">
        <w:t>. Alati kojima se ribari najčešće koriste su alati za sakupljanje morskih organizama, jednostruke mreže stajaćice, klopke, obalne potegače, plivarice, povlačni alati, trostruke mreže stajaćice, udičarski alati-osti (Uprava ribarstva, 2021). Najveći ulov ostvaruje se plivaricama. Prema podacima Uprave ribarstva (2021) od ukupnog ulova ribe i drugih morskih organizama najveći ulov odnosi se na ulov plavice, nakon čega slijedi papalina i komarča.</w:t>
      </w:r>
    </w:p>
    <w:p w14:paraId="18E6FB94" w14:textId="77777777" w:rsidR="008A42B8" w:rsidRPr="009E7C34" w:rsidRDefault="008A42B8" w:rsidP="00F55DE6">
      <w:pPr>
        <w:pStyle w:val="SUEZtekst"/>
        <w:jc w:val="center"/>
      </w:pPr>
      <w:r w:rsidRPr="009E7C34">
        <w:rPr>
          <w:noProof/>
          <w:lang w:eastAsia="hr-HR"/>
        </w:rPr>
        <w:lastRenderedPageBreak/>
        <w:drawing>
          <wp:inline distT="0" distB="0" distL="0" distR="0" wp14:anchorId="078F263A" wp14:editId="19BA3505">
            <wp:extent cx="5716094" cy="3601970"/>
            <wp:effectExtent l="0" t="0" r="0" b="0"/>
            <wp:docPr id="195" name="Slika 1"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Slika 1" descr="Graphical user interface&#10;&#10;Description automatically generated"/>
                    <pic:cNvPicPr/>
                  </pic:nvPicPr>
                  <pic:blipFill rotWithShape="1">
                    <a:blip r:embed="rId56"/>
                    <a:srcRect l="27888" t="22937" r="15084" b="13176"/>
                    <a:stretch/>
                  </pic:blipFill>
                  <pic:spPr bwMode="auto">
                    <a:xfrm>
                      <a:off x="0" y="0"/>
                      <a:ext cx="5733577" cy="3612987"/>
                    </a:xfrm>
                    <a:prstGeom prst="rect">
                      <a:avLst/>
                    </a:prstGeom>
                    <a:ln>
                      <a:noFill/>
                    </a:ln>
                    <a:extLst>
                      <a:ext uri="{53640926-AAD7-44D8-BBD7-CCE9431645EC}">
                        <a14:shadowObscured xmlns:a14="http://schemas.microsoft.com/office/drawing/2010/main"/>
                      </a:ext>
                    </a:extLst>
                  </pic:spPr>
                </pic:pic>
              </a:graphicData>
            </a:graphic>
          </wp:inline>
        </w:drawing>
      </w:r>
    </w:p>
    <w:p w14:paraId="704E1256" w14:textId="77777777" w:rsidR="008A42B8" w:rsidRPr="009E7C34" w:rsidRDefault="008A42B8" w:rsidP="008A42B8">
      <w:pPr>
        <w:pStyle w:val="SUEZslika"/>
      </w:pPr>
      <w:bookmarkStart w:id="110" w:name="_Toc128642212"/>
      <w:r w:rsidRPr="009E7C34">
        <w:t>Kartografski prikaz ribolovne podzone G8 (Pravilnik o granicama u ribolovnom moru Republike Hrvatske (NN 5/2011)</w:t>
      </w:r>
      <w:bookmarkEnd w:id="110"/>
    </w:p>
    <w:p w14:paraId="7E226892" w14:textId="77777777" w:rsidR="008A42B8" w:rsidRPr="009E7C34" w:rsidRDefault="008A42B8" w:rsidP="008A42B8">
      <w:pPr>
        <w:pStyle w:val="SUEZnaslov3"/>
      </w:pPr>
      <w:bookmarkStart w:id="111" w:name="_Toc96946515"/>
      <w:bookmarkStart w:id="112" w:name="_Toc128642169"/>
      <w:r w:rsidRPr="009E7C34">
        <w:t>2.5.3. Poljoprivreda i stočarstvo</w:t>
      </w:r>
      <w:bookmarkEnd w:id="111"/>
      <w:bookmarkEnd w:id="112"/>
    </w:p>
    <w:p w14:paraId="0912A8A5" w14:textId="77777777" w:rsidR="008A42B8" w:rsidRPr="009E7C34" w:rsidRDefault="008A42B8" w:rsidP="008A42B8">
      <w:pPr>
        <w:pStyle w:val="SUEZtekst"/>
      </w:pPr>
      <w:r w:rsidRPr="009E7C34">
        <w:t>Predmetno područje je karakteristično po relativno očuvanoj poljoprivredi niskog intenziteta s obilježjima “tradicijskih” načina korištenja zemljišta. Najzastupljenije grane poljoprivrede na području su vinogradarstvo i maslinarstvo, a najčešći oblik kroz koji se obavlja ta djelatnost je obiteljsko poljoprivredno gospodarstvo (OPG). Ukupan broj ARKOD parcela na predmetnom području je 18404, koje se prostiru na površini od 3 049,82 ha (Agencija za plaćanje u poljoprivredi, ribarstvu i ruralnom razvoju, 2021).</w:t>
      </w:r>
    </w:p>
    <w:p w14:paraId="2BDC824E" w14:textId="7054FA1B" w:rsidR="008A42B8" w:rsidRPr="009E7C34" w:rsidRDefault="008A42B8" w:rsidP="006E01E7">
      <w:pPr>
        <w:pStyle w:val="SUEZtekst"/>
      </w:pPr>
      <w:r w:rsidRPr="009E7C34">
        <w:t>Na otoku Hvaru utvrđen je uzgoj izvornih i zaštićenih pasmina (IZP) domaćih životinja smještenih u 12 naselja. Od IZP domaćih životinja uzgaja se 11 vrsta životinja sa ukupno 23 pasmine i ukupnim brojem od 890 životinja. Za očuvanje travnjaka važan je uzgoj papkara i kopitara koji ispašom održavaju stanište, a njih je zabilježeno ukupno 328  (</w:t>
      </w:r>
      <w:r w:rsidR="00004ED1">
        <w:t>m</w:t>
      </w:r>
      <w:r w:rsidRPr="009E7C34">
        <w:t>agarci, konji, bastardi, koze, ovce)</w:t>
      </w:r>
      <w:r w:rsidR="006E01E7">
        <w:t>.</w:t>
      </w:r>
      <w:r w:rsidRPr="009E7C34">
        <w:t xml:space="preserve"> Unutar Područja oko špilje u uvali Pišćena (područje EM HR2001338) gdje su eumediteranski travnjaci ciljno stanište registrirano je 37 grla ovaca jednog OPG-a. IZP domaćih životinja najviše ima registriranih u naseljima unutar područja Hvar od Maslinice do Grebišća (područje HR2001428) i to 313 grla u vlasništvu 19 OPG-a.</w:t>
      </w:r>
    </w:p>
    <w:p w14:paraId="457FC54D" w14:textId="77777777" w:rsidR="008A42B8" w:rsidRPr="009E7C34" w:rsidRDefault="008A42B8" w:rsidP="008A42B8">
      <w:pPr>
        <w:pStyle w:val="SUEZtekst"/>
      </w:pPr>
      <w:r w:rsidRPr="009E7C34">
        <w:t xml:space="preserve">Na poluotoku Pelješcu stočarstvo nije osobito razvijeno. Nepristupačnost terena te bezvodica otežavaju uzgoj stoke. Danas je stočarstvo zastupljeno u naseljima na području općine Ston, no ne u onoj mjeri kao u prošlosti kada su prostrane pašnjačke površine bile više korištene za razvitak stočarstva (koza, ovaca), nego danas. Na području općine Ston registrirano je ukupno 10 gospodarstava koji se bave uzgojem stoke. Od domaćih životinja uzgajaju se 4 vrste životinja (ovce, koze, magarci, konji) sa ukupnim brojem od 169 životinja (Općina Ston, 2021. prema Jedinstveni registar  domaćih životinja (JRDŽ), Hrvatska poljoprivredna agencija, HPA). </w:t>
      </w:r>
    </w:p>
    <w:p w14:paraId="51C0E214" w14:textId="77777777" w:rsidR="008A42B8" w:rsidRPr="009E7C34" w:rsidRDefault="008A42B8" w:rsidP="008A42B8">
      <w:pPr>
        <w:pStyle w:val="SUEZnaslov3"/>
      </w:pPr>
      <w:bookmarkStart w:id="113" w:name="_Toc96946516"/>
      <w:bookmarkStart w:id="114" w:name="_Toc128642170"/>
      <w:r w:rsidRPr="009E7C34">
        <w:lastRenderedPageBreak/>
        <w:t>2.5.4. Šumarstvo</w:t>
      </w:r>
      <w:bookmarkEnd w:id="113"/>
      <w:bookmarkEnd w:id="114"/>
    </w:p>
    <w:p w14:paraId="6FAE0190" w14:textId="77777777" w:rsidR="008A42B8" w:rsidRPr="009E7C34" w:rsidRDefault="008A42B8" w:rsidP="008A42B8">
      <w:pPr>
        <w:pStyle w:val="SUEZtekst"/>
      </w:pPr>
      <w:r w:rsidRPr="009E7C34">
        <w:t xml:space="preserve">Formiranje šumske vegetacije uvjetovano je brojnim biotskim i abiotskim čimbenicima, među kojima posebno značenje imaju reljef, klimatske prilike, litološka podloga, tlo, vodni režim, ali i ljudske aktivnosti. Upravo je antropogeni utjecaj u najvećoj mjeri predodredio sastav i strukturu šuma ovog područja, koje se uglavnom nalaze u nekom od sukcesijskih stadija (makija, garig, šikara, šibljak, kamenjar) ili su podizane kulture četinjača (pretežito alepski bor i primorski bor). Veliki dio šumskog zemljišta prepušten je sukcesiji, gdje se isključivo obavljaju samo radovi zaštite od biljnih bolesti, štetnika i šumskih požara. Primarna funkcija šuma svodi se na zaštitu od erozije, bujica i poplava, no važan je i socijalni aspekt šuma, odnosno njezina turistička, estetska, rekreacijska i zdravstvena funkcija (Ires ekologija, 2015). </w:t>
      </w:r>
    </w:p>
    <w:p w14:paraId="017EEB86" w14:textId="77777777" w:rsidR="008A42B8" w:rsidRPr="009E7C34" w:rsidRDefault="008A42B8" w:rsidP="008A42B8">
      <w:pPr>
        <w:pStyle w:val="SUEZtekst"/>
      </w:pPr>
      <w:r w:rsidRPr="009E7C34">
        <w:t>Šume, pogodna staništa za određene ciljne vrste ptica, na predmetnom području su podijeljene na državne i privatne. Državnim šumama u potpunosti gospodari javni šumoposjednik, Hrvatske šume d.o.o. putem Uprave šuma, Podružnica Split, dok privatnim šumama gospodare privatni vlasnici/posjednici šuma, uz stručnu i savjetodavnu pomoć Ministarstva poljoprivrede, na zahtjev vlasnika/posjednika.</w:t>
      </w:r>
    </w:p>
    <w:p w14:paraId="7D1E310B" w14:textId="77777777" w:rsidR="008A42B8" w:rsidRPr="009E7C34" w:rsidRDefault="008A42B8" w:rsidP="008A42B8">
      <w:pPr>
        <w:pStyle w:val="SUEZtekst"/>
      </w:pPr>
      <w:r w:rsidRPr="009E7C34">
        <w:t xml:space="preserve">Na području poluotoka Pelješca nalazi se 11.532 ha šuma kojima gospodari Uprava šuma, podružnica Split, Šumarija Dubrovnik i Šumarija Korčula (Hrvatske šume-Javni podaci, 2021) i oko 9.500 ha privatnih šuma kojima gospodare šumoposjednici (Ires ekologija, 2015). Poluotok Pelješac obuhvaćaju gospodarske jedinice: Nakovanj, Kuna, Zagorje i Česvinica te gospodarske jedinice šuma šumoposjednika: „Nakovanj-Prizdrina“ i „Kuna Pelješka-Broce“ (Službene mrežne stranice Hrvatske šume d.o.o.), 2021). </w:t>
      </w:r>
    </w:p>
    <w:p w14:paraId="0A4C6A23" w14:textId="77777777" w:rsidR="008A42B8" w:rsidRPr="009E7C34" w:rsidRDefault="008A42B8" w:rsidP="008A42B8">
      <w:pPr>
        <w:pStyle w:val="SUEZtekst"/>
      </w:pPr>
      <w:r w:rsidRPr="009E7C34">
        <w:t>Na otoku Korčuli nalazi se 4.729 ha šuma kojima gospodari Uprava šuma, podružnica Split, Šumarija Korčula i oko 13.559 ha privatnih šuma kojima gospodare šumoposjednici (Ires ekologija, 2015). Otok Korčulu obuhvaćaju državne gospodarske jedinice: “Šaknja Rat” i “Pupnatska luka” te gospodarske jedinice šuma šumoposjednika: “Korčula-istok”, “Vela luka-Blato” i “Smokvica-Pupnat” (Službene mrežne stranice Hrvatske šume d.o.o., 2021).</w:t>
      </w:r>
    </w:p>
    <w:p w14:paraId="30907863" w14:textId="77777777" w:rsidR="008A42B8" w:rsidRPr="009E7C34" w:rsidRDefault="008A42B8" w:rsidP="008A42B8">
      <w:pPr>
        <w:pStyle w:val="SUEZtekst"/>
      </w:pPr>
      <w:r w:rsidRPr="009E7C34">
        <w:t>Na otoku Hvaru nalazi se 5.719,85 ha šuma kojima gospodari Uprava šuma, podružnica Split, Šumarija Hvar i oko 12.745,02 ha privatnih šuma kojima gospodare šumoposjednici. Privatne šume na otoku Hvaru su podijeljene na gospodarske jedinice: Hvar-Starigrad, Vrboska-Jelsa i Zastražišće-Sućuraj, dok su državne šume podijeljene na gospodarske jedinice Sv. Nikola i Plame.</w:t>
      </w:r>
    </w:p>
    <w:p w14:paraId="3167463B" w14:textId="77777777" w:rsidR="008A42B8" w:rsidRPr="009E7C34" w:rsidRDefault="008A42B8" w:rsidP="008A42B8">
      <w:pPr>
        <w:pStyle w:val="SUEZnaslov3"/>
      </w:pPr>
      <w:bookmarkStart w:id="115" w:name="_Toc96946517"/>
      <w:bookmarkStart w:id="116" w:name="_Toc128642171"/>
      <w:r w:rsidRPr="009E7C34">
        <w:t>2.5.5. Lovstvo</w:t>
      </w:r>
      <w:bookmarkEnd w:id="115"/>
      <w:bookmarkEnd w:id="116"/>
    </w:p>
    <w:p w14:paraId="61FE1E39" w14:textId="700F536F" w:rsidR="008A42B8" w:rsidRPr="009E7C34" w:rsidRDefault="008A42B8" w:rsidP="006E01E7">
      <w:pPr>
        <w:pStyle w:val="SUEZtekst"/>
      </w:pPr>
      <w:r w:rsidRPr="009E7C34">
        <w:t>Jarebica kamenjarka jedna je od glavnih vrsta divljači na području poluotoka Pelješca, uz fazana (</w:t>
      </w:r>
      <w:r w:rsidRPr="009E7C34">
        <w:rPr>
          <w:i/>
          <w:iCs/>
        </w:rPr>
        <w:t xml:space="preserve">Phasianus </w:t>
      </w:r>
      <w:r w:rsidRPr="009E7C34">
        <w:rPr>
          <w:i/>
        </w:rPr>
        <w:t>colchicus</w:t>
      </w:r>
      <w:r w:rsidRPr="009E7C34">
        <w:t>), divlju svinju (</w:t>
      </w:r>
      <w:r w:rsidRPr="009E7C34">
        <w:rPr>
          <w:i/>
          <w:iCs/>
        </w:rPr>
        <w:t>Sus scarfa</w:t>
      </w:r>
      <w:r w:rsidRPr="009E7C34">
        <w:t>), prepelicu (</w:t>
      </w:r>
      <w:r w:rsidRPr="009E7C34">
        <w:rPr>
          <w:i/>
          <w:iCs/>
        </w:rPr>
        <w:t>Coturnix coturnix)</w:t>
      </w:r>
      <w:r w:rsidRPr="009E7C34">
        <w:t>, muflona (</w:t>
      </w:r>
      <w:r w:rsidRPr="009E7C34">
        <w:rPr>
          <w:i/>
          <w:iCs/>
        </w:rPr>
        <w:t>Ovis aries musimon</w:t>
      </w:r>
      <w:r w:rsidRPr="009E7C34">
        <w:t>), zeca (</w:t>
      </w:r>
      <w:r w:rsidRPr="009E7C34">
        <w:rPr>
          <w:i/>
          <w:iCs/>
        </w:rPr>
        <w:t>Lepus europaeus)</w:t>
      </w:r>
      <w:r w:rsidRPr="009E7C34">
        <w:t xml:space="preserve"> i dr., čiji se lovostaj proteže od početka godine do jesenskih mjeseci (</w:t>
      </w:r>
      <w:bookmarkStart w:id="117" w:name="_Hlk97025228"/>
      <w:r w:rsidRPr="009E7C34">
        <w:t>Pravilnik o lovostaju (NN 94/2019</w:t>
      </w:r>
      <w:bookmarkEnd w:id="117"/>
      <w:r w:rsidRPr="009E7C34">
        <w:t>)). Jarebica kamenjarka na otoku Hvaru po lovnogospodarskoj osnovi spada u lovne vrste, međutim, zbog smanjenog broja te divljači i prema preporuci lovnika i Izvršnog odbora Lovačke udruge otoka Hvara „Hvar“, ne vrši se odstrel navedene divljači u svrhu povećanja brojnosti iste. Jarebica kamenjarka na Hvaru se bilježi samo na području vrha Sv. Nikole (iznad Svete Nedjelje prema Zavali). Na području otoka Hvara od glavnih vrsta divljači obitava obični zec (</w:t>
      </w:r>
      <w:r w:rsidRPr="009E7C34">
        <w:rPr>
          <w:i/>
          <w:iCs/>
        </w:rPr>
        <w:t>Lepus europaeus</w:t>
      </w:r>
      <w:r w:rsidRPr="009E7C34">
        <w:t>), divlja svinja (</w:t>
      </w:r>
      <w:r w:rsidRPr="009E7C34">
        <w:rPr>
          <w:i/>
          <w:iCs/>
        </w:rPr>
        <w:t>Sus scrofa</w:t>
      </w:r>
      <w:r w:rsidRPr="009E7C34">
        <w:t>), kamenjarka grivna (</w:t>
      </w:r>
      <w:r w:rsidRPr="009E7C34">
        <w:rPr>
          <w:i/>
          <w:iCs/>
        </w:rPr>
        <w:t>Alectoris graeca</w:t>
      </w:r>
      <w:r w:rsidRPr="009E7C34">
        <w:t>), divlji golub (</w:t>
      </w:r>
      <w:r w:rsidRPr="009E7C34">
        <w:rPr>
          <w:i/>
          <w:iCs/>
        </w:rPr>
        <w:t>Columba livia</w:t>
      </w:r>
      <w:r w:rsidRPr="009E7C34">
        <w:t>),  prepelica (</w:t>
      </w:r>
      <w:r w:rsidRPr="009E7C34">
        <w:rPr>
          <w:i/>
          <w:iCs/>
        </w:rPr>
        <w:t>Coturnix coturnix</w:t>
      </w:r>
      <w:r w:rsidRPr="009E7C34">
        <w:t>), puh (</w:t>
      </w:r>
      <w:r w:rsidRPr="009E7C34">
        <w:rPr>
          <w:i/>
          <w:iCs/>
        </w:rPr>
        <w:t>Glis glis</w:t>
      </w:r>
      <w:r w:rsidRPr="009E7C34">
        <w:t>), fazan (</w:t>
      </w:r>
      <w:r w:rsidRPr="009E7C34">
        <w:rPr>
          <w:i/>
          <w:iCs/>
        </w:rPr>
        <w:t>Phasianus colchicus</w:t>
      </w:r>
      <w:r w:rsidRPr="009E7C34">
        <w:t>) te kuna bjelica (</w:t>
      </w:r>
      <w:r w:rsidRPr="009E7C34">
        <w:rPr>
          <w:i/>
          <w:iCs/>
        </w:rPr>
        <w:t>Martes foina</w:t>
      </w:r>
      <w:r w:rsidRPr="009E7C34">
        <w:t>). Osim navedenog, na lovištu XVII/13 - PELEGRIN se nalazi uzgajalište jelena lopatara (27 grla), muflona (30 grla) i ograđeno lovište za divlje svinje (1 grlo).</w:t>
      </w:r>
    </w:p>
    <w:p w14:paraId="6CDA53E9" w14:textId="77777777" w:rsidR="008A42B8" w:rsidRPr="009E7C34" w:rsidRDefault="008A42B8" w:rsidP="008A42B8">
      <w:pPr>
        <w:pStyle w:val="SUEZtekst"/>
      </w:pPr>
      <w:r w:rsidRPr="009E7C34">
        <w:t xml:space="preserve">Iako je izbačen iz lovne divljači, vrijedi napomenuti da je na otocima Hvaru i Korčuli te poluotoku Pelješcu prisutan i mungos koji je invazivna vrsta koja utječe na čitav niz manjih životinja, a posebno ptica koje se gnijezde na tlu ili uz tlo. Prema LU Hvar i LU Kamenjarka na Hvaru, Korčuli i Pelješcu prisutan  je u velikom </w:t>
      </w:r>
      <w:r w:rsidRPr="009E7C34">
        <w:lastRenderedPageBreak/>
        <w:t>broju. Osim mungosa, ozbiljniji i veći problem pticama i njihovim jajima predstavlja prisutnost sve veće populacije čaglja na otoku Korčuli i poluotoku Pelješcu. Naime ptice i njihova jaja čine važan dio prehrane čaglja na Pelješcu (Ministarstvo poljoprivrede, 2015).  Udio ptica u hranidbi čaglja daleko je veći u mediteranskim (priobalnim) populacijama (Giannatos, 2004; Radović i Kovačić, 2010) nego u kontinentalnim, a to je vjerovatno zato što je druga animalna hrana i otpad teško dostupna ili je ima u zanemarivim količinama (Ministarstvo poljoprivrede, 2015).</w:t>
      </w:r>
    </w:p>
    <w:p w14:paraId="0ED1FE5E" w14:textId="77777777" w:rsidR="008A42B8" w:rsidRPr="009E7C34" w:rsidRDefault="008A42B8" w:rsidP="008A42B8">
      <w:pPr>
        <w:pStyle w:val="SUEZtekst"/>
      </w:pPr>
      <w:r w:rsidRPr="009E7C34">
        <w:t>Na predmetnom području prisutno je 10 zajedničkih otvorenih lovišta i 4 državna lovišta na kojima djeluju lovačka društva i udruge u sklopu Lovačkog saveza Dubrovačko-neretvanske županije i Splitsko-dalmatinske županije (Tablica).</w:t>
      </w:r>
    </w:p>
    <w:p w14:paraId="29182535" w14:textId="77777777" w:rsidR="008A42B8" w:rsidRPr="009E7C34" w:rsidRDefault="008A42B8" w:rsidP="008A42B8">
      <w:pPr>
        <w:pStyle w:val="SUEZtablica"/>
      </w:pPr>
      <w:bookmarkStart w:id="118" w:name="_Toc128642186"/>
      <w:r w:rsidRPr="009E7C34">
        <w:t>Popis državnih i zajedničkih otvorenih lovišta u sklopu Lovačkih saveza Dubrovačko-neretvanske županije i Splitsko-dalmatinske županije</w:t>
      </w:r>
      <w:bookmarkEnd w:id="118"/>
    </w:p>
    <w:tbl>
      <w:tblPr>
        <w:tblStyle w:val="Reetkatablice"/>
        <w:tblW w:w="5000" w:type="pct"/>
        <w:tblLook w:val="04A0" w:firstRow="1" w:lastRow="0" w:firstColumn="1" w:lastColumn="0" w:noHBand="0" w:noVBand="1"/>
      </w:tblPr>
      <w:tblGrid>
        <w:gridCol w:w="2380"/>
        <w:gridCol w:w="2146"/>
        <w:gridCol w:w="2394"/>
        <w:gridCol w:w="2452"/>
      </w:tblGrid>
      <w:tr w:rsidR="008A42B8" w:rsidRPr="009E7C34" w14:paraId="45E7312F" w14:textId="77777777" w:rsidTr="00413EF1">
        <w:tc>
          <w:tcPr>
            <w:tcW w:w="1269" w:type="pct"/>
            <w:shd w:val="clear" w:color="auto" w:fill="000000" w:themeFill="text1"/>
          </w:tcPr>
          <w:p w14:paraId="1E58198E" w14:textId="77777777" w:rsidR="008A42B8" w:rsidRPr="009E7C34" w:rsidRDefault="008A42B8" w:rsidP="00413EF1">
            <w:pPr>
              <w:spacing w:after="160" w:line="259" w:lineRule="auto"/>
              <w:rPr>
                <w:b/>
                <w:bCs/>
              </w:rPr>
            </w:pPr>
            <w:r w:rsidRPr="009E7C34">
              <w:rPr>
                <w:b/>
                <w:bCs/>
              </w:rPr>
              <w:t>Područje</w:t>
            </w:r>
          </w:p>
        </w:tc>
        <w:tc>
          <w:tcPr>
            <w:tcW w:w="1145" w:type="pct"/>
            <w:shd w:val="clear" w:color="auto" w:fill="000000" w:themeFill="text1"/>
          </w:tcPr>
          <w:p w14:paraId="34D91203" w14:textId="77777777" w:rsidR="008A42B8" w:rsidRPr="009E7C34" w:rsidRDefault="008A42B8" w:rsidP="00413EF1">
            <w:pPr>
              <w:spacing w:after="160" w:line="259" w:lineRule="auto"/>
              <w:rPr>
                <w:b/>
                <w:bCs/>
              </w:rPr>
            </w:pPr>
            <w:r w:rsidRPr="009E7C34">
              <w:rPr>
                <w:b/>
                <w:bCs/>
              </w:rPr>
              <w:t>Državna lovišta</w:t>
            </w:r>
          </w:p>
        </w:tc>
        <w:tc>
          <w:tcPr>
            <w:tcW w:w="1277" w:type="pct"/>
            <w:shd w:val="clear" w:color="auto" w:fill="000000" w:themeFill="text1"/>
          </w:tcPr>
          <w:p w14:paraId="0694C420" w14:textId="77777777" w:rsidR="008A42B8" w:rsidRPr="009E7C34" w:rsidRDefault="008A42B8" w:rsidP="00413EF1">
            <w:pPr>
              <w:spacing w:after="160" w:line="259" w:lineRule="auto"/>
              <w:rPr>
                <w:b/>
                <w:bCs/>
              </w:rPr>
            </w:pPr>
            <w:r w:rsidRPr="009E7C34">
              <w:rPr>
                <w:b/>
                <w:bCs/>
              </w:rPr>
              <w:t>Površina (ha)</w:t>
            </w:r>
          </w:p>
        </w:tc>
        <w:tc>
          <w:tcPr>
            <w:tcW w:w="1308" w:type="pct"/>
            <w:shd w:val="clear" w:color="auto" w:fill="000000" w:themeFill="text1"/>
          </w:tcPr>
          <w:p w14:paraId="1434BA99" w14:textId="77777777" w:rsidR="008A42B8" w:rsidRPr="009E7C34" w:rsidRDefault="008A42B8" w:rsidP="00413EF1">
            <w:pPr>
              <w:spacing w:after="160" w:line="259" w:lineRule="auto"/>
              <w:rPr>
                <w:b/>
                <w:bCs/>
              </w:rPr>
            </w:pPr>
            <w:r w:rsidRPr="009E7C34">
              <w:rPr>
                <w:b/>
                <w:bCs/>
              </w:rPr>
              <w:t>Ovlaštenik prava lova</w:t>
            </w:r>
          </w:p>
        </w:tc>
      </w:tr>
      <w:tr w:rsidR="008A42B8" w:rsidRPr="009E7C34" w14:paraId="4F1AB53B" w14:textId="77777777" w:rsidTr="00413EF1">
        <w:tc>
          <w:tcPr>
            <w:tcW w:w="1269" w:type="pct"/>
            <w:vAlign w:val="center"/>
          </w:tcPr>
          <w:p w14:paraId="5156BB5A" w14:textId="77777777" w:rsidR="008A42B8" w:rsidRPr="009E7C34" w:rsidRDefault="008A42B8" w:rsidP="00413EF1">
            <w:pPr>
              <w:spacing w:after="160" w:line="259" w:lineRule="auto"/>
            </w:pPr>
            <w:r w:rsidRPr="009E7C34">
              <w:t>Korčula</w:t>
            </w:r>
          </w:p>
        </w:tc>
        <w:tc>
          <w:tcPr>
            <w:tcW w:w="1145" w:type="pct"/>
          </w:tcPr>
          <w:p w14:paraId="075E5F63" w14:textId="77777777" w:rsidR="008A42B8" w:rsidRPr="009E7C34" w:rsidRDefault="008A42B8" w:rsidP="00413EF1">
            <w:pPr>
              <w:spacing w:after="160" w:line="259" w:lineRule="auto"/>
            </w:pPr>
            <w:r w:rsidRPr="009E7C34">
              <w:t>XIX/11 – ŠAKNJA RAT</w:t>
            </w:r>
          </w:p>
        </w:tc>
        <w:tc>
          <w:tcPr>
            <w:tcW w:w="1277" w:type="pct"/>
          </w:tcPr>
          <w:p w14:paraId="4A7E1DD3" w14:textId="77777777" w:rsidR="008A42B8" w:rsidRPr="009E7C34" w:rsidRDefault="008A42B8" w:rsidP="00413EF1">
            <w:pPr>
              <w:spacing w:after="160" w:line="259" w:lineRule="auto"/>
            </w:pPr>
            <w:r w:rsidRPr="009E7C34">
              <w:t>430</w:t>
            </w:r>
          </w:p>
        </w:tc>
        <w:tc>
          <w:tcPr>
            <w:tcW w:w="1308" w:type="pct"/>
          </w:tcPr>
          <w:p w14:paraId="634AFEB8" w14:textId="77777777" w:rsidR="008A42B8" w:rsidRPr="009E7C34" w:rsidRDefault="008A42B8" w:rsidP="00413EF1">
            <w:pPr>
              <w:spacing w:after="160" w:line="259" w:lineRule="auto"/>
            </w:pPr>
            <w:r w:rsidRPr="009E7C34">
              <w:t>Caffe bar Roxy vl. Sandra Dragojević</w:t>
            </w:r>
          </w:p>
        </w:tc>
      </w:tr>
      <w:tr w:rsidR="008A42B8" w:rsidRPr="009E7C34" w14:paraId="33D2C7D6" w14:textId="77777777" w:rsidTr="00413EF1">
        <w:trPr>
          <w:trHeight w:val="768"/>
        </w:trPr>
        <w:tc>
          <w:tcPr>
            <w:tcW w:w="1269" w:type="pct"/>
            <w:vAlign w:val="center"/>
          </w:tcPr>
          <w:p w14:paraId="4EA770D9" w14:textId="77777777" w:rsidR="008A42B8" w:rsidRPr="009E7C34" w:rsidRDefault="008A42B8" w:rsidP="00413EF1">
            <w:pPr>
              <w:spacing w:after="160" w:line="259" w:lineRule="auto"/>
            </w:pPr>
            <w:r w:rsidRPr="009E7C34">
              <w:t>Hvar</w:t>
            </w:r>
          </w:p>
        </w:tc>
        <w:tc>
          <w:tcPr>
            <w:tcW w:w="1145" w:type="pct"/>
            <w:vAlign w:val="center"/>
          </w:tcPr>
          <w:p w14:paraId="08A11B90" w14:textId="77777777" w:rsidR="008A42B8" w:rsidRPr="009E7C34" w:rsidRDefault="008A42B8" w:rsidP="00413EF1">
            <w:pPr>
              <w:spacing w:after="160" w:line="259" w:lineRule="auto"/>
            </w:pPr>
            <w:r w:rsidRPr="009E7C34">
              <w:t>XVII/13 - PELEGRIN</w:t>
            </w:r>
          </w:p>
        </w:tc>
        <w:tc>
          <w:tcPr>
            <w:tcW w:w="1277" w:type="pct"/>
            <w:vAlign w:val="center"/>
          </w:tcPr>
          <w:p w14:paraId="27AB17EA" w14:textId="77777777" w:rsidR="008A42B8" w:rsidRPr="009E7C34" w:rsidRDefault="008A42B8" w:rsidP="00413EF1">
            <w:pPr>
              <w:spacing w:after="160" w:line="259" w:lineRule="auto"/>
            </w:pPr>
            <w:r w:rsidRPr="009E7C34">
              <w:t>589</w:t>
            </w:r>
          </w:p>
        </w:tc>
        <w:tc>
          <w:tcPr>
            <w:tcW w:w="1308" w:type="pct"/>
            <w:vAlign w:val="center"/>
          </w:tcPr>
          <w:p w14:paraId="69C1331D" w14:textId="77777777" w:rsidR="008A42B8" w:rsidRPr="009E7C34" w:rsidRDefault="008A42B8" w:rsidP="00413EF1">
            <w:pPr>
              <w:spacing w:after="160" w:line="259" w:lineRule="auto"/>
            </w:pPr>
            <w:r w:rsidRPr="009E7C34">
              <w:t>Floriana park d.o.o. Split</w:t>
            </w:r>
          </w:p>
        </w:tc>
      </w:tr>
      <w:tr w:rsidR="008A42B8" w:rsidRPr="009E7C34" w14:paraId="0BEF63B2" w14:textId="77777777" w:rsidTr="00413EF1">
        <w:tc>
          <w:tcPr>
            <w:tcW w:w="1269" w:type="pct"/>
            <w:vMerge w:val="restart"/>
            <w:vAlign w:val="center"/>
          </w:tcPr>
          <w:p w14:paraId="38493096" w14:textId="77777777" w:rsidR="008A42B8" w:rsidRPr="009E7C34" w:rsidRDefault="008A42B8" w:rsidP="00413EF1">
            <w:pPr>
              <w:spacing w:after="160" w:line="259" w:lineRule="auto"/>
            </w:pPr>
            <w:r w:rsidRPr="009E7C34">
              <w:t>Pelješac</w:t>
            </w:r>
          </w:p>
        </w:tc>
        <w:tc>
          <w:tcPr>
            <w:tcW w:w="1145" w:type="pct"/>
          </w:tcPr>
          <w:p w14:paraId="6AD9CE25" w14:textId="77777777" w:rsidR="008A42B8" w:rsidRPr="009E7C34" w:rsidRDefault="008A42B8" w:rsidP="00413EF1">
            <w:pPr>
              <w:spacing w:after="160" w:line="259" w:lineRule="auto"/>
            </w:pPr>
            <w:r w:rsidRPr="009E7C34">
              <w:t>XIX/10 SV. ILIJA OREBIĆ</w:t>
            </w:r>
          </w:p>
        </w:tc>
        <w:tc>
          <w:tcPr>
            <w:tcW w:w="1277" w:type="pct"/>
          </w:tcPr>
          <w:p w14:paraId="40C6519C" w14:textId="77777777" w:rsidR="008A42B8" w:rsidRPr="009E7C34" w:rsidRDefault="008A42B8" w:rsidP="00413EF1">
            <w:pPr>
              <w:spacing w:after="160" w:line="259" w:lineRule="auto"/>
            </w:pPr>
            <w:r w:rsidRPr="009E7C34">
              <w:t>3749</w:t>
            </w:r>
          </w:p>
        </w:tc>
        <w:tc>
          <w:tcPr>
            <w:tcW w:w="1308" w:type="pct"/>
          </w:tcPr>
          <w:p w14:paraId="1335A45E" w14:textId="77777777" w:rsidR="008A42B8" w:rsidRPr="009E7C34" w:rsidRDefault="008A42B8" w:rsidP="00413EF1">
            <w:pPr>
              <w:spacing w:after="160" w:line="259" w:lineRule="auto"/>
            </w:pPr>
            <w:r w:rsidRPr="009E7C34">
              <w:t>Hrvatske šume d.o.o.</w:t>
            </w:r>
          </w:p>
        </w:tc>
      </w:tr>
      <w:tr w:rsidR="008A42B8" w:rsidRPr="009E7C34" w14:paraId="3A5F2155" w14:textId="77777777" w:rsidTr="00413EF1">
        <w:trPr>
          <w:trHeight w:val="688"/>
        </w:trPr>
        <w:tc>
          <w:tcPr>
            <w:tcW w:w="1269" w:type="pct"/>
            <w:vMerge/>
          </w:tcPr>
          <w:p w14:paraId="79D06A51" w14:textId="77777777" w:rsidR="008A42B8" w:rsidRPr="009E7C34" w:rsidRDefault="008A42B8" w:rsidP="00413EF1">
            <w:pPr>
              <w:spacing w:after="160" w:line="259" w:lineRule="auto"/>
            </w:pPr>
          </w:p>
        </w:tc>
        <w:tc>
          <w:tcPr>
            <w:tcW w:w="1145" w:type="pct"/>
            <w:vAlign w:val="center"/>
          </w:tcPr>
          <w:p w14:paraId="4B8BB0A4" w14:textId="77777777" w:rsidR="008A42B8" w:rsidRPr="009E7C34" w:rsidRDefault="008A42B8" w:rsidP="00413EF1">
            <w:pPr>
              <w:spacing w:after="160" w:line="259" w:lineRule="auto"/>
            </w:pPr>
            <w:r w:rsidRPr="009E7C34">
              <w:t>XIX/12 ZAGORJE</w:t>
            </w:r>
          </w:p>
        </w:tc>
        <w:tc>
          <w:tcPr>
            <w:tcW w:w="1277" w:type="pct"/>
            <w:vAlign w:val="center"/>
          </w:tcPr>
          <w:p w14:paraId="4904704D" w14:textId="77777777" w:rsidR="008A42B8" w:rsidRPr="009E7C34" w:rsidRDefault="008A42B8" w:rsidP="00413EF1">
            <w:pPr>
              <w:spacing w:after="160" w:line="259" w:lineRule="auto"/>
            </w:pPr>
            <w:r w:rsidRPr="009E7C34">
              <w:t>3536</w:t>
            </w:r>
          </w:p>
        </w:tc>
        <w:tc>
          <w:tcPr>
            <w:tcW w:w="1308" w:type="pct"/>
            <w:vAlign w:val="center"/>
          </w:tcPr>
          <w:p w14:paraId="4A5502F4" w14:textId="77777777" w:rsidR="008A42B8" w:rsidRPr="009E7C34" w:rsidRDefault="008A42B8" w:rsidP="00413EF1">
            <w:pPr>
              <w:spacing w:after="160" w:line="259" w:lineRule="auto"/>
            </w:pPr>
            <w:r w:rsidRPr="009E7C34">
              <w:t>LD “Kuna” - Kuna</w:t>
            </w:r>
          </w:p>
        </w:tc>
      </w:tr>
      <w:tr w:rsidR="008A42B8" w:rsidRPr="009E7C34" w14:paraId="5A575E91" w14:textId="77777777" w:rsidTr="00413EF1">
        <w:tc>
          <w:tcPr>
            <w:tcW w:w="1269" w:type="pct"/>
            <w:shd w:val="clear" w:color="auto" w:fill="000000" w:themeFill="text1"/>
          </w:tcPr>
          <w:p w14:paraId="6E8E99C9" w14:textId="77777777" w:rsidR="008A42B8" w:rsidRPr="009E7C34" w:rsidRDefault="008A42B8" w:rsidP="00413EF1">
            <w:pPr>
              <w:spacing w:after="160" w:line="259" w:lineRule="auto"/>
              <w:rPr>
                <w:b/>
                <w:bCs/>
              </w:rPr>
            </w:pPr>
            <w:r w:rsidRPr="009E7C34">
              <w:rPr>
                <w:b/>
                <w:bCs/>
              </w:rPr>
              <w:t>Područje</w:t>
            </w:r>
          </w:p>
        </w:tc>
        <w:tc>
          <w:tcPr>
            <w:tcW w:w="1145" w:type="pct"/>
            <w:shd w:val="clear" w:color="auto" w:fill="000000" w:themeFill="text1"/>
          </w:tcPr>
          <w:p w14:paraId="6FAEA10A" w14:textId="77777777" w:rsidR="008A42B8" w:rsidRPr="009E7C34" w:rsidRDefault="008A42B8" w:rsidP="00413EF1">
            <w:pPr>
              <w:spacing w:after="160" w:line="259" w:lineRule="auto"/>
              <w:rPr>
                <w:b/>
                <w:bCs/>
              </w:rPr>
            </w:pPr>
            <w:r w:rsidRPr="009E7C34">
              <w:rPr>
                <w:b/>
                <w:bCs/>
              </w:rPr>
              <w:t>Zajednička otvorena lovišta</w:t>
            </w:r>
          </w:p>
        </w:tc>
        <w:tc>
          <w:tcPr>
            <w:tcW w:w="1277" w:type="pct"/>
            <w:shd w:val="clear" w:color="auto" w:fill="000000" w:themeFill="text1"/>
          </w:tcPr>
          <w:p w14:paraId="1964E190" w14:textId="77777777" w:rsidR="008A42B8" w:rsidRPr="009E7C34" w:rsidRDefault="008A42B8" w:rsidP="00413EF1">
            <w:pPr>
              <w:spacing w:after="160" w:line="259" w:lineRule="auto"/>
              <w:rPr>
                <w:b/>
                <w:bCs/>
              </w:rPr>
            </w:pPr>
            <w:r w:rsidRPr="009E7C34">
              <w:rPr>
                <w:b/>
                <w:bCs/>
              </w:rPr>
              <w:t>Površina (ha)</w:t>
            </w:r>
          </w:p>
        </w:tc>
        <w:tc>
          <w:tcPr>
            <w:tcW w:w="1308" w:type="pct"/>
            <w:shd w:val="clear" w:color="auto" w:fill="000000" w:themeFill="text1"/>
          </w:tcPr>
          <w:p w14:paraId="4E2E1E90" w14:textId="77777777" w:rsidR="008A42B8" w:rsidRPr="009E7C34" w:rsidRDefault="008A42B8" w:rsidP="00413EF1">
            <w:pPr>
              <w:spacing w:after="160" w:line="259" w:lineRule="auto"/>
              <w:rPr>
                <w:b/>
                <w:bCs/>
              </w:rPr>
            </w:pPr>
            <w:r w:rsidRPr="009E7C34">
              <w:rPr>
                <w:b/>
                <w:bCs/>
              </w:rPr>
              <w:t>Ovlaštenik prava lova</w:t>
            </w:r>
          </w:p>
        </w:tc>
      </w:tr>
      <w:tr w:rsidR="008A42B8" w:rsidRPr="009E7C34" w14:paraId="0B09D51C" w14:textId="77777777" w:rsidTr="00413EF1">
        <w:tc>
          <w:tcPr>
            <w:tcW w:w="1269" w:type="pct"/>
            <w:vMerge w:val="restart"/>
            <w:vAlign w:val="center"/>
          </w:tcPr>
          <w:p w14:paraId="64D3BBDD" w14:textId="77777777" w:rsidR="008A42B8" w:rsidRPr="009E7C34" w:rsidRDefault="008A42B8" w:rsidP="00413EF1">
            <w:pPr>
              <w:spacing w:after="160" w:line="259" w:lineRule="auto"/>
            </w:pPr>
            <w:r w:rsidRPr="009E7C34">
              <w:t>Pelješac</w:t>
            </w:r>
          </w:p>
        </w:tc>
        <w:tc>
          <w:tcPr>
            <w:tcW w:w="1145" w:type="pct"/>
            <w:vAlign w:val="center"/>
          </w:tcPr>
          <w:p w14:paraId="29DAE94C" w14:textId="77777777" w:rsidR="008A42B8" w:rsidRPr="009E7C34" w:rsidRDefault="008A42B8" w:rsidP="00413EF1">
            <w:pPr>
              <w:spacing w:after="160" w:line="259" w:lineRule="auto"/>
            </w:pPr>
            <w:r w:rsidRPr="009E7C34">
              <w:t>XIX/114 “KUNA”</w:t>
            </w:r>
          </w:p>
        </w:tc>
        <w:tc>
          <w:tcPr>
            <w:tcW w:w="1277" w:type="pct"/>
            <w:vAlign w:val="center"/>
          </w:tcPr>
          <w:p w14:paraId="4E34E48C" w14:textId="77777777" w:rsidR="008A42B8" w:rsidRPr="009E7C34" w:rsidRDefault="008A42B8" w:rsidP="00413EF1">
            <w:pPr>
              <w:spacing w:after="160" w:line="259" w:lineRule="auto"/>
            </w:pPr>
            <w:r w:rsidRPr="009E7C34">
              <w:t>8808</w:t>
            </w:r>
          </w:p>
        </w:tc>
        <w:tc>
          <w:tcPr>
            <w:tcW w:w="1308" w:type="pct"/>
            <w:vAlign w:val="center"/>
          </w:tcPr>
          <w:p w14:paraId="5E30A3D4" w14:textId="77777777" w:rsidR="008A42B8" w:rsidRPr="009E7C34" w:rsidRDefault="008A42B8" w:rsidP="00413EF1">
            <w:pPr>
              <w:spacing w:after="160" w:line="259" w:lineRule="auto"/>
            </w:pPr>
            <w:r w:rsidRPr="009E7C34">
              <w:t>LU “Kuna” - Kuna</w:t>
            </w:r>
          </w:p>
        </w:tc>
      </w:tr>
      <w:tr w:rsidR="008A42B8" w:rsidRPr="009E7C34" w14:paraId="705F27AF" w14:textId="77777777" w:rsidTr="00413EF1">
        <w:tc>
          <w:tcPr>
            <w:tcW w:w="1269" w:type="pct"/>
            <w:vMerge/>
          </w:tcPr>
          <w:p w14:paraId="13414587" w14:textId="77777777" w:rsidR="008A42B8" w:rsidRPr="009E7C34" w:rsidRDefault="008A42B8" w:rsidP="00413EF1">
            <w:pPr>
              <w:spacing w:after="160" w:line="259" w:lineRule="auto"/>
            </w:pPr>
          </w:p>
        </w:tc>
        <w:tc>
          <w:tcPr>
            <w:tcW w:w="1145" w:type="pct"/>
            <w:vAlign w:val="center"/>
          </w:tcPr>
          <w:p w14:paraId="4A1501EB" w14:textId="77777777" w:rsidR="008A42B8" w:rsidRPr="009E7C34" w:rsidRDefault="008A42B8" w:rsidP="00413EF1">
            <w:pPr>
              <w:spacing w:after="160" w:line="259" w:lineRule="auto"/>
            </w:pPr>
            <w:r w:rsidRPr="009E7C34">
              <w:t>XIX/115 “STON”</w:t>
            </w:r>
          </w:p>
        </w:tc>
        <w:tc>
          <w:tcPr>
            <w:tcW w:w="1277" w:type="pct"/>
            <w:vAlign w:val="center"/>
          </w:tcPr>
          <w:p w14:paraId="22F75EDA" w14:textId="77777777" w:rsidR="008A42B8" w:rsidRPr="009E7C34" w:rsidRDefault="008A42B8" w:rsidP="00413EF1">
            <w:pPr>
              <w:spacing w:after="160" w:line="259" w:lineRule="auto"/>
            </w:pPr>
            <w:r w:rsidRPr="009E7C34">
              <w:t>10004</w:t>
            </w:r>
          </w:p>
        </w:tc>
        <w:tc>
          <w:tcPr>
            <w:tcW w:w="1308" w:type="pct"/>
            <w:vAlign w:val="center"/>
          </w:tcPr>
          <w:p w14:paraId="06FE99CE" w14:textId="77777777" w:rsidR="008A42B8" w:rsidRPr="009E7C34" w:rsidRDefault="008A42B8" w:rsidP="00413EF1">
            <w:pPr>
              <w:spacing w:after="160" w:line="259" w:lineRule="auto"/>
            </w:pPr>
            <w:r w:rsidRPr="009E7C34">
              <w:t>LD „Jarebica” - Ston</w:t>
            </w:r>
          </w:p>
        </w:tc>
      </w:tr>
      <w:tr w:rsidR="008A42B8" w:rsidRPr="009E7C34" w14:paraId="3BFDB8CD" w14:textId="77777777" w:rsidTr="00413EF1">
        <w:tc>
          <w:tcPr>
            <w:tcW w:w="1269" w:type="pct"/>
            <w:vMerge/>
          </w:tcPr>
          <w:p w14:paraId="0D825917" w14:textId="77777777" w:rsidR="008A42B8" w:rsidRPr="009E7C34" w:rsidRDefault="008A42B8" w:rsidP="00413EF1">
            <w:pPr>
              <w:spacing w:after="160" w:line="259" w:lineRule="auto"/>
            </w:pPr>
          </w:p>
        </w:tc>
        <w:tc>
          <w:tcPr>
            <w:tcW w:w="1145" w:type="pct"/>
            <w:vAlign w:val="center"/>
          </w:tcPr>
          <w:p w14:paraId="5CA08C37" w14:textId="77777777" w:rsidR="008A42B8" w:rsidRPr="009E7C34" w:rsidRDefault="008A42B8" w:rsidP="00413EF1">
            <w:pPr>
              <w:spacing w:after="160" w:line="259" w:lineRule="auto"/>
            </w:pPr>
            <w:r w:rsidRPr="009E7C34">
              <w:t>XIX/113 “PELISAC”</w:t>
            </w:r>
          </w:p>
        </w:tc>
        <w:tc>
          <w:tcPr>
            <w:tcW w:w="1277" w:type="pct"/>
            <w:vAlign w:val="center"/>
          </w:tcPr>
          <w:p w14:paraId="162FF10D" w14:textId="77777777" w:rsidR="008A42B8" w:rsidRPr="009E7C34" w:rsidRDefault="008A42B8" w:rsidP="00413EF1">
            <w:pPr>
              <w:spacing w:after="160" w:line="259" w:lineRule="auto"/>
            </w:pPr>
            <w:r w:rsidRPr="009E7C34">
              <w:t>3180</w:t>
            </w:r>
          </w:p>
        </w:tc>
        <w:tc>
          <w:tcPr>
            <w:tcW w:w="1308" w:type="pct"/>
            <w:vAlign w:val="center"/>
          </w:tcPr>
          <w:p w14:paraId="483F35BF" w14:textId="77777777" w:rsidR="008A42B8" w:rsidRPr="009E7C34" w:rsidRDefault="008A42B8" w:rsidP="00413EF1">
            <w:pPr>
              <w:spacing w:after="160" w:line="259" w:lineRule="auto"/>
            </w:pPr>
            <w:r w:rsidRPr="009E7C34">
              <w:t>LD “Pelisac” - Orebić</w:t>
            </w:r>
          </w:p>
        </w:tc>
      </w:tr>
      <w:tr w:rsidR="008A42B8" w:rsidRPr="009E7C34" w14:paraId="29D8FD7B" w14:textId="77777777" w:rsidTr="00413EF1">
        <w:tc>
          <w:tcPr>
            <w:tcW w:w="1269" w:type="pct"/>
            <w:vMerge/>
          </w:tcPr>
          <w:p w14:paraId="0FA77734" w14:textId="77777777" w:rsidR="008A42B8" w:rsidRPr="009E7C34" w:rsidRDefault="008A42B8" w:rsidP="00413EF1">
            <w:pPr>
              <w:spacing w:after="160" w:line="259" w:lineRule="auto"/>
            </w:pPr>
          </w:p>
        </w:tc>
        <w:tc>
          <w:tcPr>
            <w:tcW w:w="1145" w:type="pct"/>
            <w:vAlign w:val="center"/>
          </w:tcPr>
          <w:p w14:paraId="2694BA7E" w14:textId="77777777" w:rsidR="008A42B8" w:rsidRPr="009E7C34" w:rsidRDefault="008A42B8" w:rsidP="00413EF1">
            <w:pPr>
              <w:spacing w:after="160" w:line="259" w:lineRule="auto"/>
            </w:pPr>
            <w:r w:rsidRPr="009E7C34">
              <w:t>XIX/121 “TRPANJ”</w:t>
            </w:r>
          </w:p>
        </w:tc>
        <w:tc>
          <w:tcPr>
            <w:tcW w:w="1277" w:type="pct"/>
            <w:vAlign w:val="center"/>
          </w:tcPr>
          <w:p w14:paraId="32C33AE2" w14:textId="77777777" w:rsidR="008A42B8" w:rsidRPr="009E7C34" w:rsidRDefault="008A42B8" w:rsidP="00413EF1">
            <w:pPr>
              <w:spacing w:after="160" w:line="259" w:lineRule="auto"/>
            </w:pPr>
            <w:r w:rsidRPr="009E7C34">
              <w:t>2971</w:t>
            </w:r>
          </w:p>
        </w:tc>
        <w:tc>
          <w:tcPr>
            <w:tcW w:w="1308" w:type="pct"/>
            <w:vAlign w:val="center"/>
          </w:tcPr>
          <w:p w14:paraId="06B6B20B" w14:textId="77777777" w:rsidR="008A42B8" w:rsidRPr="009E7C34" w:rsidRDefault="008A42B8" w:rsidP="00413EF1">
            <w:pPr>
              <w:spacing w:after="160" w:line="259" w:lineRule="auto"/>
            </w:pPr>
            <w:r w:rsidRPr="009E7C34">
              <w:t>LU “Dubrava” – Gornja Vrućica</w:t>
            </w:r>
          </w:p>
        </w:tc>
      </w:tr>
      <w:tr w:rsidR="008A42B8" w:rsidRPr="009E7C34" w14:paraId="6F1A1F82" w14:textId="77777777" w:rsidTr="00413EF1">
        <w:tc>
          <w:tcPr>
            <w:tcW w:w="1269" w:type="pct"/>
            <w:vMerge/>
          </w:tcPr>
          <w:p w14:paraId="048114FB" w14:textId="77777777" w:rsidR="008A42B8" w:rsidRPr="009E7C34" w:rsidRDefault="008A42B8" w:rsidP="00413EF1">
            <w:pPr>
              <w:spacing w:after="160" w:line="259" w:lineRule="auto"/>
            </w:pPr>
          </w:p>
        </w:tc>
        <w:tc>
          <w:tcPr>
            <w:tcW w:w="1145" w:type="pct"/>
            <w:vAlign w:val="center"/>
          </w:tcPr>
          <w:p w14:paraId="670E849F" w14:textId="77777777" w:rsidR="008A42B8" w:rsidRPr="009E7C34" w:rsidRDefault="008A42B8" w:rsidP="00413EF1">
            <w:pPr>
              <w:spacing w:after="160" w:line="259" w:lineRule="auto"/>
            </w:pPr>
            <w:r w:rsidRPr="009E7C34">
              <w:t>XIX/22 POTOMJE</w:t>
            </w:r>
          </w:p>
        </w:tc>
        <w:tc>
          <w:tcPr>
            <w:tcW w:w="1277" w:type="pct"/>
            <w:vAlign w:val="center"/>
          </w:tcPr>
          <w:p w14:paraId="3302C4BE" w14:textId="77777777" w:rsidR="008A42B8" w:rsidRPr="009E7C34" w:rsidRDefault="008A42B8" w:rsidP="00413EF1">
            <w:pPr>
              <w:spacing w:after="160" w:line="259" w:lineRule="auto"/>
            </w:pPr>
            <w:r w:rsidRPr="009E7C34">
              <w:t>4542</w:t>
            </w:r>
          </w:p>
        </w:tc>
        <w:tc>
          <w:tcPr>
            <w:tcW w:w="1308" w:type="pct"/>
            <w:vAlign w:val="center"/>
          </w:tcPr>
          <w:p w14:paraId="0C4285F8" w14:textId="77777777" w:rsidR="008A42B8" w:rsidRPr="009E7C34" w:rsidRDefault="008A42B8" w:rsidP="00413EF1">
            <w:pPr>
              <w:spacing w:after="160" w:line="259" w:lineRule="auto"/>
            </w:pPr>
            <w:r w:rsidRPr="009E7C34">
              <w:t>LU “Muflon” - Potomje</w:t>
            </w:r>
          </w:p>
        </w:tc>
      </w:tr>
      <w:tr w:rsidR="008A42B8" w:rsidRPr="009E7C34" w14:paraId="570A122D" w14:textId="77777777" w:rsidTr="00413EF1">
        <w:tc>
          <w:tcPr>
            <w:tcW w:w="1269" w:type="pct"/>
            <w:vMerge w:val="restart"/>
            <w:vAlign w:val="center"/>
          </w:tcPr>
          <w:p w14:paraId="5837A2B4" w14:textId="77777777" w:rsidR="008A42B8" w:rsidRPr="009E7C34" w:rsidRDefault="008A42B8" w:rsidP="00413EF1">
            <w:pPr>
              <w:spacing w:after="160" w:line="259" w:lineRule="auto"/>
            </w:pPr>
            <w:r w:rsidRPr="009E7C34">
              <w:t>Korčula</w:t>
            </w:r>
          </w:p>
        </w:tc>
        <w:tc>
          <w:tcPr>
            <w:tcW w:w="1145" w:type="pct"/>
          </w:tcPr>
          <w:p w14:paraId="6969C38E" w14:textId="77777777" w:rsidR="008A42B8" w:rsidRPr="009E7C34" w:rsidRDefault="008A42B8" w:rsidP="00413EF1">
            <w:pPr>
              <w:spacing w:after="160" w:line="259" w:lineRule="auto"/>
            </w:pPr>
            <w:r w:rsidRPr="009E7C34">
              <w:t>XIX/109 – VELA LUKA</w:t>
            </w:r>
          </w:p>
        </w:tc>
        <w:tc>
          <w:tcPr>
            <w:tcW w:w="1277" w:type="pct"/>
          </w:tcPr>
          <w:p w14:paraId="19801B92" w14:textId="77777777" w:rsidR="008A42B8" w:rsidRPr="009E7C34" w:rsidRDefault="008A42B8" w:rsidP="00413EF1">
            <w:pPr>
              <w:spacing w:after="160" w:line="259" w:lineRule="auto"/>
            </w:pPr>
            <w:r w:rsidRPr="009E7C34">
              <w:t>3929</w:t>
            </w:r>
          </w:p>
        </w:tc>
        <w:tc>
          <w:tcPr>
            <w:tcW w:w="1308" w:type="pct"/>
          </w:tcPr>
          <w:p w14:paraId="62AE629D" w14:textId="77777777" w:rsidR="008A42B8" w:rsidRPr="009E7C34" w:rsidRDefault="008A42B8" w:rsidP="00413EF1">
            <w:pPr>
              <w:spacing w:after="160" w:line="259" w:lineRule="auto"/>
            </w:pPr>
            <w:r w:rsidRPr="009E7C34">
              <w:t>LD „Golub“ – Vela Luka</w:t>
            </w:r>
          </w:p>
        </w:tc>
      </w:tr>
      <w:tr w:rsidR="008A42B8" w:rsidRPr="009E7C34" w14:paraId="1E50FE49" w14:textId="77777777" w:rsidTr="00413EF1">
        <w:tc>
          <w:tcPr>
            <w:tcW w:w="1269" w:type="pct"/>
            <w:vMerge/>
            <w:vAlign w:val="center"/>
          </w:tcPr>
          <w:p w14:paraId="38682CD4" w14:textId="77777777" w:rsidR="008A42B8" w:rsidRPr="009E7C34" w:rsidRDefault="008A42B8" w:rsidP="00413EF1">
            <w:pPr>
              <w:spacing w:after="160" w:line="259" w:lineRule="auto"/>
            </w:pPr>
          </w:p>
        </w:tc>
        <w:tc>
          <w:tcPr>
            <w:tcW w:w="1145" w:type="pct"/>
          </w:tcPr>
          <w:p w14:paraId="0F8C8AC0" w14:textId="77777777" w:rsidR="008A42B8" w:rsidRPr="009E7C34" w:rsidRDefault="008A42B8" w:rsidP="00413EF1">
            <w:pPr>
              <w:spacing w:after="160" w:line="259" w:lineRule="auto"/>
            </w:pPr>
            <w:r w:rsidRPr="009E7C34">
              <w:t>XIX/110 – BLATO</w:t>
            </w:r>
          </w:p>
        </w:tc>
        <w:tc>
          <w:tcPr>
            <w:tcW w:w="1277" w:type="pct"/>
          </w:tcPr>
          <w:p w14:paraId="1DB3910A" w14:textId="77777777" w:rsidR="008A42B8" w:rsidRPr="009E7C34" w:rsidRDefault="008A42B8" w:rsidP="00413EF1">
            <w:pPr>
              <w:spacing w:after="160" w:line="259" w:lineRule="auto"/>
            </w:pPr>
            <w:r w:rsidRPr="009E7C34">
              <w:t>6298</w:t>
            </w:r>
          </w:p>
        </w:tc>
        <w:tc>
          <w:tcPr>
            <w:tcW w:w="1308" w:type="pct"/>
          </w:tcPr>
          <w:p w14:paraId="0CCFE355" w14:textId="77777777" w:rsidR="008A42B8" w:rsidRPr="009E7C34" w:rsidRDefault="008A42B8" w:rsidP="00413EF1">
            <w:pPr>
              <w:spacing w:after="160" w:line="259" w:lineRule="auto"/>
            </w:pPr>
            <w:r w:rsidRPr="009E7C34">
              <w:t xml:space="preserve">LU „Jastreb“ – Blato </w:t>
            </w:r>
          </w:p>
        </w:tc>
      </w:tr>
      <w:tr w:rsidR="008A42B8" w:rsidRPr="009E7C34" w14:paraId="3D3EF19F" w14:textId="77777777" w:rsidTr="00413EF1">
        <w:tc>
          <w:tcPr>
            <w:tcW w:w="1269" w:type="pct"/>
            <w:vMerge/>
            <w:vAlign w:val="center"/>
          </w:tcPr>
          <w:p w14:paraId="2437F829" w14:textId="77777777" w:rsidR="008A42B8" w:rsidRPr="009E7C34" w:rsidRDefault="008A42B8" w:rsidP="00413EF1">
            <w:pPr>
              <w:spacing w:after="160" w:line="259" w:lineRule="auto"/>
            </w:pPr>
          </w:p>
        </w:tc>
        <w:tc>
          <w:tcPr>
            <w:tcW w:w="1145" w:type="pct"/>
          </w:tcPr>
          <w:p w14:paraId="1237F4DE" w14:textId="77777777" w:rsidR="008A42B8" w:rsidRPr="009E7C34" w:rsidRDefault="008A42B8" w:rsidP="00413EF1">
            <w:pPr>
              <w:spacing w:after="160" w:line="259" w:lineRule="auto"/>
            </w:pPr>
            <w:r w:rsidRPr="009E7C34">
              <w:t>XIX/111 – SMOKVICA</w:t>
            </w:r>
          </w:p>
        </w:tc>
        <w:tc>
          <w:tcPr>
            <w:tcW w:w="1277" w:type="pct"/>
          </w:tcPr>
          <w:p w14:paraId="07B9B66E" w14:textId="77777777" w:rsidR="008A42B8" w:rsidRPr="009E7C34" w:rsidRDefault="008A42B8" w:rsidP="00413EF1">
            <w:pPr>
              <w:spacing w:after="160" w:line="259" w:lineRule="auto"/>
            </w:pPr>
            <w:r w:rsidRPr="009E7C34">
              <w:t>4371</w:t>
            </w:r>
          </w:p>
        </w:tc>
        <w:tc>
          <w:tcPr>
            <w:tcW w:w="1308" w:type="pct"/>
          </w:tcPr>
          <w:p w14:paraId="7A983BE6" w14:textId="77777777" w:rsidR="008A42B8" w:rsidRPr="009E7C34" w:rsidRDefault="008A42B8" w:rsidP="00413EF1">
            <w:pPr>
              <w:spacing w:after="160" w:line="259" w:lineRule="auto"/>
            </w:pPr>
            <w:r w:rsidRPr="009E7C34">
              <w:t xml:space="preserve">LD „Zec“ – Smokvica </w:t>
            </w:r>
          </w:p>
        </w:tc>
      </w:tr>
      <w:tr w:rsidR="008A42B8" w:rsidRPr="009E7C34" w14:paraId="5DD5F40A" w14:textId="77777777" w:rsidTr="00413EF1">
        <w:tc>
          <w:tcPr>
            <w:tcW w:w="1269" w:type="pct"/>
            <w:vMerge/>
            <w:vAlign w:val="center"/>
          </w:tcPr>
          <w:p w14:paraId="32C83F66" w14:textId="77777777" w:rsidR="008A42B8" w:rsidRPr="009E7C34" w:rsidRDefault="008A42B8" w:rsidP="00413EF1">
            <w:pPr>
              <w:spacing w:after="160" w:line="259" w:lineRule="auto"/>
            </w:pPr>
          </w:p>
        </w:tc>
        <w:tc>
          <w:tcPr>
            <w:tcW w:w="1145" w:type="pct"/>
          </w:tcPr>
          <w:p w14:paraId="4734EF57" w14:textId="77777777" w:rsidR="008A42B8" w:rsidRPr="009E7C34" w:rsidRDefault="008A42B8" w:rsidP="00413EF1">
            <w:pPr>
              <w:spacing w:after="160" w:line="259" w:lineRule="auto"/>
            </w:pPr>
            <w:r w:rsidRPr="009E7C34">
              <w:t>XIX/112 – KORČULA</w:t>
            </w:r>
          </w:p>
        </w:tc>
        <w:tc>
          <w:tcPr>
            <w:tcW w:w="1277" w:type="pct"/>
          </w:tcPr>
          <w:p w14:paraId="54CEBACA" w14:textId="77777777" w:rsidR="008A42B8" w:rsidRPr="009E7C34" w:rsidRDefault="008A42B8" w:rsidP="00413EF1">
            <w:pPr>
              <w:spacing w:after="160" w:line="259" w:lineRule="auto"/>
            </w:pPr>
            <w:r w:rsidRPr="009E7C34">
              <w:t>12099</w:t>
            </w:r>
          </w:p>
        </w:tc>
        <w:tc>
          <w:tcPr>
            <w:tcW w:w="1308" w:type="pct"/>
          </w:tcPr>
          <w:p w14:paraId="19E0BD96" w14:textId="77777777" w:rsidR="008A42B8" w:rsidRPr="009E7C34" w:rsidRDefault="008A42B8" w:rsidP="00413EF1">
            <w:pPr>
              <w:spacing w:after="160" w:line="259" w:lineRule="auto"/>
            </w:pPr>
            <w:r w:rsidRPr="009E7C34">
              <w:t xml:space="preserve">LU “Kamenjarka” - Korčula </w:t>
            </w:r>
          </w:p>
        </w:tc>
      </w:tr>
      <w:tr w:rsidR="008A42B8" w:rsidRPr="009E7C34" w14:paraId="0405EA31" w14:textId="77777777" w:rsidTr="00413EF1">
        <w:tc>
          <w:tcPr>
            <w:tcW w:w="1269" w:type="pct"/>
            <w:vAlign w:val="center"/>
          </w:tcPr>
          <w:p w14:paraId="74000796" w14:textId="77777777" w:rsidR="008A42B8" w:rsidRPr="009E7C34" w:rsidRDefault="008A42B8" w:rsidP="00413EF1">
            <w:pPr>
              <w:spacing w:after="160" w:line="259" w:lineRule="auto"/>
            </w:pPr>
            <w:r w:rsidRPr="009E7C34">
              <w:t>Hvar</w:t>
            </w:r>
          </w:p>
        </w:tc>
        <w:tc>
          <w:tcPr>
            <w:tcW w:w="1145" w:type="pct"/>
          </w:tcPr>
          <w:p w14:paraId="402FEB2C" w14:textId="77777777" w:rsidR="008A42B8" w:rsidRPr="009E7C34" w:rsidRDefault="008A42B8" w:rsidP="00413EF1">
            <w:pPr>
              <w:spacing w:after="160" w:line="259" w:lineRule="auto"/>
            </w:pPr>
            <w:r w:rsidRPr="009E7C34">
              <w:t>XVII/144 - HVAR</w:t>
            </w:r>
          </w:p>
        </w:tc>
        <w:tc>
          <w:tcPr>
            <w:tcW w:w="1277" w:type="pct"/>
          </w:tcPr>
          <w:p w14:paraId="095DBD32" w14:textId="77777777" w:rsidR="008A42B8" w:rsidRPr="009E7C34" w:rsidRDefault="008A42B8" w:rsidP="00413EF1">
            <w:pPr>
              <w:spacing w:after="160" w:line="259" w:lineRule="auto"/>
            </w:pPr>
            <w:r w:rsidRPr="009E7C34">
              <w:t>30732</w:t>
            </w:r>
          </w:p>
        </w:tc>
        <w:tc>
          <w:tcPr>
            <w:tcW w:w="1308" w:type="pct"/>
          </w:tcPr>
          <w:p w14:paraId="6C2FE235" w14:textId="77777777" w:rsidR="008A42B8" w:rsidRPr="009E7C34" w:rsidRDefault="008A42B8" w:rsidP="00413EF1">
            <w:pPr>
              <w:spacing w:after="160" w:line="259" w:lineRule="auto"/>
            </w:pPr>
            <w:r w:rsidRPr="009E7C34">
              <w:t>LU Hvar Stari grad</w:t>
            </w:r>
          </w:p>
        </w:tc>
      </w:tr>
    </w:tbl>
    <w:p w14:paraId="71F612AB" w14:textId="77777777" w:rsidR="008A42B8" w:rsidRPr="009E7C34" w:rsidRDefault="008A42B8" w:rsidP="008A42B8"/>
    <w:p w14:paraId="08372528" w14:textId="77777777" w:rsidR="008A42B8" w:rsidRPr="009E7C34" w:rsidRDefault="008A42B8" w:rsidP="008A42B8">
      <w:pPr>
        <w:pStyle w:val="SUEZnaslov3"/>
      </w:pPr>
      <w:bookmarkStart w:id="119" w:name="_Toc96946518"/>
      <w:bookmarkStart w:id="120" w:name="_Toc128642172"/>
      <w:r w:rsidRPr="009E7C34">
        <w:t>2.5.6. Turizam</w:t>
      </w:r>
      <w:bookmarkEnd w:id="119"/>
      <w:bookmarkEnd w:id="120"/>
    </w:p>
    <w:p w14:paraId="46992CE6" w14:textId="77777777" w:rsidR="008A42B8" w:rsidRPr="009E7C34" w:rsidRDefault="008A42B8" w:rsidP="008A42B8">
      <w:pPr>
        <w:pStyle w:val="SUEZtekst"/>
      </w:pPr>
      <w:r w:rsidRPr="009E7C34">
        <w:t>Planinarske destinacije na području privlače brojne turiste i planinare. Poluotok Pelješac krasi njegov najviši vrh Sv. Ilija gdje su uređene i dobro markirane planinarske staze. Zbog visine i izdvojenog položaja Pelješca to je jedan od najširih i najljepših vidikovaca u hrvatskim planinama, a za uspon je dostupan tijekom cijele godine.</w:t>
      </w:r>
    </w:p>
    <w:p w14:paraId="7D5C4453" w14:textId="77777777" w:rsidR="008A42B8" w:rsidRPr="009E7C34" w:rsidRDefault="008A42B8" w:rsidP="008A42B8">
      <w:pPr>
        <w:pStyle w:val="SUEZtekst"/>
      </w:pPr>
      <w:r w:rsidRPr="009E7C34">
        <w:t xml:space="preserve">S obzirom da je područje Pelješkog kanala zaštićeno od bure, pogoduje nautičkim aktivnostima, iako sam  nautički turizam, uslijed nedostatka marina, nije osobito razvijen (Institut za turizam, 2011). Jedina marina nalazi se u Orebiću koja ima 240 vezova. Položaj Vignja i Kučišta na obali, na najužem dijelu Pelješkog kanala, u podnožju brda pogoduje razvijanju zapadnog vjetra maestrala, te su Viganj i Kučište postali top destinacija za surfanje za sve profesionalne i rekreativne surfere i kajtere (Bukvić, 2021). </w:t>
      </w:r>
    </w:p>
    <w:p w14:paraId="57B61D03" w14:textId="77777777" w:rsidR="008A42B8" w:rsidRPr="009E7C34" w:rsidRDefault="008A42B8" w:rsidP="008A42B8">
      <w:pPr>
        <w:pStyle w:val="SUEZtekst"/>
      </w:pPr>
      <w:r w:rsidRPr="009E7C34">
        <w:t>Na otoku Korčuli se već desetljećima razvija kupališni oblik turizma koji je više koncentriran na istočni dio otoka, obzirom na broj atraktivnih plaža, uvala i otočića. Osim kupališnog turizma zastupljen je eno-gastro, kulturni, sportsko-rekreacijski, izletnički i nautički turizam.</w:t>
      </w:r>
    </w:p>
    <w:p w14:paraId="0083D57C" w14:textId="77777777" w:rsidR="008A42B8" w:rsidRPr="009E7C34" w:rsidRDefault="008A42B8" w:rsidP="008A42B8">
      <w:pPr>
        <w:pStyle w:val="SUEZtekst"/>
      </w:pPr>
      <w:r w:rsidRPr="009E7C34">
        <w:t xml:space="preserve">Na otoku Hvaru prevladava kupališni oblik turizma kojeg odlikuje izrazita sezonalnost sa vrhuncem u ljetnim mjesecima. Od selektivnih oblika turizma koji se javljaju na Hvaru ističu se: kulturni turizam, nautički turizam koji je izrazit na zapadnom dijelu otoka, cikloturizam, kamping turizam i party turizam. Na Hvaru se nalazi i ACI Marina „Vrboska“ na sjevernoj obali Hvara. Osim spomenutih marina, na Hvaru postoje luke koje su pogodne za manja plovila. To su: Luka Hvar, Stari Grad, Jelsa i Vrboska te manja sidrišta u uvalama diljem otoka. </w:t>
      </w:r>
    </w:p>
    <w:p w14:paraId="5CA19DE8" w14:textId="77777777" w:rsidR="008A42B8" w:rsidRPr="009E7C34" w:rsidRDefault="008A42B8" w:rsidP="008A42B8">
      <w:pPr>
        <w:pStyle w:val="SUEZtekst"/>
      </w:pPr>
    </w:p>
    <w:p w14:paraId="3F33BF66" w14:textId="77777777" w:rsidR="008A42B8" w:rsidRPr="009E7C34" w:rsidRDefault="008A42B8" w:rsidP="008A42B8"/>
    <w:p w14:paraId="3F42837F" w14:textId="77777777" w:rsidR="008A42B8" w:rsidRPr="009E7C34" w:rsidRDefault="008A42B8" w:rsidP="008A42B8">
      <w:r w:rsidRPr="009E7C34">
        <w:br w:type="page"/>
      </w:r>
    </w:p>
    <w:p w14:paraId="2FE29F4A" w14:textId="77777777" w:rsidR="00E87D8C" w:rsidRDefault="00824ED9" w:rsidP="00E87D8C">
      <w:pPr>
        <w:pStyle w:val="SUEZnaslov1"/>
      </w:pPr>
      <w:bookmarkStart w:id="121" w:name="_Toc128642173"/>
      <w:bookmarkStart w:id="122" w:name="_Toc96946519"/>
      <w:r w:rsidRPr="00B8050A">
        <w:lastRenderedPageBreak/>
        <w:t>PROCES PLANIRANJA I UKLJUČIVANJA DIONIKA</w:t>
      </w:r>
      <w:bookmarkEnd w:id="121"/>
    </w:p>
    <w:p w14:paraId="35DE7FCB" w14:textId="77777777" w:rsidR="00E87D8C" w:rsidRDefault="00E87D8C" w:rsidP="00E87D8C">
      <w:pPr>
        <w:pStyle w:val="SUEZtekst"/>
      </w:pPr>
    </w:p>
    <w:p w14:paraId="560BA1EF" w14:textId="27D7B483" w:rsidR="00E87D8C" w:rsidRDefault="00E87D8C" w:rsidP="00E87D8C">
      <w:r>
        <w:t>Proces izrade ovog Plana upravljanja koordinirala je Javna ustanova za upravljanje zaštićenim dijelovima prirode Dubrovačko-neretvanske županije kroz stručno vođenje od strane Udruge za prirodu, okoliš i održivi razvoj Sunce, kao dio konzorcija kojeg je uz Sunce sačinjavao SAFEGE d.o.o. i Udruga BIOM</w:t>
      </w:r>
      <w:r w:rsidR="006C5198">
        <w:t xml:space="preserve">. U izradi Plana sudjelovala je i </w:t>
      </w:r>
      <w:r w:rsidR="006C5198" w:rsidRPr="006C5198">
        <w:t>Javna ustanova More i krš Splitsko-dalmatinske županije</w:t>
      </w:r>
      <w:r w:rsidR="006C5198">
        <w:t xml:space="preserve"> budući da se </w:t>
      </w:r>
      <w:r w:rsidR="006C5198" w:rsidRPr="006C5198">
        <w:t xml:space="preserve">područje ekološke mreže HR1000036 Srednjedalmatinski otoci i Pelješac obuhvaćeno ovim planom </w:t>
      </w:r>
      <w:r w:rsidR="006C5198">
        <w:t xml:space="preserve">rasprostire </w:t>
      </w:r>
      <w:r w:rsidR="006C5198" w:rsidRPr="006C5198">
        <w:t xml:space="preserve"> </w:t>
      </w:r>
      <w:r w:rsidR="006C5198">
        <w:t>i na</w:t>
      </w:r>
      <w:r w:rsidR="006C5198" w:rsidRPr="006C5198">
        <w:t xml:space="preserve"> otok Hvar, </w:t>
      </w:r>
      <w:r w:rsidR="006C5198">
        <w:t xml:space="preserve">(uz </w:t>
      </w:r>
      <w:r w:rsidR="006C5198" w:rsidRPr="006C5198">
        <w:t>poluotok Pelješac, istočnu polovicu otoka Korčule te morski dio i otočiće između Korčule i Pelješca</w:t>
      </w:r>
      <w:r w:rsidR="006C5198">
        <w:t>).</w:t>
      </w:r>
    </w:p>
    <w:p w14:paraId="175023EB" w14:textId="1EC9F653" w:rsidR="00E87D8C" w:rsidRDefault="00E87D8C" w:rsidP="00E87D8C">
      <w:r>
        <w:t xml:space="preserve">Plan upravljanja se izrađivao od travnja 2020. do </w:t>
      </w:r>
      <w:r w:rsidRPr="00642C9F">
        <w:rPr>
          <w:highlight w:val="yellow"/>
        </w:rPr>
        <w:t>x</w:t>
      </w:r>
      <w:r w:rsidR="00642C9F" w:rsidRPr="00642C9F">
        <w:rPr>
          <w:highlight w:val="yellow"/>
        </w:rPr>
        <w:t>xx</w:t>
      </w:r>
      <w:r>
        <w:t>, kroz strukturirani planerski proces prema principima participativnog planiranja i adaptivnog upravljanja, temeljem nacionalnih Smjernica za planiranje upravljanja zaštićenim područjima i/ili područjima ekološke mreže (MINGOR, 2020).</w:t>
      </w:r>
    </w:p>
    <w:p w14:paraId="787EBCE5" w14:textId="77777777" w:rsidR="00E87D8C" w:rsidRDefault="00E87D8C" w:rsidP="00E87D8C">
      <w:r>
        <w:t>Plan upravljanja se izrađivao temeljem:</w:t>
      </w:r>
    </w:p>
    <w:p w14:paraId="312184D2" w14:textId="30A90200" w:rsidR="00E87D8C" w:rsidRDefault="00E87D8C" w:rsidP="006C2694">
      <w:pPr>
        <w:pStyle w:val="Odlomakpopisa"/>
        <w:numPr>
          <w:ilvl w:val="0"/>
          <w:numId w:val="10"/>
        </w:numPr>
        <w:spacing w:before="0" w:after="160"/>
      </w:pPr>
      <w:r>
        <w:t xml:space="preserve">Ciljeva i mjera očuvanja sukladno </w:t>
      </w:r>
      <w:r w:rsidRPr="002E05F8">
        <w:t>Ispravk</w:t>
      </w:r>
      <w:r>
        <w:t>u</w:t>
      </w:r>
      <w:r w:rsidRPr="002E05F8">
        <w:t xml:space="preserve"> Pravilnika o ciljevima očuvanja i mjerama očuvanja ciljnih vrsta ptica u područjima ekološke mreže</w:t>
      </w:r>
      <w:r>
        <w:t xml:space="preserve"> (NN 38/2020) </w:t>
      </w:r>
    </w:p>
    <w:p w14:paraId="6DF127DB" w14:textId="77777777" w:rsidR="00E87D8C" w:rsidRDefault="00E87D8C" w:rsidP="006C2694">
      <w:pPr>
        <w:pStyle w:val="Odlomakpopisa"/>
        <w:numPr>
          <w:ilvl w:val="0"/>
          <w:numId w:val="10"/>
        </w:numPr>
        <w:spacing w:before="0" w:after="160"/>
      </w:pPr>
      <w:r>
        <w:t>Rezultata postojećih istraživanja i stručnih studija;</w:t>
      </w:r>
    </w:p>
    <w:p w14:paraId="5792E5E8" w14:textId="77777777" w:rsidR="00E87D8C" w:rsidRDefault="00E87D8C" w:rsidP="006C2694">
      <w:pPr>
        <w:pStyle w:val="Odlomakpopisa"/>
        <w:numPr>
          <w:ilvl w:val="0"/>
          <w:numId w:val="10"/>
        </w:numPr>
        <w:spacing w:before="0" w:after="160"/>
      </w:pPr>
      <w:r>
        <w:t>Važećih prostornih planova;</w:t>
      </w:r>
    </w:p>
    <w:p w14:paraId="398ADE1B" w14:textId="77777777" w:rsidR="00E87D8C" w:rsidRDefault="00E87D8C" w:rsidP="006C2694">
      <w:pPr>
        <w:pStyle w:val="Odlomakpopisa"/>
        <w:numPr>
          <w:ilvl w:val="0"/>
          <w:numId w:val="10"/>
        </w:numPr>
        <w:spacing w:before="0" w:after="160"/>
      </w:pPr>
      <w:r>
        <w:t>Radionica s dionicima;</w:t>
      </w:r>
    </w:p>
    <w:p w14:paraId="1F779012" w14:textId="4F0833E9" w:rsidR="00E87D8C" w:rsidRDefault="00E87D8C" w:rsidP="006C2694">
      <w:pPr>
        <w:pStyle w:val="Odlomakpopisa"/>
        <w:numPr>
          <w:ilvl w:val="0"/>
          <w:numId w:val="10"/>
        </w:numPr>
        <w:spacing w:before="0" w:after="160"/>
      </w:pPr>
      <w:r>
        <w:t xml:space="preserve">Internih radionica s </w:t>
      </w:r>
      <w:r w:rsidR="005A2873">
        <w:t>J</w:t>
      </w:r>
      <w:r>
        <w:t>avn</w:t>
      </w:r>
      <w:r w:rsidR="005A2873">
        <w:t>im</w:t>
      </w:r>
      <w:r>
        <w:t xml:space="preserve"> ustanov</w:t>
      </w:r>
      <w:r w:rsidR="005A2873">
        <w:t>ama</w:t>
      </w:r>
      <w:r>
        <w:t xml:space="preserve"> i MINGOR-om;</w:t>
      </w:r>
    </w:p>
    <w:p w14:paraId="48DEC959" w14:textId="690A9197" w:rsidR="00E87D8C" w:rsidRDefault="00E87D8C" w:rsidP="006C2694">
      <w:pPr>
        <w:pStyle w:val="Odlomakpopisa"/>
        <w:numPr>
          <w:ilvl w:val="0"/>
          <w:numId w:val="10"/>
        </w:numPr>
        <w:spacing w:before="0" w:after="160"/>
      </w:pPr>
      <w:r>
        <w:t xml:space="preserve">Prethodnih godišnjih programa rada te znanja i iskustava </w:t>
      </w:r>
      <w:r w:rsidR="005A2873">
        <w:t>J</w:t>
      </w:r>
      <w:r>
        <w:t>avn</w:t>
      </w:r>
      <w:r w:rsidR="005A2873">
        <w:t>ih</w:t>
      </w:r>
      <w:r>
        <w:t xml:space="preserve"> ustanov</w:t>
      </w:r>
      <w:r w:rsidR="005A2873">
        <w:t>a</w:t>
      </w:r>
      <w:r>
        <w:t>.</w:t>
      </w:r>
    </w:p>
    <w:p w14:paraId="25DF27C3" w14:textId="77777777" w:rsidR="00E87D8C" w:rsidRDefault="00E87D8C" w:rsidP="00E87D8C">
      <w:r>
        <w:t xml:space="preserve">Uključivanju dionika u proces planiranja prethodila je analiza stanja uključenosti dionika. Rezultati analize su pokazali da s ciljem aktivnog uključivanja dionika postoji potreba za pozivanjem 96 osoba u proces izrade Plana kroz dioničke radionice, a s kojima se po potrebi mogu održati izdvojeni polustrukturirani razgovori i/ili sastanci. </w:t>
      </w:r>
    </w:p>
    <w:p w14:paraId="7D0521CD" w14:textId="0493BA00" w:rsidR="00E87D8C" w:rsidRDefault="00E87D8C" w:rsidP="00E87D8C">
      <w:r>
        <w:t xml:space="preserve">Dionici su se u izradu plana upravljanja uključili u fazama utvrđivanja vrijednosti i pritisaka, osmišljavanja vizije i aktivnosti, utvrđivanja prioriteta aktivnosti i suradnika u provedbi te komentiranja cjelovitog nacrta Plana upravljanja. U prilogu </w:t>
      </w:r>
      <w:r w:rsidR="00642C9F">
        <w:t>I.</w:t>
      </w:r>
      <w:r>
        <w:t xml:space="preserve"> nalazi se pregled dionika koji su se uključili u izradu Plana upravljanja i načina njihova uključivanja.</w:t>
      </w:r>
    </w:p>
    <w:p w14:paraId="48EEBDFE" w14:textId="35597178" w:rsidR="00E87D8C" w:rsidRDefault="00E87D8C" w:rsidP="00E87D8C">
      <w:r>
        <w:t xml:space="preserve">Dionici su pozivani putem e-maila od strane JU, a imali su se priliku uključiti putem radionica te službene procedure javne rasprave. Ukupno je na radionicama prisustvovalo </w:t>
      </w:r>
      <w:r w:rsidRPr="00642C9F">
        <w:t>1</w:t>
      </w:r>
      <w:r w:rsidR="00642C9F">
        <w:t>33</w:t>
      </w:r>
      <w:r>
        <w:t xml:space="preserve"> sudionika, predstavnika </w:t>
      </w:r>
      <w:r w:rsidR="00642C9F">
        <w:t xml:space="preserve">28 </w:t>
      </w:r>
      <w:r>
        <w:t>organizacija. Na radionicama su sudjelovali i zaposlenici Javn</w:t>
      </w:r>
      <w:r w:rsidR="005A2873">
        <w:t>ih</w:t>
      </w:r>
      <w:r>
        <w:t xml:space="preserve"> ustanov</w:t>
      </w:r>
      <w:r w:rsidR="005A2873">
        <w:t>a</w:t>
      </w:r>
      <w:r>
        <w:t>.</w:t>
      </w:r>
    </w:p>
    <w:p w14:paraId="09FB9151" w14:textId="77777777" w:rsidR="00E87D8C" w:rsidRDefault="00E87D8C" w:rsidP="00642C9F">
      <w:pPr>
        <w:pStyle w:val="SUEZtablica"/>
      </w:pPr>
      <w:bookmarkStart w:id="123" w:name="_Toc128642187"/>
      <w:r>
        <w:t>Pregled održanih radionica za dionike</w:t>
      </w:r>
      <w:bookmarkEnd w:id="123"/>
    </w:p>
    <w:tbl>
      <w:tblPr>
        <w:tblStyle w:val="Reetkatablice"/>
        <w:tblW w:w="0" w:type="auto"/>
        <w:tblLook w:val="04A0" w:firstRow="1" w:lastRow="0" w:firstColumn="1" w:lastColumn="0" w:noHBand="0" w:noVBand="1"/>
      </w:tblPr>
      <w:tblGrid>
        <w:gridCol w:w="1089"/>
        <w:gridCol w:w="1316"/>
        <w:gridCol w:w="3649"/>
        <w:gridCol w:w="1272"/>
        <w:gridCol w:w="2025"/>
      </w:tblGrid>
      <w:tr w:rsidR="00E87D8C" w:rsidRPr="00414F86" w14:paraId="0D0AF260" w14:textId="77777777" w:rsidTr="00414F86">
        <w:tc>
          <w:tcPr>
            <w:tcW w:w="1089" w:type="dxa"/>
          </w:tcPr>
          <w:p w14:paraId="13029450" w14:textId="77777777" w:rsidR="00E87D8C" w:rsidRPr="00414F86" w:rsidRDefault="00E87D8C" w:rsidP="00FB5E45">
            <w:pPr>
              <w:rPr>
                <w:sz w:val="20"/>
                <w:szCs w:val="20"/>
              </w:rPr>
            </w:pPr>
            <w:r w:rsidRPr="00414F86">
              <w:rPr>
                <w:sz w:val="20"/>
                <w:szCs w:val="20"/>
              </w:rPr>
              <w:t xml:space="preserve">Radionica </w:t>
            </w:r>
          </w:p>
        </w:tc>
        <w:tc>
          <w:tcPr>
            <w:tcW w:w="1316" w:type="dxa"/>
          </w:tcPr>
          <w:p w14:paraId="65008A44" w14:textId="77777777" w:rsidR="00E87D8C" w:rsidRPr="00414F86" w:rsidRDefault="00E87D8C" w:rsidP="00FB5E45">
            <w:pPr>
              <w:rPr>
                <w:sz w:val="20"/>
                <w:szCs w:val="20"/>
              </w:rPr>
            </w:pPr>
            <w:r w:rsidRPr="00414F86">
              <w:rPr>
                <w:sz w:val="20"/>
                <w:szCs w:val="20"/>
              </w:rPr>
              <w:t xml:space="preserve">Datum </w:t>
            </w:r>
          </w:p>
        </w:tc>
        <w:tc>
          <w:tcPr>
            <w:tcW w:w="3649" w:type="dxa"/>
          </w:tcPr>
          <w:p w14:paraId="60C53E4C" w14:textId="77777777" w:rsidR="00E87D8C" w:rsidRPr="00414F86" w:rsidRDefault="00E87D8C" w:rsidP="00FB5E45">
            <w:pPr>
              <w:rPr>
                <w:sz w:val="20"/>
                <w:szCs w:val="20"/>
              </w:rPr>
            </w:pPr>
            <w:r w:rsidRPr="00414F86">
              <w:rPr>
                <w:sz w:val="20"/>
                <w:szCs w:val="20"/>
              </w:rPr>
              <w:t xml:space="preserve">Tema </w:t>
            </w:r>
          </w:p>
        </w:tc>
        <w:tc>
          <w:tcPr>
            <w:tcW w:w="1272" w:type="dxa"/>
          </w:tcPr>
          <w:p w14:paraId="09F3E385" w14:textId="77777777" w:rsidR="00E87D8C" w:rsidRPr="00414F86" w:rsidRDefault="00E87D8C" w:rsidP="00FB5E45">
            <w:pPr>
              <w:rPr>
                <w:sz w:val="20"/>
                <w:szCs w:val="20"/>
              </w:rPr>
            </w:pPr>
            <w:r w:rsidRPr="00414F86">
              <w:rPr>
                <w:sz w:val="20"/>
                <w:szCs w:val="20"/>
              </w:rPr>
              <w:t>Broj sudionika</w:t>
            </w:r>
          </w:p>
        </w:tc>
        <w:tc>
          <w:tcPr>
            <w:tcW w:w="2025" w:type="dxa"/>
          </w:tcPr>
          <w:p w14:paraId="6C6C2D18" w14:textId="77777777" w:rsidR="00E87D8C" w:rsidRPr="00414F86" w:rsidRDefault="00E87D8C" w:rsidP="00FB5E45">
            <w:pPr>
              <w:rPr>
                <w:sz w:val="20"/>
                <w:szCs w:val="20"/>
              </w:rPr>
            </w:pPr>
            <w:r w:rsidRPr="00414F86">
              <w:rPr>
                <w:sz w:val="20"/>
                <w:szCs w:val="20"/>
              </w:rPr>
              <w:t xml:space="preserve">Mjesto održavanja </w:t>
            </w:r>
          </w:p>
        </w:tc>
      </w:tr>
      <w:tr w:rsidR="00E87D8C" w:rsidRPr="00414F86" w14:paraId="40F32C20" w14:textId="77777777" w:rsidTr="00414F86">
        <w:tc>
          <w:tcPr>
            <w:tcW w:w="1089" w:type="dxa"/>
          </w:tcPr>
          <w:p w14:paraId="7800FBB4" w14:textId="77777777" w:rsidR="00E87D8C" w:rsidRPr="00414F86" w:rsidRDefault="00E87D8C" w:rsidP="00FB5E45">
            <w:pPr>
              <w:rPr>
                <w:sz w:val="20"/>
                <w:szCs w:val="20"/>
              </w:rPr>
            </w:pPr>
            <w:r w:rsidRPr="00414F86">
              <w:rPr>
                <w:sz w:val="20"/>
                <w:szCs w:val="20"/>
              </w:rPr>
              <w:t>1.</w:t>
            </w:r>
          </w:p>
        </w:tc>
        <w:tc>
          <w:tcPr>
            <w:tcW w:w="1316" w:type="dxa"/>
          </w:tcPr>
          <w:p w14:paraId="58C51662" w14:textId="77777777" w:rsidR="00E87D8C" w:rsidRPr="00414F86" w:rsidRDefault="00E87D8C" w:rsidP="00FB5E45">
            <w:pPr>
              <w:rPr>
                <w:sz w:val="20"/>
                <w:szCs w:val="20"/>
              </w:rPr>
            </w:pPr>
            <w:r w:rsidRPr="00414F86">
              <w:rPr>
                <w:sz w:val="20"/>
                <w:szCs w:val="20"/>
              </w:rPr>
              <w:t>15.02.2021.</w:t>
            </w:r>
          </w:p>
        </w:tc>
        <w:tc>
          <w:tcPr>
            <w:tcW w:w="3649" w:type="dxa"/>
          </w:tcPr>
          <w:p w14:paraId="1BF8A052" w14:textId="77777777" w:rsidR="00E87D8C" w:rsidRPr="00414F86" w:rsidRDefault="00E87D8C" w:rsidP="00FB5E45">
            <w:pPr>
              <w:rPr>
                <w:sz w:val="20"/>
                <w:szCs w:val="20"/>
              </w:rPr>
            </w:pPr>
            <w:r w:rsidRPr="00414F86">
              <w:rPr>
                <w:sz w:val="20"/>
                <w:szCs w:val="20"/>
              </w:rPr>
              <w:t>Definiranje vrijednosti, pritisaka, izrada nacrta vizije</w:t>
            </w:r>
          </w:p>
        </w:tc>
        <w:tc>
          <w:tcPr>
            <w:tcW w:w="1272" w:type="dxa"/>
          </w:tcPr>
          <w:p w14:paraId="2C2B20CA" w14:textId="77777777" w:rsidR="00E87D8C" w:rsidRPr="00414F86" w:rsidRDefault="00E87D8C" w:rsidP="00FB5E45">
            <w:pPr>
              <w:rPr>
                <w:sz w:val="20"/>
                <w:szCs w:val="20"/>
              </w:rPr>
            </w:pPr>
            <w:r w:rsidRPr="00414F86">
              <w:rPr>
                <w:sz w:val="20"/>
                <w:szCs w:val="20"/>
              </w:rPr>
              <w:t>33</w:t>
            </w:r>
          </w:p>
        </w:tc>
        <w:tc>
          <w:tcPr>
            <w:tcW w:w="2025" w:type="dxa"/>
          </w:tcPr>
          <w:p w14:paraId="0D95A54D" w14:textId="75C9BA71" w:rsidR="00E87D8C" w:rsidRPr="00414F86" w:rsidRDefault="00E87D8C" w:rsidP="006C5198">
            <w:pPr>
              <w:jc w:val="left"/>
              <w:rPr>
                <w:sz w:val="20"/>
                <w:szCs w:val="20"/>
              </w:rPr>
            </w:pPr>
            <w:r w:rsidRPr="00414F86">
              <w:rPr>
                <w:sz w:val="20"/>
                <w:szCs w:val="20"/>
              </w:rPr>
              <w:t>On-line</w:t>
            </w:r>
            <w:r w:rsidR="006C5198" w:rsidRPr="00414F86">
              <w:rPr>
                <w:sz w:val="20"/>
                <w:szCs w:val="20"/>
              </w:rPr>
              <w:t xml:space="preserve"> (unutar radionice za izradu 6147 Pelješac)</w:t>
            </w:r>
          </w:p>
        </w:tc>
      </w:tr>
      <w:tr w:rsidR="00E87D8C" w:rsidRPr="00414F86" w14:paraId="778BBCB0" w14:textId="77777777" w:rsidTr="00414F86">
        <w:tc>
          <w:tcPr>
            <w:tcW w:w="1089" w:type="dxa"/>
          </w:tcPr>
          <w:p w14:paraId="4BF0A775" w14:textId="77777777" w:rsidR="00E87D8C" w:rsidRPr="00414F86" w:rsidRDefault="00E87D8C" w:rsidP="00FB5E45">
            <w:pPr>
              <w:rPr>
                <w:sz w:val="20"/>
                <w:szCs w:val="20"/>
              </w:rPr>
            </w:pPr>
            <w:r w:rsidRPr="00414F86">
              <w:rPr>
                <w:sz w:val="20"/>
                <w:szCs w:val="20"/>
              </w:rPr>
              <w:lastRenderedPageBreak/>
              <w:t>2.</w:t>
            </w:r>
          </w:p>
        </w:tc>
        <w:tc>
          <w:tcPr>
            <w:tcW w:w="1316" w:type="dxa"/>
          </w:tcPr>
          <w:p w14:paraId="6A55198E" w14:textId="77777777" w:rsidR="00E87D8C" w:rsidRPr="00414F86" w:rsidRDefault="00E87D8C" w:rsidP="00FB5E45">
            <w:pPr>
              <w:rPr>
                <w:sz w:val="20"/>
                <w:szCs w:val="20"/>
              </w:rPr>
            </w:pPr>
            <w:r w:rsidRPr="00414F86">
              <w:rPr>
                <w:sz w:val="20"/>
                <w:szCs w:val="20"/>
              </w:rPr>
              <w:t>25.02.2021.</w:t>
            </w:r>
          </w:p>
        </w:tc>
        <w:tc>
          <w:tcPr>
            <w:tcW w:w="3649" w:type="dxa"/>
          </w:tcPr>
          <w:p w14:paraId="5DC2458F" w14:textId="77777777" w:rsidR="00E87D8C" w:rsidRPr="00414F86" w:rsidRDefault="00E87D8C" w:rsidP="00FB5E45">
            <w:pPr>
              <w:rPr>
                <w:sz w:val="20"/>
                <w:szCs w:val="20"/>
              </w:rPr>
            </w:pPr>
            <w:r w:rsidRPr="00414F86">
              <w:rPr>
                <w:sz w:val="20"/>
                <w:szCs w:val="20"/>
              </w:rPr>
              <w:t>Definiranje vrijednosti, pritisaka, izrada nacrta vizije</w:t>
            </w:r>
          </w:p>
        </w:tc>
        <w:tc>
          <w:tcPr>
            <w:tcW w:w="1272" w:type="dxa"/>
          </w:tcPr>
          <w:p w14:paraId="00F36B26" w14:textId="77777777" w:rsidR="00E87D8C" w:rsidRPr="00414F86" w:rsidRDefault="00E87D8C" w:rsidP="00FB5E45">
            <w:pPr>
              <w:rPr>
                <w:sz w:val="20"/>
                <w:szCs w:val="20"/>
              </w:rPr>
            </w:pPr>
            <w:r w:rsidRPr="00414F86">
              <w:rPr>
                <w:sz w:val="20"/>
                <w:szCs w:val="20"/>
              </w:rPr>
              <w:t>31</w:t>
            </w:r>
          </w:p>
        </w:tc>
        <w:tc>
          <w:tcPr>
            <w:tcW w:w="2025" w:type="dxa"/>
          </w:tcPr>
          <w:p w14:paraId="15624F5F" w14:textId="3BC10403" w:rsidR="00E87D8C" w:rsidRPr="00414F86" w:rsidRDefault="006C5198" w:rsidP="006C5198">
            <w:pPr>
              <w:jc w:val="left"/>
              <w:rPr>
                <w:sz w:val="20"/>
                <w:szCs w:val="20"/>
              </w:rPr>
            </w:pPr>
            <w:r w:rsidRPr="00414F86">
              <w:rPr>
                <w:sz w:val="20"/>
                <w:szCs w:val="20"/>
              </w:rPr>
              <w:t>On-line (unutar radionice za izradu 6016 Korčula)</w:t>
            </w:r>
          </w:p>
        </w:tc>
      </w:tr>
      <w:tr w:rsidR="00E87D8C" w:rsidRPr="00414F86" w14:paraId="72646782" w14:textId="77777777" w:rsidTr="00414F86">
        <w:tc>
          <w:tcPr>
            <w:tcW w:w="1089" w:type="dxa"/>
          </w:tcPr>
          <w:p w14:paraId="46D294BA" w14:textId="77777777" w:rsidR="00E87D8C" w:rsidRPr="00414F86" w:rsidRDefault="00E87D8C" w:rsidP="00FB5E45">
            <w:pPr>
              <w:rPr>
                <w:sz w:val="20"/>
                <w:szCs w:val="20"/>
              </w:rPr>
            </w:pPr>
            <w:r w:rsidRPr="00414F86">
              <w:rPr>
                <w:sz w:val="20"/>
                <w:szCs w:val="20"/>
              </w:rPr>
              <w:t>3.</w:t>
            </w:r>
          </w:p>
        </w:tc>
        <w:tc>
          <w:tcPr>
            <w:tcW w:w="1316" w:type="dxa"/>
          </w:tcPr>
          <w:p w14:paraId="17A06B48" w14:textId="77777777" w:rsidR="00E87D8C" w:rsidRPr="00414F86" w:rsidRDefault="00E87D8C" w:rsidP="00FB5E45">
            <w:pPr>
              <w:rPr>
                <w:sz w:val="20"/>
                <w:szCs w:val="20"/>
              </w:rPr>
            </w:pPr>
            <w:r w:rsidRPr="00414F86">
              <w:rPr>
                <w:sz w:val="20"/>
                <w:szCs w:val="20"/>
              </w:rPr>
              <w:t>08.03.2021.</w:t>
            </w:r>
          </w:p>
        </w:tc>
        <w:tc>
          <w:tcPr>
            <w:tcW w:w="3649" w:type="dxa"/>
          </w:tcPr>
          <w:p w14:paraId="0040561E" w14:textId="77777777" w:rsidR="00E87D8C" w:rsidRPr="00414F86" w:rsidRDefault="00E87D8C" w:rsidP="00FB5E45">
            <w:pPr>
              <w:rPr>
                <w:sz w:val="20"/>
                <w:szCs w:val="20"/>
              </w:rPr>
            </w:pPr>
            <w:r w:rsidRPr="00414F86">
              <w:rPr>
                <w:sz w:val="20"/>
                <w:szCs w:val="20"/>
              </w:rPr>
              <w:t>Dorada vrijednosti, pritisaka, izrada nacrta vizije</w:t>
            </w:r>
          </w:p>
        </w:tc>
        <w:tc>
          <w:tcPr>
            <w:tcW w:w="1272" w:type="dxa"/>
          </w:tcPr>
          <w:p w14:paraId="3F346FC6" w14:textId="77777777" w:rsidR="00E87D8C" w:rsidRPr="00414F86" w:rsidRDefault="00E87D8C" w:rsidP="00FB5E45">
            <w:pPr>
              <w:rPr>
                <w:sz w:val="20"/>
                <w:szCs w:val="20"/>
              </w:rPr>
            </w:pPr>
            <w:r w:rsidRPr="00414F86">
              <w:rPr>
                <w:sz w:val="20"/>
                <w:szCs w:val="20"/>
              </w:rPr>
              <w:t>36</w:t>
            </w:r>
          </w:p>
        </w:tc>
        <w:tc>
          <w:tcPr>
            <w:tcW w:w="2025" w:type="dxa"/>
          </w:tcPr>
          <w:p w14:paraId="59B0E595" w14:textId="4BA5F714" w:rsidR="00E87D8C" w:rsidRPr="00414F86" w:rsidRDefault="006C5198" w:rsidP="006C5198">
            <w:pPr>
              <w:jc w:val="left"/>
              <w:rPr>
                <w:sz w:val="20"/>
                <w:szCs w:val="20"/>
              </w:rPr>
            </w:pPr>
            <w:r w:rsidRPr="00414F86">
              <w:rPr>
                <w:sz w:val="20"/>
                <w:szCs w:val="20"/>
              </w:rPr>
              <w:t>On-line (unutar radionice za izradu 6147 Pelješac)</w:t>
            </w:r>
          </w:p>
        </w:tc>
      </w:tr>
      <w:tr w:rsidR="00E87D8C" w:rsidRPr="00414F86" w14:paraId="2ADF6013" w14:textId="77777777" w:rsidTr="00414F86">
        <w:tc>
          <w:tcPr>
            <w:tcW w:w="1089" w:type="dxa"/>
          </w:tcPr>
          <w:p w14:paraId="10E3D307" w14:textId="77777777" w:rsidR="00E87D8C" w:rsidRPr="00414F86" w:rsidRDefault="00E87D8C" w:rsidP="00FB5E45">
            <w:pPr>
              <w:rPr>
                <w:sz w:val="20"/>
                <w:szCs w:val="20"/>
              </w:rPr>
            </w:pPr>
            <w:r w:rsidRPr="00414F86">
              <w:rPr>
                <w:sz w:val="20"/>
                <w:szCs w:val="20"/>
              </w:rPr>
              <w:t>4.</w:t>
            </w:r>
          </w:p>
        </w:tc>
        <w:tc>
          <w:tcPr>
            <w:tcW w:w="1316" w:type="dxa"/>
          </w:tcPr>
          <w:p w14:paraId="0F235D22" w14:textId="77777777" w:rsidR="00E87D8C" w:rsidRPr="00414F86" w:rsidRDefault="00E87D8C" w:rsidP="00FB5E45">
            <w:pPr>
              <w:rPr>
                <w:sz w:val="20"/>
                <w:szCs w:val="20"/>
              </w:rPr>
            </w:pPr>
            <w:r w:rsidRPr="00414F86">
              <w:rPr>
                <w:sz w:val="20"/>
                <w:szCs w:val="20"/>
              </w:rPr>
              <w:t>08.12.2021.</w:t>
            </w:r>
          </w:p>
        </w:tc>
        <w:tc>
          <w:tcPr>
            <w:tcW w:w="3649" w:type="dxa"/>
          </w:tcPr>
          <w:p w14:paraId="5AB88D8F" w14:textId="77777777" w:rsidR="00E87D8C" w:rsidRPr="00414F86" w:rsidRDefault="00E87D8C" w:rsidP="00FB5E45">
            <w:pPr>
              <w:rPr>
                <w:sz w:val="20"/>
                <w:szCs w:val="20"/>
              </w:rPr>
            </w:pPr>
            <w:r w:rsidRPr="00414F86">
              <w:rPr>
                <w:sz w:val="20"/>
                <w:szCs w:val="20"/>
              </w:rPr>
              <w:t>Dorada vizije, prezentacija ciljeva, izrada aktivnosti, utvrđivanje suradnika i prioriteta</w:t>
            </w:r>
          </w:p>
        </w:tc>
        <w:tc>
          <w:tcPr>
            <w:tcW w:w="1272" w:type="dxa"/>
          </w:tcPr>
          <w:p w14:paraId="751B873B" w14:textId="741DFC0D" w:rsidR="00E87D8C" w:rsidRPr="00414F86" w:rsidRDefault="00610989" w:rsidP="00FB5E45">
            <w:pPr>
              <w:rPr>
                <w:sz w:val="20"/>
                <w:szCs w:val="20"/>
              </w:rPr>
            </w:pPr>
            <w:r w:rsidRPr="00414F86">
              <w:rPr>
                <w:sz w:val="20"/>
                <w:szCs w:val="20"/>
              </w:rPr>
              <w:t>15</w:t>
            </w:r>
          </w:p>
        </w:tc>
        <w:tc>
          <w:tcPr>
            <w:tcW w:w="2025" w:type="dxa"/>
          </w:tcPr>
          <w:p w14:paraId="3C1FCBEF" w14:textId="77777777" w:rsidR="00E87D8C" w:rsidRPr="00414F86" w:rsidRDefault="00E87D8C" w:rsidP="00FB5E45">
            <w:pPr>
              <w:rPr>
                <w:sz w:val="20"/>
                <w:szCs w:val="20"/>
              </w:rPr>
            </w:pPr>
            <w:r w:rsidRPr="00414F86">
              <w:rPr>
                <w:sz w:val="20"/>
                <w:szCs w:val="20"/>
              </w:rPr>
              <w:t>Split</w:t>
            </w:r>
          </w:p>
        </w:tc>
      </w:tr>
      <w:tr w:rsidR="00E87D8C" w:rsidRPr="00414F86" w14:paraId="34706614" w14:textId="77777777" w:rsidTr="00414F86">
        <w:tc>
          <w:tcPr>
            <w:tcW w:w="1089" w:type="dxa"/>
          </w:tcPr>
          <w:p w14:paraId="567580FB" w14:textId="77777777" w:rsidR="00E87D8C" w:rsidRPr="00414F86" w:rsidRDefault="00E87D8C" w:rsidP="00FB5E45">
            <w:pPr>
              <w:rPr>
                <w:sz w:val="20"/>
                <w:szCs w:val="20"/>
              </w:rPr>
            </w:pPr>
            <w:r w:rsidRPr="00414F86">
              <w:rPr>
                <w:sz w:val="20"/>
                <w:szCs w:val="20"/>
              </w:rPr>
              <w:t>5.</w:t>
            </w:r>
          </w:p>
        </w:tc>
        <w:tc>
          <w:tcPr>
            <w:tcW w:w="1316" w:type="dxa"/>
          </w:tcPr>
          <w:p w14:paraId="74E21358" w14:textId="77777777" w:rsidR="00E87D8C" w:rsidRPr="00414F86" w:rsidRDefault="00E87D8C" w:rsidP="00FB5E45">
            <w:pPr>
              <w:rPr>
                <w:sz w:val="20"/>
                <w:szCs w:val="20"/>
              </w:rPr>
            </w:pPr>
            <w:r w:rsidRPr="00414F86">
              <w:rPr>
                <w:sz w:val="20"/>
                <w:szCs w:val="20"/>
              </w:rPr>
              <w:t>19.01.2022.</w:t>
            </w:r>
          </w:p>
        </w:tc>
        <w:tc>
          <w:tcPr>
            <w:tcW w:w="3649" w:type="dxa"/>
          </w:tcPr>
          <w:p w14:paraId="200D01F8" w14:textId="77777777" w:rsidR="00E87D8C" w:rsidRPr="00414F86" w:rsidRDefault="00E87D8C" w:rsidP="00FB5E45">
            <w:pPr>
              <w:rPr>
                <w:sz w:val="20"/>
                <w:szCs w:val="20"/>
              </w:rPr>
            </w:pPr>
            <w:r w:rsidRPr="00414F86">
              <w:rPr>
                <w:sz w:val="20"/>
                <w:szCs w:val="20"/>
              </w:rPr>
              <w:t>Dorada vizije, prezentacija ciljeva, izrada aktivnosti, utvrđivanje suradnika i prioriteta</w:t>
            </w:r>
          </w:p>
        </w:tc>
        <w:tc>
          <w:tcPr>
            <w:tcW w:w="1272" w:type="dxa"/>
          </w:tcPr>
          <w:p w14:paraId="2E114942" w14:textId="77777777" w:rsidR="00E87D8C" w:rsidRPr="00414F86" w:rsidRDefault="00E87D8C" w:rsidP="00FB5E45">
            <w:pPr>
              <w:rPr>
                <w:sz w:val="20"/>
                <w:szCs w:val="20"/>
              </w:rPr>
            </w:pPr>
            <w:r w:rsidRPr="00414F86">
              <w:rPr>
                <w:sz w:val="20"/>
                <w:szCs w:val="20"/>
              </w:rPr>
              <w:t>18</w:t>
            </w:r>
          </w:p>
        </w:tc>
        <w:tc>
          <w:tcPr>
            <w:tcW w:w="2025" w:type="dxa"/>
          </w:tcPr>
          <w:p w14:paraId="68342B5C" w14:textId="77777777" w:rsidR="00E87D8C" w:rsidRPr="00414F86" w:rsidRDefault="00E87D8C" w:rsidP="00FB5E45">
            <w:pPr>
              <w:rPr>
                <w:sz w:val="20"/>
                <w:szCs w:val="20"/>
              </w:rPr>
            </w:pPr>
            <w:r w:rsidRPr="00414F86">
              <w:rPr>
                <w:sz w:val="20"/>
                <w:szCs w:val="20"/>
              </w:rPr>
              <w:t xml:space="preserve">Janjina </w:t>
            </w:r>
          </w:p>
        </w:tc>
      </w:tr>
      <w:tr w:rsidR="00642C9F" w:rsidRPr="00414F86" w14:paraId="41EF4F95" w14:textId="77777777" w:rsidTr="00414F86">
        <w:tc>
          <w:tcPr>
            <w:tcW w:w="1089" w:type="dxa"/>
          </w:tcPr>
          <w:p w14:paraId="4F09C241" w14:textId="0FDA1E8F" w:rsidR="00642C9F" w:rsidRPr="00414F86" w:rsidRDefault="00642C9F" w:rsidP="00FB5E45">
            <w:pPr>
              <w:rPr>
                <w:sz w:val="20"/>
                <w:szCs w:val="20"/>
              </w:rPr>
            </w:pPr>
            <w:r>
              <w:rPr>
                <w:sz w:val="20"/>
                <w:szCs w:val="20"/>
              </w:rPr>
              <w:t>6.</w:t>
            </w:r>
          </w:p>
        </w:tc>
        <w:tc>
          <w:tcPr>
            <w:tcW w:w="1316" w:type="dxa"/>
          </w:tcPr>
          <w:p w14:paraId="446E21F0" w14:textId="77777777" w:rsidR="00642C9F" w:rsidRPr="00414F86" w:rsidRDefault="00642C9F" w:rsidP="00FB5E45">
            <w:pPr>
              <w:rPr>
                <w:sz w:val="20"/>
                <w:szCs w:val="20"/>
              </w:rPr>
            </w:pPr>
          </w:p>
        </w:tc>
        <w:tc>
          <w:tcPr>
            <w:tcW w:w="3649" w:type="dxa"/>
          </w:tcPr>
          <w:p w14:paraId="5018C45C" w14:textId="77777777" w:rsidR="00642C9F" w:rsidRPr="00414F86" w:rsidRDefault="00642C9F" w:rsidP="00FB5E45">
            <w:pPr>
              <w:rPr>
                <w:sz w:val="20"/>
                <w:szCs w:val="20"/>
              </w:rPr>
            </w:pPr>
          </w:p>
        </w:tc>
        <w:tc>
          <w:tcPr>
            <w:tcW w:w="1272" w:type="dxa"/>
          </w:tcPr>
          <w:p w14:paraId="6131E4E5" w14:textId="77777777" w:rsidR="00642C9F" w:rsidRPr="00414F86" w:rsidRDefault="00642C9F" w:rsidP="00FB5E45">
            <w:pPr>
              <w:rPr>
                <w:sz w:val="20"/>
                <w:szCs w:val="20"/>
              </w:rPr>
            </w:pPr>
          </w:p>
        </w:tc>
        <w:tc>
          <w:tcPr>
            <w:tcW w:w="2025" w:type="dxa"/>
          </w:tcPr>
          <w:p w14:paraId="52271F79" w14:textId="77777777" w:rsidR="00642C9F" w:rsidRPr="00414F86" w:rsidRDefault="00642C9F" w:rsidP="00FB5E45">
            <w:pPr>
              <w:rPr>
                <w:sz w:val="20"/>
                <w:szCs w:val="20"/>
              </w:rPr>
            </w:pPr>
          </w:p>
        </w:tc>
      </w:tr>
    </w:tbl>
    <w:p w14:paraId="5708D831" w14:textId="77777777" w:rsidR="00E87D8C" w:rsidRDefault="00E87D8C" w:rsidP="00E87D8C"/>
    <w:p w14:paraId="095AC238" w14:textId="77777777" w:rsidR="00E87D8C" w:rsidRDefault="00E87D8C" w:rsidP="00E87D8C">
      <w:r w:rsidRPr="00D477E6">
        <w:t xml:space="preserve">Uključivanje dionika se provodilo u vrijeme pandemije COVID – 19 uz poštivanje epidemiološke situacije i mjera koje su bile na snazi. Ove vanjske okolnosti negativno su utjecale na odaziv dionika kao i na </w:t>
      </w:r>
      <w:r w:rsidRPr="00373641">
        <w:t>razinu njihove interakcije tijekom radionica.</w:t>
      </w:r>
    </w:p>
    <w:p w14:paraId="4CCEFFC6" w14:textId="63A213E1" w:rsidR="00206C61" w:rsidRDefault="00206C61" w:rsidP="00E87D8C">
      <w:r>
        <w:t>Provedbi radionica za dionike za ovaj plan upravljanja pristupilo se na način da su se iste organizirale u sklopu radionica za ostale planove upravljanja, a na lokacijama koje se geografski preklapaju s PU 7014. Riječ je o planovima upravljanja PU 6016 Korčula</w:t>
      </w:r>
      <w:r w:rsidR="00610989">
        <w:t xml:space="preserve"> i</w:t>
      </w:r>
      <w:r>
        <w:t xml:space="preserve"> PU 6147 Pelješac</w:t>
      </w:r>
      <w:r w:rsidR="00610989">
        <w:t>. Tijekom čet</w:t>
      </w:r>
      <w:r w:rsidR="005A2873">
        <w:t>i</w:t>
      </w:r>
      <w:r w:rsidR="00610989">
        <w:t xml:space="preserve">ri radionice koje su bile organizirane za izradu tih planova, obrađivale su se i </w:t>
      </w:r>
      <w:r>
        <w:t xml:space="preserve">one vrste ptica relevantne za </w:t>
      </w:r>
      <w:r w:rsidR="00610989">
        <w:t>pojedino</w:t>
      </w:r>
      <w:r>
        <w:t xml:space="preserve"> područje (npr. na Korčuli se raspravljalo o pticama koje su prisutne isključivo na istočnoj strani otoka i otočićima pored Korčule).</w:t>
      </w:r>
      <w:r w:rsidR="00610989">
        <w:t xml:space="preserve"> </w:t>
      </w:r>
      <w:r>
        <w:t xml:space="preserve">Ovaj pristup omogućio je cjelovito sagledavanje užeg prostora na kojem pojedine vrste konkretno obitavaju, konkretnih pritisaka i aktivnosti nužnih za očuvanje ciljnih vrsta ptica, te izbjegavanje zamora dionika s dolascima na više radionica slične tematike, kao i izbjegavanje sudjelovanja dionika na radionicama za koje nisu relevantni. </w:t>
      </w:r>
    </w:p>
    <w:p w14:paraId="79D99FD4" w14:textId="08BFECDE" w:rsidR="00E87D8C" w:rsidRDefault="00E87D8C" w:rsidP="00E87D8C">
      <w:r>
        <w:t>Tijekom provedbe radionica, vrlo mali broj sudionika je imao saznanja o ciljnim vrsta ptica na predmetnom području. Visoki do srednji interes iskazali su predstavnici Hrvatskih šuma d.o.o., a koji su svojim iskustvom i znanjem pridonijeli razvoju plana</w:t>
      </w:r>
      <w:r w:rsidR="00EE4C58">
        <w:t>, posebno tijekom radionice za dionike organizirane u Splitu (08.12.2021.).</w:t>
      </w:r>
    </w:p>
    <w:p w14:paraId="2CD57EC7" w14:textId="25A7CB46" w:rsidR="00E87D8C" w:rsidRDefault="00E87D8C" w:rsidP="00E87D8C">
      <w:pPr>
        <w:rPr>
          <w:rFonts w:eastAsia="Calibri Light" w:cstheme="minorHAnsi"/>
        </w:rPr>
      </w:pPr>
      <w:r w:rsidRPr="002079FC">
        <w:rPr>
          <w:rFonts w:eastAsia="Calibri Light" w:cstheme="minorHAnsi"/>
        </w:rPr>
        <w:t>Svojim djelatnostima i radom svojih ispostava, mnogi gospodarski subjekti (državni, županijski, gradski, privatni) su vezani uz područja za koje se izrađuje Plan</w:t>
      </w:r>
      <w:r>
        <w:rPr>
          <w:rFonts w:eastAsia="Calibri Light" w:cstheme="minorHAnsi"/>
        </w:rPr>
        <w:t xml:space="preserve">. Jedan od tih gopodarskih subjekata je </w:t>
      </w:r>
      <w:r w:rsidR="00206C61">
        <w:rPr>
          <w:rFonts w:eastAsia="Calibri Light" w:cstheme="minorHAnsi"/>
        </w:rPr>
        <w:t>WDP</w:t>
      </w:r>
      <w:r>
        <w:rPr>
          <w:rFonts w:eastAsia="Calibri Light" w:cstheme="minorHAnsi"/>
        </w:rPr>
        <w:t xml:space="preserve"> Adria d.o.o.,</w:t>
      </w:r>
      <w:r w:rsidRPr="00A8354D">
        <w:rPr>
          <w:rFonts w:eastAsia="Calibri Light" w:cstheme="minorHAnsi"/>
        </w:rPr>
        <w:t xml:space="preserve"> </w:t>
      </w:r>
      <w:r>
        <w:rPr>
          <w:rFonts w:eastAsia="Calibri Light" w:cstheme="minorHAnsi"/>
        </w:rPr>
        <w:t xml:space="preserve">čije djelovanje je na područje poluotoka Pelješca vidljivo kroz projektiranje vjetroeletrane Ponikve. Predstavnici kompanije su iskazali interes za sudjelovanjem na radionici, no od istih nismo uspjeli dobiti </w:t>
      </w:r>
      <w:r w:rsidR="00206C61">
        <w:rPr>
          <w:rFonts w:eastAsia="Calibri Light" w:cstheme="minorHAnsi"/>
        </w:rPr>
        <w:t>informacije vezano za njihovu obavezu provedbe monitoringa</w:t>
      </w:r>
      <w:r>
        <w:rPr>
          <w:rFonts w:eastAsia="Calibri Light" w:cstheme="minorHAnsi"/>
        </w:rPr>
        <w:t xml:space="preserve">. </w:t>
      </w:r>
    </w:p>
    <w:p w14:paraId="293DF89E" w14:textId="77777777" w:rsidR="00642C9F" w:rsidRDefault="00642C9F" w:rsidP="00642C9F">
      <w:pPr>
        <w:suppressAutoHyphens/>
        <w:spacing w:before="0" w:after="160"/>
        <w:jc w:val="left"/>
        <w:rPr>
          <w:rFonts w:eastAsia="Calibri" w:cstheme="minorHAnsi"/>
          <w:i/>
          <w:iCs/>
          <w:color w:val="00000A"/>
        </w:rPr>
      </w:pPr>
      <w:r>
        <w:rPr>
          <w:rFonts w:eastAsia="Calibri" w:cstheme="minorHAnsi"/>
          <w:i/>
          <w:iCs/>
          <w:color w:val="00000A"/>
          <w:highlight w:val="lightGray"/>
        </w:rPr>
        <w:t>Javna rasprava ((JAVNI UVID + JAVNO IZLAGANJE) – OPISATI PROCES I REZULTATE PO ZAVRŠETKU.</w:t>
      </w:r>
    </w:p>
    <w:p w14:paraId="49778E27" w14:textId="77777777" w:rsidR="00642C9F" w:rsidRDefault="00642C9F" w:rsidP="00642C9F">
      <w:pPr>
        <w:suppressAutoHyphens/>
        <w:spacing w:before="0" w:after="160"/>
        <w:rPr>
          <w:rFonts w:eastAsia="Calibri" w:cstheme="minorHAnsi"/>
          <w:color w:val="00000A"/>
        </w:rPr>
      </w:pPr>
    </w:p>
    <w:p w14:paraId="6F630B3F" w14:textId="5D8AEE22" w:rsidR="00E87D8C" w:rsidRDefault="00E87D8C" w:rsidP="00E87D8C">
      <w:pPr>
        <w:pStyle w:val="SUEZtekst"/>
        <w:sectPr w:rsidR="00E87D8C" w:rsidSect="00811DB2">
          <w:headerReference w:type="first" r:id="rId57"/>
          <w:footerReference w:type="first" r:id="rId58"/>
          <w:pgSz w:w="11906" w:h="16838"/>
          <w:pgMar w:top="709" w:right="1106" w:bottom="1418" w:left="1418" w:header="709" w:footer="709" w:gutter="0"/>
          <w:cols w:space="708"/>
          <w:titlePg/>
          <w:docGrid w:linePitch="360"/>
        </w:sectPr>
      </w:pPr>
    </w:p>
    <w:p w14:paraId="75BB7800" w14:textId="05E271A2" w:rsidR="008A42B8" w:rsidRPr="00B8050A" w:rsidRDefault="008A42B8" w:rsidP="00B8050A">
      <w:pPr>
        <w:pStyle w:val="SUEZnaslov1"/>
      </w:pPr>
      <w:bookmarkStart w:id="124" w:name="_Toc128642174"/>
      <w:r w:rsidRPr="00B8050A">
        <w:lastRenderedPageBreak/>
        <w:t>UPRAVLJANJE</w:t>
      </w:r>
      <w:bookmarkStart w:id="125" w:name="_Toc96946520"/>
      <w:bookmarkEnd w:id="122"/>
      <w:bookmarkEnd w:id="124"/>
    </w:p>
    <w:p w14:paraId="33F7822D" w14:textId="552262AF" w:rsidR="008A42B8" w:rsidRDefault="008A42B8" w:rsidP="00414F86">
      <w:pPr>
        <w:pStyle w:val="SUEZnaslov2"/>
        <w:numPr>
          <w:ilvl w:val="1"/>
          <w:numId w:val="1"/>
        </w:numPr>
      </w:pPr>
      <w:bookmarkStart w:id="126" w:name="_Toc128642175"/>
      <w:r w:rsidRPr="00BC46EA">
        <w:t>VIZIJA</w:t>
      </w:r>
      <w:bookmarkStart w:id="127" w:name="_Toc96946521"/>
      <w:bookmarkEnd w:id="125"/>
      <w:bookmarkEnd w:id="126"/>
    </w:p>
    <w:p w14:paraId="0810F4E0" w14:textId="701EFC7E" w:rsidR="00824ED9" w:rsidRPr="002D2F54" w:rsidRDefault="0090493F" w:rsidP="0090493F">
      <w:pPr>
        <w:pStyle w:val="SUEZtekst"/>
        <w:jc w:val="center"/>
        <w:rPr>
          <w:i/>
          <w:iCs/>
        </w:rPr>
      </w:pPr>
      <w:r w:rsidRPr="002D2F54">
        <w:rPr>
          <w:i/>
          <w:iCs/>
        </w:rPr>
        <w:t>Cjelovitost i povezanost mozaika staništa omogućava gniježđenje, zimovanje i prelet ciljnih vrsta ptica Srednjedalmatinskih otoka i Pelješca. Područjem se upravlja usklađeno, kroz suradnju, uvažavajući sve korisnike prostora, čime je postignuto povoljno stanje staništa važnih za ptice.</w:t>
      </w:r>
    </w:p>
    <w:p w14:paraId="6FC9650F" w14:textId="77777777" w:rsidR="0090493F" w:rsidRPr="0090493F" w:rsidRDefault="0090493F" w:rsidP="0090493F">
      <w:pPr>
        <w:pStyle w:val="SUEZtekst"/>
        <w:jc w:val="center"/>
        <w:rPr>
          <w:i/>
          <w:iCs/>
        </w:rPr>
      </w:pPr>
    </w:p>
    <w:p w14:paraId="3949BAA9" w14:textId="7C0B5EAE" w:rsidR="008A42B8" w:rsidRDefault="00824ED9" w:rsidP="008A42B8">
      <w:pPr>
        <w:pStyle w:val="SUEZnaslov2"/>
      </w:pPr>
      <w:bookmarkStart w:id="128" w:name="_Toc128642176"/>
      <w:r>
        <w:t>4</w:t>
      </w:r>
      <w:r w:rsidR="008A42B8">
        <w:t>.2. TEMA A. OČUVANJE PRIRODNIH VRIJEDNOSTI</w:t>
      </w:r>
      <w:bookmarkEnd w:id="127"/>
      <w:bookmarkEnd w:id="128"/>
    </w:p>
    <w:p w14:paraId="5DF77B1A" w14:textId="52AF97EC" w:rsidR="00824ED9" w:rsidRDefault="00133C0F" w:rsidP="00824ED9">
      <w:pPr>
        <w:pStyle w:val="SUEZtekst"/>
      </w:pPr>
      <w:r w:rsidRPr="00133C0F">
        <w:t>Ciljevi i mjere očuvanja ciljnih vrsta ptica na predmetnom području ekološke mreže definirani su sukladno Pravilnik</w:t>
      </w:r>
      <w:r>
        <w:t>u</w:t>
      </w:r>
      <w:r w:rsidRPr="00133C0F">
        <w:t xml:space="preserve"> o ciljevima očuvanja i mjerama očuvanja ciljnih vrsta ptica u područjima ekološke mreže (Narodne novine 38/2020</w:t>
      </w:r>
      <w:r>
        <w:t>).</w:t>
      </w:r>
      <w:r w:rsidRPr="00133C0F">
        <w:t xml:space="preserve"> </w:t>
      </w:r>
      <w:r w:rsidR="00824ED9">
        <w:t xml:space="preserve">Postizanje ovih posebnih ciljeva i njihovih pokazatelja proizlaze iz obveza Republike Hrvatske kao članice Europske unije. Odgovornost ostvarivanja posebnih ciljeva vezanih za ekološku mrežu je na svim sektorima i nadležnim institucijama Republike Hrvatske. </w:t>
      </w:r>
      <w:r>
        <w:t xml:space="preserve">Javne ustanove </w:t>
      </w:r>
      <w:r w:rsidR="00824ED9">
        <w:t xml:space="preserve">će doprinijeti ostvarivanju posebnih ciljeva provedbom aktivnosti navedenih u ovom Planu upravljanja. </w:t>
      </w:r>
    </w:p>
    <w:p w14:paraId="7A3A727A" w14:textId="510456C8" w:rsidR="00824ED9" w:rsidRDefault="00824ED9" w:rsidP="00824ED9">
      <w:pPr>
        <w:pStyle w:val="SUEZtekst"/>
      </w:pPr>
      <w:r>
        <w:t>Kroz razvijanje planova praćenja za ciljna staništa i vrste utvrditi  će se dodatni pokazatelji koji će omogućiti praćenje kvalitete staništa (struktura, funkcija) i stanje populacija vrsta.</w:t>
      </w:r>
    </w:p>
    <w:p w14:paraId="469EEA3C" w14:textId="77777777" w:rsidR="00981447" w:rsidRDefault="00981447" w:rsidP="00981447">
      <w:pPr>
        <w:pStyle w:val="SUEZtekst"/>
      </w:pPr>
      <w:r>
        <w:t>Javna ustanova za upravljanje zaštićenim dijelovima prirode Dubrovačko-neretvanske županije te Javna ustanova More i krš općenito do sada nisu provodile inventarizaciju i monitoring vrsta na predmetnom području, odnosno na otocima Korčuli i Hvaru te poluotoku Pelješcu. S obzirom na dostupne podatke o ciljnim vrstama ptica, teško je procijeniti stanje tamošnjih populacija za sve ciljne vrste, stoga se ovdje navedena evaluacija temelji na promatranju stanja staništa na planskom području kroz poznate pritiske i prijetnje koje utječu na ciljne vrste te na analizi dostupne literature, stručnoj prosudbi djelatnika javnih ustanova i informacijama i zaključcima dobivenih od vanjskih stručnjaka.  Važno je naglasiti da će upravo zbog toga značajan dio planskih aktivnosti biti upravo prikupljanje novih podataka o stanju i rasprostranjenosti populacija ciljnih vrsta ptica kroz istraživanja i monitoringe. Upravo te informacije će se koristiti za formiranje konkretnih upravljačkih i/ili konzervacijskih aktivnosti nakon revizije odnosno u post planskom periodu, ovisno o dinamici prikupljanja. Osim toga, kroz planske aktivnosti obje javne ustanove planiraju razviti i poticati suradnju s postojećim udrugama i/ili pojedincima koji se amaterski bave ornitologijom na područjima za koje su nadležne unutar obuhvata Plana upravljanja. Osim suradnje s postojećim udrugama i/ili pojedincima neophodan je i razvoj suradnje i koordinacije planskih aktivnosti monitoringa između obje javne ustanove.</w:t>
      </w:r>
    </w:p>
    <w:p w14:paraId="779597CC" w14:textId="77777777" w:rsidR="00981447" w:rsidRDefault="00981447" w:rsidP="00981447">
      <w:pPr>
        <w:pStyle w:val="SUEZtekst"/>
      </w:pPr>
      <w:r>
        <w:t xml:space="preserve">Prema kartama staništa najveći dio površine područja otpada na vazdazelene šume i makije crnike, četvrtina na mediteranske šikare, a 10 % na mediteranske suhe travnjake. Ostatak su vinogradi i maslinici te mozaici kultiviranih površina i seoski krajolik. Od ostalih otvorenih staništa tu su zastupljene morske uvale, morski strmci i stjenovite obale, otočići, hridi i grebeni, točila te kopneni strmci. Nažalost, pri kartiranju staništa česta je pogreška precjenjivanja površina pod drvenastom vegetacijom, zbog čega je prikazani postotak travnjaka (i kamenjarskih staništa) znatno manji od stvarnog te je planom potrebno definirati pravo stanje staništa na spornim lokacijama. </w:t>
      </w:r>
      <w:r>
        <w:rPr>
          <w:rFonts w:cstheme="minorHAnsi"/>
          <w:color w:val="231F20"/>
          <w:shd w:val="clear" w:color="auto" w:fill="FFFFFF"/>
        </w:rPr>
        <w:t>Ciljne vrste ptica kopnenih staništa (kamenjarskih travnjaka, poljoprivrednih, otvorenih šumskih i stjenovitih područja) nisu usko vezane isključivo uz jedan tip staništa već koriste mozaik staništa te je zbog toga izrazito bitno očuvati otvorene šume i takva otvorena staništa.</w:t>
      </w:r>
    </w:p>
    <w:p w14:paraId="2F46B0F3" w14:textId="77777777" w:rsidR="00824ED9" w:rsidRDefault="00824ED9" w:rsidP="00824ED9">
      <w:pPr>
        <w:pStyle w:val="SUEZtekst"/>
      </w:pPr>
    </w:p>
    <w:p w14:paraId="45FF3338" w14:textId="77777777" w:rsidR="00824ED9" w:rsidRPr="00414F86" w:rsidRDefault="00824ED9" w:rsidP="00824ED9">
      <w:pPr>
        <w:pStyle w:val="SUEZtekst"/>
        <w:rPr>
          <w:b/>
          <w:bCs/>
        </w:rPr>
      </w:pPr>
      <w:r w:rsidRPr="00414F86">
        <w:rPr>
          <w:b/>
          <w:bCs/>
        </w:rPr>
        <w:t>OPĆI CILJ A. Očuvane su ciljne vrste ptica Pelješca, Korčule i Hvara te je postignuto povoljno stanje staništa koja održavaju stabilne populacije ptica i omogućavaju njihov nesmetan prelet.</w:t>
      </w:r>
    </w:p>
    <w:p w14:paraId="51516E7C" w14:textId="7C601674" w:rsidR="000329F5" w:rsidRDefault="00824ED9" w:rsidP="006C2694">
      <w:pPr>
        <w:pStyle w:val="SUEZtekst"/>
        <w:numPr>
          <w:ilvl w:val="0"/>
          <w:numId w:val="8"/>
        </w:numPr>
        <w:ind w:left="426"/>
      </w:pPr>
      <w:bookmarkStart w:id="129" w:name="_Hlk123639841"/>
      <w:r w:rsidRPr="00AA795D">
        <w:rPr>
          <w:b/>
          <w:bCs/>
        </w:rPr>
        <w:t xml:space="preserve">POSEBNI CILJ AA: </w:t>
      </w:r>
      <w:r w:rsidRPr="00AA795D">
        <w:t>Očuvane su populacije ciljnih vrsta ptica kamenjarskih travnjaka i stjenovitih područja te povoljni stanišni uvjeti koji ih podržavaju.</w:t>
      </w:r>
    </w:p>
    <w:p w14:paraId="43DC00CC" w14:textId="155CE0E8" w:rsidR="00414F86" w:rsidRDefault="00414F86" w:rsidP="006C2694">
      <w:pPr>
        <w:pStyle w:val="SUEZtekst"/>
        <w:numPr>
          <w:ilvl w:val="0"/>
          <w:numId w:val="8"/>
        </w:numPr>
        <w:rPr>
          <w:b/>
          <w:bCs/>
        </w:rPr>
      </w:pPr>
      <w:r w:rsidRPr="00414F86">
        <w:rPr>
          <w:b/>
          <w:bCs/>
        </w:rPr>
        <w:t>POKAZATELJI POSEBNOG CILJA AA</w:t>
      </w:r>
      <w:r>
        <w:rPr>
          <w:b/>
          <w:bCs/>
        </w:rPr>
        <w:t>:</w:t>
      </w:r>
    </w:p>
    <w:p w14:paraId="4D80AC11" w14:textId="77777777" w:rsidR="00414F86" w:rsidRPr="00F63697" w:rsidRDefault="00414F86" w:rsidP="006C2694">
      <w:pPr>
        <w:pStyle w:val="Odlomakpopisa"/>
        <w:numPr>
          <w:ilvl w:val="0"/>
          <w:numId w:val="12"/>
        </w:numPr>
        <w:spacing w:before="0" w:after="160"/>
        <w:ind w:left="993"/>
        <w:jc w:val="left"/>
        <w:rPr>
          <w:rFonts w:asciiTheme="majorHAnsi" w:hAnsiTheme="majorHAnsi" w:cstheme="majorHAnsi"/>
        </w:rPr>
      </w:pPr>
      <w:r w:rsidRPr="00F63697">
        <w:rPr>
          <w:rFonts w:asciiTheme="majorHAnsi" w:hAnsiTheme="majorHAnsi" w:cstheme="majorHAnsi"/>
        </w:rPr>
        <w:t>Očuvana populacija jarebice kamenjarke i staništa (otvoreni kamenjarski travnjaci) za održanje gnijezdeće populacije od 120-250 p.</w:t>
      </w:r>
    </w:p>
    <w:p w14:paraId="5C55DEB7" w14:textId="77777777" w:rsidR="00414F86" w:rsidRPr="00F63697" w:rsidRDefault="00414F86" w:rsidP="006C2694">
      <w:pPr>
        <w:pStyle w:val="Odlomakpopisa"/>
        <w:numPr>
          <w:ilvl w:val="0"/>
          <w:numId w:val="12"/>
        </w:numPr>
        <w:spacing w:before="0" w:after="160"/>
        <w:ind w:left="993"/>
        <w:jc w:val="left"/>
        <w:rPr>
          <w:rFonts w:asciiTheme="majorHAnsi" w:hAnsiTheme="majorHAnsi" w:cstheme="majorHAnsi"/>
        </w:rPr>
      </w:pPr>
      <w:r w:rsidRPr="00F63697">
        <w:rPr>
          <w:rFonts w:asciiTheme="majorHAnsi" w:hAnsiTheme="majorHAnsi" w:cstheme="majorHAnsi"/>
        </w:rPr>
        <w:t>Očuvana populacija primorske trepteljke i staništa (otvoreni suhi travnjaci) za održanje gnijezdeće populacije od 100-200 p.</w:t>
      </w:r>
    </w:p>
    <w:p w14:paraId="654E0AD0" w14:textId="77777777" w:rsidR="00414F86" w:rsidRPr="00F63697" w:rsidRDefault="00414F86" w:rsidP="006C2694">
      <w:pPr>
        <w:pStyle w:val="Odlomakpopisa"/>
        <w:numPr>
          <w:ilvl w:val="0"/>
          <w:numId w:val="12"/>
        </w:numPr>
        <w:spacing w:before="0" w:after="160"/>
        <w:ind w:left="993"/>
        <w:jc w:val="left"/>
        <w:rPr>
          <w:rFonts w:asciiTheme="majorHAnsi" w:hAnsiTheme="majorHAnsi" w:cstheme="majorHAnsi"/>
        </w:rPr>
      </w:pPr>
      <w:r w:rsidRPr="00F63697">
        <w:rPr>
          <w:rFonts w:asciiTheme="majorHAnsi" w:hAnsiTheme="majorHAnsi" w:cstheme="majorHAnsi"/>
        </w:rPr>
        <w:t>Očuvana populacija surog orla i pogodna staništa (stjenovita područja, planinski i kamenjarski travnjaci) za održanje gnijezdeće populacije od najmanje 1 p.</w:t>
      </w:r>
    </w:p>
    <w:p w14:paraId="7E01C2D2" w14:textId="77777777" w:rsidR="00414F86" w:rsidRPr="00F63697" w:rsidRDefault="00414F86" w:rsidP="006C2694">
      <w:pPr>
        <w:pStyle w:val="Odlomakpopisa"/>
        <w:numPr>
          <w:ilvl w:val="0"/>
          <w:numId w:val="12"/>
        </w:numPr>
        <w:spacing w:before="0" w:after="160"/>
        <w:ind w:left="993"/>
        <w:jc w:val="left"/>
        <w:rPr>
          <w:rFonts w:asciiTheme="majorHAnsi" w:hAnsiTheme="majorHAnsi" w:cstheme="majorHAnsi"/>
        </w:rPr>
      </w:pPr>
      <w:r w:rsidRPr="00F63697">
        <w:rPr>
          <w:rFonts w:asciiTheme="majorHAnsi" w:hAnsiTheme="majorHAnsi" w:cstheme="majorHAnsi"/>
        </w:rPr>
        <w:t>Očuvana populacija ušare i staništa (stjenovita područja, kamenjarski travnjaci) za održanje gnijezdeće populacije od 30-40 p.</w:t>
      </w:r>
    </w:p>
    <w:p w14:paraId="249BFCC2" w14:textId="77777777" w:rsidR="00414F86" w:rsidRPr="00F63697" w:rsidRDefault="00414F86" w:rsidP="006C2694">
      <w:pPr>
        <w:pStyle w:val="Odlomakpopisa"/>
        <w:numPr>
          <w:ilvl w:val="0"/>
          <w:numId w:val="12"/>
        </w:numPr>
        <w:spacing w:before="0" w:after="160"/>
        <w:ind w:left="993"/>
        <w:jc w:val="left"/>
        <w:rPr>
          <w:rFonts w:asciiTheme="majorHAnsi" w:hAnsiTheme="majorHAnsi" w:cstheme="majorHAnsi"/>
        </w:rPr>
      </w:pPr>
      <w:r w:rsidRPr="00F63697">
        <w:rPr>
          <w:rFonts w:asciiTheme="majorHAnsi" w:hAnsiTheme="majorHAnsi" w:cstheme="majorHAnsi"/>
        </w:rPr>
        <w:t>Očuvana populacija sivog sokola i staništa za gniježđenje (visoke stijene, strme litice) za održanje gnijezdeće populacije od 3-5 p.</w:t>
      </w:r>
    </w:p>
    <w:p w14:paraId="0F3C6BBB" w14:textId="77777777" w:rsidR="00414F86" w:rsidRPr="00F63697" w:rsidRDefault="00414F86" w:rsidP="006C2694">
      <w:pPr>
        <w:pStyle w:val="Odlomakpopisa"/>
        <w:numPr>
          <w:ilvl w:val="0"/>
          <w:numId w:val="12"/>
        </w:numPr>
        <w:spacing w:before="0" w:after="160"/>
        <w:ind w:left="993"/>
        <w:jc w:val="left"/>
        <w:rPr>
          <w:rFonts w:asciiTheme="majorHAnsi" w:hAnsiTheme="majorHAnsi" w:cstheme="majorHAnsi"/>
        </w:rPr>
      </w:pPr>
      <w:r w:rsidRPr="00F63697">
        <w:rPr>
          <w:rFonts w:asciiTheme="majorHAnsi" w:hAnsiTheme="majorHAnsi" w:cstheme="majorHAnsi"/>
        </w:rPr>
        <w:t>Očuvana populacija rusog svračka i staništa (otvorena mozaična staništa) za održanje gnijezdeće populacije od 2500-3000 p.</w:t>
      </w:r>
    </w:p>
    <w:p w14:paraId="15AFC29C" w14:textId="77777777" w:rsidR="00414F86" w:rsidRPr="00F63697" w:rsidRDefault="00414F86" w:rsidP="006C2694">
      <w:pPr>
        <w:pStyle w:val="Odlomakpopisa"/>
        <w:numPr>
          <w:ilvl w:val="0"/>
          <w:numId w:val="12"/>
        </w:numPr>
        <w:spacing w:before="0" w:after="160"/>
        <w:ind w:left="993"/>
        <w:jc w:val="left"/>
        <w:rPr>
          <w:rFonts w:asciiTheme="majorHAnsi" w:hAnsiTheme="majorHAnsi" w:cstheme="majorHAnsi"/>
        </w:rPr>
      </w:pPr>
      <w:r w:rsidRPr="00F63697">
        <w:rPr>
          <w:rFonts w:asciiTheme="majorHAnsi" w:hAnsiTheme="majorHAnsi" w:cstheme="majorHAnsi"/>
        </w:rPr>
        <w:t>Očuvana populacija ševe krunice i otvorena mozaična staništa za održanje gnijezdeće populacije od 25-50 p.</w:t>
      </w:r>
    </w:p>
    <w:p w14:paraId="272CDCC7" w14:textId="12C9945F" w:rsidR="00414F86" w:rsidRPr="00F63697" w:rsidRDefault="00414F86" w:rsidP="006C2694">
      <w:pPr>
        <w:pStyle w:val="Odlomakpopisa"/>
        <w:numPr>
          <w:ilvl w:val="0"/>
          <w:numId w:val="12"/>
        </w:numPr>
        <w:spacing w:before="0" w:after="160"/>
        <w:ind w:left="993"/>
        <w:jc w:val="left"/>
        <w:rPr>
          <w:rFonts w:asciiTheme="majorHAnsi" w:hAnsiTheme="majorHAnsi" w:cstheme="majorHAnsi"/>
        </w:rPr>
      </w:pPr>
      <w:r w:rsidRPr="00F63697">
        <w:rPr>
          <w:rFonts w:asciiTheme="majorHAnsi" w:hAnsiTheme="majorHAnsi" w:cstheme="majorHAnsi"/>
        </w:rPr>
        <w:t>Očuvana populacija zmijara i pogodna staništa (stjenovita područja, kamenjarski travnjaci ispresijecani šumama, šumarcima, makijom ili garigom) za održanje gnijezdeće populacije od 7-10 p.</w:t>
      </w:r>
    </w:p>
    <w:p w14:paraId="5A4DBA3E" w14:textId="77777777" w:rsidR="00414F86" w:rsidRPr="00414F86" w:rsidRDefault="00414F86" w:rsidP="00414F86">
      <w:pPr>
        <w:spacing w:before="0" w:after="160"/>
        <w:contextualSpacing/>
        <w:jc w:val="left"/>
        <w:rPr>
          <w:rFonts w:asciiTheme="majorHAnsi" w:hAnsiTheme="majorHAnsi" w:cstheme="majorHAnsi"/>
          <w:sz w:val="20"/>
          <w:szCs w:val="20"/>
        </w:rPr>
      </w:pPr>
    </w:p>
    <w:p w14:paraId="03A2261A" w14:textId="599082C9" w:rsidR="000329F5" w:rsidRDefault="000329F5" w:rsidP="000329F5">
      <w:r>
        <w:t>U SDF obrascu (ZZOP, 2022) stupanj očuvanja stanišnih obilježja ocijenjen je kao izvrstan za ciljne vrst</w:t>
      </w:r>
      <w:r w:rsidR="00523833">
        <w:t>e</w:t>
      </w:r>
      <w:r>
        <w:t xml:space="preserve"> zmijara (</w:t>
      </w:r>
      <w:r w:rsidRPr="000329F5">
        <w:rPr>
          <w:i/>
          <w:iCs/>
        </w:rPr>
        <w:t>Circaetus gallicus</w:t>
      </w:r>
      <w:r>
        <w:t>) i sivog sokola (</w:t>
      </w:r>
      <w:r w:rsidRPr="000329F5">
        <w:rPr>
          <w:i/>
          <w:iCs/>
        </w:rPr>
        <w:t>Falco peregrinus</w:t>
      </w:r>
      <w:r>
        <w:t>), a dobar za ciljne vrste jarebicu kamenjarku (</w:t>
      </w:r>
      <w:r w:rsidRPr="000329F5">
        <w:rPr>
          <w:i/>
          <w:iCs/>
        </w:rPr>
        <w:t>Alectoris graeca),</w:t>
      </w:r>
      <w:r>
        <w:t xml:space="preserve"> primorsku trepteljku (</w:t>
      </w:r>
      <w:r w:rsidRPr="000329F5">
        <w:rPr>
          <w:i/>
          <w:iCs/>
        </w:rPr>
        <w:t>Anthus campestris</w:t>
      </w:r>
      <w:r>
        <w:t>), surog orla (</w:t>
      </w:r>
      <w:r w:rsidRPr="000329F5">
        <w:rPr>
          <w:i/>
          <w:iCs/>
        </w:rPr>
        <w:t>Aquila chrysaetos</w:t>
      </w:r>
      <w:r>
        <w:t>), ušaru (</w:t>
      </w:r>
      <w:r w:rsidRPr="000329F5">
        <w:rPr>
          <w:i/>
          <w:iCs/>
        </w:rPr>
        <w:t>Bubo bubo</w:t>
      </w:r>
      <w:r>
        <w:t>), rusog svračka (</w:t>
      </w:r>
      <w:r w:rsidRPr="000329F5">
        <w:rPr>
          <w:i/>
          <w:iCs/>
        </w:rPr>
        <w:t>Lanius collurio</w:t>
      </w:r>
      <w:r>
        <w:t>) i</w:t>
      </w:r>
      <w:r w:rsidRPr="00C26D69">
        <w:t xml:space="preserve"> </w:t>
      </w:r>
      <w:r>
        <w:t>ševu krunic</w:t>
      </w:r>
      <w:r w:rsidR="001D1B40">
        <w:t>u</w:t>
      </w:r>
      <w:r>
        <w:t xml:space="preserve"> (</w:t>
      </w:r>
      <w:r w:rsidRPr="000329F5">
        <w:rPr>
          <w:i/>
          <w:iCs/>
        </w:rPr>
        <w:t>Lullula arborea</w:t>
      </w:r>
      <w:r>
        <w:t>).</w:t>
      </w:r>
    </w:p>
    <w:p w14:paraId="7E9C5FCD" w14:textId="77777777" w:rsidR="000329F5" w:rsidRDefault="000329F5" w:rsidP="000329F5">
      <w:r>
        <w:t>Trenutno, prema</w:t>
      </w:r>
      <w:r w:rsidRPr="008C710A">
        <w:t xml:space="preserve"> </w:t>
      </w:r>
      <w:r>
        <w:t xml:space="preserve">dostupnim podacima, na predmetnom području rasprostranjene su sljedeće ciljne vrste ptica kamenjarskih travnjaka i stjenovitih područja: jarebica kamenjarka, primorska trepteljka, suri orao, sivi sokol, ušara, rusi svračak i zmijar. </w:t>
      </w:r>
    </w:p>
    <w:p w14:paraId="501429B1" w14:textId="77777777" w:rsidR="000329F5" w:rsidRDefault="000329F5" w:rsidP="000329F5">
      <w:pPr>
        <w:pStyle w:val="SUEZtekst"/>
      </w:pPr>
      <w:r>
        <w:t>Za vrstu ševu krunicu nisu dostupni relevantni podaci o njezinoj brojnosti i rasprostranjenosti na predmetnom području. Naime, vrsta je uvrštena na popis kao ciljna dok je unutar područja ekološke mreže Srednjedalmatinski otoci i Pelješac bio uvršten i Brač, gdje je bila i bilježena, a koji je naknadno izuzet iz obuhvata ekološke mreže</w:t>
      </w:r>
      <w:r w:rsidRPr="001C6A53">
        <w:t>. Zbog navedenog</w:t>
      </w:r>
      <w:r>
        <w:t>,</w:t>
      </w:r>
      <w:r w:rsidRPr="001C6A53">
        <w:t xml:space="preserve"> potrebno je zagovarati usklađivanje popisa ciljnih vrsta sa stvarnim stanjem na predmetnom području.</w:t>
      </w:r>
    </w:p>
    <w:p w14:paraId="30904CA2" w14:textId="77777777" w:rsidR="000329F5" w:rsidRDefault="000329F5" w:rsidP="000329F5">
      <w:pPr>
        <w:pStyle w:val="SUEZtekst"/>
      </w:pPr>
      <w:r>
        <w:t xml:space="preserve">S obzirom da Javne ustanove nisu provodile inventarizaciju i monitoring ciljnih vrsta ptica na predmetnom području, u planskom razdoblju potrebno je provesti istraživanje istih. Uspostavu i praćenje stanja ciljnih vrsta ptica potrebno je provoditi grupirajući vrste koje imaju slične ili iste zahtjeve prema staništu, odnosno potrebno je definirati iste transekte za te vrste. Tako će se prilikom uspostave i provedbe monitoringa </w:t>
      </w:r>
      <w:r w:rsidRPr="00AA795D">
        <w:t>ciljnih vrsta ptica kamenjarskih travnjaka i stjenovitih područja</w:t>
      </w:r>
      <w:r>
        <w:t xml:space="preserve"> u planskom razdoblju grupirati </w:t>
      </w:r>
      <w:r w:rsidRPr="008B1493">
        <w:t xml:space="preserve">jarebica </w:t>
      </w:r>
      <w:r w:rsidRPr="008B1493">
        <w:lastRenderedPageBreak/>
        <w:t>kamenjarka, primorska trepteljka, rusi svračak i ševa krunica</w:t>
      </w:r>
      <w:r>
        <w:t xml:space="preserve">, u drugoj grupi </w:t>
      </w:r>
      <w:r w:rsidRPr="008B1493">
        <w:t>suri orao, sivi sokol, zmijar</w:t>
      </w:r>
      <w:r>
        <w:t xml:space="preserve">, dok će se uspostava i provedba praćenje stanja ušare provoditi zasebno. </w:t>
      </w:r>
    </w:p>
    <w:p w14:paraId="2AD8BAD2" w14:textId="77777777" w:rsidR="000329F5" w:rsidRPr="00E250F5" w:rsidRDefault="000329F5" w:rsidP="000329F5">
      <w:pPr>
        <w:pStyle w:val="SUEZtekst"/>
      </w:pPr>
      <w:r>
        <w:t xml:space="preserve">Na predmetnom području, prema SDF obrascu (ZZOP, 2022) definirani su pritisci i prijetnje koje možebitno utječu na ciljne vrste </w:t>
      </w:r>
      <w:r w:rsidRPr="00AA795D">
        <w:t xml:space="preserve">kamenjarskih travnjaka i stjenovitih </w:t>
      </w:r>
      <w:r>
        <w:t>područja, u vidu napuštanja pašnjačkih sustava/nedostatka ispaše, proizvodnje vjetroenergije, električnih i telefonskih kablova i krivolova.</w:t>
      </w:r>
    </w:p>
    <w:p w14:paraId="5783C734" w14:textId="77777777" w:rsidR="000329F5" w:rsidRDefault="000329F5" w:rsidP="000329F5">
      <w:r w:rsidRPr="00E250F5">
        <w:t>Zarastanje staništa, uslijed nedostatka ispaše i napuštanja poljoprivrednih površina</w:t>
      </w:r>
      <w:r>
        <w:t>,</w:t>
      </w:r>
      <w:r w:rsidRPr="00E250F5">
        <w:t xml:space="preserve"> na </w:t>
      </w:r>
      <w:r>
        <w:t xml:space="preserve">predmetnom </w:t>
      </w:r>
      <w:r w:rsidRPr="00E250F5">
        <w:t>područj</w:t>
      </w:r>
      <w:r>
        <w:t>u</w:t>
      </w:r>
      <w:r w:rsidRPr="00E250F5">
        <w:t xml:space="preserve"> </w:t>
      </w:r>
      <w:r>
        <w:t xml:space="preserve">predstavlja izraziti problem ciljnim vrstama koje u bilo kojem obliku (gniježđenje, obitavanja, lov) koriste kamenjarske travnjake. Navedeni problem možebitno ima utjecaj na </w:t>
      </w:r>
      <w:r w:rsidRPr="00884A90">
        <w:t>jarebic</w:t>
      </w:r>
      <w:r>
        <w:t>u</w:t>
      </w:r>
      <w:r w:rsidRPr="00884A90">
        <w:t xml:space="preserve"> kamenjark</w:t>
      </w:r>
      <w:r>
        <w:t>u</w:t>
      </w:r>
      <w:r w:rsidRPr="00884A90">
        <w:t>, primorsk</w:t>
      </w:r>
      <w:r>
        <w:t>u</w:t>
      </w:r>
      <w:r w:rsidRPr="00884A90">
        <w:t xml:space="preserve"> trepteljk</w:t>
      </w:r>
      <w:r>
        <w:t>u</w:t>
      </w:r>
      <w:r w:rsidRPr="00884A90">
        <w:t>, sur</w:t>
      </w:r>
      <w:r>
        <w:t>og</w:t>
      </w:r>
      <w:r w:rsidRPr="00884A90">
        <w:t xml:space="preserve"> ora</w:t>
      </w:r>
      <w:r>
        <w:t>la</w:t>
      </w:r>
      <w:r w:rsidRPr="00884A90">
        <w:t>, ušar</w:t>
      </w:r>
      <w:r>
        <w:t>u</w:t>
      </w:r>
      <w:r w:rsidRPr="00884A90">
        <w:t>, rus</w:t>
      </w:r>
      <w:r>
        <w:t>og</w:t>
      </w:r>
      <w:r w:rsidRPr="00884A90">
        <w:t xml:space="preserve"> svrač</w:t>
      </w:r>
      <w:r>
        <w:t>ka</w:t>
      </w:r>
      <w:r w:rsidRPr="00884A90">
        <w:t>, šev</w:t>
      </w:r>
      <w:r>
        <w:t>u</w:t>
      </w:r>
      <w:r w:rsidRPr="00884A90">
        <w:t xml:space="preserve"> krunic</w:t>
      </w:r>
      <w:r>
        <w:t>u i</w:t>
      </w:r>
      <w:r w:rsidRPr="00884A90">
        <w:t xml:space="preserve"> zmijar</w:t>
      </w:r>
      <w:r>
        <w:t>a.</w:t>
      </w:r>
    </w:p>
    <w:p w14:paraId="757E0994" w14:textId="2B82AF58" w:rsidR="000329F5" w:rsidRDefault="000329F5" w:rsidP="000329F5">
      <w:pPr>
        <w:pStyle w:val="SUEZtekst"/>
      </w:pPr>
      <w:r>
        <w:t xml:space="preserve">Uslijed napuštanja poljoprivrednih površina drastično je pao i broj stoke. Stočarstvo predstavlja bitnu stavku u održavanju travnjačkih staništa. </w:t>
      </w:r>
      <w:r w:rsidRPr="00A05328">
        <w:t>Ispašom se održava niska vegetacija, što pticama na travnjaku olakšava pristup tlu i pruža vegetaciju raznolike visine koja nalikuje mozaiku</w:t>
      </w:r>
      <w:r>
        <w:t xml:space="preserve">. </w:t>
      </w:r>
      <w:r w:rsidRPr="00A05328">
        <w:t>To može osigurati primjerene uvjete za neke ptice koje se gnijezde na tlu</w:t>
      </w:r>
      <w:r>
        <w:t xml:space="preserve"> (Olmeda i sur., 2019). Trenutno je vidljivo da je zbog smanjenja stočnog fonda, a i zbog pošumljavanja koje se odvijalo tijekom druge polovice prošlog stoljeća, došlo do sukcesije travnjaka prema makiji i šumi, čime se povećava šumska vegetacija, a smanjuju pogodne površine za lov, obitavanje i razvoj ciljnih vrsta. U planskom razdoblju aktivnosti će biti usmjerene na uspostavljanje suradnje s predstavnicima Uprave za stručnu podršku razvoju poljoprivrede u svrhu promoviranja održavanja ispaše na travnjacima među potencijalnim korisnicima.  Također, u suradnji s Upravom za stručnu podršku razvoju poljoprivrede i LAG-ovima poticat će se provedba poljoprivrednih praski koje osiguravaju očuvanje travnjačkih staništa te aktivnosti koje doprinose očuvanju ekstenzivne poljoprivrede, sukladno mjerama iz Strateškog plana zajedničke poljoprivredne politike. Za održavanje travnjačkih staništa, u planskom razdoblju, aktivnosti će također biti usmjerene na zagovaranje uvrštavanja mjera kontroliranog paljenja i/ili krčenja zaraslih travnjačkih površina u šumskogospodarske osnove, te zagovaranje uvrštavanja mjera odgode šumskih radova u blizini pronađenih gnijezda ciljnih vrsta ptica grabljivica i sove ušare.</w:t>
      </w:r>
    </w:p>
    <w:p w14:paraId="7F425DFC" w14:textId="2E4C5943" w:rsidR="000329F5" w:rsidRDefault="000329F5" w:rsidP="000329F5">
      <w:pPr>
        <w:pStyle w:val="SUEZtekst"/>
      </w:pPr>
      <w:r>
        <w:t xml:space="preserve">Još jedan problem koji se vezuje uz odumiranje poljoprivrede i stočarstva je neodržavanje krških slatkovodnih staništa (lokvi) koje ciljne vrste ptica koriste kao izvor vode za piće i mjesto gdje pronalaze hranu. </w:t>
      </w:r>
      <w:r w:rsidR="003F09E6">
        <w:t xml:space="preserve">Budući da su lokve bitne za sve ciljne vrste unutar ovog Plana, aktivnosti vezane za njihovu obnovu i održavanje planirane su unutar posebnog cilja AD.  </w:t>
      </w:r>
      <w:r>
        <w:t xml:space="preserve"> </w:t>
      </w:r>
    </w:p>
    <w:p w14:paraId="301C8A0E" w14:textId="4F8D8C53" w:rsidR="000329F5" w:rsidRDefault="000329F5" w:rsidP="000329F5">
      <w:r>
        <w:t xml:space="preserve">Pritisak na ciljne vrste u </w:t>
      </w:r>
      <w:r w:rsidRPr="00AE2541">
        <w:t>vidu vjetroelektrana i</w:t>
      </w:r>
      <w:r>
        <w:t xml:space="preserve"> stradavanja </w:t>
      </w:r>
      <w:bookmarkStart w:id="130" w:name="_Hlk123807250"/>
      <w:r>
        <w:t xml:space="preserve">od strujnog udara </w:t>
      </w:r>
      <w:bookmarkEnd w:id="130"/>
      <w:r>
        <w:t>na predmetnom području, prema SDF obrascu, ocijenjen je kao visok. Iz ove grupe ptica pritisak se prvenstveno odnosi na zmijara i surog orla koji prilikom lova jedre zrakom nošeni strujom vjetra. Trenutno je uspostavljena jedna vjetroelektrana na poluotoku Pelješcu (Ponikve.) Osim postojeće vjetroelektrane, postoje daljnji planovi, odnosno potencijalne makrolokacije za razvoj vjetroelektrana i solarnih elektrana. Vjetroelektrane predstavljaju prijetnju u vidu kolizija (sudara) ptica s vjetroagregatima. Osim direktne prijetnje usmrćivanja ptica uslijed kolizije s vjetroagregatima, neke vrste reagiraju i na promjene u okoliš</w:t>
      </w:r>
      <w:r w:rsidR="00FD3446">
        <w:t>u</w:t>
      </w:r>
      <w:r>
        <w:t xml:space="preserve"> koje donosi rad vjetroelektrana, a tu se prvenstveno misli na buku, vibracije i rotacije generatora. Također, uspostavom vjetroelektrana smanjuje se i osiromašuje dio staništa pogodan za obitavanje i lov ptica (Ires ekologija, 2015). Uspostavom solarnih postrojenja također se smanjuje i osiromašuje stanište. No veći problem stvara refleksija fotonaponskih modula, koju ptice zamjene za vodene površine te posljedično stradavaju uslijed kolizije.  Osnovna prijetnja pri prostornom planiranju ovakvih zahvata je što ih se nestručno smješta upravo na najznačajnije lokacije unutar nekog područja ekološke mreže, prvenstveno otvorena staništa. Prostorni planeri primjenjuju zastarjele principe zbog kojih takva staništa smatraju bezvrijednima, a čuvaju gustu makiju i garig koji uglavnom nisu stanište značajnih vrsta. Fragmentacija i eventualni gubitak staništa zbog promjena u prostoru izazvanih izgradnjom vjetroelektrana i solarnih </w:t>
      </w:r>
      <w:r w:rsidRPr="00D0539D">
        <w:t xml:space="preserve">elektrana može imati dugotrajni efekt </w:t>
      </w:r>
      <w:r w:rsidRPr="00D0539D">
        <w:lastRenderedPageBreak/>
        <w:t>na pojedine vrste koje su osjetljive na takav tip promjena (Ires ekologija, 2015). Budući da zahvat postro</w:t>
      </w:r>
      <w:r>
        <w:t>je</w:t>
      </w:r>
      <w:r w:rsidRPr="00D0539D">
        <w:t>nja sa sobom vu</w:t>
      </w:r>
      <w:r>
        <w:t>č</w:t>
      </w:r>
      <w:r w:rsidRPr="00D0539D">
        <w:t>e popratnu infrastrukturu, što se očituje u probijanju prisutnih cesta, probijanju koridora za el. instalacije i to najčešće na goletima što osim fragmentiranja postaje i značajno dostupniji te se omogućava i daljnje korištenje do tad nepristupačnog st</w:t>
      </w:r>
      <w:r>
        <w:t>a</w:t>
      </w:r>
      <w:r w:rsidRPr="00D0539D">
        <w:t>niš</w:t>
      </w:r>
      <w:r>
        <w:t>t</w:t>
      </w:r>
      <w:r w:rsidRPr="00D0539D">
        <w:t>a.</w:t>
      </w:r>
    </w:p>
    <w:p w14:paraId="51E8F827" w14:textId="77777777" w:rsidR="000329F5" w:rsidRDefault="000329F5" w:rsidP="000329F5">
      <w:pPr>
        <w:pStyle w:val="SUEZtekst"/>
        <w:rPr>
          <w:rFonts w:cstheme="minorHAnsi"/>
          <w:shd w:val="clear" w:color="auto" w:fill="FFFFFF"/>
        </w:rPr>
      </w:pPr>
      <w:r>
        <w:rPr>
          <w:rFonts w:cstheme="minorHAnsi"/>
          <w:shd w:val="clear" w:color="auto" w:fill="FFFFFF"/>
        </w:rPr>
        <w:t xml:space="preserve">Stradavanje od strujnog udara na dalekovodima srednjeg napona jedan je od važnih uzroka ugroženosti za ušaru i zmijara, iz ove grupe ciljnih vrsta. Nadzemni vodovi za prijenos električne energije znatna su opasnost za mnoge vrste, koje na njima stradavaju bilo u izravnom sudaru sa samim žicama ili, u slučaju krupnijih ptica, od strujnog udara (elektrokucije) (Tutiš i sur., 2013). </w:t>
      </w:r>
    </w:p>
    <w:p w14:paraId="7184CB6E" w14:textId="5D8A3FFD" w:rsidR="000329F5" w:rsidRDefault="000329F5" w:rsidP="000329F5">
      <w:pPr>
        <w:pStyle w:val="SUEZtekst"/>
      </w:pPr>
      <w:r>
        <w:t xml:space="preserve">Za ptice ovisne o stjenovitim područjima potencijalnu prijetnju </w:t>
      </w:r>
      <w:r w:rsidRPr="00AE2541">
        <w:t xml:space="preserve">predstavljaju rekreativne aktivnosti poput </w:t>
      </w:r>
      <w:r>
        <w:t>planinarenja i penjanja</w:t>
      </w:r>
      <w:r w:rsidRPr="00AE2541">
        <w:t>, posebice za one koje se gnijezde na stijenama. Najpoznatije planinarske</w:t>
      </w:r>
      <w:r>
        <w:t xml:space="preserve"> destinacije na predmetnom području su najviši vrh poluotoka Pelješca, Sv. Ilija te najviši vrh otoka Hvara, Sv. Nikola. Trenutno planinarenje kao rekreativni oblik turizma nije toliko zastupljen međutim zbog mogućeg razvoja planinarenja i sportskog penjanja u budućnosti  potrebno je</w:t>
      </w:r>
      <w:r w:rsidRPr="005F34BA">
        <w:t xml:space="preserve"> </w:t>
      </w:r>
      <w:r>
        <w:t xml:space="preserve">uspostaviti suradnju s planinarskim društvima aktivnim na predmetnom području te turističkim sektorom kako bi se unaprijed saznalo za potencijalne intenzivne penjačke i planinarske aktivnosti koje mogu imati nepovoljan utjecaj na ciljne vrste te definiralo odgovarajuće lokacije za planinarske aktivnosti. Također je potrebno surađivati na uspostavi planinarskih staza. </w:t>
      </w:r>
      <w:r w:rsidRPr="00D0539D">
        <w:t xml:space="preserve">Sve  navedeno izrazito je važno </w:t>
      </w:r>
      <w:r>
        <w:t>zbog očuvanja surog orla, čija brojnost je izrazito mala. Njegovo gnijezdo je pronađeno prije nekoliko godina na sjevernoj strani Sv. Ilije iznad Dube Pelješke (pismeno priopćenje Biom, 2021; prema Tibor Mikuska).</w:t>
      </w:r>
      <w:r w:rsidR="008C5090">
        <w:t xml:space="preserve"> </w:t>
      </w:r>
      <w:r>
        <w:t xml:space="preserve">Važno je i zbog sivog sokola  koji je bilježen na južnim padinama iznad Orebića i na stijenama otoka Hvara, između Svete Nedjelje i uvale Dubovica (pismeno priopćenje Biom, 2021), kao i zbog sove ušare koja se gnijezdi na stjenovitim staništima predmetnog područja. U planskom razdoblju aktivnosti će biti usmjerene na poticanje izrade </w:t>
      </w:r>
      <w:r w:rsidRPr="002D2EB5">
        <w:t>smjernica o postupanju u slučaju pronalaska gnijezda i mladih ptića vrsta suri orao, sivi sokol, zmijar i ušara za predstavnike turističkih zajednica, agencija aktivnog turizma te planinarskih društava.</w:t>
      </w:r>
      <w:r w:rsidRPr="009A0F4F">
        <w:t xml:space="preserve"> </w:t>
      </w:r>
      <w:r>
        <w:t>Potrebno je z</w:t>
      </w:r>
      <w:r w:rsidRPr="009A0F4F">
        <w:t>agovarati uvrštavanje mjere odgode šumskih radova u blizini pronađenih gnijezda ciljnih vrsta ptica</w:t>
      </w:r>
      <w:r>
        <w:t>,</w:t>
      </w:r>
      <w:r w:rsidRPr="009A0F4F">
        <w:t xml:space="preserve"> sur</w:t>
      </w:r>
      <w:r>
        <w:t>og</w:t>
      </w:r>
      <w:r w:rsidRPr="009A0F4F">
        <w:t xml:space="preserve"> or</w:t>
      </w:r>
      <w:r>
        <w:t>la</w:t>
      </w:r>
      <w:r w:rsidRPr="009A0F4F">
        <w:t>, siv</w:t>
      </w:r>
      <w:r>
        <w:t>og</w:t>
      </w:r>
      <w:r w:rsidRPr="009A0F4F">
        <w:t xml:space="preserve"> sokol</w:t>
      </w:r>
      <w:r>
        <w:t>a</w:t>
      </w:r>
      <w:r w:rsidRPr="009A0F4F">
        <w:t>, zmijar</w:t>
      </w:r>
      <w:r>
        <w:t>a</w:t>
      </w:r>
      <w:r w:rsidRPr="009A0F4F">
        <w:t xml:space="preserve"> i ušar</w:t>
      </w:r>
      <w:r>
        <w:t>e</w:t>
      </w:r>
      <w:r w:rsidRPr="009A0F4F">
        <w:t>.</w:t>
      </w:r>
    </w:p>
    <w:p w14:paraId="0E7D1DF2" w14:textId="51CF58B7" w:rsidR="000329F5" w:rsidRDefault="000329F5" w:rsidP="000329F5">
      <w:r w:rsidRPr="00843D50">
        <w:t xml:space="preserve">Trenutno nema saznanja u kojoj mjeri je zastupljen krivolov na </w:t>
      </w:r>
      <w:r>
        <w:t>predmetnom</w:t>
      </w:r>
      <w:r w:rsidRPr="00843D50">
        <w:t xml:space="preserve"> području.</w:t>
      </w:r>
      <w:r>
        <w:t xml:space="preserve"> Prema SDF obrascu, pritisak u vidu krivolova ocijenjen je kao srednji. </w:t>
      </w:r>
      <w:r w:rsidRPr="00843D50">
        <w:t xml:space="preserve">Generalno, krivolov može biti jedan od najvažnijih uzroka ugroženosti ptica, koji podrazumijeva sva protuzakonita ubijanja ptica: ubijanje strogo zaštićenih vrsta ptica, ubijanje svih ptica u zaštićenim područjima u kojima je zabranjen lov, ubijanje iznad dopuštene kvote te ubijanje ptica svrstanih u divljač u lovnoj sezoni od osoba koje nisu registrirane kao lovci (Tutiš i sur., 2013). </w:t>
      </w:r>
      <w:r>
        <w:t>N</w:t>
      </w:r>
      <w:r w:rsidRPr="00843D50">
        <w:t>a predmetnom području djeluje 10 zajedničkih otvorenih lovišta i 4 državna lovišta na kojima djeluju društva i udruge u slopu Lovačkog saveza Dubrovačko-neretvanske županije i Splitsko-dalmatinske županije. Ciljna vrsta jarebica kamenjarka (</w:t>
      </w:r>
      <w:r w:rsidRPr="000329F5">
        <w:rPr>
          <w:i/>
          <w:iCs/>
        </w:rPr>
        <w:t>Alectoris graceae</w:t>
      </w:r>
      <w:r w:rsidRPr="00843D50">
        <w:t xml:space="preserve">), na otoku Hvaru i poluotoku Pelješcu, po lovnogospodarskoj osnovi spada u lovne vrste. Lovačka udruga otoka Hvara „Hvar" zbog smanjenog broja te divljači i prema preporuci lovnika i Izvršnog odbora Lovačke udruge otoka Hvara „Hvar" trenutno ne vrši odstrel navedene divljači u svrhu povećanja njezine brojnosti. </w:t>
      </w:r>
      <w:r w:rsidR="003F09E6" w:rsidRPr="002D2EB5">
        <w:t>U suradnji s lovačkim društvima,</w:t>
      </w:r>
      <w:r w:rsidR="003F09E6">
        <w:t xml:space="preserve"> potrebno je</w:t>
      </w:r>
      <w:r w:rsidR="003F09E6" w:rsidRPr="002D2EB5">
        <w:t xml:space="preserve"> provoditi edukaciju lovaca o negativnim posljedicama unosa stranih vrsta na zavičajne vrste.</w:t>
      </w:r>
      <w:r>
        <w:t xml:space="preserve"> </w:t>
      </w:r>
    </w:p>
    <w:p w14:paraId="2D89902C" w14:textId="7574896A" w:rsidR="00F63697" w:rsidRDefault="000329F5" w:rsidP="003D557C">
      <w:r>
        <w:t xml:space="preserve">Potecijalnu prijetnju sivom sokolu predstavljaju uzgajivači goluba na predmetnom području. Naime, praksa golubara je da otrovom premažu golubove, kako bi ih čuvali od grabljivica. </w:t>
      </w:r>
      <w:r w:rsidRPr="002D2EB5">
        <w:t>U</w:t>
      </w:r>
      <w:r>
        <w:t xml:space="preserve"> </w:t>
      </w:r>
      <w:r w:rsidR="0017635F">
        <w:t>p</w:t>
      </w:r>
      <w:r>
        <w:t>lanskom razdoblju potrebno je u</w:t>
      </w:r>
      <w:r w:rsidRPr="002D2EB5">
        <w:t xml:space="preserve"> suradnji sa savezom uzgajivača procijeniti broj golubara na području provedbe </w:t>
      </w:r>
      <w:r>
        <w:t>p</w:t>
      </w:r>
      <w:r w:rsidRPr="002D2EB5">
        <w:t>lana i sukladno tome razinu potencijalnog rizika za sivog sokola.</w:t>
      </w:r>
    </w:p>
    <w:bookmarkEnd w:id="129"/>
    <w:p w14:paraId="6D816A0A" w14:textId="77777777" w:rsidR="00F63697" w:rsidRDefault="00F63697" w:rsidP="00F63697">
      <w:pPr>
        <w:pStyle w:val="SUEZtekst"/>
        <w:rPr>
          <w:b/>
          <w:bCs/>
        </w:rPr>
        <w:sectPr w:rsidR="00F63697" w:rsidSect="00811DB2">
          <w:pgSz w:w="11906" w:h="16838"/>
          <w:pgMar w:top="709" w:right="1106" w:bottom="1418" w:left="1418" w:header="709" w:footer="709" w:gutter="0"/>
          <w:cols w:space="708"/>
          <w:titlePg/>
          <w:docGrid w:linePitch="360"/>
        </w:sectPr>
      </w:pPr>
    </w:p>
    <w:tbl>
      <w:tblPr>
        <w:tblStyle w:val="TableGrid1"/>
        <w:tblW w:w="4868"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313"/>
      </w:tblGrid>
      <w:tr w:rsidR="00F63697" w:rsidRPr="00522F38" w14:paraId="21C6D0BD" w14:textId="77777777" w:rsidTr="00F63697">
        <w:trPr>
          <w:trHeight w:val="567"/>
        </w:trPr>
        <w:tc>
          <w:tcPr>
            <w:tcW w:w="5000" w:type="pct"/>
            <w:tcBorders>
              <w:top w:val="single" w:sz="4" w:space="0" w:color="ABAFBF"/>
              <w:left w:val="single" w:sz="4" w:space="0" w:color="ABAFBF"/>
              <w:bottom w:val="single" w:sz="4" w:space="0" w:color="ABAFBF"/>
              <w:right w:val="single" w:sz="4" w:space="0" w:color="ABAFBF"/>
            </w:tcBorders>
            <w:shd w:val="clear" w:color="auto" w:fill="030F40"/>
            <w:vAlign w:val="center"/>
          </w:tcPr>
          <w:p w14:paraId="4CE5AA65" w14:textId="77777777" w:rsidR="00F63697" w:rsidRPr="00522F38" w:rsidRDefault="00F63697" w:rsidP="00FB5E45">
            <w:pPr>
              <w:spacing w:after="240"/>
              <w:rPr>
                <w:rFonts w:ascii="Calibri Light" w:eastAsia="Calibri Light" w:hAnsi="Calibri Light" w:cs="Calibri Light"/>
                <w:b/>
                <w:bCs/>
                <w:color w:val="FFFFFF"/>
                <w:sz w:val="24"/>
                <w:szCs w:val="24"/>
              </w:rPr>
            </w:pPr>
            <w:bookmarkStart w:id="131" w:name="_Hlk125111003"/>
            <w:r w:rsidRPr="00522F38">
              <w:rPr>
                <w:rFonts w:ascii="Calibri Light" w:eastAsia="Calibri Light" w:hAnsi="Calibri Light" w:cs="Calibri Light"/>
                <w:b/>
                <w:bCs/>
                <w:color w:val="FFFFFF"/>
                <w:sz w:val="28"/>
                <w:szCs w:val="28"/>
              </w:rPr>
              <w:lastRenderedPageBreak/>
              <w:t>TEMA A: Očuvanje prirodnih vrijednosti</w:t>
            </w:r>
          </w:p>
        </w:tc>
      </w:tr>
      <w:tr w:rsidR="00F63697" w:rsidRPr="00522F38" w14:paraId="11D91117" w14:textId="77777777" w:rsidTr="00F63697">
        <w:tc>
          <w:tcPr>
            <w:tcW w:w="5000" w:type="pct"/>
            <w:tcBorders>
              <w:top w:val="single" w:sz="4" w:space="0" w:color="ABAFBF"/>
              <w:bottom w:val="single" w:sz="4" w:space="0" w:color="ABAFBF"/>
            </w:tcBorders>
            <w:vAlign w:val="bottom"/>
          </w:tcPr>
          <w:p w14:paraId="6342B9A6" w14:textId="77777777" w:rsidR="00F63697" w:rsidRPr="00522F38" w:rsidRDefault="00F63697" w:rsidP="00FB5E45">
            <w:pPr>
              <w:spacing w:before="240" w:after="240"/>
              <w:rPr>
                <w:rFonts w:ascii="Calibri Light" w:eastAsia="Calibri Light" w:hAnsi="Calibri Light" w:cs="Calibri Light"/>
                <w:color w:val="000000"/>
                <w:sz w:val="20"/>
                <w:szCs w:val="20"/>
              </w:rPr>
            </w:pPr>
            <w:r w:rsidRPr="00522F38">
              <w:rPr>
                <w:rFonts w:ascii="Calibri Light" w:eastAsia="Calibri Light" w:hAnsi="Calibri Light" w:cs="Calibri Light"/>
                <w:b/>
                <w:bCs/>
                <w:sz w:val="24"/>
                <w:szCs w:val="24"/>
              </w:rPr>
              <w:t xml:space="preserve">OPĆI CILJ: </w:t>
            </w:r>
            <w:r w:rsidRPr="005F7992">
              <w:rPr>
                <w:rFonts w:ascii="Calibri Light" w:eastAsia="Calibri Light" w:hAnsi="Calibri Light" w:cs="Calibri Light"/>
                <w:sz w:val="24"/>
                <w:szCs w:val="24"/>
              </w:rPr>
              <w:t xml:space="preserve">Očuvane su ciljne vrste ptica </w:t>
            </w:r>
            <w:r>
              <w:rPr>
                <w:rFonts w:ascii="Calibri Light" w:eastAsia="Calibri Light" w:hAnsi="Calibri Light" w:cs="Calibri Light"/>
                <w:sz w:val="24"/>
                <w:szCs w:val="24"/>
              </w:rPr>
              <w:t>P</w:t>
            </w:r>
            <w:r w:rsidRPr="005F7992">
              <w:rPr>
                <w:rFonts w:ascii="Calibri Light" w:eastAsia="Calibri Light" w:hAnsi="Calibri Light" w:cs="Calibri Light"/>
                <w:sz w:val="24"/>
                <w:szCs w:val="24"/>
              </w:rPr>
              <w:t xml:space="preserve">elješca, </w:t>
            </w:r>
            <w:r>
              <w:rPr>
                <w:rFonts w:ascii="Calibri Light" w:eastAsia="Calibri Light" w:hAnsi="Calibri Light" w:cs="Calibri Light"/>
                <w:sz w:val="24"/>
                <w:szCs w:val="24"/>
              </w:rPr>
              <w:t>K</w:t>
            </w:r>
            <w:r w:rsidRPr="005F7992">
              <w:rPr>
                <w:rFonts w:ascii="Calibri Light" w:eastAsia="Calibri Light" w:hAnsi="Calibri Light" w:cs="Calibri Light"/>
                <w:sz w:val="24"/>
                <w:szCs w:val="24"/>
              </w:rPr>
              <w:t xml:space="preserve">orčule i </w:t>
            </w:r>
            <w:r>
              <w:rPr>
                <w:rFonts w:ascii="Calibri Light" w:eastAsia="Calibri Light" w:hAnsi="Calibri Light" w:cs="Calibri Light"/>
                <w:sz w:val="24"/>
                <w:szCs w:val="24"/>
              </w:rPr>
              <w:t>H</w:t>
            </w:r>
            <w:r w:rsidRPr="005F7992">
              <w:rPr>
                <w:rFonts w:ascii="Calibri Light" w:eastAsia="Calibri Light" w:hAnsi="Calibri Light" w:cs="Calibri Light"/>
                <w:sz w:val="24"/>
                <w:szCs w:val="24"/>
              </w:rPr>
              <w:t>vara te je postignuto povoljno stanje staništa koja održavaju stabilne populacije ptica i omogu</w:t>
            </w:r>
            <w:r>
              <w:rPr>
                <w:rFonts w:ascii="Calibri Light" w:eastAsia="Calibri Light" w:hAnsi="Calibri Light" w:cs="Calibri Light"/>
                <w:sz w:val="24"/>
                <w:szCs w:val="24"/>
              </w:rPr>
              <w:t>ć</w:t>
            </w:r>
            <w:r w:rsidRPr="005F7992">
              <w:rPr>
                <w:rFonts w:ascii="Calibri Light" w:eastAsia="Calibri Light" w:hAnsi="Calibri Light" w:cs="Calibri Light"/>
                <w:sz w:val="24"/>
                <w:szCs w:val="24"/>
              </w:rPr>
              <w:t>avaju njihov nesmetan prelet.</w:t>
            </w:r>
          </w:p>
        </w:tc>
      </w:tr>
    </w:tbl>
    <w:tbl>
      <w:tblPr>
        <w:tblStyle w:val="TableGrid21"/>
        <w:tblW w:w="4867" w:type="pct"/>
        <w:tblBorders>
          <w:top w:val="single" w:sz="2" w:space="0" w:color="BFBFBF"/>
          <w:left w:val="single" w:sz="2" w:space="0" w:color="BFBFBF"/>
          <w:bottom w:val="single" w:sz="2" w:space="0" w:color="BFBFBF"/>
          <w:right w:val="single" w:sz="2" w:space="0" w:color="BFBFBF"/>
          <w:insideH w:val="single" w:sz="2" w:space="0" w:color="BFBFBF"/>
          <w:insideV w:val="single" w:sz="2" w:space="0" w:color="BFBFBF"/>
        </w:tblBorders>
        <w:tblLook w:val="04A0" w:firstRow="1" w:lastRow="0" w:firstColumn="1" w:lastColumn="0" w:noHBand="0" w:noVBand="1"/>
      </w:tblPr>
      <w:tblGrid>
        <w:gridCol w:w="1141"/>
        <w:gridCol w:w="3259"/>
        <w:gridCol w:w="632"/>
        <w:gridCol w:w="635"/>
        <w:gridCol w:w="801"/>
        <w:gridCol w:w="1769"/>
        <w:gridCol w:w="512"/>
        <w:gridCol w:w="469"/>
        <w:gridCol w:w="469"/>
        <w:gridCol w:w="469"/>
        <w:gridCol w:w="469"/>
        <w:gridCol w:w="469"/>
        <w:gridCol w:w="469"/>
        <w:gridCol w:w="469"/>
        <w:gridCol w:w="469"/>
        <w:gridCol w:w="469"/>
        <w:gridCol w:w="512"/>
        <w:gridCol w:w="832"/>
      </w:tblGrid>
      <w:tr w:rsidR="00F63697" w:rsidRPr="000E52B1" w14:paraId="47D027F2" w14:textId="77777777" w:rsidTr="00F63697">
        <w:trPr>
          <w:tblHeader/>
        </w:trPr>
        <w:tc>
          <w:tcPr>
            <w:tcW w:w="404" w:type="pct"/>
            <w:vMerge w:val="restart"/>
            <w:shd w:val="clear" w:color="auto" w:fill="030F40"/>
            <w:vAlign w:val="center"/>
          </w:tcPr>
          <w:p w14:paraId="1E30C466" w14:textId="77777777" w:rsidR="00F63697" w:rsidRPr="000E52B1" w:rsidRDefault="00F63697" w:rsidP="00FB5E45">
            <w:pPr>
              <w:jc w:val="center"/>
              <w:rPr>
                <w:rFonts w:ascii="Calibri Light" w:eastAsia="Calibri Light" w:hAnsi="Calibri Light" w:cs="Calibri Light"/>
                <w:b/>
                <w:bCs/>
                <w:color w:val="FFFFFF"/>
                <w:sz w:val="20"/>
                <w:szCs w:val="20"/>
              </w:rPr>
            </w:pPr>
            <w:bookmarkStart w:id="132" w:name="_Hlk125105925"/>
            <w:bookmarkEnd w:id="131"/>
            <w:r w:rsidRPr="000E52B1">
              <w:rPr>
                <w:rFonts w:ascii="Calibri Light" w:eastAsia="Calibri Light" w:hAnsi="Calibri Light" w:cs="Calibri Light"/>
                <w:b/>
                <w:bCs/>
                <w:color w:val="FFFFFF"/>
                <w:sz w:val="20"/>
                <w:szCs w:val="20"/>
              </w:rPr>
              <w:t>TIP AKT.</w:t>
            </w:r>
          </w:p>
        </w:tc>
        <w:tc>
          <w:tcPr>
            <w:tcW w:w="1144" w:type="pct"/>
            <w:vMerge w:val="restart"/>
            <w:shd w:val="clear" w:color="auto" w:fill="030F40"/>
            <w:vAlign w:val="center"/>
          </w:tcPr>
          <w:p w14:paraId="4FEB4C54" w14:textId="77777777" w:rsidR="00F63697" w:rsidRPr="000E52B1" w:rsidRDefault="00F63697" w:rsidP="00FB5E45">
            <w:pPr>
              <w:jc w:val="center"/>
              <w:rPr>
                <w:rFonts w:ascii="Calibri Light" w:eastAsia="Calibri Light" w:hAnsi="Calibri Light" w:cs="Calibri Light"/>
                <w:b/>
                <w:bCs/>
                <w:color w:val="FFFFFF"/>
                <w:sz w:val="20"/>
                <w:szCs w:val="20"/>
              </w:rPr>
            </w:pPr>
            <w:r w:rsidRPr="000E52B1">
              <w:rPr>
                <w:rFonts w:ascii="Calibri Light" w:eastAsia="Calibri Light" w:hAnsi="Calibri Light" w:cs="Calibri Light"/>
                <w:b/>
                <w:bCs/>
                <w:color w:val="FFFFFF"/>
                <w:sz w:val="20"/>
                <w:szCs w:val="20"/>
              </w:rPr>
              <w:t>AKTIVNOST</w:t>
            </w:r>
          </w:p>
        </w:tc>
        <w:tc>
          <w:tcPr>
            <w:tcW w:w="226" w:type="pct"/>
            <w:vMerge w:val="restart"/>
            <w:shd w:val="clear" w:color="auto" w:fill="030F40"/>
            <w:vAlign w:val="center"/>
          </w:tcPr>
          <w:p w14:paraId="10DC131A" w14:textId="77777777" w:rsidR="00F63697" w:rsidRPr="000E52B1" w:rsidRDefault="00F63697" w:rsidP="00FB5E45">
            <w:pPr>
              <w:jc w:val="center"/>
              <w:rPr>
                <w:rFonts w:ascii="Calibri Light" w:eastAsia="Calibri Light" w:hAnsi="Calibri Light" w:cs="Calibri Light"/>
                <w:b/>
                <w:bCs/>
                <w:color w:val="FFFFFF"/>
                <w:sz w:val="20"/>
                <w:szCs w:val="20"/>
              </w:rPr>
            </w:pPr>
            <w:r>
              <w:rPr>
                <w:rFonts w:ascii="Calibri Light" w:eastAsia="Calibri Light" w:hAnsi="Calibri Light" w:cs="Calibri Light"/>
                <w:b/>
                <w:bCs/>
                <w:color w:val="FFFFFF"/>
                <w:sz w:val="20"/>
                <w:szCs w:val="20"/>
              </w:rPr>
              <w:t>JU DNŽ</w:t>
            </w:r>
          </w:p>
        </w:tc>
        <w:tc>
          <w:tcPr>
            <w:tcW w:w="227" w:type="pct"/>
            <w:vMerge w:val="restart"/>
            <w:shd w:val="clear" w:color="auto" w:fill="030F40"/>
            <w:vAlign w:val="center"/>
          </w:tcPr>
          <w:p w14:paraId="65D58517" w14:textId="77777777" w:rsidR="00F63697" w:rsidRPr="000E52B1" w:rsidRDefault="00F63697" w:rsidP="00FB5E45">
            <w:pPr>
              <w:jc w:val="center"/>
              <w:rPr>
                <w:rFonts w:ascii="Calibri Light" w:eastAsia="Calibri Light" w:hAnsi="Calibri Light" w:cs="Calibri Light"/>
                <w:b/>
                <w:bCs/>
                <w:color w:val="FFFFFF"/>
                <w:sz w:val="20"/>
                <w:szCs w:val="20"/>
              </w:rPr>
            </w:pPr>
            <w:r>
              <w:rPr>
                <w:rFonts w:ascii="Calibri Light" w:eastAsia="Calibri Light" w:hAnsi="Calibri Light" w:cs="Calibri Light"/>
                <w:b/>
                <w:bCs/>
                <w:color w:val="FFFFFF"/>
                <w:sz w:val="20"/>
                <w:szCs w:val="20"/>
              </w:rPr>
              <w:t>JU SDŽ</w:t>
            </w:r>
          </w:p>
        </w:tc>
        <w:tc>
          <w:tcPr>
            <w:tcW w:w="285" w:type="pct"/>
            <w:vMerge w:val="restart"/>
            <w:shd w:val="clear" w:color="auto" w:fill="030F40"/>
            <w:vAlign w:val="center"/>
          </w:tcPr>
          <w:p w14:paraId="4B5FA97B" w14:textId="77777777" w:rsidR="00F63697" w:rsidRPr="000E52B1" w:rsidRDefault="00F63697" w:rsidP="00FB5E45">
            <w:pPr>
              <w:jc w:val="center"/>
              <w:rPr>
                <w:rFonts w:ascii="Calibri Light" w:eastAsia="Calibri Light" w:hAnsi="Calibri Light" w:cs="Calibri Light"/>
                <w:b/>
                <w:bCs/>
                <w:color w:val="FFFFFF"/>
                <w:sz w:val="20"/>
                <w:szCs w:val="20"/>
              </w:rPr>
            </w:pPr>
            <w:r w:rsidRPr="000E52B1">
              <w:rPr>
                <w:rFonts w:ascii="Calibri Light" w:eastAsia="Calibri Light" w:hAnsi="Calibri Light" w:cs="Calibri Light"/>
                <w:b/>
                <w:bCs/>
                <w:color w:val="FFFFFF"/>
                <w:sz w:val="20"/>
                <w:szCs w:val="20"/>
              </w:rPr>
              <w:t>KOD AKT.</w:t>
            </w:r>
          </w:p>
        </w:tc>
        <w:tc>
          <w:tcPr>
            <w:tcW w:w="623" w:type="pct"/>
            <w:vMerge w:val="restart"/>
            <w:shd w:val="clear" w:color="auto" w:fill="030F40"/>
            <w:vAlign w:val="center"/>
          </w:tcPr>
          <w:p w14:paraId="2FF5C3A1" w14:textId="77777777" w:rsidR="00F63697" w:rsidRPr="000E52B1" w:rsidRDefault="00F63697" w:rsidP="00FB5E45">
            <w:pPr>
              <w:jc w:val="center"/>
              <w:rPr>
                <w:rFonts w:ascii="Calibri Light" w:eastAsia="Calibri Light" w:hAnsi="Calibri Light" w:cs="Calibri Light"/>
                <w:b/>
                <w:bCs/>
                <w:color w:val="FFFFFF"/>
                <w:sz w:val="20"/>
                <w:szCs w:val="20"/>
              </w:rPr>
            </w:pPr>
            <w:r w:rsidRPr="000E52B1">
              <w:rPr>
                <w:rFonts w:ascii="Calibri Light" w:eastAsia="Calibri Light" w:hAnsi="Calibri Light" w:cs="Calibri Light"/>
                <w:b/>
                <w:bCs/>
                <w:color w:val="FFFFFF"/>
                <w:sz w:val="20"/>
                <w:szCs w:val="20"/>
              </w:rPr>
              <w:t>POKAZATELJ PROVEDENIH AKTIVNOSTI</w:t>
            </w:r>
          </w:p>
        </w:tc>
        <w:tc>
          <w:tcPr>
            <w:tcW w:w="184" w:type="pct"/>
            <w:vMerge w:val="restart"/>
            <w:shd w:val="clear" w:color="auto" w:fill="030F40"/>
            <w:vAlign w:val="center"/>
          </w:tcPr>
          <w:p w14:paraId="025EB934" w14:textId="77777777" w:rsidR="00F63697" w:rsidRPr="000E52B1" w:rsidRDefault="00F63697" w:rsidP="00FB5E45">
            <w:pPr>
              <w:jc w:val="center"/>
              <w:rPr>
                <w:rFonts w:ascii="Calibri Light" w:eastAsia="Calibri Light" w:hAnsi="Calibri Light" w:cs="Calibri Light"/>
                <w:b/>
                <w:bCs/>
                <w:color w:val="FFFFFF"/>
                <w:sz w:val="20"/>
                <w:szCs w:val="20"/>
              </w:rPr>
            </w:pPr>
            <w:r w:rsidRPr="000E52B1">
              <w:rPr>
                <w:rFonts w:ascii="Calibri Light" w:eastAsia="Calibri Light" w:hAnsi="Calibri Light" w:cs="Calibri Light"/>
                <w:b/>
                <w:bCs/>
                <w:color w:val="FFFFFF"/>
                <w:sz w:val="20"/>
                <w:szCs w:val="20"/>
              </w:rPr>
              <w:t>P</w:t>
            </w:r>
          </w:p>
        </w:tc>
        <w:tc>
          <w:tcPr>
            <w:tcW w:w="1611" w:type="pct"/>
            <w:gridSpan w:val="10"/>
            <w:shd w:val="clear" w:color="auto" w:fill="030F40"/>
            <w:vAlign w:val="center"/>
          </w:tcPr>
          <w:p w14:paraId="06F3BED6" w14:textId="77777777" w:rsidR="00F63697" w:rsidRPr="000E52B1" w:rsidRDefault="00F63697" w:rsidP="00FB5E45">
            <w:pPr>
              <w:jc w:val="center"/>
              <w:rPr>
                <w:rFonts w:ascii="Calibri Light" w:eastAsia="Calibri Light" w:hAnsi="Calibri Light" w:cs="Calibri Light"/>
                <w:b/>
                <w:bCs/>
                <w:color w:val="FFFFFF"/>
                <w:sz w:val="20"/>
                <w:szCs w:val="20"/>
              </w:rPr>
            </w:pPr>
            <w:r w:rsidRPr="000E52B1">
              <w:rPr>
                <w:rFonts w:ascii="Calibri Light" w:eastAsia="Calibri Light" w:hAnsi="Calibri Light" w:cs="Calibri Light"/>
                <w:b/>
                <w:bCs/>
                <w:color w:val="FFFFFF"/>
                <w:sz w:val="20"/>
                <w:szCs w:val="20"/>
              </w:rPr>
              <w:t>RAZDOBLJE PROVOĐENJA PLANA (2023. – 2032.)</w:t>
            </w:r>
          </w:p>
        </w:tc>
        <w:tc>
          <w:tcPr>
            <w:tcW w:w="297" w:type="pct"/>
            <w:vMerge w:val="restart"/>
            <w:shd w:val="clear" w:color="auto" w:fill="030F40"/>
            <w:vAlign w:val="center"/>
          </w:tcPr>
          <w:p w14:paraId="4FECBB09" w14:textId="77777777" w:rsidR="00F63697" w:rsidRPr="000E52B1" w:rsidRDefault="00F63697" w:rsidP="00FB5E45">
            <w:pPr>
              <w:jc w:val="center"/>
              <w:rPr>
                <w:rFonts w:ascii="Calibri Light" w:eastAsia="Calibri Light" w:hAnsi="Calibri Light" w:cs="Calibri Light"/>
                <w:b/>
                <w:bCs/>
                <w:color w:val="FFFFFF"/>
                <w:sz w:val="20"/>
                <w:szCs w:val="20"/>
              </w:rPr>
            </w:pPr>
            <w:r w:rsidRPr="000E52B1">
              <w:rPr>
                <w:rFonts w:ascii="Calibri Light" w:eastAsia="Calibri Light" w:hAnsi="Calibri Light" w:cs="Calibri Light"/>
                <w:b/>
                <w:bCs/>
                <w:color w:val="FFFFFF"/>
                <w:sz w:val="20"/>
                <w:szCs w:val="20"/>
              </w:rPr>
              <w:t>SUR.</w:t>
            </w:r>
          </w:p>
        </w:tc>
      </w:tr>
      <w:tr w:rsidR="00F63697" w:rsidRPr="000E52B1" w14:paraId="0FF19750" w14:textId="77777777" w:rsidTr="00F63697">
        <w:trPr>
          <w:tblHeader/>
        </w:trPr>
        <w:tc>
          <w:tcPr>
            <w:tcW w:w="404" w:type="pct"/>
            <w:vMerge/>
            <w:shd w:val="clear" w:color="auto" w:fill="5575F7"/>
            <w:vAlign w:val="center"/>
          </w:tcPr>
          <w:p w14:paraId="179937BF" w14:textId="77777777" w:rsidR="00F63697" w:rsidRPr="000E52B1" w:rsidRDefault="00F63697" w:rsidP="00FB5E45">
            <w:pPr>
              <w:rPr>
                <w:rFonts w:ascii="Calibri Light" w:eastAsia="Calibri Light" w:hAnsi="Calibri Light" w:cs="Calibri Light"/>
                <w:color w:val="000000"/>
                <w:sz w:val="20"/>
                <w:szCs w:val="20"/>
              </w:rPr>
            </w:pPr>
          </w:p>
        </w:tc>
        <w:tc>
          <w:tcPr>
            <w:tcW w:w="1144" w:type="pct"/>
            <w:vMerge/>
            <w:shd w:val="clear" w:color="auto" w:fill="030F40"/>
            <w:vAlign w:val="center"/>
          </w:tcPr>
          <w:p w14:paraId="6BFC6324" w14:textId="77777777" w:rsidR="00F63697" w:rsidRPr="000E52B1" w:rsidRDefault="00F63697" w:rsidP="00FB5E45">
            <w:pPr>
              <w:rPr>
                <w:rFonts w:ascii="Calibri Light" w:eastAsia="Calibri Light" w:hAnsi="Calibri Light" w:cs="Calibri Light"/>
                <w:color w:val="000000"/>
                <w:sz w:val="20"/>
                <w:szCs w:val="20"/>
              </w:rPr>
            </w:pPr>
          </w:p>
        </w:tc>
        <w:tc>
          <w:tcPr>
            <w:tcW w:w="226" w:type="pct"/>
            <w:vMerge/>
            <w:shd w:val="clear" w:color="auto" w:fill="5575F7"/>
          </w:tcPr>
          <w:p w14:paraId="4C74443A" w14:textId="77777777" w:rsidR="00F63697" w:rsidRPr="000E52B1" w:rsidRDefault="00F63697" w:rsidP="00FB5E45">
            <w:pPr>
              <w:rPr>
                <w:rFonts w:ascii="Calibri Light" w:eastAsia="Calibri Light" w:hAnsi="Calibri Light" w:cs="Calibri Light"/>
                <w:color w:val="000000"/>
                <w:sz w:val="20"/>
                <w:szCs w:val="20"/>
              </w:rPr>
            </w:pPr>
          </w:p>
        </w:tc>
        <w:tc>
          <w:tcPr>
            <w:tcW w:w="227" w:type="pct"/>
            <w:vMerge/>
            <w:shd w:val="clear" w:color="auto" w:fill="5575F7"/>
          </w:tcPr>
          <w:p w14:paraId="236A517E" w14:textId="77777777" w:rsidR="00F63697" w:rsidRPr="000E52B1" w:rsidRDefault="00F63697" w:rsidP="00FB5E45">
            <w:pPr>
              <w:rPr>
                <w:rFonts w:ascii="Calibri Light" w:eastAsia="Calibri Light" w:hAnsi="Calibri Light" w:cs="Calibri Light"/>
                <w:color w:val="000000"/>
                <w:sz w:val="20"/>
                <w:szCs w:val="20"/>
              </w:rPr>
            </w:pPr>
          </w:p>
        </w:tc>
        <w:tc>
          <w:tcPr>
            <w:tcW w:w="285" w:type="pct"/>
            <w:vMerge/>
            <w:shd w:val="clear" w:color="auto" w:fill="5575F7"/>
            <w:vAlign w:val="center"/>
          </w:tcPr>
          <w:p w14:paraId="40C5223E" w14:textId="77777777" w:rsidR="00F63697" w:rsidRPr="000E52B1" w:rsidRDefault="00F63697" w:rsidP="00FB5E45">
            <w:pPr>
              <w:rPr>
                <w:rFonts w:ascii="Calibri Light" w:eastAsia="Calibri Light" w:hAnsi="Calibri Light" w:cs="Calibri Light"/>
                <w:color w:val="000000"/>
                <w:sz w:val="20"/>
                <w:szCs w:val="20"/>
              </w:rPr>
            </w:pPr>
          </w:p>
        </w:tc>
        <w:tc>
          <w:tcPr>
            <w:tcW w:w="623" w:type="pct"/>
            <w:vMerge/>
            <w:shd w:val="clear" w:color="auto" w:fill="5575F7"/>
            <w:vAlign w:val="center"/>
          </w:tcPr>
          <w:p w14:paraId="65BF8BB3" w14:textId="77777777" w:rsidR="00F63697" w:rsidRPr="000E52B1" w:rsidRDefault="00F63697" w:rsidP="00FB5E45">
            <w:pPr>
              <w:rPr>
                <w:rFonts w:ascii="Calibri Light" w:eastAsia="Calibri Light" w:hAnsi="Calibri Light" w:cs="Calibri Light"/>
                <w:color w:val="000000"/>
                <w:sz w:val="20"/>
                <w:szCs w:val="20"/>
              </w:rPr>
            </w:pPr>
          </w:p>
        </w:tc>
        <w:tc>
          <w:tcPr>
            <w:tcW w:w="184" w:type="pct"/>
            <w:vMerge/>
            <w:shd w:val="clear" w:color="auto" w:fill="5575F7"/>
            <w:vAlign w:val="center"/>
          </w:tcPr>
          <w:p w14:paraId="005F3071" w14:textId="77777777" w:rsidR="00F63697" w:rsidRPr="000E52B1" w:rsidRDefault="00F63697" w:rsidP="00FB5E45">
            <w:pPr>
              <w:rPr>
                <w:rFonts w:ascii="Calibri Light" w:eastAsia="Calibri Light" w:hAnsi="Calibri Light" w:cs="Calibri Light"/>
                <w:color w:val="000000"/>
                <w:sz w:val="20"/>
                <w:szCs w:val="20"/>
              </w:rPr>
            </w:pPr>
          </w:p>
        </w:tc>
        <w:tc>
          <w:tcPr>
            <w:tcW w:w="169" w:type="pct"/>
            <w:shd w:val="clear" w:color="auto" w:fill="AABAFB"/>
            <w:vAlign w:val="center"/>
          </w:tcPr>
          <w:p w14:paraId="5ED20D6E" w14:textId="77777777" w:rsidR="00F63697" w:rsidRPr="000E52B1" w:rsidRDefault="00F63697" w:rsidP="00FB5E45">
            <w:pPr>
              <w:jc w:val="center"/>
              <w:rPr>
                <w:rFonts w:ascii="Calibri Light" w:eastAsia="Calibri Light" w:hAnsi="Calibri Light" w:cs="Calibri Light"/>
                <w:sz w:val="20"/>
                <w:szCs w:val="20"/>
              </w:rPr>
            </w:pPr>
            <w:r w:rsidRPr="000E52B1">
              <w:rPr>
                <w:rFonts w:ascii="Calibri Light" w:eastAsia="Calibri Light" w:hAnsi="Calibri Light" w:cs="Calibri Light"/>
                <w:b/>
                <w:bCs/>
                <w:sz w:val="18"/>
                <w:szCs w:val="18"/>
              </w:rPr>
              <w:t>G1</w:t>
            </w:r>
          </w:p>
        </w:tc>
        <w:tc>
          <w:tcPr>
            <w:tcW w:w="169" w:type="pct"/>
            <w:shd w:val="clear" w:color="auto" w:fill="AABAFB"/>
            <w:vAlign w:val="center"/>
          </w:tcPr>
          <w:p w14:paraId="3B5A1F83" w14:textId="77777777" w:rsidR="00F63697" w:rsidRPr="000E52B1" w:rsidRDefault="00F63697" w:rsidP="00FB5E45">
            <w:pPr>
              <w:jc w:val="center"/>
              <w:rPr>
                <w:rFonts w:ascii="Calibri Light" w:eastAsia="Calibri Light" w:hAnsi="Calibri Light" w:cs="Calibri Light"/>
                <w:sz w:val="20"/>
                <w:szCs w:val="20"/>
              </w:rPr>
            </w:pPr>
            <w:r w:rsidRPr="000E52B1">
              <w:rPr>
                <w:rFonts w:ascii="Calibri Light" w:eastAsia="Calibri Light" w:hAnsi="Calibri Light" w:cs="Calibri Light"/>
                <w:b/>
                <w:bCs/>
                <w:sz w:val="18"/>
                <w:szCs w:val="18"/>
              </w:rPr>
              <w:t>G2</w:t>
            </w:r>
          </w:p>
        </w:tc>
        <w:tc>
          <w:tcPr>
            <w:tcW w:w="169" w:type="pct"/>
            <w:shd w:val="clear" w:color="auto" w:fill="AABAFB"/>
            <w:vAlign w:val="center"/>
          </w:tcPr>
          <w:p w14:paraId="0B77B1B2" w14:textId="77777777" w:rsidR="00F63697" w:rsidRPr="000E52B1" w:rsidRDefault="00F63697" w:rsidP="00FB5E45">
            <w:pPr>
              <w:jc w:val="center"/>
              <w:rPr>
                <w:rFonts w:ascii="Calibri Light" w:eastAsia="Calibri Light" w:hAnsi="Calibri Light" w:cs="Calibri Light"/>
                <w:sz w:val="20"/>
                <w:szCs w:val="20"/>
              </w:rPr>
            </w:pPr>
            <w:r w:rsidRPr="000E52B1">
              <w:rPr>
                <w:rFonts w:ascii="Calibri Light" w:eastAsia="Calibri Light" w:hAnsi="Calibri Light" w:cs="Calibri Light"/>
                <w:b/>
                <w:bCs/>
                <w:sz w:val="18"/>
                <w:szCs w:val="18"/>
              </w:rPr>
              <w:t>G3</w:t>
            </w:r>
          </w:p>
        </w:tc>
        <w:tc>
          <w:tcPr>
            <w:tcW w:w="169" w:type="pct"/>
            <w:shd w:val="clear" w:color="auto" w:fill="AABAFB"/>
            <w:vAlign w:val="center"/>
          </w:tcPr>
          <w:p w14:paraId="09E8A99F" w14:textId="77777777" w:rsidR="00F63697" w:rsidRPr="000E52B1" w:rsidRDefault="00F63697" w:rsidP="00FB5E45">
            <w:pPr>
              <w:jc w:val="center"/>
              <w:rPr>
                <w:rFonts w:ascii="Calibri Light" w:eastAsia="Calibri Light" w:hAnsi="Calibri Light" w:cs="Calibri Light"/>
                <w:sz w:val="20"/>
                <w:szCs w:val="20"/>
              </w:rPr>
            </w:pPr>
            <w:r w:rsidRPr="000E52B1">
              <w:rPr>
                <w:rFonts w:ascii="Calibri Light" w:eastAsia="Calibri Light" w:hAnsi="Calibri Light" w:cs="Calibri Light"/>
                <w:b/>
                <w:bCs/>
                <w:sz w:val="18"/>
                <w:szCs w:val="18"/>
              </w:rPr>
              <w:t>G4</w:t>
            </w:r>
          </w:p>
        </w:tc>
        <w:tc>
          <w:tcPr>
            <w:tcW w:w="169" w:type="pct"/>
            <w:shd w:val="clear" w:color="auto" w:fill="AABAFB"/>
            <w:vAlign w:val="center"/>
          </w:tcPr>
          <w:p w14:paraId="3DBFF5D4" w14:textId="77777777" w:rsidR="00F63697" w:rsidRPr="000E52B1" w:rsidRDefault="00F63697" w:rsidP="00FB5E45">
            <w:pPr>
              <w:jc w:val="center"/>
              <w:rPr>
                <w:rFonts w:ascii="Calibri Light" w:eastAsia="Calibri Light" w:hAnsi="Calibri Light" w:cs="Calibri Light"/>
                <w:sz w:val="20"/>
                <w:szCs w:val="20"/>
              </w:rPr>
            </w:pPr>
            <w:r w:rsidRPr="000E52B1">
              <w:rPr>
                <w:rFonts w:ascii="Calibri Light" w:eastAsia="Calibri Light" w:hAnsi="Calibri Light" w:cs="Calibri Light"/>
                <w:b/>
                <w:bCs/>
                <w:sz w:val="18"/>
                <w:szCs w:val="18"/>
              </w:rPr>
              <w:t>G5</w:t>
            </w:r>
          </w:p>
        </w:tc>
        <w:tc>
          <w:tcPr>
            <w:tcW w:w="169" w:type="pct"/>
            <w:shd w:val="clear" w:color="auto" w:fill="AABAFB"/>
            <w:vAlign w:val="center"/>
          </w:tcPr>
          <w:p w14:paraId="0846A148" w14:textId="77777777" w:rsidR="00F63697" w:rsidRPr="000E52B1" w:rsidRDefault="00F63697" w:rsidP="00FB5E45">
            <w:pPr>
              <w:jc w:val="center"/>
              <w:rPr>
                <w:rFonts w:ascii="Calibri Light" w:eastAsia="Calibri Light" w:hAnsi="Calibri Light" w:cs="Calibri Light"/>
                <w:sz w:val="20"/>
                <w:szCs w:val="20"/>
              </w:rPr>
            </w:pPr>
            <w:r w:rsidRPr="000E52B1">
              <w:rPr>
                <w:rFonts w:ascii="Calibri Light" w:eastAsia="Calibri Light" w:hAnsi="Calibri Light" w:cs="Calibri Light"/>
                <w:b/>
                <w:bCs/>
                <w:sz w:val="18"/>
                <w:szCs w:val="18"/>
              </w:rPr>
              <w:t>G6</w:t>
            </w:r>
          </w:p>
        </w:tc>
        <w:tc>
          <w:tcPr>
            <w:tcW w:w="169" w:type="pct"/>
            <w:shd w:val="clear" w:color="auto" w:fill="AABAFB"/>
            <w:vAlign w:val="center"/>
          </w:tcPr>
          <w:p w14:paraId="18A603C7" w14:textId="77777777" w:rsidR="00F63697" w:rsidRPr="000E52B1" w:rsidRDefault="00F63697" w:rsidP="00FB5E45">
            <w:pPr>
              <w:jc w:val="center"/>
              <w:rPr>
                <w:rFonts w:ascii="Calibri Light" w:eastAsia="Calibri Light" w:hAnsi="Calibri Light" w:cs="Calibri Light"/>
                <w:sz w:val="20"/>
                <w:szCs w:val="20"/>
              </w:rPr>
            </w:pPr>
            <w:r w:rsidRPr="000E52B1">
              <w:rPr>
                <w:rFonts w:ascii="Calibri Light" w:eastAsia="Calibri Light" w:hAnsi="Calibri Light" w:cs="Calibri Light"/>
                <w:b/>
                <w:bCs/>
                <w:sz w:val="18"/>
                <w:szCs w:val="18"/>
              </w:rPr>
              <w:t>G7</w:t>
            </w:r>
          </w:p>
        </w:tc>
        <w:tc>
          <w:tcPr>
            <w:tcW w:w="169" w:type="pct"/>
            <w:shd w:val="clear" w:color="auto" w:fill="AABAFB"/>
            <w:vAlign w:val="center"/>
          </w:tcPr>
          <w:p w14:paraId="33EB9ABF" w14:textId="77777777" w:rsidR="00F63697" w:rsidRPr="000E52B1" w:rsidRDefault="00F63697" w:rsidP="00FB5E45">
            <w:pPr>
              <w:jc w:val="center"/>
              <w:rPr>
                <w:rFonts w:ascii="Calibri Light" w:eastAsia="Calibri Light" w:hAnsi="Calibri Light" w:cs="Calibri Light"/>
                <w:sz w:val="20"/>
                <w:szCs w:val="20"/>
              </w:rPr>
            </w:pPr>
            <w:r w:rsidRPr="000E52B1">
              <w:rPr>
                <w:rFonts w:ascii="Calibri Light" w:eastAsia="Calibri Light" w:hAnsi="Calibri Light" w:cs="Calibri Light"/>
                <w:b/>
                <w:bCs/>
                <w:sz w:val="18"/>
                <w:szCs w:val="18"/>
              </w:rPr>
              <w:t>G8</w:t>
            </w:r>
          </w:p>
        </w:tc>
        <w:tc>
          <w:tcPr>
            <w:tcW w:w="169" w:type="pct"/>
            <w:shd w:val="clear" w:color="auto" w:fill="AABAFB"/>
            <w:vAlign w:val="center"/>
          </w:tcPr>
          <w:p w14:paraId="709C66BA" w14:textId="77777777" w:rsidR="00F63697" w:rsidRPr="000E52B1" w:rsidRDefault="00F63697" w:rsidP="00FB5E45">
            <w:pPr>
              <w:jc w:val="center"/>
              <w:rPr>
                <w:rFonts w:ascii="Calibri Light" w:eastAsia="Calibri Light" w:hAnsi="Calibri Light" w:cs="Calibri Light"/>
                <w:sz w:val="20"/>
                <w:szCs w:val="20"/>
              </w:rPr>
            </w:pPr>
            <w:r w:rsidRPr="000E52B1">
              <w:rPr>
                <w:rFonts w:ascii="Calibri Light" w:eastAsia="Calibri Light" w:hAnsi="Calibri Light" w:cs="Calibri Light"/>
                <w:b/>
                <w:bCs/>
                <w:sz w:val="18"/>
                <w:szCs w:val="18"/>
              </w:rPr>
              <w:t>G9</w:t>
            </w:r>
          </w:p>
        </w:tc>
        <w:tc>
          <w:tcPr>
            <w:tcW w:w="89" w:type="pct"/>
            <w:shd w:val="clear" w:color="auto" w:fill="AABAFB"/>
            <w:vAlign w:val="center"/>
          </w:tcPr>
          <w:p w14:paraId="3B1DE981" w14:textId="77777777" w:rsidR="00F63697" w:rsidRPr="000E52B1" w:rsidRDefault="00F63697" w:rsidP="00FB5E45">
            <w:pPr>
              <w:ind w:right="-81"/>
              <w:jc w:val="center"/>
              <w:rPr>
                <w:rFonts w:ascii="Calibri Light" w:eastAsia="Calibri Light" w:hAnsi="Calibri Light" w:cs="Calibri Light"/>
                <w:sz w:val="20"/>
                <w:szCs w:val="20"/>
              </w:rPr>
            </w:pPr>
            <w:r w:rsidRPr="000E52B1">
              <w:rPr>
                <w:rFonts w:ascii="Calibri Light" w:eastAsia="Calibri Light" w:hAnsi="Calibri Light" w:cs="Calibri Light"/>
                <w:b/>
                <w:bCs/>
                <w:sz w:val="18"/>
                <w:szCs w:val="18"/>
              </w:rPr>
              <w:t>G10</w:t>
            </w:r>
          </w:p>
        </w:tc>
        <w:tc>
          <w:tcPr>
            <w:tcW w:w="297" w:type="pct"/>
            <w:vMerge/>
            <w:shd w:val="clear" w:color="auto" w:fill="AABAFB"/>
            <w:vAlign w:val="center"/>
          </w:tcPr>
          <w:p w14:paraId="0593BE20" w14:textId="77777777" w:rsidR="00F63697" w:rsidRPr="000E52B1" w:rsidRDefault="00F63697" w:rsidP="00FB5E45">
            <w:pPr>
              <w:rPr>
                <w:rFonts w:ascii="Calibri Light" w:eastAsia="Calibri Light" w:hAnsi="Calibri Light" w:cs="Calibri Light"/>
                <w:color w:val="000000"/>
                <w:sz w:val="20"/>
                <w:szCs w:val="20"/>
              </w:rPr>
            </w:pPr>
          </w:p>
        </w:tc>
      </w:tr>
      <w:tr w:rsidR="00F63697" w:rsidRPr="000E52B1" w14:paraId="30574E35" w14:textId="77777777" w:rsidTr="00F6369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10"/>
        </w:trPr>
        <w:tc>
          <w:tcPr>
            <w:tcW w:w="5000" w:type="pct"/>
            <w:gridSpan w:val="18"/>
            <w:tcBorders>
              <w:top w:val="single" w:sz="4" w:space="0" w:color="ABAFBF"/>
            </w:tcBorders>
            <w:shd w:val="clear" w:color="auto" w:fill="EFFACD"/>
          </w:tcPr>
          <w:p w14:paraId="424688B1" w14:textId="77777777" w:rsidR="00F63697" w:rsidRPr="008F323C" w:rsidRDefault="00F63697" w:rsidP="00FB5E45">
            <w:pPr>
              <w:jc w:val="left"/>
              <w:rPr>
                <w:rFonts w:asciiTheme="majorHAnsi" w:eastAsia="Calibri Light" w:hAnsiTheme="majorHAnsi" w:cstheme="majorHAnsi"/>
                <w:b/>
                <w:bCs/>
              </w:rPr>
            </w:pPr>
            <w:r w:rsidRPr="008F323C">
              <w:rPr>
                <w:rFonts w:asciiTheme="majorHAnsi" w:eastAsia="Calibri Light" w:hAnsiTheme="majorHAnsi" w:cstheme="majorHAnsi"/>
                <w:b/>
                <w:bCs/>
              </w:rPr>
              <w:t>POSEBNI CILJ AA: Očuvane su populacije ciljnih vrsta ptica kamenjarskih travnjaka i stjenovitih područja te povoljni stanišni uvjeti koji ih podržavaju.</w:t>
            </w:r>
          </w:p>
          <w:p w14:paraId="26F6C3B9" w14:textId="77777777" w:rsidR="00F63697" w:rsidRPr="00582EAD" w:rsidRDefault="00F63697" w:rsidP="00FB5E45">
            <w:pPr>
              <w:rPr>
                <w:rFonts w:asciiTheme="majorHAnsi" w:hAnsiTheme="majorHAnsi" w:cstheme="majorHAnsi"/>
                <w:b/>
                <w:bCs/>
                <w:sz w:val="20"/>
                <w:szCs w:val="20"/>
              </w:rPr>
            </w:pPr>
            <w:r w:rsidRPr="00582EAD">
              <w:rPr>
                <w:rFonts w:asciiTheme="majorHAnsi" w:hAnsiTheme="majorHAnsi" w:cstheme="majorHAnsi"/>
                <w:b/>
                <w:bCs/>
                <w:sz w:val="20"/>
                <w:szCs w:val="20"/>
              </w:rPr>
              <w:t xml:space="preserve">POKAZATELJ </w:t>
            </w:r>
            <w:r>
              <w:rPr>
                <w:rFonts w:asciiTheme="majorHAnsi" w:hAnsiTheme="majorHAnsi" w:cstheme="majorHAnsi"/>
                <w:b/>
                <w:bCs/>
                <w:sz w:val="20"/>
                <w:szCs w:val="20"/>
              </w:rPr>
              <w:t xml:space="preserve">POSEBNOG </w:t>
            </w:r>
            <w:r w:rsidRPr="00582EAD">
              <w:rPr>
                <w:rFonts w:asciiTheme="majorHAnsi" w:hAnsiTheme="majorHAnsi" w:cstheme="majorHAnsi"/>
                <w:b/>
                <w:bCs/>
                <w:sz w:val="20"/>
                <w:szCs w:val="20"/>
              </w:rPr>
              <w:t>CILJA</w:t>
            </w:r>
            <w:r>
              <w:rPr>
                <w:rFonts w:asciiTheme="majorHAnsi" w:hAnsiTheme="majorHAnsi" w:cstheme="majorHAnsi"/>
                <w:b/>
                <w:bCs/>
                <w:sz w:val="20"/>
                <w:szCs w:val="20"/>
              </w:rPr>
              <w:t xml:space="preserve"> AA</w:t>
            </w:r>
            <w:r w:rsidRPr="00582EAD">
              <w:rPr>
                <w:rFonts w:asciiTheme="majorHAnsi" w:hAnsiTheme="majorHAnsi" w:cstheme="majorHAnsi"/>
                <w:b/>
                <w:bCs/>
                <w:sz w:val="20"/>
                <w:szCs w:val="20"/>
              </w:rPr>
              <w:t>:</w:t>
            </w:r>
          </w:p>
          <w:p w14:paraId="63BF4661" w14:textId="77777777" w:rsidR="00F63697" w:rsidRPr="00391AA8" w:rsidRDefault="00F63697" w:rsidP="006C2694">
            <w:pPr>
              <w:numPr>
                <w:ilvl w:val="0"/>
                <w:numId w:val="11"/>
              </w:numPr>
              <w:contextualSpacing/>
              <w:rPr>
                <w:rFonts w:asciiTheme="majorHAnsi" w:hAnsiTheme="majorHAnsi" w:cstheme="majorHAnsi"/>
                <w:sz w:val="20"/>
                <w:szCs w:val="20"/>
              </w:rPr>
            </w:pPr>
            <w:bookmarkStart w:id="133" w:name="_Hlk127428953"/>
            <w:r w:rsidRPr="00391AA8">
              <w:rPr>
                <w:rFonts w:asciiTheme="majorHAnsi" w:hAnsiTheme="majorHAnsi" w:cstheme="majorHAnsi"/>
                <w:sz w:val="20"/>
                <w:szCs w:val="20"/>
              </w:rPr>
              <w:t>Očuvana populacija jarebice kamenjarke i staništa (otvoreni kamenjarski travnjaci) za održanje gnijezdeće populacije od 120-250 p.</w:t>
            </w:r>
          </w:p>
          <w:p w14:paraId="3BFBDD97" w14:textId="77777777" w:rsidR="00F63697" w:rsidRPr="00391AA8" w:rsidRDefault="00F63697" w:rsidP="006C2694">
            <w:pPr>
              <w:numPr>
                <w:ilvl w:val="0"/>
                <w:numId w:val="11"/>
              </w:numPr>
              <w:contextualSpacing/>
              <w:rPr>
                <w:rFonts w:asciiTheme="majorHAnsi" w:hAnsiTheme="majorHAnsi" w:cstheme="majorHAnsi"/>
                <w:sz w:val="20"/>
                <w:szCs w:val="20"/>
              </w:rPr>
            </w:pPr>
            <w:r w:rsidRPr="00391AA8">
              <w:rPr>
                <w:rFonts w:asciiTheme="majorHAnsi" w:hAnsiTheme="majorHAnsi" w:cstheme="majorHAnsi"/>
                <w:sz w:val="20"/>
                <w:szCs w:val="20"/>
              </w:rPr>
              <w:t>Očuvana populacija primorske trepteljke i staništa (otvoreni suhi travnjaci) za održanje gnijezdeće populacije od 100-200 p.</w:t>
            </w:r>
          </w:p>
          <w:p w14:paraId="4870C857" w14:textId="77777777" w:rsidR="00F63697" w:rsidRPr="00391AA8" w:rsidRDefault="00F63697" w:rsidP="006C2694">
            <w:pPr>
              <w:numPr>
                <w:ilvl w:val="0"/>
                <w:numId w:val="11"/>
              </w:numPr>
              <w:contextualSpacing/>
              <w:rPr>
                <w:rFonts w:asciiTheme="majorHAnsi" w:hAnsiTheme="majorHAnsi" w:cstheme="majorHAnsi"/>
                <w:sz w:val="20"/>
                <w:szCs w:val="20"/>
              </w:rPr>
            </w:pPr>
            <w:r w:rsidRPr="00391AA8">
              <w:rPr>
                <w:rFonts w:asciiTheme="majorHAnsi" w:hAnsiTheme="majorHAnsi" w:cstheme="majorHAnsi"/>
                <w:sz w:val="20"/>
                <w:szCs w:val="20"/>
              </w:rPr>
              <w:t>Očuvana populacija surog orla i pogodna staništa (stjenovita područja, planinski i kamenjarski travnjaci) za održanje gnijezdeće populacije od najmanje 1 p.</w:t>
            </w:r>
          </w:p>
          <w:p w14:paraId="29C28D52" w14:textId="77777777" w:rsidR="00F63697" w:rsidRPr="00391AA8" w:rsidRDefault="00F63697" w:rsidP="006C2694">
            <w:pPr>
              <w:numPr>
                <w:ilvl w:val="0"/>
                <w:numId w:val="11"/>
              </w:numPr>
              <w:contextualSpacing/>
              <w:rPr>
                <w:rFonts w:asciiTheme="majorHAnsi" w:hAnsiTheme="majorHAnsi" w:cstheme="majorHAnsi"/>
                <w:sz w:val="20"/>
                <w:szCs w:val="20"/>
              </w:rPr>
            </w:pPr>
            <w:r w:rsidRPr="00391AA8">
              <w:rPr>
                <w:rFonts w:asciiTheme="majorHAnsi" w:hAnsiTheme="majorHAnsi" w:cstheme="majorHAnsi"/>
                <w:sz w:val="20"/>
                <w:szCs w:val="20"/>
              </w:rPr>
              <w:t>Očuvana populacija ušare i staništa (stjenovita područja, kamenjarski travnjaci) za održanje gnijezdeće populacije od 30-40 p.</w:t>
            </w:r>
          </w:p>
          <w:p w14:paraId="27B442DB" w14:textId="77777777" w:rsidR="00F63697" w:rsidRPr="00391AA8" w:rsidRDefault="00F63697" w:rsidP="006C2694">
            <w:pPr>
              <w:numPr>
                <w:ilvl w:val="0"/>
                <w:numId w:val="11"/>
              </w:numPr>
              <w:contextualSpacing/>
              <w:rPr>
                <w:rFonts w:asciiTheme="majorHAnsi" w:hAnsiTheme="majorHAnsi" w:cstheme="majorHAnsi"/>
                <w:sz w:val="20"/>
                <w:szCs w:val="20"/>
              </w:rPr>
            </w:pPr>
            <w:r w:rsidRPr="00391AA8">
              <w:rPr>
                <w:rFonts w:asciiTheme="majorHAnsi" w:hAnsiTheme="majorHAnsi" w:cstheme="majorHAnsi"/>
                <w:sz w:val="20"/>
                <w:szCs w:val="20"/>
              </w:rPr>
              <w:t>Očuvana populacija sivog sokola i staništa za gniježđenje (visoke stijene, strme litice) za održanje gnijezdeće populacije od 3-5 p.</w:t>
            </w:r>
          </w:p>
          <w:p w14:paraId="49758AA6" w14:textId="77777777" w:rsidR="00F63697" w:rsidRPr="00391AA8" w:rsidRDefault="00F63697" w:rsidP="006C2694">
            <w:pPr>
              <w:numPr>
                <w:ilvl w:val="0"/>
                <w:numId w:val="11"/>
              </w:numPr>
              <w:contextualSpacing/>
              <w:rPr>
                <w:rFonts w:asciiTheme="majorHAnsi" w:hAnsiTheme="majorHAnsi" w:cstheme="majorHAnsi"/>
                <w:sz w:val="20"/>
                <w:szCs w:val="20"/>
              </w:rPr>
            </w:pPr>
            <w:r w:rsidRPr="00391AA8">
              <w:rPr>
                <w:rFonts w:asciiTheme="majorHAnsi" w:hAnsiTheme="majorHAnsi" w:cstheme="majorHAnsi"/>
                <w:sz w:val="20"/>
                <w:szCs w:val="20"/>
              </w:rPr>
              <w:t>Očuvana populacija rusog svračka i staništa (otvorena mozaična staništa) za održanje gnijezdeće populacije od 2500-3000 p.</w:t>
            </w:r>
          </w:p>
          <w:p w14:paraId="3D54D9E5" w14:textId="77777777" w:rsidR="00F63697" w:rsidRPr="00391AA8" w:rsidRDefault="00F63697" w:rsidP="006C2694">
            <w:pPr>
              <w:numPr>
                <w:ilvl w:val="0"/>
                <w:numId w:val="11"/>
              </w:numPr>
              <w:contextualSpacing/>
              <w:rPr>
                <w:rFonts w:asciiTheme="majorHAnsi" w:hAnsiTheme="majorHAnsi" w:cstheme="majorHAnsi"/>
                <w:sz w:val="20"/>
                <w:szCs w:val="20"/>
              </w:rPr>
            </w:pPr>
            <w:r w:rsidRPr="00391AA8">
              <w:rPr>
                <w:rFonts w:asciiTheme="majorHAnsi" w:hAnsiTheme="majorHAnsi" w:cstheme="majorHAnsi"/>
                <w:sz w:val="20"/>
                <w:szCs w:val="20"/>
              </w:rPr>
              <w:t>Očuvana populacija ševe krunice i otvorena mozaična staništa za održanje gnijezdeće populacije od 25-50 p.</w:t>
            </w:r>
          </w:p>
          <w:p w14:paraId="7B380CFD" w14:textId="77777777" w:rsidR="00F63697" w:rsidRPr="00391AA8" w:rsidRDefault="00F63697" w:rsidP="006C2694">
            <w:pPr>
              <w:numPr>
                <w:ilvl w:val="0"/>
                <w:numId w:val="11"/>
              </w:numPr>
              <w:contextualSpacing/>
              <w:rPr>
                <w:rFonts w:asciiTheme="majorHAnsi" w:hAnsiTheme="majorHAnsi" w:cstheme="majorHAnsi"/>
                <w:sz w:val="20"/>
                <w:szCs w:val="20"/>
              </w:rPr>
            </w:pPr>
            <w:r w:rsidRPr="00391AA8">
              <w:rPr>
                <w:rFonts w:asciiTheme="majorHAnsi" w:hAnsiTheme="majorHAnsi" w:cstheme="majorHAnsi"/>
                <w:sz w:val="20"/>
                <w:szCs w:val="20"/>
              </w:rPr>
              <w:t>Očuvana populacija zmijara i pogodna staništa (stjenovita područja, kamenjarski travnjaci ispresijecani šumama, šumarcima, makijom ili garigom) za održanje gnijezdeće populacije od 7-10 p.</w:t>
            </w:r>
            <w:bookmarkEnd w:id="133"/>
          </w:p>
        </w:tc>
      </w:tr>
    </w:tbl>
    <w:tbl>
      <w:tblPr>
        <w:tblStyle w:val="TableGrid3"/>
        <w:tblW w:w="4867" w:type="pct"/>
        <w:tblBorders>
          <w:top w:val="single" w:sz="2" w:space="0" w:color="BFBFBF"/>
          <w:left w:val="single" w:sz="2" w:space="0" w:color="BFBFBF"/>
          <w:bottom w:val="single" w:sz="2" w:space="0" w:color="BFBFBF"/>
          <w:right w:val="single" w:sz="2" w:space="0" w:color="BFBFBF"/>
          <w:insideH w:val="single" w:sz="2" w:space="0" w:color="BFBFBF"/>
          <w:insideV w:val="single" w:sz="2" w:space="0" w:color="BFBFBF"/>
        </w:tblBorders>
        <w:tblLook w:val="04A0" w:firstRow="1" w:lastRow="0" w:firstColumn="1" w:lastColumn="0" w:noHBand="0" w:noVBand="1"/>
      </w:tblPr>
      <w:tblGrid>
        <w:gridCol w:w="1180"/>
        <w:gridCol w:w="3279"/>
        <w:gridCol w:w="631"/>
        <w:gridCol w:w="631"/>
        <w:gridCol w:w="773"/>
        <w:gridCol w:w="1872"/>
        <w:gridCol w:w="421"/>
        <w:gridCol w:w="469"/>
        <w:gridCol w:w="458"/>
        <w:gridCol w:w="458"/>
        <w:gridCol w:w="458"/>
        <w:gridCol w:w="458"/>
        <w:gridCol w:w="458"/>
        <w:gridCol w:w="458"/>
        <w:gridCol w:w="458"/>
        <w:gridCol w:w="458"/>
        <w:gridCol w:w="458"/>
        <w:gridCol w:w="936"/>
      </w:tblGrid>
      <w:tr w:rsidR="00F63697" w:rsidRPr="00EA0778" w14:paraId="2DBAE5F1" w14:textId="77777777" w:rsidTr="00F63697">
        <w:tc>
          <w:tcPr>
            <w:tcW w:w="412" w:type="pct"/>
            <w:vAlign w:val="center"/>
          </w:tcPr>
          <w:p w14:paraId="7740A38B" w14:textId="77777777" w:rsidR="00F63697" w:rsidRPr="005F7992" w:rsidRDefault="00F63697" w:rsidP="00FB5E45">
            <w:pPr>
              <w:jc w:val="center"/>
              <w:rPr>
                <w:rFonts w:ascii="Calibri Light" w:eastAsia="Calibri Light" w:hAnsi="Calibri Light" w:cs="Calibri Light"/>
                <w:sz w:val="19"/>
                <w:szCs w:val="19"/>
              </w:rPr>
            </w:pPr>
            <w:bookmarkStart w:id="134" w:name="_Hlk125104703"/>
            <w:bookmarkEnd w:id="132"/>
            <w:r w:rsidRPr="005F7992">
              <w:rPr>
                <w:rFonts w:ascii="Calibri Light" w:hAnsi="Calibri Light" w:cs="Calibri Light"/>
                <w:sz w:val="19"/>
                <w:szCs w:val="19"/>
              </w:rPr>
              <w:t>Monitoring</w:t>
            </w:r>
          </w:p>
        </w:tc>
        <w:tc>
          <w:tcPr>
            <w:tcW w:w="1145" w:type="pct"/>
            <w:vAlign w:val="center"/>
          </w:tcPr>
          <w:p w14:paraId="05CF1119" w14:textId="77777777" w:rsidR="00F63697" w:rsidRPr="005F7992" w:rsidRDefault="00F63697" w:rsidP="00FB5E45">
            <w:pPr>
              <w:jc w:val="left"/>
              <w:rPr>
                <w:rFonts w:ascii="Calibri Light" w:eastAsia="Calibri Light" w:hAnsi="Calibri Light" w:cs="Calibri Light"/>
                <w:sz w:val="19"/>
                <w:szCs w:val="19"/>
              </w:rPr>
            </w:pPr>
            <w:r w:rsidRPr="005F7992">
              <w:rPr>
                <w:rFonts w:ascii="Calibri Light" w:hAnsi="Calibri Light" w:cs="Calibri Light"/>
                <w:sz w:val="19"/>
                <w:szCs w:val="19"/>
              </w:rPr>
              <w:t xml:space="preserve">Uspostaviti praćenje stanja ciljnih vrsta ptica jarebica kamenjarka, primorska trepteljka, rusi svračak i ševa krunica. </w:t>
            </w:r>
          </w:p>
        </w:tc>
        <w:tc>
          <w:tcPr>
            <w:tcW w:w="220" w:type="pct"/>
            <w:shd w:val="clear" w:color="auto" w:fill="D3DBFD" w:themeFill="accent4" w:themeFillTint="1A"/>
          </w:tcPr>
          <w:p w14:paraId="73CF9A76" w14:textId="77777777" w:rsidR="00F63697" w:rsidRPr="00EA0778" w:rsidRDefault="00F63697" w:rsidP="00FB5E45">
            <w:pPr>
              <w:jc w:val="center"/>
              <w:rPr>
                <w:rFonts w:ascii="Calibri" w:eastAsia="Calibri Light" w:hAnsi="Calibri" w:cs="Calibri"/>
                <w:b/>
                <w:bCs/>
                <w:color w:val="030F40"/>
                <w:sz w:val="19"/>
                <w:szCs w:val="19"/>
              </w:rPr>
            </w:pPr>
          </w:p>
        </w:tc>
        <w:tc>
          <w:tcPr>
            <w:tcW w:w="220" w:type="pct"/>
            <w:shd w:val="clear" w:color="auto" w:fill="D3DBFD" w:themeFill="accent4" w:themeFillTint="1A"/>
          </w:tcPr>
          <w:p w14:paraId="7E658B69" w14:textId="77777777" w:rsidR="00F63697" w:rsidRPr="00EA0778" w:rsidRDefault="00F63697" w:rsidP="00FB5E45">
            <w:pPr>
              <w:jc w:val="center"/>
              <w:rPr>
                <w:rFonts w:ascii="Calibri" w:eastAsia="Calibri Light" w:hAnsi="Calibri" w:cs="Calibri"/>
                <w:b/>
                <w:bCs/>
                <w:color w:val="030F40"/>
                <w:sz w:val="19"/>
                <w:szCs w:val="19"/>
              </w:rPr>
            </w:pPr>
          </w:p>
        </w:tc>
        <w:tc>
          <w:tcPr>
            <w:tcW w:w="270" w:type="pct"/>
            <w:vAlign w:val="center"/>
          </w:tcPr>
          <w:p w14:paraId="18A246BD" w14:textId="77777777" w:rsidR="00F63697" w:rsidRPr="0039241B" w:rsidRDefault="00F63697" w:rsidP="00FB5E45">
            <w:pPr>
              <w:jc w:val="center"/>
              <w:rPr>
                <w:rFonts w:eastAsia="Calibri Light" w:cstheme="minorHAnsi"/>
                <w:b/>
                <w:bCs/>
                <w:color w:val="030F40"/>
                <w:sz w:val="19"/>
                <w:szCs w:val="19"/>
              </w:rPr>
            </w:pPr>
            <w:r w:rsidRPr="0039241B">
              <w:rPr>
                <w:rFonts w:eastAsia="Calibri Light" w:cstheme="minorHAnsi"/>
                <w:b/>
                <w:bCs/>
                <w:color w:val="030F40"/>
                <w:sz w:val="19"/>
                <w:szCs w:val="19"/>
              </w:rPr>
              <w:t>AA1</w:t>
            </w:r>
          </w:p>
        </w:tc>
        <w:tc>
          <w:tcPr>
            <w:tcW w:w="654" w:type="pct"/>
            <w:vAlign w:val="center"/>
          </w:tcPr>
          <w:p w14:paraId="2480836C" w14:textId="77777777" w:rsidR="00F63697" w:rsidRPr="0039241B" w:rsidRDefault="00F63697" w:rsidP="00FB5E45">
            <w:pPr>
              <w:jc w:val="left"/>
              <w:rPr>
                <w:rFonts w:asciiTheme="majorHAnsi" w:eastAsia="Calibri Light" w:hAnsiTheme="majorHAnsi" w:cstheme="majorHAnsi"/>
                <w:sz w:val="19"/>
                <w:szCs w:val="19"/>
              </w:rPr>
            </w:pPr>
            <w:r w:rsidRPr="0039241B">
              <w:rPr>
                <w:rFonts w:asciiTheme="majorHAnsi" w:hAnsiTheme="majorHAnsi" w:cstheme="majorHAnsi"/>
                <w:sz w:val="19"/>
                <w:szCs w:val="19"/>
              </w:rPr>
              <w:t xml:space="preserve">Izrađen plan praćenja stanja. </w:t>
            </w:r>
          </w:p>
        </w:tc>
        <w:tc>
          <w:tcPr>
            <w:tcW w:w="147" w:type="pct"/>
            <w:vAlign w:val="center"/>
          </w:tcPr>
          <w:p w14:paraId="713E9A00" w14:textId="77777777" w:rsidR="00F63697" w:rsidRPr="0039241B" w:rsidRDefault="00F63697" w:rsidP="00FB5E45">
            <w:pPr>
              <w:jc w:val="center"/>
              <w:rPr>
                <w:rFonts w:ascii="Calibri Light" w:eastAsia="Calibri Light" w:hAnsi="Calibri Light" w:cs="Calibri Light"/>
                <w:b/>
                <w:bCs/>
                <w:color w:val="030F40"/>
                <w:sz w:val="19"/>
                <w:szCs w:val="19"/>
              </w:rPr>
            </w:pPr>
            <w:r w:rsidRPr="0039241B">
              <w:rPr>
                <w:b/>
                <w:bCs/>
                <w:sz w:val="19"/>
                <w:szCs w:val="19"/>
              </w:rPr>
              <w:t>1</w:t>
            </w:r>
          </w:p>
        </w:tc>
        <w:tc>
          <w:tcPr>
            <w:tcW w:w="164" w:type="pct"/>
            <w:shd w:val="clear" w:color="auto" w:fill="auto"/>
            <w:vAlign w:val="center"/>
          </w:tcPr>
          <w:p w14:paraId="09A6F50E" w14:textId="77777777" w:rsidR="00F63697" w:rsidRPr="00EA0778" w:rsidRDefault="00F63697" w:rsidP="00FB5E45">
            <w:pPr>
              <w:jc w:val="center"/>
              <w:rPr>
                <w:rFonts w:ascii="Calibri Light" w:eastAsia="Calibri Light" w:hAnsi="Calibri Light" w:cs="Calibri Light"/>
                <w:sz w:val="19"/>
                <w:szCs w:val="19"/>
              </w:rPr>
            </w:pPr>
          </w:p>
        </w:tc>
        <w:tc>
          <w:tcPr>
            <w:tcW w:w="160" w:type="pct"/>
            <w:shd w:val="clear" w:color="auto" w:fill="D9D9D9" w:themeFill="background1" w:themeFillShade="D9"/>
            <w:vAlign w:val="center"/>
          </w:tcPr>
          <w:p w14:paraId="6513C1B9" w14:textId="77777777" w:rsidR="00F63697" w:rsidRDefault="00F63697" w:rsidP="00FB5E45">
            <w:pPr>
              <w:jc w:val="center"/>
              <w:rPr>
                <w:rFonts w:ascii="Calibri Light" w:eastAsia="Calibri Light" w:hAnsi="Calibri Light" w:cs="Calibri Light"/>
                <w:sz w:val="19"/>
                <w:szCs w:val="19"/>
              </w:rPr>
            </w:pPr>
          </w:p>
          <w:p w14:paraId="41FBB36B" w14:textId="77777777" w:rsidR="00F63697" w:rsidRPr="00EA0778" w:rsidRDefault="00F63697" w:rsidP="00FB5E45">
            <w:pPr>
              <w:rPr>
                <w:rFonts w:ascii="Calibri Light" w:eastAsia="Calibri Light" w:hAnsi="Calibri Light" w:cs="Calibri Light"/>
                <w:sz w:val="19"/>
                <w:szCs w:val="19"/>
              </w:rPr>
            </w:pPr>
          </w:p>
        </w:tc>
        <w:tc>
          <w:tcPr>
            <w:tcW w:w="160" w:type="pct"/>
            <w:shd w:val="clear" w:color="auto" w:fill="D9D9D9" w:themeFill="background1" w:themeFillShade="D9"/>
            <w:vAlign w:val="center"/>
          </w:tcPr>
          <w:p w14:paraId="701EE835" w14:textId="77777777" w:rsidR="00F63697" w:rsidRPr="00EA0778" w:rsidRDefault="00F63697" w:rsidP="00FB5E45">
            <w:pPr>
              <w:jc w:val="center"/>
              <w:rPr>
                <w:rFonts w:ascii="Calibri Light" w:eastAsia="Calibri Light" w:hAnsi="Calibri Light" w:cs="Calibri Light"/>
                <w:sz w:val="19"/>
                <w:szCs w:val="19"/>
              </w:rPr>
            </w:pPr>
          </w:p>
        </w:tc>
        <w:tc>
          <w:tcPr>
            <w:tcW w:w="160" w:type="pct"/>
            <w:shd w:val="clear" w:color="auto" w:fill="D9D9D9" w:themeFill="background1" w:themeFillShade="D9"/>
            <w:vAlign w:val="center"/>
          </w:tcPr>
          <w:p w14:paraId="6CBF3F60" w14:textId="77777777" w:rsidR="00F63697" w:rsidRPr="00EA0778" w:rsidRDefault="00F63697" w:rsidP="00FB5E45">
            <w:pPr>
              <w:jc w:val="center"/>
              <w:rPr>
                <w:rFonts w:ascii="Calibri Light" w:eastAsia="Calibri Light" w:hAnsi="Calibri Light" w:cs="Calibri Light"/>
                <w:sz w:val="19"/>
                <w:szCs w:val="19"/>
              </w:rPr>
            </w:pPr>
          </w:p>
        </w:tc>
        <w:tc>
          <w:tcPr>
            <w:tcW w:w="160" w:type="pct"/>
            <w:shd w:val="clear" w:color="auto" w:fill="auto"/>
            <w:vAlign w:val="center"/>
          </w:tcPr>
          <w:p w14:paraId="7FEF251B" w14:textId="77777777" w:rsidR="00F63697" w:rsidRPr="00EA0778" w:rsidRDefault="00F63697" w:rsidP="00FB5E45">
            <w:pPr>
              <w:jc w:val="center"/>
              <w:rPr>
                <w:rFonts w:ascii="Calibri Light" w:eastAsia="Calibri Light" w:hAnsi="Calibri Light" w:cs="Calibri Light"/>
                <w:sz w:val="19"/>
                <w:szCs w:val="19"/>
              </w:rPr>
            </w:pPr>
          </w:p>
        </w:tc>
        <w:tc>
          <w:tcPr>
            <w:tcW w:w="160" w:type="pct"/>
            <w:shd w:val="clear" w:color="auto" w:fill="auto"/>
            <w:vAlign w:val="center"/>
          </w:tcPr>
          <w:p w14:paraId="146F77EB" w14:textId="77777777" w:rsidR="00F63697" w:rsidRPr="00EA0778" w:rsidRDefault="00F63697" w:rsidP="00FB5E45">
            <w:pPr>
              <w:jc w:val="center"/>
              <w:rPr>
                <w:rFonts w:ascii="Calibri Light" w:eastAsia="Calibri Light" w:hAnsi="Calibri Light" w:cs="Calibri Light"/>
                <w:sz w:val="19"/>
                <w:szCs w:val="19"/>
              </w:rPr>
            </w:pPr>
          </w:p>
        </w:tc>
        <w:tc>
          <w:tcPr>
            <w:tcW w:w="160" w:type="pct"/>
            <w:shd w:val="clear" w:color="auto" w:fill="auto"/>
            <w:vAlign w:val="center"/>
          </w:tcPr>
          <w:p w14:paraId="135836A2" w14:textId="77777777" w:rsidR="00F63697" w:rsidRPr="00EA0778" w:rsidRDefault="00F63697" w:rsidP="00FB5E45">
            <w:pPr>
              <w:jc w:val="center"/>
              <w:rPr>
                <w:rFonts w:ascii="Calibri Light" w:eastAsia="Calibri Light" w:hAnsi="Calibri Light" w:cs="Calibri Light"/>
                <w:sz w:val="19"/>
                <w:szCs w:val="19"/>
              </w:rPr>
            </w:pPr>
          </w:p>
        </w:tc>
        <w:tc>
          <w:tcPr>
            <w:tcW w:w="160" w:type="pct"/>
            <w:shd w:val="clear" w:color="auto" w:fill="auto"/>
            <w:vAlign w:val="center"/>
          </w:tcPr>
          <w:p w14:paraId="3A34AA89" w14:textId="77777777" w:rsidR="00F63697" w:rsidRPr="00EA0778" w:rsidRDefault="00F63697" w:rsidP="00FB5E45">
            <w:pPr>
              <w:jc w:val="center"/>
              <w:rPr>
                <w:rFonts w:ascii="Calibri Light" w:eastAsia="Calibri Light" w:hAnsi="Calibri Light" w:cs="Calibri Light"/>
                <w:sz w:val="19"/>
                <w:szCs w:val="19"/>
              </w:rPr>
            </w:pPr>
          </w:p>
        </w:tc>
        <w:tc>
          <w:tcPr>
            <w:tcW w:w="160" w:type="pct"/>
            <w:shd w:val="clear" w:color="auto" w:fill="auto"/>
            <w:vAlign w:val="center"/>
          </w:tcPr>
          <w:p w14:paraId="117F20C4" w14:textId="77777777" w:rsidR="00F63697" w:rsidRPr="00EA0778" w:rsidRDefault="00F63697" w:rsidP="00FB5E45">
            <w:pPr>
              <w:jc w:val="center"/>
              <w:rPr>
                <w:rFonts w:ascii="Calibri Light" w:eastAsia="Calibri Light" w:hAnsi="Calibri Light" w:cs="Calibri Light"/>
                <w:sz w:val="19"/>
                <w:szCs w:val="19"/>
              </w:rPr>
            </w:pPr>
          </w:p>
        </w:tc>
        <w:tc>
          <w:tcPr>
            <w:tcW w:w="160" w:type="pct"/>
            <w:shd w:val="clear" w:color="auto" w:fill="auto"/>
            <w:vAlign w:val="center"/>
          </w:tcPr>
          <w:p w14:paraId="5518AE42" w14:textId="77777777" w:rsidR="00F63697" w:rsidRPr="00EA0778" w:rsidRDefault="00F63697" w:rsidP="00FB5E45">
            <w:pPr>
              <w:jc w:val="center"/>
              <w:rPr>
                <w:rFonts w:ascii="Calibri Light" w:eastAsia="Calibri Light" w:hAnsi="Calibri Light" w:cs="Calibri Light"/>
                <w:sz w:val="19"/>
                <w:szCs w:val="19"/>
              </w:rPr>
            </w:pPr>
          </w:p>
        </w:tc>
        <w:tc>
          <w:tcPr>
            <w:tcW w:w="327" w:type="pct"/>
            <w:vAlign w:val="center"/>
          </w:tcPr>
          <w:p w14:paraId="2EE1F684" w14:textId="77777777" w:rsidR="00F63697" w:rsidRPr="0039241B" w:rsidRDefault="00F63697" w:rsidP="00FB5E45">
            <w:pPr>
              <w:jc w:val="left"/>
              <w:rPr>
                <w:rFonts w:asciiTheme="majorHAnsi" w:eastAsia="Calibri Light" w:hAnsiTheme="majorHAnsi" w:cstheme="majorHAnsi"/>
                <w:color w:val="000000"/>
                <w:sz w:val="19"/>
                <w:szCs w:val="19"/>
              </w:rPr>
            </w:pPr>
            <w:r w:rsidRPr="0039241B">
              <w:rPr>
                <w:rFonts w:asciiTheme="majorHAnsi" w:hAnsiTheme="majorHAnsi" w:cstheme="majorHAnsi"/>
                <w:sz w:val="19"/>
                <w:szCs w:val="19"/>
              </w:rPr>
              <w:t>MINGOR, OCD, VS, ZZO,  LD</w:t>
            </w:r>
          </w:p>
        </w:tc>
      </w:tr>
      <w:tr w:rsidR="00F63697" w:rsidRPr="00EA0778" w14:paraId="7277F72A" w14:textId="77777777" w:rsidTr="00F63697">
        <w:tc>
          <w:tcPr>
            <w:tcW w:w="412" w:type="pct"/>
            <w:vAlign w:val="center"/>
          </w:tcPr>
          <w:p w14:paraId="76142D08" w14:textId="77777777" w:rsidR="00F63697" w:rsidRPr="005F7992" w:rsidRDefault="00F63697" w:rsidP="00FB5E45">
            <w:pPr>
              <w:jc w:val="center"/>
              <w:rPr>
                <w:rFonts w:ascii="Calibri Light" w:eastAsia="Calibri Light" w:hAnsi="Calibri Light" w:cs="Calibri Light"/>
                <w:sz w:val="19"/>
                <w:szCs w:val="19"/>
              </w:rPr>
            </w:pPr>
            <w:r w:rsidRPr="005F7992">
              <w:rPr>
                <w:rFonts w:ascii="Calibri Light" w:hAnsi="Calibri Light" w:cs="Calibri Light"/>
                <w:sz w:val="19"/>
                <w:szCs w:val="19"/>
              </w:rPr>
              <w:t>Monitoring</w:t>
            </w:r>
          </w:p>
        </w:tc>
        <w:tc>
          <w:tcPr>
            <w:tcW w:w="1145" w:type="pct"/>
            <w:vAlign w:val="center"/>
          </w:tcPr>
          <w:p w14:paraId="7F108DFA" w14:textId="77777777" w:rsidR="00F63697" w:rsidRPr="005F7992" w:rsidRDefault="00F63697" w:rsidP="00FB5E45">
            <w:pPr>
              <w:jc w:val="left"/>
              <w:rPr>
                <w:rFonts w:ascii="Calibri Light" w:eastAsia="Calibri Light" w:hAnsi="Calibri Light" w:cs="Calibri Light"/>
                <w:sz w:val="19"/>
                <w:szCs w:val="19"/>
              </w:rPr>
            </w:pPr>
            <w:r w:rsidRPr="005F7992">
              <w:rPr>
                <w:rFonts w:ascii="Calibri Light" w:hAnsi="Calibri Light" w:cs="Calibri Light"/>
                <w:sz w:val="19"/>
                <w:szCs w:val="19"/>
              </w:rPr>
              <w:t xml:space="preserve">Provoditi praćenje stanja ciljnih vrsta ptica jarebica kamenjarka, primorska trepteljka, rusi svračak i ševa krunica. </w:t>
            </w:r>
          </w:p>
        </w:tc>
        <w:tc>
          <w:tcPr>
            <w:tcW w:w="220" w:type="pct"/>
            <w:shd w:val="clear" w:color="auto" w:fill="D3DBFD" w:themeFill="accent4" w:themeFillTint="1A"/>
          </w:tcPr>
          <w:p w14:paraId="3923BC9C" w14:textId="77777777" w:rsidR="00F63697" w:rsidRPr="00EA0778" w:rsidRDefault="00F63697" w:rsidP="00FB5E45">
            <w:pPr>
              <w:jc w:val="center"/>
              <w:rPr>
                <w:rFonts w:ascii="Calibri" w:eastAsia="Calibri Light" w:hAnsi="Calibri" w:cs="Calibri"/>
                <w:b/>
                <w:bCs/>
                <w:color w:val="030F40"/>
                <w:sz w:val="19"/>
                <w:szCs w:val="19"/>
              </w:rPr>
            </w:pPr>
          </w:p>
        </w:tc>
        <w:tc>
          <w:tcPr>
            <w:tcW w:w="220" w:type="pct"/>
            <w:shd w:val="clear" w:color="auto" w:fill="D3DBFD" w:themeFill="accent4" w:themeFillTint="1A"/>
          </w:tcPr>
          <w:p w14:paraId="2B079234" w14:textId="77777777" w:rsidR="00F63697" w:rsidRPr="00EA0778" w:rsidRDefault="00F63697" w:rsidP="00FB5E45">
            <w:pPr>
              <w:jc w:val="center"/>
              <w:rPr>
                <w:rFonts w:ascii="Calibri" w:eastAsia="Calibri Light" w:hAnsi="Calibri" w:cs="Calibri"/>
                <w:b/>
                <w:bCs/>
                <w:color w:val="030F40"/>
                <w:sz w:val="19"/>
                <w:szCs w:val="19"/>
              </w:rPr>
            </w:pPr>
          </w:p>
        </w:tc>
        <w:tc>
          <w:tcPr>
            <w:tcW w:w="270" w:type="pct"/>
            <w:vAlign w:val="center"/>
          </w:tcPr>
          <w:p w14:paraId="5C808D16" w14:textId="77777777" w:rsidR="00F63697" w:rsidRPr="0039241B" w:rsidRDefault="00F63697" w:rsidP="00FB5E45">
            <w:pPr>
              <w:jc w:val="center"/>
              <w:rPr>
                <w:rFonts w:eastAsia="Calibri Light" w:cstheme="minorHAnsi"/>
                <w:b/>
                <w:bCs/>
                <w:color w:val="030F40"/>
                <w:sz w:val="19"/>
                <w:szCs w:val="19"/>
              </w:rPr>
            </w:pPr>
            <w:r w:rsidRPr="0039241B">
              <w:rPr>
                <w:rFonts w:eastAsia="Calibri Light" w:cstheme="minorHAnsi"/>
                <w:b/>
                <w:bCs/>
                <w:color w:val="030F40"/>
                <w:sz w:val="19"/>
                <w:szCs w:val="19"/>
              </w:rPr>
              <w:t>AA2</w:t>
            </w:r>
          </w:p>
        </w:tc>
        <w:tc>
          <w:tcPr>
            <w:tcW w:w="654" w:type="pct"/>
            <w:vAlign w:val="center"/>
          </w:tcPr>
          <w:p w14:paraId="4AB167AC" w14:textId="77777777" w:rsidR="00F63697" w:rsidRPr="0039241B" w:rsidRDefault="00F63697" w:rsidP="00FB5E45">
            <w:pPr>
              <w:jc w:val="left"/>
              <w:rPr>
                <w:rFonts w:asciiTheme="majorHAnsi" w:eastAsia="Calibri Light" w:hAnsiTheme="majorHAnsi" w:cstheme="majorHAnsi"/>
                <w:sz w:val="19"/>
                <w:szCs w:val="19"/>
              </w:rPr>
            </w:pPr>
            <w:r w:rsidRPr="0039241B">
              <w:rPr>
                <w:rFonts w:asciiTheme="majorHAnsi" w:hAnsiTheme="majorHAnsi" w:cstheme="majorHAnsi"/>
                <w:sz w:val="19"/>
                <w:szCs w:val="19"/>
              </w:rPr>
              <w:t>Izvješća o praćenju stanja s georeferenciranim podacima o  rasprostranjenosti i veličini populacija i procjenom očuvanosti</w:t>
            </w:r>
            <w:r>
              <w:rPr>
                <w:rFonts w:asciiTheme="majorHAnsi" w:hAnsiTheme="majorHAnsi" w:cstheme="majorHAnsi"/>
                <w:sz w:val="19"/>
                <w:szCs w:val="19"/>
              </w:rPr>
              <w:t xml:space="preserve"> </w:t>
            </w:r>
            <w:r w:rsidRPr="000B6C7F">
              <w:rPr>
                <w:rFonts w:ascii="Calibri Light" w:hAnsi="Calibri Light" w:cs="Calibri Light"/>
                <w:sz w:val="19"/>
                <w:szCs w:val="19"/>
              </w:rPr>
              <w:t>te preporukama za prilagodbu upravljanja.</w:t>
            </w:r>
          </w:p>
        </w:tc>
        <w:tc>
          <w:tcPr>
            <w:tcW w:w="147" w:type="pct"/>
            <w:vAlign w:val="center"/>
          </w:tcPr>
          <w:p w14:paraId="12E313CB" w14:textId="77777777" w:rsidR="00F63697" w:rsidRPr="0039241B" w:rsidRDefault="00F63697" w:rsidP="00FB5E45">
            <w:pPr>
              <w:jc w:val="center"/>
              <w:rPr>
                <w:rFonts w:ascii="Calibri Light" w:eastAsia="Calibri Light" w:hAnsi="Calibri Light" w:cs="Calibri Light"/>
                <w:b/>
                <w:bCs/>
                <w:color w:val="030F40"/>
                <w:sz w:val="19"/>
                <w:szCs w:val="19"/>
              </w:rPr>
            </w:pPr>
            <w:r w:rsidRPr="0039241B">
              <w:rPr>
                <w:b/>
                <w:bCs/>
                <w:sz w:val="19"/>
                <w:szCs w:val="19"/>
              </w:rPr>
              <w:t>1</w:t>
            </w:r>
          </w:p>
        </w:tc>
        <w:tc>
          <w:tcPr>
            <w:tcW w:w="164" w:type="pct"/>
            <w:shd w:val="clear" w:color="auto" w:fill="auto"/>
            <w:vAlign w:val="center"/>
          </w:tcPr>
          <w:p w14:paraId="2C7B1236" w14:textId="77777777" w:rsidR="00F63697" w:rsidRPr="00EA0778" w:rsidRDefault="00F63697" w:rsidP="00FB5E45">
            <w:pPr>
              <w:jc w:val="center"/>
              <w:rPr>
                <w:rFonts w:ascii="Calibri Light" w:eastAsia="Calibri Light" w:hAnsi="Calibri Light" w:cs="Calibri Light"/>
                <w:sz w:val="19"/>
                <w:szCs w:val="19"/>
              </w:rPr>
            </w:pPr>
          </w:p>
        </w:tc>
        <w:tc>
          <w:tcPr>
            <w:tcW w:w="160" w:type="pct"/>
            <w:shd w:val="clear" w:color="auto" w:fill="auto"/>
            <w:vAlign w:val="center"/>
          </w:tcPr>
          <w:p w14:paraId="087675B1" w14:textId="77777777" w:rsidR="00F63697" w:rsidRPr="00EA0778" w:rsidRDefault="00F63697" w:rsidP="00FB5E45">
            <w:pPr>
              <w:jc w:val="center"/>
              <w:rPr>
                <w:rFonts w:ascii="Calibri Light" w:eastAsia="Calibri Light" w:hAnsi="Calibri Light" w:cs="Calibri Light"/>
                <w:sz w:val="19"/>
                <w:szCs w:val="19"/>
              </w:rPr>
            </w:pPr>
          </w:p>
        </w:tc>
        <w:tc>
          <w:tcPr>
            <w:tcW w:w="160" w:type="pct"/>
            <w:shd w:val="clear" w:color="auto" w:fill="auto"/>
            <w:vAlign w:val="center"/>
          </w:tcPr>
          <w:p w14:paraId="438DB322" w14:textId="77777777" w:rsidR="00F63697" w:rsidRPr="00EA0778" w:rsidRDefault="00F63697" w:rsidP="00FB5E45">
            <w:pPr>
              <w:jc w:val="center"/>
              <w:rPr>
                <w:rFonts w:ascii="Calibri Light" w:eastAsia="Calibri Light" w:hAnsi="Calibri Light" w:cs="Calibri Light"/>
                <w:sz w:val="19"/>
                <w:szCs w:val="19"/>
              </w:rPr>
            </w:pPr>
          </w:p>
        </w:tc>
        <w:tc>
          <w:tcPr>
            <w:tcW w:w="160" w:type="pct"/>
            <w:shd w:val="clear" w:color="auto" w:fill="auto"/>
            <w:vAlign w:val="center"/>
          </w:tcPr>
          <w:p w14:paraId="2E1E0328" w14:textId="77777777" w:rsidR="00F63697" w:rsidRPr="00EA0778" w:rsidRDefault="00F63697" w:rsidP="00FB5E45">
            <w:pPr>
              <w:jc w:val="center"/>
              <w:rPr>
                <w:rFonts w:ascii="Calibri Light" w:eastAsia="Calibri Light" w:hAnsi="Calibri Light" w:cs="Calibri Light"/>
                <w:sz w:val="19"/>
                <w:szCs w:val="19"/>
              </w:rPr>
            </w:pPr>
          </w:p>
        </w:tc>
        <w:tc>
          <w:tcPr>
            <w:tcW w:w="160" w:type="pct"/>
            <w:shd w:val="clear" w:color="auto" w:fill="D9D9D9" w:themeFill="background1" w:themeFillShade="D9"/>
            <w:vAlign w:val="center"/>
          </w:tcPr>
          <w:p w14:paraId="506BED46" w14:textId="77777777" w:rsidR="00F63697" w:rsidRPr="00EA0778" w:rsidRDefault="00F63697" w:rsidP="00FB5E45">
            <w:pPr>
              <w:jc w:val="center"/>
              <w:rPr>
                <w:rFonts w:ascii="Calibri Light" w:eastAsia="Calibri Light" w:hAnsi="Calibri Light" w:cs="Calibri Light"/>
                <w:sz w:val="19"/>
                <w:szCs w:val="19"/>
              </w:rPr>
            </w:pPr>
          </w:p>
        </w:tc>
        <w:tc>
          <w:tcPr>
            <w:tcW w:w="160" w:type="pct"/>
            <w:shd w:val="clear" w:color="auto" w:fill="auto"/>
            <w:vAlign w:val="center"/>
          </w:tcPr>
          <w:p w14:paraId="577A64CE" w14:textId="77777777" w:rsidR="00F63697" w:rsidRPr="00EA0778" w:rsidRDefault="00F63697" w:rsidP="00FB5E45">
            <w:pPr>
              <w:jc w:val="center"/>
              <w:rPr>
                <w:rFonts w:ascii="Calibri Light" w:eastAsia="Calibri Light" w:hAnsi="Calibri Light" w:cs="Calibri Light"/>
                <w:sz w:val="19"/>
                <w:szCs w:val="19"/>
              </w:rPr>
            </w:pPr>
          </w:p>
        </w:tc>
        <w:tc>
          <w:tcPr>
            <w:tcW w:w="160" w:type="pct"/>
            <w:shd w:val="clear" w:color="auto" w:fill="D9D9D9" w:themeFill="background1" w:themeFillShade="D9"/>
            <w:vAlign w:val="center"/>
          </w:tcPr>
          <w:p w14:paraId="0D7A0C87" w14:textId="77777777" w:rsidR="00F63697" w:rsidRPr="00EA0778" w:rsidRDefault="00F63697" w:rsidP="00FB5E45">
            <w:pPr>
              <w:jc w:val="center"/>
              <w:rPr>
                <w:rFonts w:ascii="Calibri Light" w:eastAsia="Calibri Light" w:hAnsi="Calibri Light" w:cs="Calibri Light"/>
                <w:sz w:val="19"/>
                <w:szCs w:val="19"/>
              </w:rPr>
            </w:pPr>
          </w:p>
        </w:tc>
        <w:tc>
          <w:tcPr>
            <w:tcW w:w="160" w:type="pct"/>
            <w:shd w:val="clear" w:color="auto" w:fill="auto"/>
            <w:vAlign w:val="center"/>
          </w:tcPr>
          <w:p w14:paraId="1E3F5AC8" w14:textId="77777777" w:rsidR="00F63697" w:rsidRPr="00EA0778" w:rsidRDefault="00F63697" w:rsidP="00FB5E45">
            <w:pPr>
              <w:jc w:val="center"/>
              <w:rPr>
                <w:rFonts w:ascii="Calibri Light" w:eastAsia="Calibri Light" w:hAnsi="Calibri Light" w:cs="Calibri Light"/>
                <w:sz w:val="19"/>
                <w:szCs w:val="19"/>
              </w:rPr>
            </w:pPr>
          </w:p>
        </w:tc>
        <w:tc>
          <w:tcPr>
            <w:tcW w:w="160" w:type="pct"/>
            <w:shd w:val="clear" w:color="auto" w:fill="D9D9D9" w:themeFill="background1" w:themeFillShade="D9"/>
            <w:vAlign w:val="center"/>
          </w:tcPr>
          <w:p w14:paraId="7F8A65EC" w14:textId="77777777" w:rsidR="00F63697" w:rsidRPr="00EA0778" w:rsidRDefault="00F63697" w:rsidP="00FB5E45">
            <w:pPr>
              <w:jc w:val="center"/>
              <w:rPr>
                <w:rFonts w:ascii="Calibri Light" w:eastAsia="Calibri Light" w:hAnsi="Calibri Light" w:cs="Calibri Light"/>
                <w:sz w:val="19"/>
                <w:szCs w:val="19"/>
              </w:rPr>
            </w:pPr>
          </w:p>
        </w:tc>
        <w:tc>
          <w:tcPr>
            <w:tcW w:w="160" w:type="pct"/>
            <w:shd w:val="clear" w:color="auto" w:fill="auto"/>
            <w:vAlign w:val="center"/>
          </w:tcPr>
          <w:p w14:paraId="7B750292" w14:textId="77777777" w:rsidR="00F63697" w:rsidRPr="00EA0778" w:rsidRDefault="00F63697" w:rsidP="00FB5E45">
            <w:pPr>
              <w:jc w:val="center"/>
              <w:rPr>
                <w:rFonts w:ascii="Calibri Light" w:eastAsia="Calibri Light" w:hAnsi="Calibri Light" w:cs="Calibri Light"/>
                <w:sz w:val="19"/>
                <w:szCs w:val="19"/>
              </w:rPr>
            </w:pPr>
          </w:p>
        </w:tc>
        <w:tc>
          <w:tcPr>
            <w:tcW w:w="327" w:type="pct"/>
            <w:vAlign w:val="center"/>
          </w:tcPr>
          <w:p w14:paraId="52F09459" w14:textId="77777777" w:rsidR="00F63697" w:rsidRPr="0039241B" w:rsidRDefault="00F63697" w:rsidP="00FB5E45">
            <w:pPr>
              <w:jc w:val="left"/>
              <w:rPr>
                <w:rFonts w:asciiTheme="majorHAnsi" w:eastAsia="Calibri Light" w:hAnsiTheme="majorHAnsi" w:cstheme="majorHAnsi"/>
                <w:sz w:val="19"/>
                <w:szCs w:val="19"/>
              </w:rPr>
            </w:pPr>
            <w:r w:rsidRPr="0039241B">
              <w:rPr>
                <w:rFonts w:asciiTheme="majorHAnsi" w:hAnsiTheme="majorHAnsi" w:cstheme="majorHAnsi"/>
                <w:sz w:val="19"/>
                <w:szCs w:val="19"/>
              </w:rPr>
              <w:t>MINGOR, OCD, VS, ZZO,  LD</w:t>
            </w:r>
          </w:p>
        </w:tc>
      </w:tr>
      <w:tr w:rsidR="00F63697" w:rsidRPr="00EA0778" w14:paraId="0F517602" w14:textId="77777777" w:rsidTr="00F63697">
        <w:tc>
          <w:tcPr>
            <w:tcW w:w="412" w:type="pct"/>
            <w:vAlign w:val="center"/>
          </w:tcPr>
          <w:p w14:paraId="7F52087B" w14:textId="77777777" w:rsidR="00F63697" w:rsidRPr="005F7992" w:rsidRDefault="00F63697" w:rsidP="00FB5E45">
            <w:pPr>
              <w:jc w:val="center"/>
              <w:rPr>
                <w:rFonts w:ascii="Calibri Light" w:eastAsia="Calibri Light" w:hAnsi="Calibri Light" w:cs="Calibri Light"/>
                <w:sz w:val="19"/>
                <w:szCs w:val="19"/>
              </w:rPr>
            </w:pPr>
            <w:r w:rsidRPr="005F7992">
              <w:rPr>
                <w:rFonts w:ascii="Calibri Light" w:hAnsi="Calibri Light" w:cs="Calibri Light"/>
                <w:sz w:val="19"/>
                <w:szCs w:val="19"/>
              </w:rPr>
              <w:lastRenderedPageBreak/>
              <w:t>Monitoring</w:t>
            </w:r>
          </w:p>
        </w:tc>
        <w:tc>
          <w:tcPr>
            <w:tcW w:w="1145" w:type="pct"/>
            <w:vAlign w:val="center"/>
          </w:tcPr>
          <w:p w14:paraId="091C4B33" w14:textId="77777777" w:rsidR="00F63697" w:rsidRPr="005F7992" w:rsidRDefault="00F63697" w:rsidP="00FB5E45">
            <w:pPr>
              <w:jc w:val="left"/>
              <w:rPr>
                <w:rFonts w:ascii="Calibri Light" w:eastAsia="Calibri Light" w:hAnsi="Calibri Light" w:cs="Calibri Light"/>
                <w:sz w:val="19"/>
                <w:szCs w:val="19"/>
              </w:rPr>
            </w:pPr>
            <w:r w:rsidRPr="005F7992">
              <w:rPr>
                <w:rFonts w:ascii="Calibri Light" w:hAnsi="Calibri Light" w:cs="Calibri Light"/>
                <w:sz w:val="19"/>
                <w:szCs w:val="19"/>
              </w:rPr>
              <w:t xml:space="preserve">Uspostaviti praćenje stanja ciljnih vrsta ptica suri orao, sivi sokol, zmijar. </w:t>
            </w:r>
          </w:p>
        </w:tc>
        <w:tc>
          <w:tcPr>
            <w:tcW w:w="220" w:type="pct"/>
            <w:shd w:val="clear" w:color="auto" w:fill="D3DBFD" w:themeFill="accent4" w:themeFillTint="1A"/>
          </w:tcPr>
          <w:p w14:paraId="1D7DA864" w14:textId="77777777" w:rsidR="00F63697" w:rsidRPr="00EA0778" w:rsidRDefault="00F63697" w:rsidP="00FB5E45">
            <w:pPr>
              <w:jc w:val="center"/>
              <w:rPr>
                <w:rFonts w:ascii="Calibri" w:eastAsia="Calibri Light" w:hAnsi="Calibri" w:cs="Calibri"/>
                <w:b/>
                <w:bCs/>
                <w:color w:val="030F40"/>
                <w:sz w:val="19"/>
                <w:szCs w:val="19"/>
              </w:rPr>
            </w:pPr>
          </w:p>
        </w:tc>
        <w:tc>
          <w:tcPr>
            <w:tcW w:w="220" w:type="pct"/>
            <w:shd w:val="clear" w:color="auto" w:fill="D3DBFD" w:themeFill="accent4" w:themeFillTint="1A"/>
          </w:tcPr>
          <w:p w14:paraId="78B1B507" w14:textId="77777777" w:rsidR="00F63697" w:rsidRPr="00EA0778" w:rsidRDefault="00F63697" w:rsidP="00FB5E45">
            <w:pPr>
              <w:jc w:val="center"/>
              <w:rPr>
                <w:rFonts w:ascii="Calibri" w:eastAsia="Calibri Light" w:hAnsi="Calibri" w:cs="Calibri"/>
                <w:b/>
                <w:bCs/>
                <w:color w:val="030F40"/>
                <w:sz w:val="19"/>
                <w:szCs w:val="19"/>
              </w:rPr>
            </w:pPr>
          </w:p>
        </w:tc>
        <w:tc>
          <w:tcPr>
            <w:tcW w:w="270" w:type="pct"/>
            <w:vAlign w:val="center"/>
          </w:tcPr>
          <w:p w14:paraId="547AD04B" w14:textId="77777777" w:rsidR="00F63697" w:rsidRPr="0039241B" w:rsidRDefault="00F63697" w:rsidP="00FB5E45">
            <w:pPr>
              <w:jc w:val="center"/>
              <w:rPr>
                <w:rFonts w:eastAsia="Calibri Light" w:cstheme="minorHAnsi"/>
                <w:b/>
                <w:bCs/>
                <w:color w:val="030F40"/>
                <w:sz w:val="19"/>
                <w:szCs w:val="19"/>
              </w:rPr>
            </w:pPr>
            <w:r w:rsidRPr="0039241B">
              <w:rPr>
                <w:rFonts w:eastAsia="Calibri Light" w:cstheme="minorHAnsi"/>
                <w:b/>
                <w:bCs/>
                <w:color w:val="030F40"/>
                <w:sz w:val="19"/>
                <w:szCs w:val="19"/>
              </w:rPr>
              <w:t>AA3</w:t>
            </w:r>
          </w:p>
        </w:tc>
        <w:tc>
          <w:tcPr>
            <w:tcW w:w="654" w:type="pct"/>
            <w:vAlign w:val="center"/>
          </w:tcPr>
          <w:p w14:paraId="0695A5BE" w14:textId="77777777" w:rsidR="00F63697" w:rsidRPr="0039241B" w:rsidRDefault="00F63697" w:rsidP="00FB5E45">
            <w:pPr>
              <w:jc w:val="left"/>
              <w:rPr>
                <w:rFonts w:asciiTheme="majorHAnsi" w:eastAsia="Calibri Light" w:hAnsiTheme="majorHAnsi" w:cstheme="majorHAnsi"/>
                <w:sz w:val="19"/>
                <w:szCs w:val="19"/>
              </w:rPr>
            </w:pPr>
            <w:r w:rsidRPr="0039241B">
              <w:rPr>
                <w:rFonts w:asciiTheme="majorHAnsi" w:hAnsiTheme="majorHAnsi" w:cstheme="majorHAnsi"/>
                <w:sz w:val="19"/>
                <w:szCs w:val="19"/>
              </w:rPr>
              <w:t>Izrađen plan praćenja.</w:t>
            </w:r>
          </w:p>
        </w:tc>
        <w:tc>
          <w:tcPr>
            <w:tcW w:w="147" w:type="pct"/>
            <w:vAlign w:val="center"/>
          </w:tcPr>
          <w:p w14:paraId="36040AFE" w14:textId="77777777" w:rsidR="00F63697" w:rsidRPr="0039241B" w:rsidRDefault="00F63697" w:rsidP="00FB5E45">
            <w:pPr>
              <w:jc w:val="center"/>
              <w:rPr>
                <w:rFonts w:ascii="Calibri Light" w:eastAsia="Calibri Light" w:hAnsi="Calibri Light" w:cs="Calibri Light"/>
                <w:b/>
                <w:bCs/>
                <w:color w:val="030F40"/>
                <w:sz w:val="19"/>
                <w:szCs w:val="19"/>
              </w:rPr>
            </w:pPr>
            <w:r w:rsidRPr="0039241B">
              <w:rPr>
                <w:b/>
                <w:bCs/>
                <w:sz w:val="19"/>
                <w:szCs w:val="19"/>
              </w:rPr>
              <w:t>1</w:t>
            </w:r>
          </w:p>
        </w:tc>
        <w:tc>
          <w:tcPr>
            <w:tcW w:w="164" w:type="pct"/>
            <w:shd w:val="clear" w:color="auto" w:fill="auto"/>
          </w:tcPr>
          <w:p w14:paraId="5426891D" w14:textId="77777777" w:rsidR="00F63697" w:rsidRPr="00EA0778" w:rsidRDefault="00F63697" w:rsidP="00FB5E45">
            <w:pPr>
              <w:jc w:val="center"/>
              <w:rPr>
                <w:rFonts w:ascii="Calibri Light" w:eastAsia="Calibri Light" w:hAnsi="Calibri Light" w:cs="Calibri Light"/>
                <w:sz w:val="19"/>
                <w:szCs w:val="19"/>
              </w:rPr>
            </w:pPr>
          </w:p>
        </w:tc>
        <w:tc>
          <w:tcPr>
            <w:tcW w:w="160" w:type="pct"/>
            <w:shd w:val="clear" w:color="auto" w:fill="D9D9D9" w:themeFill="background1" w:themeFillShade="D9"/>
          </w:tcPr>
          <w:p w14:paraId="65670B61" w14:textId="77777777" w:rsidR="00F63697" w:rsidRPr="00EA0778" w:rsidRDefault="00F63697" w:rsidP="00FB5E45">
            <w:pPr>
              <w:jc w:val="center"/>
              <w:rPr>
                <w:rFonts w:ascii="Calibri Light" w:eastAsia="Calibri Light" w:hAnsi="Calibri Light" w:cs="Calibri Light"/>
                <w:sz w:val="19"/>
                <w:szCs w:val="19"/>
              </w:rPr>
            </w:pPr>
          </w:p>
        </w:tc>
        <w:tc>
          <w:tcPr>
            <w:tcW w:w="160" w:type="pct"/>
            <w:shd w:val="clear" w:color="auto" w:fill="D9D9D9" w:themeFill="background1" w:themeFillShade="D9"/>
          </w:tcPr>
          <w:p w14:paraId="3D2C6D04" w14:textId="77777777" w:rsidR="00F63697" w:rsidRPr="00EA0778" w:rsidRDefault="00F63697" w:rsidP="00FB5E45">
            <w:pPr>
              <w:jc w:val="center"/>
              <w:rPr>
                <w:rFonts w:ascii="Calibri Light" w:eastAsia="Calibri Light" w:hAnsi="Calibri Light" w:cs="Calibri Light"/>
                <w:sz w:val="19"/>
                <w:szCs w:val="19"/>
              </w:rPr>
            </w:pPr>
          </w:p>
        </w:tc>
        <w:tc>
          <w:tcPr>
            <w:tcW w:w="160" w:type="pct"/>
            <w:shd w:val="clear" w:color="auto" w:fill="D9D9D9" w:themeFill="background1" w:themeFillShade="D9"/>
          </w:tcPr>
          <w:p w14:paraId="6C5F180E" w14:textId="77777777" w:rsidR="00F63697" w:rsidRPr="00EA0778" w:rsidRDefault="00F63697" w:rsidP="00FB5E45">
            <w:pPr>
              <w:jc w:val="center"/>
              <w:rPr>
                <w:rFonts w:ascii="Calibri Light" w:eastAsia="Calibri Light" w:hAnsi="Calibri Light" w:cs="Calibri Light"/>
                <w:sz w:val="19"/>
                <w:szCs w:val="19"/>
              </w:rPr>
            </w:pPr>
          </w:p>
        </w:tc>
        <w:tc>
          <w:tcPr>
            <w:tcW w:w="160" w:type="pct"/>
            <w:shd w:val="clear" w:color="auto" w:fill="auto"/>
          </w:tcPr>
          <w:p w14:paraId="172AB69E" w14:textId="77777777" w:rsidR="00F63697" w:rsidRPr="00EA0778" w:rsidRDefault="00F63697" w:rsidP="00FB5E45">
            <w:pPr>
              <w:jc w:val="center"/>
              <w:rPr>
                <w:rFonts w:ascii="Calibri Light" w:eastAsia="Calibri Light" w:hAnsi="Calibri Light" w:cs="Calibri Light"/>
                <w:sz w:val="19"/>
                <w:szCs w:val="19"/>
              </w:rPr>
            </w:pPr>
          </w:p>
        </w:tc>
        <w:tc>
          <w:tcPr>
            <w:tcW w:w="160" w:type="pct"/>
            <w:shd w:val="clear" w:color="auto" w:fill="auto"/>
          </w:tcPr>
          <w:p w14:paraId="5CAC83AB" w14:textId="77777777" w:rsidR="00F63697" w:rsidRPr="00EA0778" w:rsidRDefault="00F63697" w:rsidP="00FB5E45">
            <w:pPr>
              <w:jc w:val="center"/>
              <w:rPr>
                <w:rFonts w:ascii="Calibri Light" w:eastAsia="Calibri Light" w:hAnsi="Calibri Light" w:cs="Calibri Light"/>
                <w:sz w:val="19"/>
                <w:szCs w:val="19"/>
              </w:rPr>
            </w:pPr>
          </w:p>
        </w:tc>
        <w:tc>
          <w:tcPr>
            <w:tcW w:w="160" w:type="pct"/>
            <w:shd w:val="clear" w:color="auto" w:fill="auto"/>
          </w:tcPr>
          <w:p w14:paraId="614420C5" w14:textId="77777777" w:rsidR="00F63697" w:rsidRPr="00EA0778" w:rsidRDefault="00F63697" w:rsidP="00FB5E45">
            <w:pPr>
              <w:jc w:val="center"/>
              <w:rPr>
                <w:rFonts w:ascii="Calibri Light" w:eastAsia="Calibri Light" w:hAnsi="Calibri Light" w:cs="Calibri Light"/>
                <w:sz w:val="19"/>
                <w:szCs w:val="19"/>
              </w:rPr>
            </w:pPr>
          </w:p>
        </w:tc>
        <w:tc>
          <w:tcPr>
            <w:tcW w:w="160" w:type="pct"/>
            <w:shd w:val="clear" w:color="auto" w:fill="auto"/>
          </w:tcPr>
          <w:p w14:paraId="0DAA03C1" w14:textId="77777777" w:rsidR="00F63697" w:rsidRPr="00EA0778" w:rsidRDefault="00F63697" w:rsidP="00FB5E45">
            <w:pPr>
              <w:jc w:val="center"/>
              <w:rPr>
                <w:rFonts w:ascii="Calibri Light" w:eastAsia="Calibri Light" w:hAnsi="Calibri Light" w:cs="Calibri Light"/>
                <w:sz w:val="19"/>
                <w:szCs w:val="19"/>
              </w:rPr>
            </w:pPr>
          </w:p>
        </w:tc>
        <w:tc>
          <w:tcPr>
            <w:tcW w:w="160" w:type="pct"/>
            <w:shd w:val="clear" w:color="auto" w:fill="auto"/>
          </w:tcPr>
          <w:p w14:paraId="4E5EC2F4" w14:textId="77777777" w:rsidR="00F63697" w:rsidRPr="00EA0778" w:rsidRDefault="00F63697" w:rsidP="00FB5E45">
            <w:pPr>
              <w:jc w:val="center"/>
              <w:rPr>
                <w:rFonts w:ascii="Calibri Light" w:eastAsia="Calibri Light" w:hAnsi="Calibri Light" w:cs="Calibri Light"/>
                <w:sz w:val="19"/>
                <w:szCs w:val="19"/>
              </w:rPr>
            </w:pPr>
          </w:p>
        </w:tc>
        <w:tc>
          <w:tcPr>
            <w:tcW w:w="160" w:type="pct"/>
            <w:shd w:val="clear" w:color="auto" w:fill="auto"/>
          </w:tcPr>
          <w:p w14:paraId="2469DB31" w14:textId="77777777" w:rsidR="00F63697" w:rsidRPr="00EA0778" w:rsidRDefault="00F63697" w:rsidP="00FB5E45">
            <w:pPr>
              <w:jc w:val="center"/>
              <w:rPr>
                <w:rFonts w:ascii="Calibri Light" w:eastAsia="Calibri Light" w:hAnsi="Calibri Light" w:cs="Calibri Light"/>
                <w:sz w:val="19"/>
                <w:szCs w:val="19"/>
              </w:rPr>
            </w:pPr>
          </w:p>
        </w:tc>
        <w:tc>
          <w:tcPr>
            <w:tcW w:w="327" w:type="pct"/>
            <w:vAlign w:val="center"/>
          </w:tcPr>
          <w:p w14:paraId="0C0AA465" w14:textId="77777777" w:rsidR="00F63697" w:rsidRPr="0039241B" w:rsidRDefault="00F63697" w:rsidP="00FB5E45">
            <w:pPr>
              <w:jc w:val="left"/>
              <w:rPr>
                <w:rFonts w:asciiTheme="majorHAnsi" w:eastAsia="Calibri Light" w:hAnsiTheme="majorHAnsi" w:cstheme="majorHAnsi"/>
                <w:sz w:val="19"/>
                <w:szCs w:val="19"/>
              </w:rPr>
            </w:pPr>
            <w:r w:rsidRPr="0039241B">
              <w:rPr>
                <w:rFonts w:asciiTheme="majorHAnsi" w:hAnsiTheme="majorHAnsi" w:cstheme="majorHAnsi"/>
                <w:sz w:val="19"/>
                <w:szCs w:val="19"/>
              </w:rPr>
              <w:t>MINGOR, VS,  ZZO</w:t>
            </w:r>
          </w:p>
        </w:tc>
      </w:tr>
      <w:tr w:rsidR="00F63697" w:rsidRPr="00EA0778" w14:paraId="08490158" w14:textId="77777777" w:rsidTr="00F63697">
        <w:tc>
          <w:tcPr>
            <w:tcW w:w="412" w:type="pct"/>
            <w:vAlign w:val="center"/>
          </w:tcPr>
          <w:p w14:paraId="4328F0DC" w14:textId="77777777" w:rsidR="00F63697" w:rsidRPr="005F7992" w:rsidRDefault="00F63697" w:rsidP="00FB5E45">
            <w:pPr>
              <w:jc w:val="center"/>
              <w:rPr>
                <w:rFonts w:ascii="Calibri Light" w:eastAsia="Calibri Light" w:hAnsi="Calibri Light" w:cs="Calibri Light"/>
                <w:sz w:val="19"/>
                <w:szCs w:val="19"/>
              </w:rPr>
            </w:pPr>
            <w:r w:rsidRPr="005F7992">
              <w:rPr>
                <w:rFonts w:ascii="Calibri Light" w:hAnsi="Calibri Light" w:cs="Calibri Light"/>
                <w:sz w:val="19"/>
                <w:szCs w:val="19"/>
              </w:rPr>
              <w:t>Monitoring</w:t>
            </w:r>
          </w:p>
        </w:tc>
        <w:tc>
          <w:tcPr>
            <w:tcW w:w="1145" w:type="pct"/>
            <w:vAlign w:val="center"/>
          </w:tcPr>
          <w:p w14:paraId="14AD025D" w14:textId="77777777" w:rsidR="00F63697" w:rsidRPr="005F7992" w:rsidRDefault="00F63697" w:rsidP="00FB5E45">
            <w:pPr>
              <w:jc w:val="left"/>
              <w:rPr>
                <w:rFonts w:ascii="Calibri Light" w:eastAsia="Calibri Light" w:hAnsi="Calibri Light" w:cs="Calibri Light"/>
                <w:sz w:val="19"/>
                <w:szCs w:val="19"/>
              </w:rPr>
            </w:pPr>
            <w:r w:rsidRPr="005F7992">
              <w:rPr>
                <w:rFonts w:ascii="Calibri Light" w:hAnsi="Calibri Light" w:cs="Calibri Light"/>
                <w:sz w:val="19"/>
                <w:szCs w:val="19"/>
              </w:rPr>
              <w:t xml:space="preserve">Provoditi praćenje stanja ciljnih vrsta ptica suri orao, sivi sokol, zmijar. </w:t>
            </w:r>
          </w:p>
        </w:tc>
        <w:tc>
          <w:tcPr>
            <w:tcW w:w="220" w:type="pct"/>
            <w:shd w:val="clear" w:color="auto" w:fill="D3DBFD" w:themeFill="accent4" w:themeFillTint="1A"/>
          </w:tcPr>
          <w:p w14:paraId="4C40667A" w14:textId="77777777" w:rsidR="00F63697" w:rsidRPr="00EA0778" w:rsidRDefault="00F63697" w:rsidP="00FB5E45">
            <w:pPr>
              <w:jc w:val="center"/>
              <w:rPr>
                <w:rFonts w:ascii="Calibri" w:eastAsia="Calibri Light" w:hAnsi="Calibri" w:cs="Calibri"/>
                <w:b/>
                <w:bCs/>
                <w:color w:val="030F40"/>
                <w:sz w:val="19"/>
                <w:szCs w:val="19"/>
              </w:rPr>
            </w:pPr>
          </w:p>
        </w:tc>
        <w:tc>
          <w:tcPr>
            <w:tcW w:w="220" w:type="pct"/>
            <w:shd w:val="clear" w:color="auto" w:fill="D3DBFD" w:themeFill="accent4" w:themeFillTint="1A"/>
          </w:tcPr>
          <w:p w14:paraId="5DA8351A" w14:textId="77777777" w:rsidR="00F63697" w:rsidRPr="00EA0778" w:rsidRDefault="00F63697" w:rsidP="00FB5E45">
            <w:pPr>
              <w:jc w:val="center"/>
              <w:rPr>
                <w:rFonts w:ascii="Calibri" w:eastAsia="Calibri Light" w:hAnsi="Calibri" w:cs="Calibri"/>
                <w:b/>
                <w:bCs/>
                <w:color w:val="030F40"/>
                <w:sz w:val="19"/>
                <w:szCs w:val="19"/>
              </w:rPr>
            </w:pPr>
          </w:p>
        </w:tc>
        <w:tc>
          <w:tcPr>
            <w:tcW w:w="270" w:type="pct"/>
            <w:vAlign w:val="center"/>
          </w:tcPr>
          <w:p w14:paraId="190A1E09" w14:textId="77777777" w:rsidR="00F63697" w:rsidRPr="0039241B" w:rsidRDefault="00F63697" w:rsidP="00FB5E45">
            <w:pPr>
              <w:jc w:val="center"/>
              <w:rPr>
                <w:rFonts w:eastAsia="Calibri Light" w:cstheme="minorHAnsi"/>
                <w:b/>
                <w:bCs/>
                <w:color w:val="030F40"/>
                <w:sz w:val="19"/>
                <w:szCs w:val="19"/>
              </w:rPr>
            </w:pPr>
            <w:r w:rsidRPr="0039241B">
              <w:rPr>
                <w:rFonts w:eastAsia="Calibri Light" w:cstheme="minorHAnsi"/>
                <w:b/>
                <w:bCs/>
                <w:color w:val="030F40"/>
                <w:sz w:val="19"/>
                <w:szCs w:val="19"/>
              </w:rPr>
              <w:t>AA4</w:t>
            </w:r>
          </w:p>
        </w:tc>
        <w:tc>
          <w:tcPr>
            <w:tcW w:w="654" w:type="pct"/>
            <w:vAlign w:val="center"/>
          </w:tcPr>
          <w:p w14:paraId="342EEEDA" w14:textId="77777777" w:rsidR="00F63697" w:rsidRPr="0039241B" w:rsidRDefault="00F63697" w:rsidP="00FB5E45">
            <w:pPr>
              <w:jc w:val="left"/>
              <w:rPr>
                <w:rFonts w:asciiTheme="majorHAnsi" w:eastAsia="Calibri Light" w:hAnsiTheme="majorHAnsi" w:cstheme="majorHAnsi"/>
                <w:sz w:val="19"/>
                <w:szCs w:val="19"/>
              </w:rPr>
            </w:pPr>
            <w:r w:rsidRPr="0039241B">
              <w:rPr>
                <w:rFonts w:asciiTheme="majorHAnsi" w:hAnsiTheme="majorHAnsi" w:cstheme="majorHAnsi"/>
                <w:sz w:val="19"/>
                <w:szCs w:val="19"/>
              </w:rPr>
              <w:t>Izvješća o praćenju stanja s georeferenciranim podacima o  rasprostranjenosti i  veličini populacija i procjenom očuvanosti</w:t>
            </w:r>
            <w:r>
              <w:rPr>
                <w:rFonts w:asciiTheme="majorHAnsi" w:hAnsiTheme="majorHAnsi" w:cstheme="majorHAnsi"/>
                <w:sz w:val="19"/>
                <w:szCs w:val="19"/>
              </w:rPr>
              <w:t xml:space="preserve"> </w:t>
            </w:r>
            <w:r w:rsidRPr="000B6C7F">
              <w:rPr>
                <w:rFonts w:ascii="Calibri Light" w:hAnsi="Calibri Light" w:cs="Calibri Light"/>
                <w:sz w:val="19"/>
                <w:szCs w:val="19"/>
              </w:rPr>
              <w:t>te preporukama za prilagodbu upravljanja.</w:t>
            </w:r>
          </w:p>
        </w:tc>
        <w:tc>
          <w:tcPr>
            <w:tcW w:w="147" w:type="pct"/>
            <w:vAlign w:val="center"/>
          </w:tcPr>
          <w:p w14:paraId="078DE1CA" w14:textId="77777777" w:rsidR="00F63697" w:rsidRPr="0039241B" w:rsidRDefault="00F63697" w:rsidP="00FB5E45">
            <w:pPr>
              <w:jc w:val="center"/>
              <w:rPr>
                <w:rFonts w:ascii="Calibri Light" w:eastAsia="Calibri Light" w:hAnsi="Calibri Light" w:cs="Calibri Light"/>
                <w:b/>
                <w:bCs/>
                <w:color w:val="030F40"/>
                <w:sz w:val="19"/>
                <w:szCs w:val="19"/>
              </w:rPr>
            </w:pPr>
            <w:r w:rsidRPr="0039241B">
              <w:rPr>
                <w:b/>
                <w:bCs/>
                <w:sz w:val="19"/>
                <w:szCs w:val="19"/>
              </w:rPr>
              <w:t>1</w:t>
            </w:r>
          </w:p>
        </w:tc>
        <w:tc>
          <w:tcPr>
            <w:tcW w:w="164" w:type="pct"/>
            <w:shd w:val="clear" w:color="auto" w:fill="auto"/>
          </w:tcPr>
          <w:p w14:paraId="691BA586" w14:textId="77777777" w:rsidR="00F63697" w:rsidRPr="00EA0778" w:rsidRDefault="00F63697" w:rsidP="00FB5E45">
            <w:pPr>
              <w:jc w:val="center"/>
              <w:rPr>
                <w:rFonts w:ascii="Calibri Light" w:eastAsia="Calibri Light" w:hAnsi="Calibri Light" w:cs="Calibri Light"/>
                <w:sz w:val="19"/>
                <w:szCs w:val="19"/>
              </w:rPr>
            </w:pPr>
          </w:p>
        </w:tc>
        <w:tc>
          <w:tcPr>
            <w:tcW w:w="160" w:type="pct"/>
            <w:shd w:val="clear" w:color="auto" w:fill="auto"/>
          </w:tcPr>
          <w:p w14:paraId="64A9E6C9" w14:textId="77777777" w:rsidR="00F63697" w:rsidRPr="00EA0778" w:rsidRDefault="00F63697" w:rsidP="00FB5E45">
            <w:pPr>
              <w:jc w:val="center"/>
              <w:rPr>
                <w:rFonts w:ascii="Calibri Light" w:eastAsia="Calibri Light" w:hAnsi="Calibri Light" w:cs="Calibri Light"/>
                <w:sz w:val="19"/>
                <w:szCs w:val="19"/>
              </w:rPr>
            </w:pPr>
          </w:p>
        </w:tc>
        <w:tc>
          <w:tcPr>
            <w:tcW w:w="160" w:type="pct"/>
            <w:shd w:val="clear" w:color="auto" w:fill="auto"/>
          </w:tcPr>
          <w:p w14:paraId="65079671" w14:textId="77777777" w:rsidR="00F63697" w:rsidRPr="00EA0778" w:rsidRDefault="00F63697" w:rsidP="00FB5E45">
            <w:pPr>
              <w:jc w:val="center"/>
              <w:rPr>
                <w:rFonts w:ascii="Calibri Light" w:eastAsia="Calibri Light" w:hAnsi="Calibri Light" w:cs="Calibri Light"/>
                <w:sz w:val="19"/>
                <w:szCs w:val="19"/>
              </w:rPr>
            </w:pPr>
          </w:p>
        </w:tc>
        <w:tc>
          <w:tcPr>
            <w:tcW w:w="160" w:type="pct"/>
            <w:shd w:val="clear" w:color="auto" w:fill="auto"/>
          </w:tcPr>
          <w:p w14:paraId="6F235CB1" w14:textId="77777777" w:rsidR="00F63697" w:rsidRPr="00EA0778" w:rsidRDefault="00F63697" w:rsidP="00FB5E45">
            <w:pPr>
              <w:jc w:val="center"/>
              <w:rPr>
                <w:rFonts w:ascii="Calibri Light" w:eastAsia="Calibri Light" w:hAnsi="Calibri Light" w:cs="Calibri Light"/>
                <w:sz w:val="19"/>
                <w:szCs w:val="19"/>
              </w:rPr>
            </w:pPr>
          </w:p>
        </w:tc>
        <w:tc>
          <w:tcPr>
            <w:tcW w:w="160" w:type="pct"/>
            <w:shd w:val="clear" w:color="auto" w:fill="D9D9D9" w:themeFill="background1" w:themeFillShade="D9"/>
          </w:tcPr>
          <w:p w14:paraId="3AA7E4DE" w14:textId="77777777" w:rsidR="00F63697" w:rsidRPr="00EA0778" w:rsidRDefault="00F63697" w:rsidP="00FB5E45">
            <w:pPr>
              <w:jc w:val="center"/>
              <w:rPr>
                <w:rFonts w:ascii="Calibri Light" w:eastAsia="Calibri Light" w:hAnsi="Calibri Light" w:cs="Calibri Light"/>
                <w:sz w:val="19"/>
                <w:szCs w:val="19"/>
              </w:rPr>
            </w:pPr>
          </w:p>
        </w:tc>
        <w:tc>
          <w:tcPr>
            <w:tcW w:w="160" w:type="pct"/>
            <w:shd w:val="clear" w:color="auto" w:fill="auto"/>
          </w:tcPr>
          <w:p w14:paraId="5603E825" w14:textId="77777777" w:rsidR="00F63697" w:rsidRPr="00EA0778" w:rsidRDefault="00F63697" w:rsidP="00FB5E45">
            <w:pPr>
              <w:jc w:val="center"/>
              <w:rPr>
                <w:rFonts w:ascii="Calibri Light" w:eastAsia="Calibri Light" w:hAnsi="Calibri Light" w:cs="Calibri Light"/>
                <w:sz w:val="19"/>
                <w:szCs w:val="19"/>
              </w:rPr>
            </w:pPr>
          </w:p>
        </w:tc>
        <w:tc>
          <w:tcPr>
            <w:tcW w:w="160" w:type="pct"/>
            <w:shd w:val="clear" w:color="auto" w:fill="D9D9D9" w:themeFill="background1" w:themeFillShade="D9"/>
          </w:tcPr>
          <w:p w14:paraId="6EEDC8ED" w14:textId="77777777" w:rsidR="00F63697" w:rsidRPr="00EA0778" w:rsidRDefault="00F63697" w:rsidP="00FB5E45">
            <w:pPr>
              <w:jc w:val="center"/>
              <w:rPr>
                <w:rFonts w:ascii="Calibri Light" w:eastAsia="Calibri Light" w:hAnsi="Calibri Light" w:cs="Calibri Light"/>
                <w:sz w:val="19"/>
                <w:szCs w:val="19"/>
              </w:rPr>
            </w:pPr>
          </w:p>
        </w:tc>
        <w:tc>
          <w:tcPr>
            <w:tcW w:w="160" w:type="pct"/>
            <w:shd w:val="clear" w:color="auto" w:fill="auto"/>
          </w:tcPr>
          <w:p w14:paraId="3342251C" w14:textId="77777777" w:rsidR="00F63697" w:rsidRPr="00EA0778" w:rsidRDefault="00F63697" w:rsidP="00FB5E45">
            <w:pPr>
              <w:jc w:val="center"/>
              <w:rPr>
                <w:rFonts w:ascii="Calibri Light" w:eastAsia="Calibri Light" w:hAnsi="Calibri Light" w:cs="Calibri Light"/>
                <w:sz w:val="19"/>
                <w:szCs w:val="19"/>
              </w:rPr>
            </w:pPr>
          </w:p>
        </w:tc>
        <w:tc>
          <w:tcPr>
            <w:tcW w:w="160" w:type="pct"/>
            <w:shd w:val="clear" w:color="auto" w:fill="D9D9D9" w:themeFill="background1" w:themeFillShade="D9"/>
          </w:tcPr>
          <w:p w14:paraId="0B966423" w14:textId="77777777" w:rsidR="00F63697" w:rsidRPr="00EA0778" w:rsidRDefault="00F63697" w:rsidP="00FB5E45">
            <w:pPr>
              <w:jc w:val="center"/>
              <w:rPr>
                <w:rFonts w:ascii="Calibri Light" w:eastAsia="Calibri Light" w:hAnsi="Calibri Light" w:cs="Calibri Light"/>
                <w:sz w:val="19"/>
                <w:szCs w:val="19"/>
              </w:rPr>
            </w:pPr>
          </w:p>
        </w:tc>
        <w:tc>
          <w:tcPr>
            <w:tcW w:w="160" w:type="pct"/>
            <w:shd w:val="clear" w:color="auto" w:fill="auto"/>
          </w:tcPr>
          <w:p w14:paraId="238C58B3" w14:textId="77777777" w:rsidR="00F63697" w:rsidRPr="00EA0778" w:rsidRDefault="00F63697" w:rsidP="00FB5E45">
            <w:pPr>
              <w:jc w:val="center"/>
              <w:rPr>
                <w:rFonts w:ascii="Calibri Light" w:eastAsia="Calibri Light" w:hAnsi="Calibri Light" w:cs="Calibri Light"/>
                <w:sz w:val="19"/>
                <w:szCs w:val="19"/>
              </w:rPr>
            </w:pPr>
          </w:p>
        </w:tc>
        <w:tc>
          <w:tcPr>
            <w:tcW w:w="327" w:type="pct"/>
            <w:vAlign w:val="center"/>
          </w:tcPr>
          <w:p w14:paraId="5A339787" w14:textId="77777777" w:rsidR="00F63697" w:rsidRPr="0039241B" w:rsidRDefault="00F63697" w:rsidP="00FB5E45">
            <w:pPr>
              <w:jc w:val="left"/>
              <w:rPr>
                <w:rFonts w:asciiTheme="majorHAnsi" w:eastAsia="Calibri Light" w:hAnsiTheme="majorHAnsi" w:cstheme="majorHAnsi"/>
                <w:color w:val="000000"/>
                <w:sz w:val="19"/>
                <w:szCs w:val="19"/>
              </w:rPr>
            </w:pPr>
            <w:r w:rsidRPr="0039241B">
              <w:rPr>
                <w:rFonts w:asciiTheme="majorHAnsi" w:hAnsiTheme="majorHAnsi" w:cstheme="majorHAnsi"/>
                <w:sz w:val="19"/>
                <w:szCs w:val="19"/>
              </w:rPr>
              <w:t>MINGOR, VS,  ZZO</w:t>
            </w:r>
          </w:p>
        </w:tc>
      </w:tr>
      <w:tr w:rsidR="00AE0CB3" w:rsidRPr="00EA0778" w14:paraId="46626F54" w14:textId="77777777" w:rsidTr="00BE3274">
        <w:tc>
          <w:tcPr>
            <w:tcW w:w="412" w:type="pct"/>
            <w:vAlign w:val="center"/>
          </w:tcPr>
          <w:p w14:paraId="73C544A3" w14:textId="77777777" w:rsidR="00F63697" w:rsidRPr="005F7992" w:rsidRDefault="00F63697" w:rsidP="00FB5E45">
            <w:pPr>
              <w:jc w:val="center"/>
              <w:rPr>
                <w:rFonts w:ascii="Calibri Light" w:eastAsia="Calibri Light" w:hAnsi="Calibri Light" w:cs="Calibri Light"/>
                <w:sz w:val="19"/>
                <w:szCs w:val="19"/>
              </w:rPr>
            </w:pPr>
            <w:r w:rsidRPr="005F7992">
              <w:rPr>
                <w:rFonts w:ascii="Calibri Light" w:hAnsi="Calibri Light" w:cs="Calibri Light"/>
                <w:sz w:val="19"/>
                <w:szCs w:val="19"/>
              </w:rPr>
              <w:t>Monitoring</w:t>
            </w:r>
          </w:p>
        </w:tc>
        <w:tc>
          <w:tcPr>
            <w:tcW w:w="1145" w:type="pct"/>
            <w:vAlign w:val="center"/>
          </w:tcPr>
          <w:p w14:paraId="71E71FD7" w14:textId="77777777" w:rsidR="00F63697" w:rsidRPr="005F7992" w:rsidRDefault="00F63697" w:rsidP="00FB5E45">
            <w:pPr>
              <w:jc w:val="left"/>
              <w:rPr>
                <w:rFonts w:ascii="Calibri Light" w:eastAsia="Calibri Light" w:hAnsi="Calibri Light" w:cs="Calibri Light"/>
                <w:sz w:val="19"/>
                <w:szCs w:val="19"/>
              </w:rPr>
            </w:pPr>
            <w:r w:rsidRPr="005F7992">
              <w:rPr>
                <w:rFonts w:ascii="Calibri Light" w:hAnsi="Calibri Light" w:cs="Calibri Light"/>
                <w:sz w:val="19"/>
                <w:szCs w:val="19"/>
              </w:rPr>
              <w:t>Uspostaviti praćenje stanja ciljne vrste ptice ušare.</w:t>
            </w:r>
          </w:p>
        </w:tc>
        <w:tc>
          <w:tcPr>
            <w:tcW w:w="220" w:type="pct"/>
            <w:shd w:val="clear" w:color="auto" w:fill="D3DBFD" w:themeFill="accent4" w:themeFillTint="1A"/>
          </w:tcPr>
          <w:p w14:paraId="4ABD7A69" w14:textId="77777777" w:rsidR="00F63697" w:rsidRPr="00EA0778" w:rsidRDefault="00F63697" w:rsidP="00FB5E45">
            <w:pPr>
              <w:jc w:val="center"/>
              <w:rPr>
                <w:rFonts w:ascii="Calibri" w:eastAsia="Calibri Light" w:hAnsi="Calibri" w:cs="Calibri"/>
                <w:b/>
                <w:bCs/>
                <w:color w:val="030F40"/>
                <w:sz w:val="19"/>
                <w:szCs w:val="19"/>
              </w:rPr>
            </w:pPr>
          </w:p>
        </w:tc>
        <w:tc>
          <w:tcPr>
            <w:tcW w:w="220" w:type="pct"/>
            <w:shd w:val="clear" w:color="auto" w:fill="D3DBFD" w:themeFill="accent4" w:themeFillTint="1A"/>
          </w:tcPr>
          <w:p w14:paraId="620DD8FF" w14:textId="77777777" w:rsidR="00F63697" w:rsidRPr="00EA0778" w:rsidRDefault="00F63697" w:rsidP="00FB5E45">
            <w:pPr>
              <w:jc w:val="center"/>
              <w:rPr>
                <w:rFonts w:ascii="Calibri" w:eastAsia="Calibri Light" w:hAnsi="Calibri" w:cs="Calibri"/>
                <w:b/>
                <w:bCs/>
                <w:color w:val="030F40"/>
                <w:sz w:val="19"/>
                <w:szCs w:val="19"/>
              </w:rPr>
            </w:pPr>
          </w:p>
        </w:tc>
        <w:tc>
          <w:tcPr>
            <w:tcW w:w="270" w:type="pct"/>
            <w:vAlign w:val="center"/>
          </w:tcPr>
          <w:p w14:paraId="484A9A15" w14:textId="77777777" w:rsidR="00F63697" w:rsidRPr="0039241B" w:rsidRDefault="00F63697" w:rsidP="00FB5E45">
            <w:pPr>
              <w:jc w:val="center"/>
              <w:rPr>
                <w:rFonts w:eastAsia="Calibri Light" w:cstheme="minorHAnsi"/>
                <w:b/>
                <w:bCs/>
                <w:color w:val="030F40"/>
                <w:sz w:val="19"/>
                <w:szCs w:val="19"/>
              </w:rPr>
            </w:pPr>
            <w:r w:rsidRPr="0039241B">
              <w:rPr>
                <w:rFonts w:eastAsia="Calibri Light" w:cstheme="minorHAnsi"/>
                <w:b/>
                <w:bCs/>
                <w:color w:val="030F40"/>
                <w:sz w:val="19"/>
                <w:szCs w:val="19"/>
              </w:rPr>
              <w:t>AA5</w:t>
            </w:r>
          </w:p>
        </w:tc>
        <w:tc>
          <w:tcPr>
            <w:tcW w:w="654" w:type="pct"/>
            <w:vAlign w:val="center"/>
          </w:tcPr>
          <w:p w14:paraId="71060399" w14:textId="77777777" w:rsidR="00F63697" w:rsidRPr="0039241B" w:rsidRDefault="00F63697" w:rsidP="00FB5E45">
            <w:pPr>
              <w:jc w:val="left"/>
              <w:rPr>
                <w:rFonts w:asciiTheme="majorHAnsi" w:eastAsia="Calibri Light" w:hAnsiTheme="majorHAnsi" w:cstheme="majorHAnsi"/>
                <w:sz w:val="19"/>
                <w:szCs w:val="19"/>
              </w:rPr>
            </w:pPr>
            <w:r w:rsidRPr="0039241B">
              <w:rPr>
                <w:rFonts w:asciiTheme="majorHAnsi" w:hAnsiTheme="majorHAnsi" w:cstheme="majorHAnsi"/>
                <w:sz w:val="19"/>
                <w:szCs w:val="19"/>
              </w:rPr>
              <w:t>Izrađen plan praćenja.</w:t>
            </w:r>
          </w:p>
        </w:tc>
        <w:tc>
          <w:tcPr>
            <w:tcW w:w="147" w:type="pct"/>
            <w:vAlign w:val="center"/>
          </w:tcPr>
          <w:p w14:paraId="0EC4FAF9" w14:textId="77777777" w:rsidR="00F63697" w:rsidRPr="0039241B" w:rsidRDefault="00F63697" w:rsidP="00FB5E45">
            <w:pPr>
              <w:jc w:val="center"/>
              <w:rPr>
                <w:rFonts w:ascii="Calibri Light" w:eastAsia="Calibri Light" w:hAnsi="Calibri Light" w:cs="Calibri Light"/>
                <w:b/>
                <w:bCs/>
                <w:color w:val="030F40"/>
                <w:sz w:val="19"/>
                <w:szCs w:val="19"/>
              </w:rPr>
            </w:pPr>
            <w:r w:rsidRPr="0039241B">
              <w:rPr>
                <w:b/>
                <w:bCs/>
                <w:sz w:val="19"/>
                <w:szCs w:val="19"/>
              </w:rPr>
              <w:t>1</w:t>
            </w:r>
          </w:p>
        </w:tc>
        <w:tc>
          <w:tcPr>
            <w:tcW w:w="164" w:type="pct"/>
            <w:shd w:val="clear" w:color="auto" w:fill="auto"/>
            <w:vAlign w:val="center"/>
          </w:tcPr>
          <w:p w14:paraId="35DCD5A2" w14:textId="77777777" w:rsidR="00F63697" w:rsidRPr="00EA0778" w:rsidRDefault="00F63697" w:rsidP="00FB5E45">
            <w:pPr>
              <w:jc w:val="center"/>
              <w:rPr>
                <w:rFonts w:ascii="Calibri Light" w:eastAsia="Calibri Light" w:hAnsi="Calibri Light" w:cs="Calibri Light"/>
                <w:sz w:val="19"/>
                <w:szCs w:val="19"/>
              </w:rPr>
            </w:pPr>
          </w:p>
        </w:tc>
        <w:tc>
          <w:tcPr>
            <w:tcW w:w="160" w:type="pct"/>
            <w:shd w:val="clear" w:color="auto" w:fill="auto"/>
            <w:vAlign w:val="center"/>
          </w:tcPr>
          <w:p w14:paraId="73FC8403" w14:textId="77777777" w:rsidR="00F63697" w:rsidRPr="00EA0778" w:rsidRDefault="00F63697" w:rsidP="00FB5E45">
            <w:pPr>
              <w:jc w:val="center"/>
              <w:rPr>
                <w:rFonts w:ascii="Calibri Light" w:eastAsia="Calibri Light" w:hAnsi="Calibri Light" w:cs="Calibri Light"/>
                <w:sz w:val="19"/>
                <w:szCs w:val="19"/>
              </w:rPr>
            </w:pPr>
          </w:p>
        </w:tc>
        <w:tc>
          <w:tcPr>
            <w:tcW w:w="160" w:type="pct"/>
            <w:shd w:val="clear" w:color="auto" w:fill="D9D9D9" w:themeFill="background1" w:themeFillShade="D9"/>
            <w:vAlign w:val="center"/>
          </w:tcPr>
          <w:p w14:paraId="396150F7" w14:textId="77777777" w:rsidR="00F63697" w:rsidRPr="00EA0778" w:rsidRDefault="00F63697" w:rsidP="00FB5E45">
            <w:pPr>
              <w:jc w:val="center"/>
              <w:rPr>
                <w:rFonts w:ascii="Calibri Light" w:eastAsia="Calibri Light" w:hAnsi="Calibri Light" w:cs="Calibri Light"/>
                <w:sz w:val="19"/>
                <w:szCs w:val="19"/>
              </w:rPr>
            </w:pPr>
          </w:p>
        </w:tc>
        <w:tc>
          <w:tcPr>
            <w:tcW w:w="160" w:type="pct"/>
            <w:shd w:val="clear" w:color="auto" w:fill="auto"/>
            <w:vAlign w:val="center"/>
          </w:tcPr>
          <w:p w14:paraId="656BE088" w14:textId="77777777" w:rsidR="00F63697" w:rsidRPr="00EA0778" w:rsidRDefault="00F63697" w:rsidP="00FB5E45">
            <w:pPr>
              <w:jc w:val="center"/>
              <w:rPr>
                <w:rFonts w:ascii="Calibri Light" w:eastAsia="Calibri Light" w:hAnsi="Calibri Light" w:cs="Calibri Light"/>
                <w:sz w:val="19"/>
                <w:szCs w:val="19"/>
              </w:rPr>
            </w:pPr>
          </w:p>
        </w:tc>
        <w:tc>
          <w:tcPr>
            <w:tcW w:w="160" w:type="pct"/>
            <w:shd w:val="clear" w:color="auto" w:fill="auto"/>
            <w:vAlign w:val="center"/>
          </w:tcPr>
          <w:p w14:paraId="7691A236" w14:textId="77777777" w:rsidR="00F63697" w:rsidRPr="00EA0778" w:rsidRDefault="00F63697" w:rsidP="00FB5E45">
            <w:pPr>
              <w:jc w:val="center"/>
              <w:rPr>
                <w:rFonts w:ascii="Calibri Light" w:eastAsia="Calibri Light" w:hAnsi="Calibri Light" w:cs="Calibri Light"/>
                <w:sz w:val="19"/>
                <w:szCs w:val="19"/>
              </w:rPr>
            </w:pPr>
          </w:p>
        </w:tc>
        <w:tc>
          <w:tcPr>
            <w:tcW w:w="160" w:type="pct"/>
            <w:shd w:val="clear" w:color="auto" w:fill="auto"/>
            <w:vAlign w:val="center"/>
          </w:tcPr>
          <w:p w14:paraId="4C08E588" w14:textId="77777777" w:rsidR="00F63697" w:rsidRPr="00EA0778" w:rsidRDefault="00F63697" w:rsidP="00FB5E45">
            <w:pPr>
              <w:jc w:val="center"/>
              <w:rPr>
                <w:rFonts w:ascii="Calibri Light" w:eastAsia="Calibri Light" w:hAnsi="Calibri Light" w:cs="Calibri Light"/>
                <w:sz w:val="19"/>
                <w:szCs w:val="19"/>
              </w:rPr>
            </w:pPr>
          </w:p>
        </w:tc>
        <w:tc>
          <w:tcPr>
            <w:tcW w:w="160" w:type="pct"/>
            <w:shd w:val="clear" w:color="auto" w:fill="auto"/>
            <w:vAlign w:val="center"/>
          </w:tcPr>
          <w:p w14:paraId="0C5A6C40" w14:textId="77777777" w:rsidR="00F63697" w:rsidRPr="00EA0778" w:rsidRDefault="00F63697" w:rsidP="00FB5E45">
            <w:pPr>
              <w:jc w:val="center"/>
              <w:rPr>
                <w:rFonts w:ascii="Calibri Light" w:eastAsia="Calibri Light" w:hAnsi="Calibri Light" w:cs="Calibri Light"/>
                <w:sz w:val="19"/>
                <w:szCs w:val="19"/>
              </w:rPr>
            </w:pPr>
          </w:p>
        </w:tc>
        <w:tc>
          <w:tcPr>
            <w:tcW w:w="160" w:type="pct"/>
            <w:shd w:val="clear" w:color="auto" w:fill="auto"/>
            <w:vAlign w:val="center"/>
          </w:tcPr>
          <w:p w14:paraId="03F77E90" w14:textId="77777777" w:rsidR="00F63697" w:rsidRPr="00EA0778" w:rsidRDefault="00F63697" w:rsidP="00FB5E45">
            <w:pPr>
              <w:jc w:val="center"/>
              <w:rPr>
                <w:rFonts w:ascii="Calibri Light" w:eastAsia="Calibri Light" w:hAnsi="Calibri Light" w:cs="Calibri Light"/>
                <w:sz w:val="19"/>
                <w:szCs w:val="19"/>
              </w:rPr>
            </w:pPr>
          </w:p>
        </w:tc>
        <w:tc>
          <w:tcPr>
            <w:tcW w:w="160" w:type="pct"/>
            <w:shd w:val="clear" w:color="auto" w:fill="auto"/>
            <w:vAlign w:val="center"/>
          </w:tcPr>
          <w:p w14:paraId="48BF0D57" w14:textId="77777777" w:rsidR="00F63697" w:rsidRPr="00EA0778" w:rsidRDefault="00F63697" w:rsidP="00FB5E45">
            <w:pPr>
              <w:jc w:val="center"/>
              <w:rPr>
                <w:rFonts w:ascii="Calibri Light" w:eastAsia="Calibri Light" w:hAnsi="Calibri Light" w:cs="Calibri Light"/>
                <w:sz w:val="19"/>
                <w:szCs w:val="19"/>
              </w:rPr>
            </w:pPr>
          </w:p>
        </w:tc>
        <w:tc>
          <w:tcPr>
            <w:tcW w:w="160" w:type="pct"/>
            <w:shd w:val="clear" w:color="auto" w:fill="auto"/>
            <w:vAlign w:val="center"/>
          </w:tcPr>
          <w:p w14:paraId="646F90D4" w14:textId="77777777" w:rsidR="00F63697" w:rsidRPr="00EA0778" w:rsidRDefault="00F63697" w:rsidP="00FB5E45">
            <w:pPr>
              <w:jc w:val="center"/>
              <w:rPr>
                <w:rFonts w:ascii="Calibri Light" w:eastAsia="Calibri Light" w:hAnsi="Calibri Light" w:cs="Calibri Light"/>
                <w:sz w:val="19"/>
                <w:szCs w:val="19"/>
              </w:rPr>
            </w:pPr>
          </w:p>
        </w:tc>
        <w:tc>
          <w:tcPr>
            <w:tcW w:w="327" w:type="pct"/>
            <w:vAlign w:val="center"/>
          </w:tcPr>
          <w:p w14:paraId="27140722" w14:textId="77777777" w:rsidR="00F63697" w:rsidRPr="0039241B" w:rsidRDefault="00F63697" w:rsidP="00FB5E45">
            <w:pPr>
              <w:jc w:val="left"/>
              <w:rPr>
                <w:rFonts w:asciiTheme="majorHAnsi" w:eastAsia="Calibri Light" w:hAnsiTheme="majorHAnsi" w:cstheme="majorHAnsi"/>
                <w:color w:val="000000"/>
                <w:sz w:val="19"/>
                <w:szCs w:val="19"/>
              </w:rPr>
            </w:pPr>
            <w:r w:rsidRPr="0039241B">
              <w:rPr>
                <w:rFonts w:asciiTheme="majorHAnsi" w:hAnsiTheme="majorHAnsi" w:cstheme="majorHAnsi"/>
                <w:sz w:val="19"/>
                <w:szCs w:val="19"/>
              </w:rPr>
              <w:t>MINGOR, OCD, VS, ZZO,  LD</w:t>
            </w:r>
          </w:p>
        </w:tc>
      </w:tr>
      <w:tr w:rsidR="00F63697" w:rsidRPr="00EA0778" w14:paraId="5D8F2690" w14:textId="77777777" w:rsidTr="00F63697">
        <w:tc>
          <w:tcPr>
            <w:tcW w:w="412" w:type="pct"/>
            <w:vAlign w:val="center"/>
          </w:tcPr>
          <w:p w14:paraId="4955CA66" w14:textId="77777777" w:rsidR="00F63697" w:rsidRPr="005F7992" w:rsidRDefault="00F63697" w:rsidP="00FB5E45">
            <w:pPr>
              <w:jc w:val="center"/>
              <w:rPr>
                <w:rFonts w:ascii="Calibri Light" w:eastAsia="Calibri Light" w:hAnsi="Calibri Light" w:cs="Calibri Light"/>
                <w:sz w:val="19"/>
                <w:szCs w:val="19"/>
              </w:rPr>
            </w:pPr>
            <w:r w:rsidRPr="005F7992">
              <w:rPr>
                <w:rFonts w:ascii="Calibri Light" w:hAnsi="Calibri Light" w:cs="Calibri Light"/>
                <w:sz w:val="19"/>
                <w:szCs w:val="19"/>
              </w:rPr>
              <w:t>Monitoring</w:t>
            </w:r>
          </w:p>
        </w:tc>
        <w:tc>
          <w:tcPr>
            <w:tcW w:w="1145" w:type="pct"/>
            <w:vAlign w:val="center"/>
          </w:tcPr>
          <w:p w14:paraId="7B427F92" w14:textId="77777777" w:rsidR="00F63697" w:rsidRPr="005F7992" w:rsidRDefault="00F63697" w:rsidP="00FB5E45">
            <w:pPr>
              <w:jc w:val="left"/>
              <w:rPr>
                <w:rFonts w:ascii="Calibri Light" w:eastAsia="Calibri Light" w:hAnsi="Calibri Light" w:cs="Calibri Light"/>
                <w:sz w:val="19"/>
                <w:szCs w:val="19"/>
              </w:rPr>
            </w:pPr>
            <w:r w:rsidRPr="005F7992">
              <w:rPr>
                <w:rFonts w:ascii="Calibri Light" w:hAnsi="Calibri Light" w:cs="Calibri Light"/>
                <w:sz w:val="19"/>
                <w:szCs w:val="19"/>
              </w:rPr>
              <w:t>Provoditi praćenje stanja ciljne vrste ptice ušare.</w:t>
            </w:r>
          </w:p>
        </w:tc>
        <w:tc>
          <w:tcPr>
            <w:tcW w:w="220" w:type="pct"/>
            <w:shd w:val="clear" w:color="auto" w:fill="D3DBFD" w:themeFill="accent4" w:themeFillTint="1A"/>
          </w:tcPr>
          <w:p w14:paraId="4125000C" w14:textId="77777777" w:rsidR="00F63697" w:rsidRPr="00EA0778" w:rsidRDefault="00F63697" w:rsidP="00FB5E45">
            <w:pPr>
              <w:jc w:val="center"/>
              <w:rPr>
                <w:rFonts w:ascii="Calibri" w:eastAsia="Calibri Light" w:hAnsi="Calibri" w:cs="Calibri"/>
                <w:b/>
                <w:bCs/>
                <w:color w:val="030F40"/>
                <w:sz w:val="19"/>
                <w:szCs w:val="19"/>
              </w:rPr>
            </w:pPr>
          </w:p>
        </w:tc>
        <w:tc>
          <w:tcPr>
            <w:tcW w:w="220" w:type="pct"/>
            <w:shd w:val="clear" w:color="auto" w:fill="D3DBFD" w:themeFill="accent4" w:themeFillTint="1A"/>
          </w:tcPr>
          <w:p w14:paraId="437F9783" w14:textId="77777777" w:rsidR="00F63697" w:rsidRPr="00EA0778" w:rsidRDefault="00F63697" w:rsidP="00FB5E45">
            <w:pPr>
              <w:jc w:val="center"/>
              <w:rPr>
                <w:rFonts w:ascii="Calibri" w:eastAsia="Calibri Light" w:hAnsi="Calibri" w:cs="Calibri"/>
                <w:b/>
                <w:bCs/>
                <w:color w:val="030F40"/>
                <w:sz w:val="19"/>
                <w:szCs w:val="19"/>
              </w:rPr>
            </w:pPr>
          </w:p>
        </w:tc>
        <w:tc>
          <w:tcPr>
            <w:tcW w:w="270" w:type="pct"/>
            <w:vAlign w:val="center"/>
          </w:tcPr>
          <w:p w14:paraId="10E45D8D" w14:textId="77777777" w:rsidR="00F63697" w:rsidRPr="0039241B" w:rsidRDefault="00F63697" w:rsidP="00FB5E45">
            <w:pPr>
              <w:jc w:val="center"/>
              <w:rPr>
                <w:rFonts w:eastAsia="Calibri Light" w:cstheme="minorHAnsi"/>
                <w:b/>
                <w:bCs/>
                <w:color w:val="030F40"/>
                <w:sz w:val="19"/>
                <w:szCs w:val="19"/>
              </w:rPr>
            </w:pPr>
            <w:r w:rsidRPr="0039241B">
              <w:rPr>
                <w:rFonts w:eastAsia="Calibri Light" w:cstheme="minorHAnsi"/>
                <w:b/>
                <w:bCs/>
                <w:color w:val="030F40"/>
                <w:sz w:val="19"/>
                <w:szCs w:val="19"/>
              </w:rPr>
              <w:t>AA6</w:t>
            </w:r>
          </w:p>
        </w:tc>
        <w:tc>
          <w:tcPr>
            <w:tcW w:w="654" w:type="pct"/>
            <w:vAlign w:val="center"/>
          </w:tcPr>
          <w:p w14:paraId="23E59F59" w14:textId="77777777" w:rsidR="00F63697" w:rsidRPr="0039241B" w:rsidRDefault="00F63697" w:rsidP="00FB5E45">
            <w:pPr>
              <w:jc w:val="left"/>
              <w:rPr>
                <w:rFonts w:asciiTheme="majorHAnsi" w:eastAsia="Calibri Light" w:hAnsiTheme="majorHAnsi" w:cstheme="majorHAnsi"/>
                <w:sz w:val="19"/>
                <w:szCs w:val="19"/>
              </w:rPr>
            </w:pPr>
            <w:r w:rsidRPr="0039241B">
              <w:rPr>
                <w:rFonts w:asciiTheme="majorHAnsi" w:hAnsiTheme="majorHAnsi" w:cstheme="majorHAnsi"/>
                <w:sz w:val="19"/>
                <w:szCs w:val="19"/>
              </w:rPr>
              <w:t>Izvješća o praćenju stanja s georeferenciranim podacima o  rasprostranjenosti i veličini populacija i procjenom očuvanosti</w:t>
            </w:r>
            <w:r>
              <w:rPr>
                <w:rFonts w:asciiTheme="majorHAnsi" w:hAnsiTheme="majorHAnsi" w:cstheme="majorHAnsi"/>
                <w:sz w:val="19"/>
                <w:szCs w:val="19"/>
              </w:rPr>
              <w:t xml:space="preserve"> </w:t>
            </w:r>
            <w:r w:rsidRPr="000B6C7F">
              <w:rPr>
                <w:rFonts w:ascii="Calibri Light" w:hAnsi="Calibri Light" w:cs="Calibri Light"/>
                <w:sz w:val="19"/>
                <w:szCs w:val="19"/>
              </w:rPr>
              <w:t>te preporukama za prilagodbu upravljanja.</w:t>
            </w:r>
          </w:p>
        </w:tc>
        <w:tc>
          <w:tcPr>
            <w:tcW w:w="147" w:type="pct"/>
            <w:vAlign w:val="center"/>
          </w:tcPr>
          <w:p w14:paraId="3B1EEADB" w14:textId="77777777" w:rsidR="00F63697" w:rsidRPr="0039241B" w:rsidRDefault="00F63697" w:rsidP="00FB5E45">
            <w:pPr>
              <w:jc w:val="center"/>
              <w:rPr>
                <w:rFonts w:ascii="Calibri Light" w:eastAsia="Calibri Light" w:hAnsi="Calibri Light" w:cs="Calibri Light"/>
                <w:b/>
                <w:bCs/>
                <w:color w:val="030F40"/>
                <w:sz w:val="19"/>
                <w:szCs w:val="19"/>
              </w:rPr>
            </w:pPr>
            <w:r w:rsidRPr="0039241B">
              <w:rPr>
                <w:b/>
                <w:bCs/>
                <w:sz w:val="19"/>
                <w:szCs w:val="19"/>
              </w:rPr>
              <w:t>1</w:t>
            </w:r>
          </w:p>
        </w:tc>
        <w:tc>
          <w:tcPr>
            <w:tcW w:w="164" w:type="pct"/>
            <w:shd w:val="clear" w:color="auto" w:fill="auto"/>
            <w:vAlign w:val="center"/>
          </w:tcPr>
          <w:p w14:paraId="2C249F03" w14:textId="77777777" w:rsidR="00F63697" w:rsidRPr="00EA0778" w:rsidRDefault="00F63697" w:rsidP="00FB5E45">
            <w:pPr>
              <w:jc w:val="center"/>
              <w:rPr>
                <w:rFonts w:ascii="Calibri Light" w:eastAsia="Calibri Light" w:hAnsi="Calibri Light" w:cs="Calibri Light"/>
                <w:sz w:val="19"/>
                <w:szCs w:val="19"/>
              </w:rPr>
            </w:pPr>
          </w:p>
        </w:tc>
        <w:tc>
          <w:tcPr>
            <w:tcW w:w="160" w:type="pct"/>
            <w:shd w:val="clear" w:color="auto" w:fill="auto"/>
            <w:vAlign w:val="center"/>
          </w:tcPr>
          <w:p w14:paraId="13F50C8F" w14:textId="77777777" w:rsidR="00F63697" w:rsidRPr="00EA0778" w:rsidRDefault="00F63697" w:rsidP="00FB5E45">
            <w:pPr>
              <w:jc w:val="center"/>
              <w:rPr>
                <w:rFonts w:ascii="Calibri Light" w:eastAsia="Calibri Light" w:hAnsi="Calibri Light" w:cs="Calibri Light"/>
                <w:sz w:val="19"/>
                <w:szCs w:val="19"/>
              </w:rPr>
            </w:pPr>
          </w:p>
        </w:tc>
        <w:tc>
          <w:tcPr>
            <w:tcW w:w="160" w:type="pct"/>
            <w:shd w:val="clear" w:color="auto" w:fill="auto"/>
            <w:vAlign w:val="center"/>
          </w:tcPr>
          <w:p w14:paraId="3AEF94F4" w14:textId="77777777" w:rsidR="00F63697" w:rsidRPr="00EA0778" w:rsidRDefault="00F63697" w:rsidP="00FB5E45">
            <w:pPr>
              <w:jc w:val="center"/>
              <w:rPr>
                <w:rFonts w:ascii="Calibri Light" w:eastAsia="Calibri Light" w:hAnsi="Calibri Light" w:cs="Calibri Light"/>
                <w:sz w:val="19"/>
                <w:szCs w:val="19"/>
              </w:rPr>
            </w:pPr>
          </w:p>
        </w:tc>
        <w:tc>
          <w:tcPr>
            <w:tcW w:w="160" w:type="pct"/>
            <w:shd w:val="clear" w:color="auto" w:fill="D9D9D9" w:themeFill="background1" w:themeFillShade="D9"/>
            <w:vAlign w:val="center"/>
          </w:tcPr>
          <w:p w14:paraId="143227AA" w14:textId="77777777" w:rsidR="00F63697" w:rsidRPr="00EA0778" w:rsidRDefault="00F63697" w:rsidP="00FB5E45">
            <w:pPr>
              <w:jc w:val="center"/>
              <w:rPr>
                <w:rFonts w:ascii="Calibri Light" w:eastAsia="Calibri Light" w:hAnsi="Calibri Light" w:cs="Calibri Light"/>
                <w:sz w:val="19"/>
                <w:szCs w:val="19"/>
              </w:rPr>
            </w:pPr>
          </w:p>
        </w:tc>
        <w:tc>
          <w:tcPr>
            <w:tcW w:w="160" w:type="pct"/>
            <w:shd w:val="clear" w:color="auto" w:fill="auto"/>
            <w:vAlign w:val="center"/>
          </w:tcPr>
          <w:p w14:paraId="6328621F" w14:textId="77777777" w:rsidR="00F63697" w:rsidRPr="00EA0778" w:rsidRDefault="00F63697" w:rsidP="00FB5E45">
            <w:pPr>
              <w:jc w:val="center"/>
              <w:rPr>
                <w:rFonts w:ascii="Calibri Light" w:eastAsia="Calibri Light" w:hAnsi="Calibri Light" w:cs="Calibri Light"/>
                <w:sz w:val="19"/>
                <w:szCs w:val="19"/>
              </w:rPr>
            </w:pPr>
          </w:p>
        </w:tc>
        <w:tc>
          <w:tcPr>
            <w:tcW w:w="160" w:type="pct"/>
            <w:shd w:val="clear" w:color="auto" w:fill="D9D9D9" w:themeFill="background1" w:themeFillShade="D9"/>
            <w:vAlign w:val="center"/>
          </w:tcPr>
          <w:p w14:paraId="1F493666" w14:textId="77777777" w:rsidR="00F63697" w:rsidRPr="00EA0778" w:rsidRDefault="00F63697" w:rsidP="00FB5E45">
            <w:pPr>
              <w:jc w:val="center"/>
              <w:rPr>
                <w:rFonts w:ascii="Calibri Light" w:eastAsia="Calibri Light" w:hAnsi="Calibri Light" w:cs="Calibri Light"/>
                <w:sz w:val="19"/>
                <w:szCs w:val="19"/>
              </w:rPr>
            </w:pPr>
          </w:p>
        </w:tc>
        <w:tc>
          <w:tcPr>
            <w:tcW w:w="160" w:type="pct"/>
            <w:shd w:val="clear" w:color="auto" w:fill="auto"/>
            <w:vAlign w:val="center"/>
          </w:tcPr>
          <w:p w14:paraId="56B8B98D" w14:textId="77777777" w:rsidR="00F63697" w:rsidRPr="00EA0778" w:rsidRDefault="00F63697" w:rsidP="00FB5E45">
            <w:pPr>
              <w:jc w:val="center"/>
              <w:rPr>
                <w:rFonts w:ascii="Calibri Light" w:eastAsia="Calibri Light" w:hAnsi="Calibri Light" w:cs="Calibri Light"/>
                <w:sz w:val="19"/>
                <w:szCs w:val="19"/>
              </w:rPr>
            </w:pPr>
          </w:p>
        </w:tc>
        <w:tc>
          <w:tcPr>
            <w:tcW w:w="160" w:type="pct"/>
            <w:shd w:val="clear" w:color="auto" w:fill="D9D9D9" w:themeFill="background1" w:themeFillShade="D9"/>
            <w:vAlign w:val="center"/>
          </w:tcPr>
          <w:p w14:paraId="07B32F8A" w14:textId="77777777" w:rsidR="00F63697" w:rsidRPr="00EA0778" w:rsidRDefault="00F63697" w:rsidP="00FB5E45">
            <w:pPr>
              <w:jc w:val="center"/>
              <w:rPr>
                <w:rFonts w:ascii="Calibri Light" w:eastAsia="Calibri Light" w:hAnsi="Calibri Light" w:cs="Calibri Light"/>
                <w:sz w:val="19"/>
                <w:szCs w:val="19"/>
              </w:rPr>
            </w:pPr>
          </w:p>
        </w:tc>
        <w:tc>
          <w:tcPr>
            <w:tcW w:w="160" w:type="pct"/>
            <w:shd w:val="clear" w:color="auto" w:fill="auto"/>
            <w:vAlign w:val="center"/>
          </w:tcPr>
          <w:p w14:paraId="00338865" w14:textId="77777777" w:rsidR="00F63697" w:rsidRPr="00EA0778" w:rsidRDefault="00F63697" w:rsidP="00FB5E45">
            <w:pPr>
              <w:jc w:val="center"/>
              <w:rPr>
                <w:rFonts w:ascii="Calibri Light" w:eastAsia="Calibri Light" w:hAnsi="Calibri Light" w:cs="Calibri Light"/>
                <w:sz w:val="19"/>
                <w:szCs w:val="19"/>
              </w:rPr>
            </w:pPr>
          </w:p>
        </w:tc>
        <w:tc>
          <w:tcPr>
            <w:tcW w:w="160" w:type="pct"/>
            <w:shd w:val="clear" w:color="auto" w:fill="D9D9D9" w:themeFill="background1" w:themeFillShade="D9"/>
            <w:vAlign w:val="center"/>
          </w:tcPr>
          <w:p w14:paraId="54043433" w14:textId="77777777" w:rsidR="00F63697" w:rsidRPr="00EA0778" w:rsidRDefault="00F63697" w:rsidP="00FB5E45">
            <w:pPr>
              <w:jc w:val="center"/>
              <w:rPr>
                <w:rFonts w:ascii="Calibri Light" w:eastAsia="Calibri Light" w:hAnsi="Calibri Light" w:cs="Calibri Light"/>
                <w:sz w:val="19"/>
                <w:szCs w:val="19"/>
              </w:rPr>
            </w:pPr>
          </w:p>
        </w:tc>
        <w:tc>
          <w:tcPr>
            <w:tcW w:w="327" w:type="pct"/>
            <w:vAlign w:val="center"/>
          </w:tcPr>
          <w:p w14:paraId="40537A7F" w14:textId="77777777" w:rsidR="00F63697" w:rsidRPr="0039241B" w:rsidRDefault="00F63697" w:rsidP="00FB5E45">
            <w:pPr>
              <w:jc w:val="left"/>
              <w:rPr>
                <w:rFonts w:asciiTheme="majorHAnsi" w:eastAsia="Calibri Light" w:hAnsiTheme="majorHAnsi" w:cstheme="majorHAnsi"/>
                <w:color w:val="000000"/>
                <w:sz w:val="19"/>
                <w:szCs w:val="19"/>
              </w:rPr>
            </w:pPr>
            <w:r w:rsidRPr="0039241B">
              <w:rPr>
                <w:rFonts w:asciiTheme="majorHAnsi" w:hAnsiTheme="majorHAnsi" w:cstheme="majorHAnsi"/>
                <w:sz w:val="19"/>
                <w:szCs w:val="19"/>
              </w:rPr>
              <w:t>MINGOR, OCD, VS, ZZO,  LD</w:t>
            </w:r>
          </w:p>
        </w:tc>
      </w:tr>
      <w:tr w:rsidR="00F63697" w:rsidRPr="00EA0778" w14:paraId="1157ED70" w14:textId="77777777" w:rsidTr="00F63697">
        <w:tc>
          <w:tcPr>
            <w:tcW w:w="412" w:type="pct"/>
            <w:vAlign w:val="center"/>
          </w:tcPr>
          <w:p w14:paraId="57C746A4" w14:textId="77777777" w:rsidR="00F63697" w:rsidRPr="005F7992" w:rsidRDefault="00F63697" w:rsidP="00FB5E45">
            <w:pPr>
              <w:jc w:val="center"/>
              <w:rPr>
                <w:rFonts w:ascii="Calibri Light" w:eastAsia="Calibri Light" w:hAnsi="Calibri Light" w:cs="Calibri Light"/>
                <w:sz w:val="19"/>
                <w:szCs w:val="19"/>
              </w:rPr>
            </w:pPr>
            <w:r w:rsidRPr="005F7992">
              <w:rPr>
                <w:rFonts w:ascii="Calibri Light" w:hAnsi="Calibri Light" w:cs="Calibri Light"/>
                <w:sz w:val="19"/>
                <w:szCs w:val="19"/>
              </w:rPr>
              <w:t>Poticanje</w:t>
            </w:r>
          </w:p>
        </w:tc>
        <w:tc>
          <w:tcPr>
            <w:tcW w:w="1145" w:type="pct"/>
            <w:vAlign w:val="center"/>
          </w:tcPr>
          <w:p w14:paraId="12EDE3BD" w14:textId="77777777" w:rsidR="00F63697" w:rsidRPr="005F7992" w:rsidRDefault="00F63697" w:rsidP="00FB5E45">
            <w:pPr>
              <w:jc w:val="left"/>
              <w:rPr>
                <w:rFonts w:ascii="Calibri Light" w:eastAsia="Calibri Light" w:hAnsi="Calibri Light" w:cs="Calibri Light"/>
                <w:sz w:val="19"/>
                <w:szCs w:val="19"/>
              </w:rPr>
            </w:pPr>
            <w:r w:rsidRPr="005F7992">
              <w:rPr>
                <w:rFonts w:ascii="Calibri Light" w:hAnsi="Calibri Light" w:cs="Calibri Light"/>
                <w:sz w:val="19"/>
                <w:szCs w:val="19"/>
              </w:rPr>
              <w:t>U suradnji s Upravom za stručnu podršku razvoju poljoprivrede, poticati provedbu poljoprivrednih praksi koje osiguravaju očuvanje otvorenih staništa poput travnjaka, sukladno mjerama iz Strateškog plana zajedničke poljoprivredne politike.</w:t>
            </w:r>
          </w:p>
        </w:tc>
        <w:tc>
          <w:tcPr>
            <w:tcW w:w="220" w:type="pct"/>
            <w:shd w:val="clear" w:color="auto" w:fill="D3DBFD" w:themeFill="accent4" w:themeFillTint="1A"/>
          </w:tcPr>
          <w:p w14:paraId="4B467B30" w14:textId="77777777" w:rsidR="00F63697" w:rsidRPr="00EA0778" w:rsidRDefault="00F63697" w:rsidP="00FB5E45">
            <w:pPr>
              <w:jc w:val="center"/>
              <w:rPr>
                <w:rFonts w:ascii="Calibri" w:eastAsia="Calibri Light" w:hAnsi="Calibri" w:cs="Calibri"/>
                <w:b/>
                <w:bCs/>
                <w:color w:val="030F40"/>
                <w:sz w:val="19"/>
                <w:szCs w:val="19"/>
              </w:rPr>
            </w:pPr>
          </w:p>
        </w:tc>
        <w:tc>
          <w:tcPr>
            <w:tcW w:w="220" w:type="pct"/>
            <w:shd w:val="clear" w:color="auto" w:fill="D3DBFD" w:themeFill="accent4" w:themeFillTint="1A"/>
          </w:tcPr>
          <w:p w14:paraId="69F0BCBF" w14:textId="77777777" w:rsidR="00F63697" w:rsidRPr="00EA0778" w:rsidRDefault="00F63697" w:rsidP="00FB5E45">
            <w:pPr>
              <w:jc w:val="center"/>
              <w:rPr>
                <w:rFonts w:ascii="Calibri" w:eastAsia="Calibri Light" w:hAnsi="Calibri" w:cs="Calibri"/>
                <w:b/>
                <w:bCs/>
                <w:color w:val="030F40"/>
                <w:sz w:val="19"/>
                <w:szCs w:val="19"/>
              </w:rPr>
            </w:pPr>
          </w:p>
        </w:tc>
        <w:tc>
          <w:tcPr>
            <w:tcW w:w="270" w:type="pct"/>
            <w:vAlign w:val="center"/>
          </w:tcPr>
          <w:p w14:paraId="5385E332" w14:textId="77777777" w:rsidR="00F63697" w:rsidRPr="0039241B" w:rsidRDefault="00F63697" w:rsidP="00FB5E45">
            <w:pPr>
              <w:jc w:val="center"/>
              <w:rPr>
                <w:rFonts w:eastAsia="Calibri Light" w:cstheme="minorHAnsi"/>
                <w:b/>
                <w:bCs/>
                <w:color w:val="030F40"/>
                <w:sz w:val="19"/>
                <w:szCs w:val="19"/>
              </w:rPr>
            </w:pPr>
            <w:r w:rsidRPr="0039241B">
              <w:rPr>
                <w:rFonts w:eastAsia="Calibri Light" w:cstheme="minorHAnsi"/>
                <w:b/>
                <w:bCs/>
                <w:color w:val="030F40"/>
                <w:sz w:val="19"/>
                <w:szCs w:val="19"/>
              </w:rPr>
              <w:t>AA7</w:t>
            </w:r>
          </w:p>
        </w:tc>
        <w:tc>
          <w:tcPr>
            <w:tcW w:w="654" w:type="pct"/>
            <w:vAlign w:val="center"/>
          </w:tcPr>
          <w:p w14:paraId="5269E003" w14:textId="77777777" w:rsidR="00F63697" w:rsidRPr="0039241B" w:rsidRDefault="00F63697" w:rsidP="00FB5E45">
            <w:pPr>
              <w:jc w:val="left"/>
              <w:rPr>
                <w:rFonts w:asciiTheme="majorHAnsi" w:eastAsia="Calibri Light" w:hAnsiTheme="majorHAnsi" w:cstheme="majorHAnsi"/>
                <w:sz w:val="19"/>
                <w:szCs w:val="19"/>
              </w:rPr>
            </w:pPr>
            <w:r w:rsidRPr="0039241B">
              <w:rPr>
                <w:rFonts w:asciiTheme="majorHAnsi" w:hAnsiTheme="majorHAnsi" w:cstheme="majorHAnsi"/>
                <w:sz w:val="19"/>
                <w:szCs w:val="19"/>
              </w:rPr>
              <w:t xml:space="preserve">Održano minimalno </w:t>
            </w:r>
            <w:r>
              <w:rPr>
                <w:rFonts w:asciiTheme="majorHAnsi" w:hAnsiTheme="majorHAnsi" w:cstheme="majorHAnsi"/>
                <w:sz w:val="19"/>
                <w:szCs w:val="19"/>
              </w:rPr>
              <w:t>pet</w:t>
            </w:r>
            <w:r w:rsidRPr="0039241B">
              <w:rPr>
                <w:rFonts w:asciiTheme="majorHAnsi" w:hAnsiTheme="majorHAnsi" w:cstheme="majorHAnsi"/>
                <w:sz w:val="19"/>
                <w:szCs w:val="19"/>
              </w:rPr>
              <w:t xml:space="preserve"> sastanaka tijekom razdoblja provođenja plana. Minimalno</w:t>
            </w:r>
            <w:r>
              <w:rPr>
                <w:rFonts w:asciiTheme="majorHAnsi" w:hAnsiTheme="majorHAnsi" w:cstheme="majorHAnsi"/>
                <w:sz w:val="19"/>
                <w:szCs w:val="19"/>
              </w:rPr>
              <w:t xml:space="preserve"> pet</w:t>
            </w:r>
            <w:r w:rsidRPr="0039241B">
              <w:rPr>
                <w:rFonts w:asciiTheme="majorHAnsi" w:hAnsiTheme="majorHAnsi" w:cstheme="majorHAnsi"/>
                <w:sz w:val="19"/>
                <w:szCs w:val="19"/>
              </w:rPr>
              <w:t xml:space="preserve"> zapisnika sa sastanaka tijekom razdoblja provođenja plana.</w:t>
            </w:r>
          </w:p>
        </w:tc>
        <w:tc>
          <w:tcPr>
            <w:tcW w:w="147" w:type="pct"/>
            <w:vAlign w:val="center"/>
          </w:tcPr>
          <w:p w14:paraId="42C3ADAE" w14:textId="77777777" w:rsidR="00F63697" w:rsidRPr="0039241B" w:rsidRDefault="00F63697" w:rsidP="00FB5E45">
            <w:pPr>
              <w:jc w:val="center"/>
              <w:rPr>
                <w:rFonts w:ascii="Calibri Light" w:eastAsia="Calibri Light" w:hAnsi="Calibri Light" w:cs="Calibri Light"/>
                <w:b/>
                <w:bCs/>
                <w:color w:val="030F40"/>
                <w:sz w:val="19"/>
                <w:szCs w:val="19"/>
              </w:rPr>
            </w:pPr>
            <w:r w:rsidRPr="0039241B">
              <w:rPr>
                <w:b/>
                <w:bCs/>
                <w:sz w:val="19"/>
                <w:szCs w:val="19"/>
              </w:rPr>
              <w:t>1</w:t>
            </w:r>
          </w:p>
        </w:tc>
        <w:tc>
          <w:tcPr>
            <w:tcW w:w="164" w:type="pct"/>
            <w:shd w:val="clear" w:color="auto" w:fill="auto"/>
            <w:vAlign w:val="center"/>
          </w:tcPr>
          <w:p w14:paraId="67EAB6D6" w14:textId="77777777" w:rsidR="00F63697" w:rsidRPr="00EA0778" w:rsidRDefault="00F63697" w:rsidP="00FB5E45">
            <w:pPr>
              <w:jc w:val="center"/>
              <w:rPr>
                <w:rFonts w:ascii="Calibri Light" w:eastAsia="Calibri Light" w:hAnsi="Calibri Light" w:cs="Calibri Light"/>
                <w:sz w:val="19"/>
                <w:szCs w:val="19"/>
              </w:rPr>
            </w:pPr>
          </w:p>
        </w:tc>
        <w:tc>
          <w:tcPr>
            <w:tcW w:w="160" w:type="pct"/>
            <w:shd w:val="clear" w:color="auto" w:fill="D9D9D9" w:themeFill="background1" w:themeFillShade="D9"/>
            <w:vAlign w:val="center"/>
          </w:tcPr>
          <w:p w14:paraId="32752CA6" w14:textId="77777777" w:rsidR="00F63697" w:rsidRPr="00EA0778" w:rsidRDefault="00F63697" w:rsidP="00FB5E45">
            <w:pPr>
              <w:jc w:val="center"/>
              <w:rPr>
                <w:rFonts w:ascii="Calibri Light" w:eastAsia="Calibri Light" w:hAnsi="Calibri Light" w:cs="Calibri Light"/>
                <w:sz w:val="19"/>
                <w:szCs w:val="19"/>
              </w:rPr>
            </w:pPr>
          </w:p>
        </w:tc>
        <w:tc>
          <w:tcPr>
            <w:tcW w:w="160" w:type="pct"/>
            <w:shd w:val="clear" w:color="auto" w:fill="auto"/>
            <w:vAlign w:val="center"/>
          </w:tcPr>
          <w:p w14:paraId="543EAE46" w14:textId="77777777" w:rsidR="00F63697" w:rsidRPr="00EA0778" w:rsidRDefault="00F63697" w:rsidP="00FB5E45">
            <w:pPr>
              <w:jc w:val="center"/>
              <w:rPr>
                <w:rFonts w:ascii="Calibri Light" w:eastAsia="Calibri Light" w:hAnsi="Calibri Light" w:cs="Calibri Light"/>
                <w:sz w:val="19"/>
                <w:szCs w:val="19"/>
              </w:rPr>
            </w:pPr>
          </w:p>
        </w:tc>
        <w:tc>
          <w:tcPr>
            <w:tcW w:w="160" w:type="pct"/>
            <w:shd w:val="clear" w:color="auto" w:fill="D9D9D9" w:themeFill="background1" w:themeFillShade="D9"/>
            <w:vAlign w:val="center"/>
          </w:tcPr>
          <w:p w14:paraId="03B0A8B2" w14:textId="77777777" w:rsidR="00F63697" w:rsidRPr="00EA0778" w:rsidRDefault="00F63697" w:rsidP="00FB5E45">
            <w:pPr>
              <w:jc w:val="center"/>
              <w:rPr>
                <w:rFonts w:ascii="Calibri Light" w:eastAsia="Calibri Light" w:hAnsi="Calibri Light" w:cs="Calibri Light"/>
                <w:sz w:val="19"/>
                <w:szCs w:val="19"/>
              </w:rPr>
            </w:pPr>
          </w:p>
        </w:tc>
        <w:tc>
          <w:tcPr>
            <w:tcW w:w="160" w:type="pct"/>
            <w:shd w:val="clear" w:color="auto" w:fill="auto"/>
            <w:vAlign w:val="center"/>
          </w:tcPr>
          <w:p w14:paraId="2B447268" w14:textId="77777777" w:rsidR="00F63697" w:rsidRPr="00EA0778" w:rsidRDefault="00F63697" w:rsidP="00FB5E45">
            <w:pPr>
              <w:jc w:val="center"/>
              <w:rPr>
                <w:rFonts w:ascii="Calibri Light" w:eastAsia="Calibri Light" w:hAnsi="Calibri Light" w:cs="Calibri Light"/>
                <w:sz w:val="19"/>
                <w:szCs w:val="19"/>
              </w:rPr>
            </w:pPr>
          </w:p>
        </w:tc>
        <w:tc>
          <w:tcPr>
            <w:tcW w:w="160" w:type="pct"/>
            <w:shd w:val="clear" w:color="auto" w:fill="D9D9D9" w:themeFill="background1" w:themeFillShade="D9"/>
            <w:vAlign w:val="center"/>
          </w:tcPr>
          <w:p w14:paraId="7BE5CD07" w14:textId="77777777" w:rsidR="00F63697" w:rsidRPr="00EA0778" w:rsidRDefault="00F63697" w:rsidP="00FB5E45">
            <w:pPr>
              <w:jc w:val="center"/>
              <w:rPr>
                <w:rFonts w:ascii="Calibri Light" w:eastAsia="Calibri Light" w:hAnsi="Calibri Light" w:cs="Calibri Light"/>
                <w:sz w:val="19"/>
                <w:szCs w:val="19"/>
              </w:rPr>
            </w:pPr>
          </w:p>
        </w:tc>
        <w:tc>
          <w:tcPr>
            <w:tcW w:w="160" w:type="pct"/>
            <w:shd w:val="clear" w:color="auto" w:fill="auto"/>
            <w:vAlign w:val="center"/>
          </w:tcPr>
          <w:p w14:paraId="39F79029" w14:textId="77777777" w:rsidR="00F63697" w:rsidRPr="00EA0778" w:rsidRDefault="00F63697" w:rsidP="00FB5E45">
            <w:pPr>
              <w:jc w:val="center"/>
              <w:rPr>
                <w:rFonts w:ascii="Calibri Light" w:eastAsia="Calibri Light" w:hAnsi="Calibri Light" w:cs="Calibri Light"/>
                <w:sz w:val="19"/>
                <w:szCs w:val="19"/>
              </w:rPr>
            </w:pPr>
          </w:p>
        </w:tc>
        <w:tc>
          <w:tcPr>
            <w:tcW w:w="160" w:type="pct"/>
            <w:shd w:val="clear" w:color="auto" w:fill="D9D9D9" w:themeFill="background1" w:themeFillShade="D9"/>
            <w:vAlign w:val="center"/>
          </w:tcPr>
          <w:p w14:paraId="6962503B" w14:textId="77777777" w:rsidR="00F63697" w:rsidRPr="00EA0778" w:rsidRDefault="00F63697" w:rsidP="00FB5E45">
            <w:pPr>
              <w:jc w:val="center"/>
              <w:rPr>
                <w:rFonts w:ascii="Calibri Light" w:eastAsia="Calibri Light" w:hAnsi="Calibri Light" w:cs="Calibri Light"/>
                <w:sz w:val="19"/>
                <w:szCs w:val="19"/>
              </w:rPr>
            </w:pPr>
          </w:p>
        </w:tc>
        <w:tc>
          <w:tcPr>
            <w:tcW w:w="160" w:type="pct"/>
            <w:shd w:val="clear" w:color="auto" w:fill="auto"/>
            <w:vAlign w:val="center"/>
          </w:tcPr>
          <w:p w14:paraId="7BACD161" w14:textId="77777777" w:rsidR="00F63697" w:rsidRPr="00EA0778" w:rsidRDefault="00F63697" w:rsidP="00FB5E45">
            <w:pPr>
              <w:jc w:val="center"/>
              <w:rPr>
                <w:rFonts w:ascii="Calibri Light" w:eastAsia="Calibri Light" w:hAnsi="Calibri Light" w:cs="Calibri Light"/>
                <w:sz w:val="19"/>
                <w:szCs w:val="19"/>
              </w:rPr>
            </w:pPr>
          </w:p>
        </w:tc>
        <w:tc>
          <w:tcPr>
            <w:tcW w:w="160" w:type="pct"/>
            <w:shd w:val="clear" w:color="auto" w:fill="D9D9D9" w:themeFill="background1" w:themeFillShade="D9"/>
            <w:vAlign w:val="center"/>
          </w:tcPr>
          <w:p w14:paraId="2FE9704C" w14:textId="77777777" w:rsidR="00F63697" w:rsidRPr="00EA0778" w:rsidRDefault="00F63697" w:rsidP="00FB5E45">
            <w:pPr>
              <w:jc w:val="center"/>
              <w:rPr>
                <w:rFonts w:ascii="Calibri Light" w:eastAsia="Calibri Light" w:hAnsi="Calibri Light" w:cs="Calibri Light"/>
                <w:sz w:val="19"/>
                <w:szCs w:val="19"/>
              </w:rPr>
            </w:pPr>
          </w:p>
        </w:tc>
        <w:tc>
          <w:tcPr>
            <w:tcW w:w="327" w:type="pct"/>
            <w:vAlign w:val="center"/>
          </w:tcPr>
          <w:p w14:paraId="2985E967" w14:textId="77777777" w:rsidR="00F63697" w:rsidRPr="0039241B" w:rsidRDefault="00F63697" w:rsidP="00FB5E45">
            <w:pPr>
              <w:jc w:val="left"/>
              <w:rPr>
                <w:rFonts w:asciiTheme="majorHAnsi" w:eastAsia="Calibri Light" w:hAnsiTheme="majorHAnsi" w:cstheme="majorHAnsi"/>
                <w:color w:val="000000"/>
                <w:sz w:val="19"/>
                <w:szCs w:val="19"/>
              </w:rPr>
            </w:pPr>
            <w:r w:rsidRPr="0039241B">
              <w:rPr>
                <w:rFonts w:asciiTheme="majorHAnsi" w:hAnsiTheme="majorHAnsi" w:cstheme="majorHAnsi"/>
                <w:sz w:val="19"/>
                <w:szCs w:val="19"/>
              </w:rPr>
              <w:t>MP, LAG, POLJ</w:t>
            </w:r>
          </w:p>
        </w:tc>
      </w:tr>
      <w:tr w:rsidR="00F63697" w:rsidRPr="00EA0778" w14:paraId="6025A582" w14:textId="77777777" w:rsidTr="00F63697">
        <w:tc>
          <w:tcPr>
            <w:tcW w:w="412" w:type="pct"/>
            <w:vAlign w:val="center"/>
          </w:tcPr>
          <w:p w14:paraId="753C8D11" w14:textId="77777777" w:rsidR="00F63697" w:rsidRPr="005F7992" w:rsidRDefault="00F63697" w:rsidP="00FB5E45">
            <w:pPr>
              <w:jc w:val="center"/>
              <w:rPr>
                <w:rFonts w:ascii="Calibri Light" w:eastAsia="Calibri Light" w:hAnsi="Calibri Light" w:cs="Calibri Light"/>
                <w:sz w:val="19"/>
                <w:szCs w:val="19"/>
              </w:rPr>
            </w:pPr>
            <w:r w:rsidRPr="005F7992">
              <w:rPr>
                <w:rFonts w:ascii="Calibri Light" w:hAnsi="Calibri Light" w:cs="Calibri Light"/>
                <w:sz w:val="19"/>
                <w:szCs w:val="19"/>
              </w:rPr>
              <w:lastRenderedPageBreak/>
              <w:t>Suradnja</w:t>
            </w:r>
          </w:p>
        </w:tc>
        <w:tc>
          <w:tcPr>
            <w:tcW w:w="1145" w:type="pct"/>
            <w:vAlign w:val="center"/>
          </w:tcPr>
          <w:p w14:paraId="2EFCCBE6" w14:textId="19B91721" w:rsidR="00F63697" w:rsidRPr="005F7992" w:rsidRDefault="00133C0F" w:rsidP="00FB5E45">
            <w:pPr>
              <w:jc w:val="left"/>
              <w:rPr>
                <w:rFonts w:ascii="Calibri Light" w:eastAsia="Calibri Light" w:hAnsi="Calibri Light" w:cs="Calibri Light"/>
                <w:sz w:val="19"/>
                <w:szCs w:val="19"/>
              </w:rPr>
            </w:pPr>
            <w:r>
              <w:rPr>
                <w:rFonts w:ascii="Calibri Light" w:hAnsi="Calibri Light" w:cs="Calibri Light"/>
                <w:sz w:val="19"/>
                <w:szCs w:val="19"/>
              </w:rPr>
              <w:t>U</w:t>
            </w:r>
            <w:r w:rsidRPr="00133C0F">
              <w:rPr>
                <w:rFonts w:ascii="Calibri Light" w:hAnsi="Calibri Light" w:cs="Calibri Light"/>
                <w:sz w:val="19"/>
                <w:szCs w:val="19"/>
              </w:rPr>
              <w:t xml:space="preserve"> suradnji s Hrvatskim šumama provoditi mjere kontroliranog paljenja i/ili krčenja zaraslih travnjačkih površina</w:t>
            </w:r>
            <w:r>
              <w:rPr>
                <w:rFonts w:ascii="Calibri Light" w:hAnsi="Calibri Light" w:cs="Calibri Light"/>
                <w:sz w:val="19"/>
                <w:szCs w:val="19"/>
              </w:rPr>
              <w:t>.</w:t>
            </w:r>
            <w:r w:rsidR="00F63697" w:rsidRPr="005F7992">
              <w:rPr>
                <w:rFonts w:ascii="Calibri Light" w:hAnsi="Calibri Light" w:cs="Calibri Light"/>
                <w:sz w:val="19"/>
                <w:szCs w:val="19"/>
              </w:rPr>
              <w:t xml:space="preserve"> </w:t>
            </w:r>
          </w:p>
        </w:tc>
        <w:tc>
          <w:tcPr>
            <w:tcW w:w="220" w:type="pct"/>
            <w:shd w:val="clear" w:color="auto" w:fill="D3DBFD" w:themeFill="accent4" w:themeFillTint="1A"/>
          </w:tcPr>
          <w:p w14:paraId="332700CF" w14:textId="77777777" w:rsidR="00F63697" w:rsidRPr="00EA0778" w:rsidRDefault="00F63697" w:rsidP="00FB5E45">
            <w:pPr>
              <w:jc w:val="center"/>
              <w:rPr>
                <w:rFonts w:ascii="Calibri" w:eastAsia="Calibri Light" w:hAnsi="Calibri" w:cs="Calibri"/>
                <w:b/>
                <w:bCs/>
                <w:color w:val="030F40"/>
                <w:sz w:val="19"/>
                <w:szCs w:val="19"/>
              </w:rPr>
            </w:pPr>
          </w:p>
        </w:tc>
        <w:tc>
          <w:tcPr>
            <w:tcW w:w="220" w:type="pct"/>
            <w:shd w:val="clear" w:color="auto" w:fill="D3DBFD" w:themeFill="accent4" w:themeFillTint="1A"/>
          </w:tcPr>
          <w:p w14:paraId="7A56DF43" w14:textId="77777777" w:rsidR="00F63697" w:rsidRPr="00EA0778" w:rsidRDefault="00F63697" w:rsidP="00FB5E45">
            <w:pPr>
              <w:jc w:val="center"/>
              <w:rPr>
                <w:rFonts w:ascii="Calibri" w:eastAsia="Calibri Light" w:hAnsi="Calibri" w:cs="Calibri"/>
                <w:b/>
                <w:bCs/>
                <w:color w:val="030F40"/>
                <w:sz w:val="19"/>
                <w:szCs w:val="19"/>
              </w:rPr>
            </w:pPr>
          </w:p>
        </w:tc>
        <w:tc>
          <w:tcPr>
            <w:tcW w:w="270" w:type="pct"/>
            <w:vAlign w:val="center"/>
          </w:tcPr>
          <w:p w14:paraId="71BFF3EA" w14:textId="77777777" w:rsidR="00F63697" w:rsidRPr="0039241B" w:rsidRDefault="00F63697" w:rsidP="00FB5E45">
            <w:pPr>
              <w:jc w:val="center"/>
              <w:rPr>
                <w:rFonts w:eastAsia="Calibri Light" w:cstheme="minorHAnsi"/>
                <w:b/>
                <w:bCs/>
                <w:color w:val="030F40"/>
                <w:sz w:val="19"/>
                <w:szCs w:val="19"/>
              </w:rPr>
            </w:pPr>
            <w:r w:rsidRPr="0039241B">
              <w:rPr>
                <w:rFonts w:eastAsia="Calibri Light" w:cstheme="minorHAnsi"/>
                <w:b/>
                <w:bCs/>
                <w:color w:val="030F40"/>
                <w:sz w:val="19"/>
                <w:szCs w:val="19"/>
              </w:rPr>
              <w:t>AA8</w:t>
            </w:r>
          </w:p>
        </w:tc>
        <w:tc>
          <w:tcPr>
            <w:tcW w:w="654" w:type="pct"/>
            <w:vAlign w:val="center"/>
          </w:tcPr>
          <w:p w14:paraId="6BFD4B78" w14:textId="01A2270D" w:rsidR="00F63697" w:rsidRPr="0039241B" w:rsidRDefault="00F63697" w:rsidP="00FB5E45">
            <w:pPr>
              <w:jc w:val="left"/>
              <w:rPr>
                <w:rFonts w:asciiTheme="majorHAnsi" w:eastAsia="Calibri Light" w:hAnsiTheme="majorHAnsi" w:cstheme="majorHAnsi"/>
                <w:sz w:val="19"/>
                <w:szCs w:val="19"/>
              </w:rPr>
            </w:pPr>
            <w:r w:rsidRPr="0039241B">
              <w:rPr>
                <w:rFonts w:asciiTheme="majorHAnsi" w:hAnsiTheme="majorHAnsi" w:cstheme="majorHAnsi"/>
                <w:sz w:val="19"/>
                <w:szCs w:val="19"/>
              </w:rPr>
              <w:t xml:space="preserve">Minimalno četiri sastanka s nadležnim institucijama tijekom razdoblja provođenja plana. Minimalno </w:t>
            </w:r>
            <w:r>
              <w:rPr>
                <w:rFonts w:asciiTheme="majorHAnsi" w:hAnsiTheme="majorHAnsi" w:cstheme="majorHAnsi"/>
                <w:sz w:val="19"/>
                <w:szCs w:val="19"/>
              </w:rPr>
              <w:t>četiri</w:t>
            </w:r>
            <w:r w:rsidRPr="0039241B">
              <w:rPr>
                <w:rFonts w:asciiTheme="majorHAnsi" w:hAnsiTheme="majorHAnsi" w:cstheme="majorHAnsi"/>
                <w:sz w:val="19"/>
                <w:szCs w:val="19"/>
              </w:rPr>
              <w:t xml:space="preserve"> zapisnika sa sastanaka tijekom razdoblja provođenja plana. Minimalno četiri dopisa upućena nadležnim institucijama tijekom razdoblja provođenja plana.</w:t>
            </w:r>
            <w:r w:rsidR="00D61B82">
              <w:rPr>
                <w:rFonts w:asciiTheme="majorHAnsi" w:hAnsiTheme="majorHAnsi" w:cstheme="majorHAnsi"/>
                <w:sz w:val="19"/>
                <w:szCs w:val="19"/>
              </w:rPr>
              <w:t xml:space="preserve"> Provedene mjerene na minimalno </w:t>
            </w:r>
            <w:r w:rsidR="00795C92">
              <w:rPr>
                <w:rFonts w:asciiTheme="majorHAnsi" w:hAnsiTheme="majorHAnsi" w:cstheme="majorHAnsi"/>
                <w:sz w:val="19"/>
                <w:szCs w:val="19"/>
              </w:rPr>
              <w:t>1 ha travnjačkih površina tijekom razdoblja provođenja plana upravljanja</w:t>
            </w:r>
            <w:r w:rsidR="00D61B82">
              <w:rPr>
                <w:rFonts w:asciiTheme="majorHAnsi" w:hAnsiTheme="majorHAnsi" w:cstheme="majorHAnsi"/>
                <w:sz w:val="19"/>
                <w:szCs w:val="19"/>
              </w:rPr>
              <w:t xml:space="preserve"> </w:t>
            </w:r>
          </w:p>
        </w:tc>
        <w:tc>
          <w:tcPr>
            <w:tcW w:w="147" w:type="pct"/>
            <w:vAlign w:val="center"/>
          </w:tcPr>
          <w:p w14:paraId="6F453759" w14:textId="77777777" w:rsidR="00F63697" w:rsidRPr="0039241B" w:rsidRDefault="00F63697" w:rsidP="00FB5E45">
            <w:pPr>
              <w:jc w:val="center"/>
              <w:rPr>
                <w:rFonts w:ascii="Calibri Light" w:eastAsia="Calibri Light" w:hAnsi="Calibri Light" w:cs="Calibri Light"/>
                <w:b/>
                <w:bCs/>
                <w:color w:val="030F40"/>
                <w:sz w:val="19"/>
                <w:szCs w:val="19"/>
              </w:rPr>
            </w:pPr>
            <w:r w:rsidRPr="0039241B">
              <w:rPr>
                <w:b/>
                <w:bCs/>
                <w:sz w:val="19"/>
                <w:szCs w:val="19"/>
              </w:rPr>
              <w:t>1</w:t>
            </w:r>
          </w:p>
        </w:tc>
        <w:tc>
          <w:tcPr>
            <w:tcW w:w="164" w:type="pct"/>
            <w:shd w:val="clear" w:color="auto" w:fill="D9D9D9" w:themeFill="background1" w:themeFillShade="D9"/>
            <w:vAlign w:val="center"/>
          </w:tcPr>
          <w:p w14:paraId="4D693BCE" w14:textId="77777777" w:rsidR="00F63697" w:rsidRPr="00EA0778" w:rsidRDefault="00F63697" w:rsidP="00FB5E45">
            <w:pPr>
              <w:jc w:val="center"/>
              <w:rPr>
                <w:rFonts w:ascii="Calibri Light" w:eastAsia="Calibri Light" w:hAnsi="Calibri Light" w:cs="Calibri Light"/>
                <w:sz w:val="19"/>
                <w:szCs w:val="19"/>
              </w:rPr>
            </w:pPr>
          </w:p>
        </w:tc>
        <w:tc>
          <w:tcPr>
            <w:tcW w:w="160" w:type="pct"/>
            <w:shd w:val="clear" w:color="auto" w:fill="auto"/>
            <w:vAlign w:val="center"/>
          </w:tcPr>
          <w:p w14:paraId="59282C05" w14:textId="77777777" w:rsidR="00F63697" w:rsidRPr="00EA0778" w:rsidRDefault="00F63697" w:rsidP="00FB5E45">
            <w:pPr>
              <w:jc w:val="center"/>
              <w:rPr>
                <w:rFonts w:ascii="Calibri Light" w:eastAsia="Calibri Light" w:hAnsi="Calibri Light" w:cs="Calibri Light"/>
                <w:sz w:val="19"/>
                <w:szCs w:val="19"/>
              </w:rPr>
            </w:pPr>
          </w:p>
        </w:tc>
        <w:tc>
          <w:tcPr>
            <w:tcW w:w="160" w:type="pct"/>
            <w:shd w:val="clear" w:color="auto" w:fill="D9D9D9" w:themeFill="background1" w:themeFillShade="D9"/>
            <w:vAlign w:val="center"/>
          </w:tcPr>
          <w:p w14:paraId="752DA204" w14:textId="77777777" w:rsidR="00F63697" w:rsidRPr="00EA0778" w:rsidRDefault="00F63697" w:rsidP="00FB5E45">
            <w:pPr>
              <w:jc w:val="center"/>
              <w:rPr>
                <w:rFonts w:ascii="Calibri Light" w:eastAsia="Calibri Light" w:hAnsi="Calibri Light" w:cs="Calibri Light"/>
                <w:sz w:val="19"/>
                <w:szCs w:val="19"/>
              </w:rPr>
            </w:pPr>
          </w:p>
        </w:tc>
        <w:tc>
          <w:tcPr>
            <w:tcW w:w="160" w:type="pct"/>
            <w:shd w:val="clear" w:color="auto" w:fill="auto"/>
            <w:vAlign w:val="center"/>
          </w:tcPr>
          <w:p w14:paraId="72AD6A5D" w14:textId="77777777" w:rsidR="00F63697" w:rsidRPr="00EA0778" w:rsidRDefault="00F63697" w:rsidP="00FB5E45">
            <w:pPr>
              <w:jc w:val="center"/>
              <w:rPr>
                <w:rFonts w:ascii="Calibri Light" w:eastAsia="Calibri Light" w:hAnsi="Calibri Light" w:cs="Calibri Light"/>
                <w:sz w:val="19"/>
                <w:szCs w:val="19"/>
              </w:rPr>
            </w:pPr>
          </w:p>
        </w:tc>
        <w:tc>
          <w:tcPr>
            <w:tcW w:w="160" w:type="pct"/>
            <w:shd w:val="clear" w:color="auto" w:fill="D9D9D9" w:themeFill="background1" w:themeFillShade="D9"/>
            <w:vAlign w:val="center"/>
          </w:tcPr>
          <w:p w14:paraId="01D655D2" w14:textId="77777777" w:rsidR="00F63697" w:rsidRPr="00EA0778" w:rsidRDefault="00F63697" w:rsidP="00FB5E45">
            <w:pPr>
              <w:jc w:val="center"/>
              <w:rPr>
                <w:rFonts w:ascii="Calibri Light" w:eastAsia="Calibri Light" w:hAnsi="Calibri Light" w:cs="Calibri Light"/>
                <w:sz w:val="19"/>
                <w:szCs w:val="19"/>
              </w:rPr>
            </w:pPr>
          </w:p>
        </w:tc>
        <w:tc>
          <w:tcPr>
            <w:tcW w:w="160" w:type="pct"/>
            <w:shd w:val="clear" w:color="auto" w:fill="auto"/>
            <w:vAlign w:val="center"/>
          </w:tcPr>
          <w:p w14:paraId="16A6F949" w14:textId="77777777" w:rsidR="00F63697" w:rsidRPr="00EA0778" w:rsidRDefault="00F63697" w:rsidP="00FB5E45">
            <w:pPr>
              <w:jc w:val="center"/>
              <w:rPr>
                <w:rFonts w:ascii="Calibri Light" w:eastAsia="Calibri Light" w:hAnsi="Calibri Light" w:cs="Calibri Light"/>
                <w:sz w:val="19"/>
                <w:szCs w:val="19"/>
              </w:rPr>
            </w:pPr>
          </w:p>
        </w:tc>
        <w:tc>
          <w:tcPr>
            <w:tcW w:w="160" w:type="pct"/>
            <w:shd w:val="clear" w:color="auto" w:fill="D9D9D9" w:themeFill="background1" w:themeFillShade="D9"/>
            <w:vAlign w:val="center"/>
          </w:tcPr>
          <w:p w14:paraId="1EB62E81" w14:textId="77777777" w:rsidR="00F63697" w:rsidRPr="00EA0778" w:rsidRDefault="00F63697" w:rsidP="00FB5E45">
            <w:pPr>
              <w:jc w:val="center"/>
              <w:rPr>
                <w:rFonts w:ascii="Calibri Light" w:eastAsia="Calibri Light" w:hAnsi="Calibri Light" w:cs="Calibri Light"/>
                <w:sz w:val="19"/>
                <w:szCs w:val="19"/>
              </w:rPr>
            </w:pPr>
          </w:p>
        </w:tc>
        <w:tc>
          <w:tcPr>
            <w:tcW w:w="160" w:type="pct"/>
            <w:shd w:val="clear" w:color="auto" w:fill="auto"/>
            <w:vAlign w:val="center"/>
          </w:tcPr>
          <w:p w14:paraId="4E22D232" w14:textId="77777777" w:rsidR="00F63697" w:rsidRPr="00EA0778" w:rsidRDefault="00F63697" w:rsidP="00FB5E45">
            <w:pPr>
              <w:jc w:val="center"/>
              <w:rPr>
                <w:rFonts w:ascii="Calibri Light" w:eastAsia="Calibri Light" w:hAnsi="Calibri Light" w:cs="Calibri Light"/>
                <w:sz w:val="19"/>
                <w:szCs w:val="19"/>
              </w:rPr>
            </w:pPr>
          </w:p>
        </w:tc>
        <w:tc>
          <w:tcPr>
            <w:tcW w:w="160" w:type="pct"/>
            <w:shd w:val="clear" w:color="auto" w:fill="auto"/>
            <w:vAlign w:val="center"/>
          </w:tcPr>
          <w:p w14:paraId="28E69F02" w14:textId="77777777" w:rsidR="00F63697" w:rsidRPr="00EA0778" w:rsidRDefault="00F63697" w:rsidP="00FB5E45">
            <w:pPr>
              <w:jc w:val="center"/>
              <w:rPr>
                <w:rFonts w:ascii="Calibri Light" w:eastAsia="Calibri Light" w:hAnsi="Calibri Light" w:cs="Calibri Light"/>
                <w:sz w:val="19"/>
                <w:szCs w:val="19"/>
              </w:rPr>
            </w:pPr>
          </w:p>
        </w:tc>
        <w:tc>
          <w:tcPr>
            <w:tcW w:w="160" w:type="pct"/>
            <w:shd w:val="clear" w:color="auto" w:fill="auto"/>
            <w:vAlign w:val="center"/>
          </w:tcPr>
          <w:p w14:paraId="326ED736" w14:textId="77777777" w:rsidR="00F63697" w:rsidRPr="00EA0778" w:rsidRDefault="00F63697" w:rsidP="00FB5E45">
            <w:pPr>
              <w:jc w:val="center"/>
              <w:rPr>
                <w:rFonts w:ascii="Calibri Light" w:eastAsia="Calibri Light" w:hAnsi="Calibri Light" w:cs="Calibri Light"/>
                <w:sz w:val="19"/>
                <w:szCs w:val="19"/>
              </w:rPr>
            </w:pPr>
          </w:p>
        </w:tc>
        <w:tc>
          <w:tcPr>
            <w:tcW w:w="327" w:type="pct"/>
            <w:vAlign w:val="center"/>
          </w:tcPr>
          <w:p w14:paraId="6142F108" w14:textId="77777777" w:rsidR="00F63697" w:rsidRPr="0039241B" w:rsidRDefault="00F63697" w:rsidP="00FB5E45">
            <w:pPr>
              <w:jc w:val="left"/>
              <w:rPr>
                <w:rFonts w:asciiTheme="majorHAnsi" w:eastAsia="Calibri Light" w:hAnsiTheme="majorHAnsi" w:cstheme="majorHAnsi"/>
                <w:color w:val="000000"/>
                <w:sz w:val="19"/>
                <w:szCs w:val="19"/>
              </w:rPr>
            </w:pPr>
            <w:r w:rsidRPr="0039241B">
              <w:rPr>
                <w:rFonts w:asciiTheme="majorHAnsi" w:hAnsiTheme="majorHAnsi" w:cstheme="majorHAnsi"/>
                <w:sz w:val="19"/>
                <w:szCs w:val="19"/>
              </w:rPr>
              <w:t>MINGOR, MP, HŠ</w:t>
            </w:r>
          </w:p>
        </w:tc>
      </w:tr>
      <w:tr w:rsidR="00F63697" w:rsidRPr="00EA0778" w14:paraId="2620DE88" w14:textId="77777777" w:rsidTr="00F63697">
        <w:tc>
          <w:tcPr>
            <w:tcW w:w="412" w:type="pct"/>
            <w:vAlign w:val="center"/>
          </w:tcPr>
          <w:p w14:paraId="1F4B51C2" w14:textId="77777777" w:rsidR="00F63697" w:rsidRPr="005F7992" w:rsidRDefault="00F63697" w:rsidP="00FB5E45">
            <w:pPr>
              <w:jc w:val="center"/>
              <w:rPr>
                <w:rFonts w:ascii="Calibri Light" w:eastAsia="Calibri Light" w:hAnsi="Calibri Light" w:cs="Calibri Light"/>
                <w:sz w:val="19"/>
                <w:szCs w:val="19"/>
              </w:rPr>
            </w:pPr>
            <w:r w:rsidRPr="005F7992">
              <w:rPr>
                <w:rFonts w:ascii="Calibri Light" w:hAnsi="Calibri Light" w:cs="Calibri Light"/>
                <w:sz w:val="19"/>
                <w:szCs w:val="19"/>
              </w:rPr>
              <w:t>Suradnja</w:t>
            </w:r>
          </w:p>
        </w:tc>
        <w:tc>
          <w:tcPr>
            <w:tcW w:w="1145" w:type="pct"/>
            <w:vAlign w:val="center"/>
          </w:tcPr>
          <w:p w14:paraId="278C37AD" w14:textId="77777777" w:rsidR="00F63697" w:rsidRPr="005F7992" w:rsidRDefault="00F63697" w:rsidP="00FB5E45">
            <w:pPr>
              <w:jc w:val="left"/>
              <w:rPr>
                <w:rFonts w:ascii="Calibri Light" w:eastAsia="Calibri Light" w:hAnsi="Calibri Light" w:cs="Calibri Light"/>
                <w:sz w:val="19"/>
                <w:szCs w:val="19"/>
              </w:rPr>
            </w:pPr>
            <w:r w:rsidRPr="005F7992">
              <w:rPr>
                <w:rFonts w:ascii="Calibri Light" w:hAnsi="Calibri Light" w:cs="Calibri Light"/>
                <w:sz w:val="19"/>
                <w:szCs w:val="19"/>
              </w:rPr>
              <w:t xml:space="preserve">Zagovarati uvrštavanje mjere odgode šumskih radova u blizini pronađenih gnijezda ciljnih vrsta ptica: suri orao, sivi sokol, zmijar i ušara. </w:t>
            </w:r>
          </w:p>
        </w:tc>
        <w:tc>
          <w:tcPr>
            <w:tcW w:w="220" w:type="pct"/>
            <w:shd w:val="clear" w:color="auto" w:fill="D3DBFD" w:themeFill="accent4" w:themeFillTint="1A"/>
          </w:tcPr>
          <w:p w14:paraId="4940A42A" w14:textId="77777777" w:rsidR="00F63697" w:rsidRPr="00EA0778" w:rsidRDefault="00F63697" w:rsidP="00FB5E45">
            <w:pPr>
              <w:jc w:val="center"/>
              <w:rPr>
                <w:rFonts w:ascii="Calibri" w:eastAsia="Calibri Light" w:hAnsi="Calibri" w:cs="Calibri"/>
                <w:b/>
                <w:bCs/>
                <w:color w:val="030F40"/>
                <w:sz w:val="19"/>
                <w:szCs w:val="19"/>
              </w:rPr>
            </w:pPr>
          </w:p>
        </w:tc>
        <w:tc>
          <w:tcPr>
            <w:tcW w:w="220" w:type="pct"/>
            <w:shd w:val="clear" w:color="auto" w:fill="D3DBFD" w:themeFill="accent4" w:themeFillTint="1A"/>
          </w:tcPr>
          <w:p w14:paraId="4FE6C190" w14:textId="77777777" w:rsidR="00F63697" w:rsidRPr="00EA0778" w:rsidRDefault="00F63697" w:rsidP="00FB5E45">
            <w:pPr>
              <w:jc w:val="center"/>
              <w:rPr>
                <w:rFonts w:ascii="Calibri" w:eastAsia="Calibri Light" w:hAnsi="Calibri" w:cs="Calibri"/>
                <w:b/>
                <w:bCs/>
                <w:color w:val="030F40"/>
                <w:sz w:val="19"/>
                <w:szCs w:val="19"/>
              </w:rPr>
            </w:pPr>
          </w:p>
        </w:tc>
        <w:tc>
          <w:tcPr>
            <w:tcW w:w="270" w:type="pct"/>
            <w:vAlign w:val="center"/>
          </w:tcPr>
          <w:p w14:paraId="629C9723" w14:textId="77777777" w:rsidR="00F63697" w:rsidRPr="0039241B" w:rsidRDefault="00F63697" w:rsidP="00FB5E45">
            <w:pPr>
              <w:jc w:val="center"/>
              <w:rPr>
                <w:rFonts w:eastAsia="Calibri Light" w:cstheme="minorHAnsi"/>
                <w:b/>
                <w:bCs/>
                <w:color w:val="030F40"/>
                <w:sz w:val="19"/>
                <w:szCs w:val="19"/>
              </w:rPr>
            </w:pPr>
            <w:r w:rsidRPr="0039241B">
              <w:rPr>
                <w:rFonts w:eastAsia="Calibri Light" w:cstheme="minorHAnsi"/>
                <w:b/>
                <w:bCs/>
                <w:color w:val="030F40"/>
                <w:sz w:val="19"/>
                <w:szCs w:val="19"/>
              </w:rPr>
              <w:t>AA9</w:t>
            </w:r>
          </w:p>
        </w:tc>
        <w:tc>
          <w:tcPr>
            <w:tcW w:w="654" w:type="pct"/>
            <w:vAlign w:val="center"/>
          </w:tcPr>
          <w:p w14:paraId="2C5F1426" w14:textId="77777777" w:rsidR="00F63697" w:rsidRPr="0039241B" w:rsidRDefault="00F63697" w:rsidP="00FB5E45">
            <w:pPr>
              <w:jc w:val="left"/>
              <w:rPr>
                <w:rFonts w:asciiTheme="majorHAnsi" w:eastAsia="Calibri Light" w:hAnsiTheme="majorHAnsi" w:cstheme="majorHAnsi"/>
                <w:sz w:val="19"/>
                <w:szCs w:val="19"/>
              </w:rPr>
            </w:pPr>
            <w:r w:rsidRPr="0039241B">
              <w:rPr>
                <w:rFonts w:asciiTheme="majorHAnsi" w:hAnsiTheme="majorHAnsi" w:cstheme="majorHAnsi"/>
                <w:sz w:val="19"/>
                <w:szCs w:val="19"/>
              </w:rPr>
              <w:t xml:space="preserve">Minimalno četiri sastanka s nadležnim institucijama tijekom razdoblja provođenja plana. Minimalno </w:t>
            </w:r>
            <w:r>
              <w:rPr>
                <w:rFonts w:asciiTheme="majorHAnsi" w:hAnsiTheme="majorHAnsi" w:cstheme="majorHAnsi"/>
                <w:sz w:val="19"/>
                <w:szCs w:val="19"/>
              </w:rPr>
              <w:t>četiri</w:t>
            </w:r>
            <w:r w:rsidRPr="0039241B">
              <w:rPr>
                <w:rFonts w:asciiTheme="majorHAnsi" w:hAnsiTheme="majorHAnsi" w:cstheme="majorHAnsi"/>
                <w:sz w:val="19"/>
                <w:szCs w:val="19"/>
              </w:rPr>
              <w:t xml:space="preserve"> zapisnika sa sastanaka tijekom razdoblja provođenja plana. Minimalno četiri dopisa upućena nadležnim institucijama tijekom razdoblja provođenja plana.</w:t>
            </w:r>
          </w:p>
        </w:tc>
        <w:tc>
          <w:tcPr>
            <w:tcW w:w="147" w:type="pct"/>
            <w:vAlign w:val="center"/>
          </w:tcPr>
          <w:p w14:paraId="5694C800" w14:textId="77777777" w:rsidR="00F63697" w:rsidRPr="0039241B" w:rsidRDefault="00F63697" w:rsidP="00FB5E45">
            <w:pPr>
              <w:jc w:val="center"/>
              <w:rPr>
                <w:rFonts w:ascii="Calibri Light" w:eastAsia="Calibri Light" w:hAnsi="Calibri Light" w:cs="Calibri Light"/>
                <w:b/>
                <w:bCs/>
                <w:color w:val="030F40"/>
                <w:sz w:val="19"/>
                <w:szCs w:val="19"/>
              </w:rPr>
            </w:pPr>
            <w:r w:rsidRPr="0039241B">
              <w:rPr>
                <w:b/>
                <w:bCs/>
                <w:sz w:val="19"/>
                <w:szCs w:val="19"/>
              </w:rPr>
              <w:t>2</w:t>
            </w:r>
          </w:p>
        </w:tc>
        <w:tc>
          <w:tcPr>
            <w:tcW w:w="164" w:type="pct"/>
            <w:shd w:val="clear" w:color="auto" w:fill="D9D9D9" w:themeFill="background1" w:themeFillShade="D9"/>
            <w:vAlign w:val="center"/>
          </w:tcPr>
          <w:p w14:paraId="24C98BCE" w14:textId="77777777" w:rsidR="00F63697" w:rsidRPr="00EA0778" w:rsidRDefault="00F63697" w:rsidP="00FB5E45">
            <w:pPr>
              <w:jc w:val="center"/>
              <w:rPr>
                <w:rFonts w:ascii="Calibri Light" w:eastAsia="Calibri Light" w:hAnsi="Calibri Light" w:cs="Calibri Light"/>
                <w:sz w:val="19"/>
                <w:szCs w:val="19"/>
              </w:rPr>
            </w:pPr>
          </w:p>
        </w:tc>
        <w:tc>
          <w:tcPr>
            <w:tcW w:w="160" w:type="pct"/>
            <w:shd w:val="clear" w:color="auto" w:fill="auto"/>
            <w:vAlign w:val="center"/>
          </w:tcPr>
          <w:p w14:paraId="63053593" w14:textId="77777777" w:rsidR="00F63697" w:rsidRPr="00EA0778" w:rsidRDefault="00F63697" w:rsidP="00FB5E45">
            <w:pPr>
              <w:jc w:val="center"/>
              <w:rPr>
                <w:rFonts w:ascii="Calibri Light" w:eastAsia="Calibri Light" w:hAnsi="Calibri Light" w:cs="Calibri Light"/>
                <w:sz w:val="19"/>
                <w:szCs w:val="19"/>
              </w:rPr>
            </w:pPr>
          </w:p>
        </w:tc>
        <w:tc>
          <w:tcPr>
            <w:tcW w:w="160" w:type="pct"/>
            <w:shd w:val="clear" w:color="auto" w:fill="D9D9D9" w:themeFill="background1" w:themeFillShade="D9"/>
            <w:vAlign w:val="center"/>
          </w:tcPr>
          <w:p w14:paraId="59E53D24" w14:textId="77777777" w:rsidR="00F63697" w:rsidRPr="00EA0778" w:rsidRDefault="00F63697" w:rsidP="00FB5E45">
            <w:pPr>
              <w:jc w:val="center"/>
              <w:rPr>
                <w:rFonts w:ascii="Calibri Light" w:eastAsia="Calibri Light" w:hAnsi="Calibri Light" w:cs="Calibri Light"/>
                <w:sz w:val="19"/>
                <w:szCs w:val="19"/>
              </w:rPr>
            </w:pPr>
          </w:p>
        </w:tc>
        <w:tc>
          <w:tcPr>
            <w:tcW w:w="160" w:type="pct"/>
            <w:shd w:val="clear" w:color="auto" w:fill="auto"/>
            <w:vAlign w:val="center"/>
          </w:tcPr>
          <w:p w14:paraId="4A6767C4" w14:textId="77777777" w:rsidR="00F63697" w:rsidRPr="00EA0778" w:rsidRDefault="00F63697" w:rsidP="00FB5E45">
            <w:pPr>
              <w:jc w:val="center"/>
              <w:rPr>
                <w:rFonts w:ascii="Calibri Light" w:eastAsia="Calibri Light" w:hAnsi="Calibri Light" w:cs="Calibri Light"/>
                <w:sz w:val="19"/>
                <w:szCs w:val="19"/>
              </w:rPr>
            </w:pPr>
          </w:p>
        </w:tc>
        <w:tc>
          <w:tcPr>
            <w:tcW w:w="160" w:type="pct"/>
            <w:shd w:val="clear" w:color="auto" w:fill="D9D9D9" w:themeFill="background1" w:themeFillShade="D9"/>
            <w:vAlign w:val="center"/>
          </w:tcPr>
          <w:p w14:paraId="7C04B44C" w14:textId="77777777" w:rsidR="00F63697" w:rsidRPr="00EA0778" w:rsidRDefault="00F63697" w:rsidP="00FB5E45">
            <w:pPr>
              <w:jc w:val="center"/>
              <w:rPr>
                <w:rFonts w:ascii="Calibri Light" w:eastAsia="Calibri Light" w:hAnsi="Calibri Light" w:cs="Calibri Light"/>
                <w:sz w:val="19"/>
                <w:szCs w:val="19"/>
              </w:rPr>
            </w:pPr>
          </w:p>
        </w:tc>
        <w:tc>
          <w:tcPr>
            <w:tcW w:w="160" w:type="pct"/>
            <w:shd w:val="clear" w:color="auto" w:fill="auto"/>
            <w:vAlign w:val="center"/>
          </w:tcPr>
          <w:p w14:paraId="5B85CF9A" w14:textId="77777777" w:rsidR="00F63697" w:rsidRPr="00EA0778" w:rsidRDefault="00F63697" w:rsidP="00FB5E45">
            <w:pPr>
              <w:jc w:val="center"/>
              <w:rPr>
                <w:rFonts w:ascii="Calibri Light" w:eastAsia="Calibri Light" w:hAnsi="Calibri Light" w:cs="Calibri Light"/>
                <w:sz w:val="19"/>
                <w:szCs w:val="19"/>
              </w:rPr>
            </w:pPr>
          </w:p>
        </w:tc>
        <w:tc>
          <w:tcPr>
            <w:tcW w:w="160" w:type="pct"/>
            <w:shd w:val="clear" w:color="auto" w:fill="D9D9D9" w:themeFill="background1" w:themeFillShade="D9"/>
            <w:vAlign w:val="center"/>
          </w:tcPr>
          <w:p w14:paraId="377A3ADC" w14:textId="77777777" w:rsidR="00F63697" w:rsidRPr="00EA0778" w:rsidRDefault="00F63697" w:rsidP="00FB5E45">
            <w:pPr>
              <w:jc w:val="center"/>
              <w:rPr>
                <w:rFonts w:ascii="Calibri Light" w:eastAsia="Calibri Light" w:hAnsi="Calibri Light" w:cs="Calibri Light"/>
                <w:sz w:val="19"/>
                <w:szCs w:val="19"/>
              </w:rPr>
            </w:pPr>
          </w:p>
        </w:tc>
        <w:tc>
          <w:tcPr>
            <w:tcW w:w="160" w:type="pct"/>
            <w:shd w:val="clear" w:color="auto" w:fill="auto"/>
            <w:vAlign w:val="center"/>
          </w:tcPr>
          <w:p w14:paraId="6730E3AF" w14:textId="77777777" w:rsidR="00F63697" w:rsidRPr="00EA0778" w:rsidRDefault="00F63697" w:rsidP="00FB5E45">
            <w:pPr>
              <w:jc w:val="center"/>
              <w:rPr>
                <w:rFonts w:ascii="Calibri Light" w:eastAsia="Calibri Light" w:hAnsi="Calibri Light" w:cs="Calibri Light"/>
                <w:sz w:val="19"/>
                <w:szCs w:val="19"/>
              </w:rPr>
            </w:pPr>
          </w:p>
        </w:tc>
        <w:tc>
          <w:tcPr>
            <w:tcW w:w="160" w:type="pct"/>
            <w:shd w:val="clear" w:color="auto" w:fill="auto"/>
            <w:vAlign w:val="center"/>
          </w:tcPr>
          <w:p w14:paraId="599BA1A4" w14:textId="77777777" w:rsidR="00F63697" w:rsidRPr="00EA0778" w:rsidRDefault="00F63697" w:rsidP="00FB5E45">
            <w:pPr>
              <w:jc w:val="center"/>
              <w:rPr>
                <w:rFonts w:ascii="Calibri Light" w:eastAsia="Calibri Light" w:hAnsi="Calibri Light" w:cs="Calibri Light"/>
                <w:sz w:val="19"/>
                <w:szCs w:val="19"/>
              </w:rPr>
            </w:pPr>
          </w:p>
        </w:tc>
        <w:tc>
          <w:tcPr>
            <w:tcW w:w="160" w:type="pct"/>
            <w:shd w:val="clear" w:color="auto" w:fill="auto"/>
            <w:vAlign w:val="center"/>
          </w:tcPr>
          <w:p w14:paraId="4294EE17" w14:textId="77777777" w:rsidR="00F63697" w:rsidRPr="00EA0778" w:rsidRDefault="00F63697" w:rsidP="00FB5E45">
            <w:pPr>
              <w:jc w:val="center"/>
              <w:rPr>
                <w:rFonts w:ascii="Calibri Light" w:eastAsia="Calibri Light" w:hAnsi="Calibri Light" w:cs="Calibri Light"/>
                <w:sz w:val="19"/>
                <w:szCs w:val="19"/>
              </w:rPr>
            </w:pPr>
          </w:p>
        </w:tc>
        <w:tc>
          <w:tcPr>
            <w:tcW w:w="327" w:type="pct"/>
            <w:vAlign w:val="center"/>
          </w:tcPr>
          <w:p w14:paraId="667EB634" w14:textId="77777777" w:rsidR="00F63697" w:rsidRPr="0039241B" w:rsidRDefault="00F63697" w:rsidP="00FB5E45">
            <w:pPr>
              <w:jc w:val="left"/>
              <w:rPr>
                <w:rFonts w:asciiTheme="majorHAnsi" w:eastAsia="Calibri Light" w:hAnsiTheme="majorHAnsi" w:cstheme="majorHAnsi"/>
                <w:color w:val="000000"/>
                <w:sz w:val="19"/>
                <w:szCs w:val="19"/>
              </w:rPr>
            </w:pPr>
            <w:r w:rsidRPr="0039241B">
              <w:rPr>
                <w:rFonts w:asciiTheme="majorHAnsi" w:hAnsiTheme="majorHAnsi" w:cstheme="majorHAnsi"/>
                <w:sz w:val="19"/>
                <w:szCs w:val="19"/>
              </w:rPr>
              <w:t>HŠ</w:t>
            </w:r>
          </w:p>
        </w:tc>
      </w:tr>
      <w:tr w:rsidR="00F63697" w:rsidRPr="00EA0778" w14:paraId="7D6DC5B0" w14:textId="77777777" w:rsidTr="00F63697">
        <w:tc>
          <w:tcPr>
            <w:tcW w:w="412" w:type="pct"/>
            <w:vAlign w:val="center"/>
          </w:tcPr>
          <w:p w14:paraId="5605C1A0" w14:textId="77777777" w:rsidR="00F63697" w:rsidRPr="005F7992" w:rsidRDefault="00F63697" w:rsidP="00FB5E45">
            <w:pPr>
              <w:jc w:val="center"/>
              <w:rPr>
                <w:rFonts w:ascii="Calibri Light" w:eastAsia="Calibri Light" w:hAnsi="Calibri Light" w:cs="Calibri Light"/>
                <w:sz w:val="19"/>
                <w:szCs w:val="19"/>
              </w:rPr>
            </w:pPr>
            <w:r w:rsidRPr="005F7992">
              <w:rPr>
                <w:rFonts w:ascii="Calibri Light" w:hAnsi="Calibri Light" w:cs="Calibri Light"/>
                <w:sz w:val="19"/>
                <w:szCs w:val="19"/>
              </w:rPr>
              <w:t>Suradnja</w:t>
            </w:r>
          </w:p>
        </w:tc>
        <w:tc>
          <w:tcPr>
            <w:tcW w:w="1145" w:type="pct"/>
            <w:vAlign w:val="center"/>
          </w:tcPr>
          <w:p w14:paraId="35E1F623" w14:textId="77777777" w:rsidR="00F63697" w:rsidRPr="005F7992" w:rsidRDefault="00F63697" w:rsidP="00FB5E45">
            <w:pPr>
              <w:jc w:val="left"/>
              <w:rPr>
                <w:rFonts w:ascii="Calibri Light" w:eastAsia="Calibri Light" w:hAnsi="Calibri Light" w:cs="Calibri Light"/>
                <w:sz w:val="19"/>
                <w:szCs w:val="19"/>
              </w:rPr>
            </w:pPr>
            <w:r w:rsidRPr="005F7992">
              <w:rPr>
                <w:rFonts w:ascii="Calibri Light" w:hAnsi="Calibri Light" w:cs="Calibri Light"/>
                <w:sz w:val="19"/>
                <w:szCs w:val="19"/>
              </w:rPr>
              <w:t xml:space="preserve">U suradnji sa savezom uzgajivača procijeniti broj golubara na području </w:t>
            </w:r>
            <w:r w:rsidRPr="005F7992">
              <w:rPr>
                <w:rFonts w:ascii="Calibri Light" w:hAnsi="Calibri Light" w:cs="Calibri Light"/>
                <w:sz w:val="19"/>
                <w:szCs w:val="19"/>
              </w:rPr>
              <w:lastRenderedPageBreak/>
              <w:t>provedbe Plana i sukladno tome razinu potencijalnog rizika za sivog sokola.</w:t>
            </w:r>
          </w:p>
        </w:tc>
        <w:tc>
          <w:tcPr>
            <w:tcW w:w="220" w:type="pct"/>
            <w:shd w:val="clear" w:color="auto" w:fill="D3DBFD" w:themeFill="accent4" w:themeFillTint="1A"/>
          </w:tcPr>
          <w:p w14:paraId="38AC5C7B" w14:textId="77777777" w:rsidR="00F63697" w:rsidRPr="00EA0778" w:rsidRDefault="00F63697" w:rsidP="00FB5E45">
            <w:pPr>
              <w:jc w:val="center"/>
              <w:rPr>
                <w:rFonts w:ascii="Calibri" w:eastAsia="Calibri Light" w:hAnsi="Calibri" w:cs="Calibri"/>
                <w:b/>
                <w:bCs/>
                <w:color w:val="030F40"/>
                <w:sz w:val="19"/>
                <w:szCs w:val="19"/>
              </w:rPr>
            </w:pPr>
          </w:p>
        </w:tc>
        <w:tc>
          <w:tcPr>
            <w:tcW w:w="220" w:type="pct"/>
            <w:shd w:val="clear" w:color="auto" w:fill="D3DBFD" w:themeFill="accent4" w:themeFillTint="1A"/>
          </w:tcPr>
          <w:p w14:paraId="4764A443" w14:textId="77777777" w:rsidR="00F63697" w:rsidRPr="00EA0778" w:rsidRDefault="00F63697" w:rsidP="00FB5E45">
            <w:pPr>
              <w:jc w:val="center"/>
              <w:rPr>
                <w:rFonts w:ascii="Calibri" w:eastAsia="Calibri Light" w:hAnsi="Calibri" w:cs="Calibri"/>
                <w:b/>
                <w:bCs/>
                <w:color w:val="030F40"/>
                <w:sz w:val="19"/>
                <w:szCs w:val="19"/>
              </w:rPr>
            </w:pPr>
          </w:p>
        </w:tc>
        <w:tc>
          <w:tcPr>
            <w:tcW w:w="270" w:type="pct"/>
            <w:vAlign w:val="center"/>
          </w:tcPr>
          <w:p w14:paraId="7AFE8669" w14:textId="77777777" w:rsidR="00F63697" w:rsidRPr="0039241B" w:rsidRDefault="00F63697" w:rsidP="00FB5E45">
            <w:pPr>
              <w:jc w:val="center"/>
              <w:rPr>
                <w:rFonts w:eastAsia="Calibri Light" w:cstheme="minorHAnsi"/>
                <w:b/>
                <w:bCs/>
                <w:color w:val="030F40"/>
                <w:sz w:val="19"/>
                <w:szCs w:val="19"/>
              </w:rPr>
            </w:pPr>
            <w:r w:rsidRPr="0039241B">
              <w:rPr>
                <w:rFonts w:eastAsia="Calibri Light" w:cstheme="minorHAnsi"/>
                <w:b/>
                <w:bCs/>
                <w:color w:val="030F40"/>
                <w:sz w:val="19"/>
                <w:szCs w:val="19"/>
              </w:rPr>
              <w:t>AA10</w:t>
            </w:r>
          </w:p>
        </w:tc>
        <w:tc>
          <w:tcPr>
            <w:tcW w:w="654" w:type="pct"/>
            <w:vAlign w:val="center"/>
          </w:tcPr>
          <w:p w14:paraId="117775D0" w14:textId="77777777" w:rsidR="00F63697" w:rsidRPr="0039241B" w:rsidRDefault="00F63697" w:rsidP="00FB5E45">
            <w:pPr>
              <w:jc w:val="left"/>
              <w:rPr>
                <w:rFonts w:asciiTheme="majorHAnsi" w:eastAsia="Calibri Light" w:hAnsiTheme="majorHAnsi" w:cstheme="majorHAnsi"/>
                <w:sz w:val="19"/>
                <w:szCs w:val="19"/>
              </w:rPr>
            </w:pPr>
            <w:r w:rsidRPr="0039241B">
              <w:rPr>
                <w:rFonts w:asciiTheme="majorHAnsi" w:hAnsiTheme="majorHAnsi" w:cstheme="majorHAnsi"/>
                <w:sz w:val="19"/>
                <w:szCs w:val="19"/>
              </w:rPr>
              <w:t>Minimalno jedan sastan</w:t>
            </w:r>
            <w:r>
              <w:rPr>
                <w:rFonts w:asciiTheme="majorHAnsi" w:hAnsiTheme="majorHAnsi" w:cstheme="majorHAnsi"/>
                <w:sz w:val="19"/>
                <w:szCs w:val="19"/>
              </w:rPr>
              <w:t>ak</w:t>
            </w:r>
            <w:r w:rsidRPr="0039241B">
              <w:rPr>
                <w:rFonts w:asciiTheme="majorHAnsi" w:hAnsiTheme="majorHAnsi" w:cstheme="majorHAnsi"/>
                <w:sz w:val="19"/>
                <w:szCs w:val="19"/>
              </w:rPr>
              <w:t xml:space="preserve"> sa savezom uzgajivača goluba </w:t>
            </w:r>
            <w:r w:rsidRPr="0039241B">
              <w:rPr>
                <w:rFonts w:asciiTheme="majorHAnsi" w:hAnsiTheme="majorHAnsi" w:cstheme="majorHAnsi"/>
                <w:sz w:val="19"/>
                <w:szCs w:val="19"/>
              </w:rPr>
              <w:lastRenderedPageBreak/>
              <w:t>tijekom razdoblja provedbe plana.</w:t>
            </w:r>
          </w:p>
        </w:tc>
        <w:tc>
          <w:tcPr>
            <w:tcW w:w="147" w:type="pct"/>
            <w:vAlign w:val="center"/>
          </w:tcPr>
          <w:p w14:paraId="2EEF7638" w14:textId="77777777" w:rsidR="00F63697" w:rsidRPr="0039241B" w:rsidRDefault="00F63697" w:rsidP="00FB5E45">
            <w:pPr>
              <w:jc w:val="center"/>
              <w:rPr>
                <w:rFonts w:ascii="Calibri Light" w:eastAsia="Calibri Light" w:hAnsi="Calibri Light" w:cs="Calibri Light"/>
                <w:b/>
                <w:bCs/>
                <w:color w:val="030F40"/>
                <w:sz w:val="19"/>
                <w:szCs w:val="19"/>
              </w:rPr>
            </w:pPr>
            <w:r w:rsidRPr="0039241B">
              <w:rPr>
                <w:b/>
                <w:bCs/>
                <w:sz w:val="19"/>
                <w:szCs w:val="19"/>
              </w:rPr>
              <w:lastRenderedPageBreak/>
              <w:t>3</w:t>
            </w:r>
          </w:p>
        </w:tc>
        <w:tc>
          <w:tcPr>
            <w:tcW w:w="164" w:type="pct"/>
            <w:shd w:val="clear" w:color="auto" w:fill="auto"/>
            <w:vAlign w:val="center"/>
          </w:tcPr>
          <w:p w14:paraId="33970B06" w14:textId="77777777" w:rsidR="00F63697" w:rsidRPr="00EA0778" w:rsidRDefault="00F63697" w:rsidP="00FB5E45">
            <w:pPr>
              <w:jc w:val="center"/>
              <w:rPr>
                <w:rFonts w:ascii="Calibri Light" w:eastAsia="Calibri Light" w:hAnsi="Calibri Light" w:cs="Calibri Light"/>
                <w:sz w:val="19"/>
                <w:szCs w:val="19"/>
              </w:rPr>
            </w:pPr>
          </w:p>
        </w:tc>
        <w:tc>
          <w:tcPr>
            <w:tcW w:w="160" w:type="pct"/>
            <w:shd w:val="clear" w:color="auto" w:fill="auto"/>
            <w:vAlign w:val="center"/>
          </w:tcPr>
          <w:p w14:paraId="448EC65D" w14:textId="77777777" w:rsidR="00F63697" w:rsidRPr="00EA0778" w:rsidRDefault="00F63697" w:rsidP="00FB5E45">
            <w:pPr>
              <w:jc w:val="center"/>
              <w:rPr>
                <w:rFonts w:ascii="Calibri Light" w:eastAsia="Calibri Light" w:hAnsi="Calibri Light" w:cs="Calibri Light"/>
                <w:sz w:val="19"/>
                <w:szCs w:val="19"/>
              </w:rPr>
            </w:pPr>
          </w:p>
        </w:tc>
        <w:tc>
          <w:tcPr>
            <w:tcW w:w="160" w:type="pct"/>
            <w:shd w:val="clear" w:color="auto" w:fill="auto"/>
            <w:vAlign w:val="center"/>
          </w:tcPr>
          <w:p w14:paraId="345CA7D1" w14:textId="77777777" w:rsidR="00F63697" w:rsidRPr="00EA0778" w:rsidRDefault="00F63697" w:rsidP="00FB5E45">
            <w:pPr>
              <w:jc w:val="center"/>
              <w:rPr>
                <w:rFonts w:ascii="Calibri Light" w:eastAsia="Calibri Light" w:hAnsi="Calibri Light" w:cs="Calibri Light"/>
                <w:sz w:val="19"/>
                <w:szCs w:val="19"/>
              </w:rPr>
            </w:pPr>
          </w:p>
        </w:tc>
        <w:tc>
          <w:tcPr>
            <w:tcW w:w="160" w:type="pct"/>
            <w:shd w:val="clear" w:color="auto" w:fill="D9D9D9" w:themeFill="background1" w:themeFillShade="D9"/>
            <w:vAlign w:val="center"/>
          </w:tcPr>
          <w:p w14:paraId="619EC215" w14:textId="77777777" w:rsidR="00F63697" w:rsidRPr="00EA0778" w:rsidRDefault="00F63697" w:rsidP="00FB5E45">
            <w:pPr>
              <w:jc w:val="center"/>
              <w:rPr>
                <w:rFonts w:ascii="Calibri Light" w:eastAsia="Calibri Light" w:hAnsi="Calibri Light" w:cs="Calibri Light"/>
                <w:sz w:val="19"/>
                <w:szCs w:val="19"/>
              </w:rPr>
            </w:pPr>
          </w:p>
        </w:tc>
        <w:tc>
          <w:tcPr>
            <w:tcW w:w="160" w:type="pct"/>
            <w:shd w:val="clear" w:color="auto" w:fill="auto"/>
            <w:vAlign w:val="center"/>
          </w:tcPr>
          <w:p w14:paraId="22889292" w14:textId="77777777" w:rsidR="00F63697" w:rsidRPr="00EA0778" w:rsidRDefault="00F63697" w:rsidP="00FB5E45">
            <w:pPr>
              <w:jc w:val="center"/>
              <w:rPr>
                <w:rFonts w:ascii="Calibri Light" w:eastAsia="Calibri Light" w:hAnsi="Calibri Light" w:cs="Calibri Light"/>
                <w:sz w:val="19"/>
                <w:szCs w:val="19"/>
              </w:rPr>
            </w:pPr>
          </w:p>
        </w:tc>
        <w:tc>
          <w:tcPr>
            <w:tcW w:w="160" w:type="pct"/>
            <w:shd w:val="clear" w:color="auto" w:fill="auto"/>
            <w:vAlign w:val="center"/>
          </w:tcPr>
          <w:p w14:paraId="6C6BB6F0" w14:textId="77777777" w:rsidR="00F63697" w:rsidRPr="00EA0778" w:rsidRDefault="00F63697" w:rsidP="00FB5E45">
            <w:pPr>
              <w:jc w:val="center"/>
              <w:rPr>
                <w:rFonts w:ascii="Calibri Light" w:eastAsia="Calibri Light" w:hAnsi="Calibri Light" w:cs="Calibri Light"/>
                <w:sz w:val="19"/>
                <w:szCs w:val="19"/>
              </w:rPr>
            </w:pPr>
          </w:p>
        </w:tc>
        <w:tc>
          <w:tcPr>
            <w:tcW w:w="160" w:type="pct"/>
            <w:shd w:val="clear" w:color="auto" w:fill="auto"/>
            <w:vAlign w:val="center"/>
          </w:tcPr>
          <w:p w14:paraId="7B561576" w14:textId="77777777" w:rsidR="00F63697" w:rsidRPr="00EA0778" w:rsidRDefault="00F63697" w:rsidP="00FB5E45">
            <w:pPr>
              <w:jc w:val="center"/>
              <w:rPr>
                <w:rFonts w:ascii="Calibri Light" w:eastAsia="Calibri Light" w:hAnsi="Calibri Light" w:cs="Calibri Light"/>
                <w:sz w:val="19"/>
                <w:szCs w:val="19"/>
              </w:rPr>
            </w:pPr>
          </w:p>
        </w:tc>
        <w:tc>
          <w:tcPr>
            <w:tcW w:w="160" w:type="pct"/>
            <w:shd w:val="clear" w:color="auto" w:fill="auto"/>
            <w:vAlign w:val="center"/>
          </w:tcPr>
          <w:p w14:paraId="30824EDF" w14:textId="77777777" w:rsidR="00F63697" w:rsidRPr="00EA0778" w:rsidRDefault="00F63697" w:rsidP="00FB5E45">
            <w:pPr>
              <w:jc w:val="center"/>
              <w:rPr>
                <w:rFonts w:ascii="Calibri Light" w:eastAsia="Calibri Light" w:hAnsi="Calibri Light" w:cs="Calibri Light"/>
                <w:sz w:val="19"/>
                <w:szCs w:val="19"/>
              </w:rPr>
            </w:pPr>
          </w:p>
        </w:tc>
        <w:tc>
          <w:tcPr>
            <w:tcW w:w="160" w:type="pct"/>
            <w:shd w:val="clear" w:color="auto" w:fill="auto"/>
            <w:vAlign w:val="center"/>
          </w:tcPr>
          <w:p w14:paraId="1218965C" w14:textId="77777777" w:rsidR="00F63697" w:rsidRPr="00EA0778" w:rsidRDefault="00F63697" w:rsidP="00FB5E45">
            <w:pPr>
              <w:jc w:val="center"/>
              <w:rPr>
                <w:rFonts w:ascii="Calibri Light" w:eastAsia="Calibri Light" w:hAnsi="Calibri Light" w:cs="Calibri Light"/>
                <w:sz w:val="19"/>
                <w:szCs w:val="19"/>
              </w:rPr>
            </w:pPr>
          </w:p>
        </w:tc>
        <w:tc>
          <w:tcPr>
            <w:tcW w:w="160" w:type="pct"/>
            <w:shd w:val="clear" w:color="auto" w:fill="auto"/>
            <w:vAlign w:val="center"/>
          </w:tcPr>
          <w:p w14:paraId="544CF6A0" w14:textId="77777777" w:rsidR="00F63697" w:rsidRPr="00EA0778" w:rsidRDefault="00F63697" w:rsidP="00FB5E45">
            <w:pPr>
              <w:jc w:val="center"/>
              <w:rPr>
                <w:rFonts w:ascii="Calibri Light" w:eastAsia="Calibri Light" w:hAnsi="Calibri Light" w:cs="Calibri Light"/>
                <w:sz w:val="19"/>
                <w:szCs w:val="19"/>
              </w:rPr>
            </w:pPr>
          </w:p>
        </w:tc>
        <w:tc>
          <w:tcPr>
            <w:tcW w:w="327" w:type="pct"/>
            <w:vAlign w:val="center"/>
          </w:tcPr>
          <w:p w14:paraId="279E429A" w14:textId="77777777" w:rsidR="00F63697" w:rsidRPr="0039241B" w:rsidRDefault="00F63697" w:rsidP="00FB5E45">
            <w:pPr>
              <w:jc w:val="left"/>
              <w:rPr>
                <w:rFonts w:asciiTheme="majorHAnsi" w:eastAsia="Calibri Light" w:hAnsiTheme="majorHAnsi" w:cstheme="majorHAnsi"/>
                <w:color w:val="000000"/>
                <w:sz w:val="19"/>
                <w:szCs w:val="19"/>
              </w:rPr>
            </w:pPr>
            <w:r w:rsidRPr="0039241B">
              <w:rPr>
                <w:rFonts w:asciiTheme="majorHAnsi" w:hAnsiTheme="majorHAnsi" w:cstheme="majorHAnsi"/>
                <w:sz w:val="19"/>
                <w:szCs w:val="19"/>
              </w:rPr>
              <w:t>HSKUGL</w:t>
            </w:r>
          </w:p>
        </w:tc>
      </w:tr>
      <w:tr w:rsidR="00F63697" w:rsidRPr="00EA0778" w14:paraId="63C8FFE8" w14:textId="77777777" w:rsidTr="00F63697">
        <w:tc>
          <w:tcPr>
            <w:tcW w:w="412" w:type="pct"/>
            <w:vAlign w:val="center"/>
          </w:tcPr>
          <w:p w14:paraId="7745F688" w14:textId="77777777" w:rsidR="00F63697" w:rsidRPr="005F7992" w:rsidRDefault="00F63697" w:rsidP="00FB5E45">
            <w:pPr>
              <w:jc w:val="center"/>
              <w:rPr>
                <w:rFonts w:ascii="Calibri Light" w:eastAsia="Calibri Light" w:hAnsi="Calibri Light" w:cs="Calibri Light"/>
                <w:sz w:val="19"/>
                <w:szCs w:val="19"/>
              </w:rPr>
            </w:pPr>
            <w:r w:rsidRPr="005F7992">
              <w:rPr>
                <w:rFonts w:ascii="Calibri Light" w:hAnsi="Calibri Light" w:cs="Calibri Light"/>
                <w:sz w:val="19"/>
                <w:szCs w:val="19"/>
              </w:rPr>
              <w:t>Edukacija</w:t>
            </w:r>
          </w:p>
        </w:tc>
        <w:tc>
          <w:tcPr>
            <w:tcW w:w="1145" w:type="pct"/>
            <w:vAlign w:val="center"/>
          </w:tcPr>
          <w:p w14:paraId="520FBA83" w14:textId="77777777" w:rsidR="00F63697" w:rsidRPr="005F7992" w:rsidRDefault="00F63697" w:rsidP="00FB5E45">
            <w:pPr>
              <w:jc w:val="left"/>
              <w:rPr>
                <w:rFonts w:ascii="Calibri Light" w:eastAsia="Calibri Light" w:hAnsi="Calibri Light" w:cs="Calibri Light"/>
                <w:sz w:val="19"/>
                <w:szCs w:val="19"/>
              </w:rPr>
            </w:pPr>
            <w:r w:rsidRPr="005F7992">
              <w:rPr>
                <w:rFonts w:ascii="Calibri Light" w:hAnsi="Calibri Light" w:cs="Calibri Light"/>
                <w:sz w:val="19"/>
                <w:szCs w:val="19"/>
              </w:rPr>
              <w:t xml:space="preserve">U suradnji s lovačkim društvima, provoditi edukaciju lovaca o negativnim posljedicama unosa stranih vrsta na zavičajne (autohtone) vrste. </w:t>
            </w:r>
          </w:p>
        </w:tc>
        <w:tc>
          <w:tcPr>
            <w:tcW w:w="220" w:type="pct"/>
            <w:shd w:val="clear" w:color="auto" w:fill="D3DBFD" w:themeFill="accent4" w:themeFillTint="1A"/>
          </w:tcPr>
          <w:p w14:paraId="40731E37" w14:textId="77777777" w:rsidR="00F63697" w:rsidRPr="00EA0778" w:rsidRDefault="00F63697" w:rsidP="00FB5E45">
            <w:pPr>
              <w:jc w:val="center"/>
              <w:rPr>
                <w:rFonts w:ascii="Calibri" w:eastAsia="Calibri Light" w:hAnsi="Calibri" w:cs="Calibri"/>
                <w:b/>
                <w:bCs/>
                <w:color w:val="030F40"/>
                <w:sz w:val="19"/>
                <w:szCs w:val="19"/>
              </w:rPr>
            </w:pPr>
          </w:p>
        </w:tc>
        <w:tc>
          <w:tcPr>
            <w:tcW w:w="220" w:type="pct"/>
            <w:shd w:val="clear" w:color="auto" w:fill="D3DBFD" w:themeFill="accent4" w:themeFillTint="1A"/>
          </w:tcPr>
          <w:p w14:paraId="1B5AE9AB" w14:textId="77777777" w:rsidR="00F63697" w:rsidRPr="00EA0778" w:rsidRDefault="00F63697" w:rsidP="00FB5E45">
            <w:pPr>
              <w:jc w:val="center"/>
              <w:rPr>
                <w:rFonts w:ascii="Calibri" w:eastAsia="Calibri Light" w:hAnsi="Calibri" w:cs="Calibri"/>
                <w:b/>
                <w:bCs/>
                <w:color w:val="030F40"/>
                <w:sz w:val="19"/>
                <w:szCs w:val="19"/>
              </w:rPr>
            </w:pPr>
          </w:p>
        </w:tc>
        <w:tc>
          <w:tcPr>
            <w:tcW w:w="270" w:type="pct"/>
            <w:vAlign w:val="center"/>
          </w:tcPr>
          <w:p w14:paraId="09C2F5C1" w14:textId="77777777" w:rsidR="00F63697" w:rsidRPr="0039241B" w:rsidRDefault="00F63697" w:rsidP="00FB5E45">
            <w:pPr>
              <w:jc w:val="center"/>
              <w:rPr>
                <w:rFonts w:eastAsia="Calibri Light" w:cstheme="minorHAnsi"/>
                <w:b/>
                <w:bCs/>
                <w:color w:val="030F40"/>
                <w:sz w:val="19"/>
                <w:szCs w:val="19"/>
              </w:rPr>
            </w:pPr>
            <w:r w:rsidRPr="0039241B">
              <w:rPr>
                <w:rFonts w:eastAsia="Calibri Light" w:cstheme="minorHAnsi"/>
                <w:b/>
                <w:bCs/>
                <w:color w:val="030F40"/>
                <w:sz w:val="19"/>
                <w:szCs w:val="19"/>
              </w:rPr>
              <w:t>AA11</w:t>
            </w:r>
          </w:p>
        </w:tc>
        <w:tc>
          <w:tcPr>
            <w:tcW w:w="654" w:type="pct"/>
            <w:vAlign w:val="center"/>
          </w:tcPr>
          <w:p w14:paraId="175A9C2C" w14:textId="77777777" w:rsidR="00F63697" w:rsidRPr="0039241B" w:rsidRDefault="00F63697" w:rsidP="00FB5E45">
            <w:pPr>
              <w:jc w:val="left"/>
              <w:rPr>
                <w:rFonts w:asciiTheme="majorHAnsi" w:eastAsia="Calibri Light" w:hAnsiTheme="majorHAnsi" w:cstheme="majorHAnsi"/>
                <w:sz w:val="19"/>
                <w:szCs w:val="19"/>
              </w:rPr>
            </w:pPr>
            <w:r w:rsidRPr="0039241B">
              <w:rPr>
                <w:rFonts w:asciiTheme="majorHAnsi" w:hAnsiTheme="majorHAnsi" w:cstheme="majorHAnsi"/>
                <w:sz w:val="19"/>
                <w:szCs w:val="19"/>
              </w:rPr>
              <w:t xml:space="preserve">Minimalno dvije provedene radionice tijekom razdoblja provođenja plana. Minimalno </w:t>
            </w:r>
            <w:r>
              <w:rPr>
                <w:rFonts w:asciiTheme="majorHAnsi" w:hAnsiTheme="majorHAnsi" w:cstheme="majorHAnsi"/>
                <w:sz w:val="19"/>
                <w:szCs w:val="19"/>
              </w:rPr>
              <w:t>dva</w:t>
            </w:r>
            <w:r w:rsidRPr="0039241B">
              <w:rPr>
                <w:rFonts w:asciiTheme="majorHAnsi" w:hAnsiTheme="majorHAnsi" w:cstheme="majorHAnsi"/>
                <w:sz w:val="19"/>
                <w:szCs w:val="19"/>
              </w:rPr>
              <w:t xml:space="preserve"> sudionika po radionici.  </w:t>
            </w:r>
          </w:p>
        </w:tc>
        <w:tc>
          <w:tcPr>
            <w:tcW w:w="147" w:type="pct"/>
            <w:vAlign w:val="center"/>
          </w:tcPr>
          <w:p w14:paraId="0A25FA29" w14:textId="77777777" w:rsidR="00F63697" w:rsidRPr="0039241B" w:rsidRDefault="00F63697" w:rsidP="00FB5E45">
            <w:pPr>
              <w:jc w:val="center"/>
              <w:rPr>
                <w:rFonts w:ascii="Calibri Light" w:eastAsia="Calibri Light" w:hAnsi="Calibri Light" w:cs="Calibri Light"/>
                <w:b/>
                <w:bCs/>
                <w:color w:val="030F40"/>
                <w:sz w:val="19"/>
                <w:szCs w:val="19"/>
              </w:rPr>
            </w:pPr>
            <w:r w:rsidRPr="0039241B">
              <w:rPr>
                <w:b/>
                <w:bCs/>
                <w:sz w:val="19"/>
                <w:szCs w:val="19"/>
              </w:rPr>
              <w:t>3</w:t>
            </w:r>
          </w:p>
        </w:tc>
        <w:tc>
          <w:tcPr>
            <w:tcW w:w="164" w:type="pct"/>
            <w:shd w:val="clear" w:color="auto" w:fill="auto"/>
            <w:vAlign w:val="center"/>
          </w:tcPr>
          <w:p w14:paraId="6DFAB6E1" w14:textId="77777777" w:rsidR="00F63697" w:rsidRPr="00EA0778" w:rsidRDefault="00F63697" w:rsidP="00FB5E45">
            <w:pPr>
              <w:jc w:val="center"/>
              <w:rPr>
                <w:rFonts w:ascii="Calibri Light" w:eastAsia="Calibri Light" w:hAnsi="Calibri Light" w:cs="Calibri Light"/>
                <w:sz w:val="19"/>
                <w:szCs w:val="19"/>
              </w:rPr>
            </w:pPr>
          </w:p>
        </w:tc>
        <w:tc>
          <w:tcPr>
            <w:tcW w:w="160" w:type="pct"/>
            <w:shd w:val="clear" w:color="auto" w:fill="auto"/>
            <w:vAlign w:val="center"/>
          </w:tcPr>
          <w:p w14:paraId="4646DA96" w14:textId="77777777" w:rsidR="00F63697" w:rsidRPr="00EA0778" w:rsidRDefault="00F63697" w:rsidP="00FB5E45">
            <w:pPr>
              <w:jc w:val="center"/>
              <w:rPr>
                <w:rFonts w:ascii="Calibri Light" w:eastAsia="Calibri Light" w:hAnsi="Calibri Light" w:cs="Calibri Light"/>
                <w:sz w:val="19"/>
                <w:szCs w:val="19"/>
              </w:rPr>
            </w:pPr>
          </w:p>
        </w:tc>
        <w:tc>
          <w:tcPr>
            <w:tcW w:w="160" w:type="pct"/>
            <w:shd w:val="clear" w:color="auto" w:fill="auto"/>
            <w:vAlign w:val="center"/>
          </w:tcPr>
          <w:p w14:paraId="273C8848" w14:textId="77777777" w:rsidR="00F63697" w:rsidRPr="00EA0778" w:rsidRDefault="00F63697" w:rsidP="00FB5E45">
            <w:pPr>
              <w:jc w:val="center"/>
              <w:rPr>
                <w:rFonts w:ascii="Calibri Light" w:eastAsia="Calibri Light" w:hAnsi="Calibri Light" w:cs="Calibri Light"/>
                <w:sz w:val="19"/>
                <w:szCs w:val="19"/>
              </w:rPr>
            </w:pPr>
          </w:p>
        </w:tc>
        <w:tc>
          <w:tcPr>
            <w:tcW w:w="160" w:type="pct"/>
            <w:shd w:val="clear" w:color="auto" w:fill="D9D9D9" w:themeFill="background1" w:themeFillShade="D9"/>
            <w:vAlign w:val="center"/>
          </w:tcPr>
          <w:p w14:paraId="5844F930" w14:textId="77777777" w:rsidR="00F63697" w:rsidRPr="00EA0778" w:rsidRDefault="00F63697" w:rsidP="00FB5E45">
            <w:pPr>
              <w:jc w:val="center"/>
              <w:rPr>
                <w:rFonts w:ascii="Calibri Light" w:eastAsia="Calibri Light" w:hAnsi="Calibri Light" w:cs="Calibri Light"/>
                <w:sz w:val="19"/>
                <w:szCs w:val="19"/>
              </w:rPr>
            </w:pPr>
          </w:p>
        </w:tc>
        <w:tc>
          <w:tcPr>
            <w:tcW w:w="160" w:type="pct"/>
            <w:shd w:val="clear" w:color="auto" w:fill="auto"/>
            <w:vAlign w:val="center"/>
          </w:tcPr>
          <w:p w14:paraId="691887C4" w14:textId="77777777" w:rsidR="00F63697" w:rsidRPr="00EA0778" w:rsidRDefault="00F63697" w:rsidP="00FB5E45">
            <w:pPr>
              <w:jc w:val="center"/>
              <w:rPr>
                <w:rFonts w:ascii="Calibri Light" w:eastAsia="Calibri Light" w:hAnsi="Calibri Light" w:cs="Calibri Light"/>
                <w:sz w:val="19"/>
                <w:szCs w:val="19"/>
              </w:rPr>
            </w:pPr>
          </w:p>
        </w:tc>
        <w:tc>
          <w:tcPr>
            <w:tcW w:w="160" w:type="pct"/>
            <w:shd w:val="clear" w:color="auto" w:fill="auto"/>
            <w:vAlign w:val="center"/>
          </w:tcPr>
          <w:p w14:paraId="6D1D6888" w14:textId="77777777" w:rsidR="00F63697" w:rsidRPr="00EA0778" w:rsidRDefault="00F63697" w:rsidP="00FB5E45">
            <w:pPr>
              <w:jc w:val="center"/>
              <w:rPr>
                <w:rFonts w:ascii="Calibri Light" w:eastAsia="Calibri Light" w:hAnsi="Calibri Light" w:cs="Calibri Light"/>
                <w:sz w:val="19"/>
                <w:szCs w:val="19"/>
              </w:rPr>
            </w:pPr>
          </w:p>
        </w:tc>
        <w:tc>
          <w:tcPr>
            <w:tcW w:w="160" w:type="pct"/>
            <w:shd w:val="clear" w:color="auto" w:fill="auto"/>
            <w:vAlign w:val="center"/>
          </w:tcPr>
          <w:p w14:paraId="1C400CB0" w14:textId="77777777" w:rsidR="00F63697" w:rsidRPr="00EA0778" w:rsidRDefault="00F63697" w:rsidP="00FB5E45">
            <w:pPr>
              <w:jc w:val="center"/>
              <w:rPr>
                <w:rFonts w:ascii="Calibri Light" w:eastAsia="Calibri Light" w:hAnsi="Calibri Light" w:cs="Calibri Light"/>
                <w:sz w:val="19"/>
                <w:szCs w:val="19"/>
              </w:rPr>
            </w:pPr>
          </w:p>
        </w:tc>
        <w:tc>
          <w:tcPr>
            <w:tcW w:w="160" w:type="pct"/>
            <w:shd w:val="clear" w:color="auto" w:fill="D9D9D9" w:themeFill="background1" w:themeFillShade="D9"/>
            <w:vAlign w:val="center"/>
          </w:tcPr>
          <w:p w14:paraId="60338956" w14:textId="77777777" w:rsidR="00F63697" w:rsidRPr="00EA0778" w:rsidRDefault="00F63697" w:rsidP="00FB5E45">
            <w:pPr>
              <w:jc w:val="center"/>
              <w:rPr>
                <w:rFonts w:ascii="Calibri Light" w:eastAsia="Calibri Light" w:hAnsi="Calibri Light" w:cs="Calibri Light"/>
                <w:sz w:val="19"/>
                <w:szCs w:val="19"/>
              </w:rPr>
            </w:pPr>
          </w:p>
        </w:tc>
        <w:tc>
          <w:tcPr>
            <w:tcW w:w="160" w:type="pct"/>
            <w:shd w:val="clear" w:color="auto" w:fill="auto"/>
            <w:vAlign w:val="center"/>
          </w:tcPr>
          <w:p w14:paraId="34289A6F" w14:textId="77777777" w:rsidR="00F63697" w:rsidRPr="00EA0778" w:rsidRDefault="00F63697" w:rsidP="00FB5E45">
            <w:pPr>
              <w:jc w:val="center"/>
              <w:rPr>
                <w:rFonts w:ascii="Calibri Light" w:eastAsia="Calibri Light" w:hAnsi="Calibri Light" w:cs="Calibri Light"/>
                <w:sz w:val="19"/>
                <w:szCs w:val="19"/>
              </w:rPr>
            </w:pPr>
          </w:p>
        </w:tc>
        <w:tc>
          <w:tcPr>
            <w:tcW w:w="160" w:type="pct"/>
            <w:shd w:val="clear" w:color="auto" w:fill="auto"/>
            <w:vAlign w:val="center"/>
          </w:tcPr>
          <w:p w14:paraId="14B96746" w14:textId="77777777" w:rsidR="00F63697" w:rsidRPr="00EA0778" w:rsidRDefault="00F63697" w:rsidP="00FB5E45">
            <w:pPr>
              <w:jc w:val="center"/>
              <w:rPr>
                <w:rFonts w:ascii="Calibri Light" w:eastAsia="Calibri Light" w:hAnsi="Calibri Light" w:cs="Calibri Light"/>
                <w:sz w:val="19"/>
                <w:szCs w:val="19"/>
              </w:rPr>
            </w:pPr>
          </w:p>
        </w:tc>
        <w:tc>
          <w:tcPr>
            <w:tcW w:w="327" w:type="pct"/>
            <w:vAlign w:val="center"/>
          </w:tcPr>
          <w:p w14:paraId="27BB9ED4" w14:textId="77777777" w:rsidR="00F63697" w:rsidRPr="0039241B" w:rsidRDefault="00F63697" w:rsidP="00FB5E45">
            <w:pPr>
              <w:jc w:val="left"/>
              <w:rPr>
                <w:rFonts w:asciiTheme="majorHAnsi" w:eastAsia="Calibri Light" w:hAnsiTheme="majorHAnsi" w:cstheme="majorHAnsi"/>
                <w:color w:val="000000"/>
                <w:sz w:val="19"/>
                <w:szCs w:val="19"/>
              </w:rPr>
            </w:pPr>
            <w:r w:rsidRPr="0039241B">
              <w:rPr>
                <w:rFonts w:asciiTheme="majorHAnsi" w:hAnsiTheme="majorHAnsi" w:cstheme="majorHAnsi"/>
                <w:sz w:val="19"/>
                <w:szCs w:val="19"/>
              </w:rPr>
              <w:t>LD</w:t>
            </w:r>
          </w:p>
        </w:tc>
      </w:tr>
      <w:tr w:rsidR="00F63697" w:rsidRPr="00EA0778" w14:paraId="4620E3F4" w14:textId="77777777" w:rsidTr="00F63697">
        <w:tc>
          <w:tcPr>
            <w:tcW w:w="412" w:type="pct"/>
            <w:vAlign w:val="center"/>
          </w:tcPr>
          <w:p w14:paraId="310E5FC4" w14:textId="77777777" w:rsidR="00F63697" w:rsidRPr="005F7992" w:rsidRDefault="00F63697" w:rsidP="00FB5E45">
            <w:pPr>
              <w:jc w:val="center"/>
              <w:rPr>
                <w:rFonts w:ascii="Calibri Light" w:eastAsia="Calibri Light" w:hAnsi="Calibri Light" w:cs="Calibri Light"/>
                <w:sz w:val="19"/>
                <w:szCs w:val="19"/>
              </w:rPr>
            </w:pPr>
            <w:r w:rsidRPr="005F7992">
              <w:rPr>
                <w:rFonts w:ascii="Calibri Light" w:hAnsi="Calibri Light" w:cs="Calibri Light"/>
                <w:sz w:val="19"/>
                <w:szCs w:val="19"/>
              </w:rPr>
              <w:t>Poticanje</w:t>
            </w:r>
          </w:p>
        </w:tc>
        <w:tc>
          <w:tcPr>
            <w:tcW w:w="1145" w:type="pct"/>
            <w:vAlign w:val="center"/>
          </w:tcPr>
          <w:p w14:paraId="0F7CBF0B" w14:textId="77777777" w:rsidR="00F63697" w:rsidRPr="005F7992" w:rsidRDefault="00F63697" w:rsidP="00FB5E45">
            <w:pPr>
              <w:jc w:val="left"/>
              <w:rPr>
                <w:rFonts w:ascii="Calibri Light" w:eastAsia="Calibri Light" w:hAnsi="Calibri Light" w:cs="Calibri Light"/>
                <w:sz w:val="19"/>
                <w:szCs w:val="19"/>
              </w:rPr>
            </w:pPr>
            <w:r w:rsidRPr="005F7992">
              <w:rPr>
                <w:rFonts w:ascii="Calibri Light" w:hAnsi="Calibri Light" w:cs="Calibri Light"/>
                <w:sz w:val="19"/>
                <w:szCs w:val="19"/>
              </w:rPr>
              <w:t xml:space="preserve">Poticati izradu smjernica o postupanju u slučaju pronalaska gnijezda i mladih ptića vrsta suri orao, sivi sokol, zmijar i ušara za predstavnike turističkih zajednica, agencija aktivnog turizma te planinarskih društava. </w:t>
            </w:r>
          </w:p>
        </w:tc>
        <w:tc>
          <w:tcPr>
            <w:tcW w:w="220" w:type="pct"/>
            <w:shd w:val="clear" w:color="auto" w:fill="D3DBFD" w:themeFill="accent4" w:themeFillTint="1A"/>
          </w:tcPr>
          <w:p w14:paraId="3FB9BE7F" w14:textId="77777777" w:rsidR="00F63697" w:rsidRPr="00EA0778" w:rsidRDefault="00F63697" w:rsidP="00FB5E45">
            <w:pPr>
              <w:jc w:val="center"/>
              <w:rPr>
                <w:rFonts w:ascii="Calibri" w:eastAsia="Calibri Light" w:hAnsi="Calibri" w:cs="Calibri"/>
                <w:b/>
                <w:bCs/>
                <w:color w:val="030F40"/>
                <w:sz w:val="19"/>
                <w:szCs w:val="19"/>
              </w:rPr>
            </w:pPr>
          </w:p>
        </w:tc>
        <w:tc>
          <w:tcPr>
            <w:tcW w:w="220" w:type="pct"/>
            <w:shd w:val="clear" w:color="auto" w:fill="D3DBFD" w:themeFill="accent4" w:themeFillTint="1A"/>
          </w:tcPr>
          <w:p w14:paraId="53CDDC23" w14:textId="77777777" w:rsidR="00F63697" w:rsidRPr="00EA0778" w:rsidRDefault="00F63697" w:rsidP="00FB5E45">
            <w:pPr>
              <w:jc w:val="center"/>
              <w:rPr>
                <w:rFonts w:ascii="Calibri" w:eastAsia="Calibri Light" w:hAnsi="Calibri" w:cs="Calibri"/>
                <w:b/>
                <w:bCs/>
                <w:color w:val="030F40"/>
                <w:sz w:val="19"/>
                <w:szCs w:val="19"/>
              </w:rPr>
            </w:pPr>
          </w:p>
        </w:tc>
        <w:tc>
          <w:tcPr>
            <w:tcW w:w="270" w:type="pct"/>
            <w:vAlign w:val="center"/>
          </w:tcPr>
          <w:p w14:paraId="1B8307EE" w14:textId="77777777" w:rsidR="00F63697" w:rsidRPr="0039241B" w:rsidRDefault="00F63697" w:rsidP="00FB5E45">
            <w:pPr>
              <w:jc w:val="center"/>
              <w:rPr>
                <w:rFonts w:eastAsia="Calibri Light" w:cstheme="minorHAnsi"/>
                <w:b/>
                <w:bCs/>
                <w:color w:val="030F40"/>
                <w:sz w:val="19"/>
                <w:szCs w:val="19"/>
              </w:rPr>
            </w:pPr>
            <w:r w:rsidRPr="0039241B">
              <w:rPr>
                <w:rFonts w:eastAsia="Calibri Light" w:cstheme="minorHAnsi"/>
                <w:b/>
                <w:bCs/>
                <w:color w:val="030F40"/>
                <w:sz w:val="19"/>
                <w:szCs w:val="19"/>
              </w:rPr>
              <w:t>AA12</w:t>
            </w:r>
          </w:p>
        </w:tc>
        <w:tc>
          <w:tcPr>
            <w:tcW w:w="654" w:type="pct"/>
            <w:vAlign w:val="center"/>
          </w:tcPr>
          <w:p w14:paraId="0CD3E771" w14:textId="77777777" w:rsidR="00F63697" w:rsidRPr="0039241B" w:rsidRDefault="00F63697" w:rsidP="00FB5E45">
            <w:pPr>
              <w:jc w:val="left"/>
              <w:rPr>
                <w:rFonts w:asciiTheme="majorHAnsi" w:eastAsia="Calibri Light" w:hAnsiTheme="majorHAnsi" w:cstheme="majorHAnsi"/>
                <w:sz w:val="19"/>
                <w:szCs w:val="19"/>
              </w:rPr>
            </w:pPr>
            <w:r w:rsidRPr="0039241B">
              <w:rPr>
                <w:rFonts w:asciiTheme="majorHAnsi" w:hAnsiTheme="majorHAnsi" w:cstheme="majorHAnsi"/>
                <w:sz w:val="19"/>
                <w:szCs w:val="19"/>
              </w:rPr>
              <w:t xml:space="preserve">Minimalno tri sastanka s dionicima prostora tijekom razdoblja provođenja plana. </w:t>
            </w:r>
          </w:p>
        </w:tc>
        <w:tc>
          <w:tcPr>
            <w:tcW w:w="147" w:type="pct"/>
            <w:vAlign w:val="center"/>
          </w:tcPr>
          <w:p w14:paraId="38629372" w14:textId="77777777" w:rsidR="00F63697" w:rsidRPr="0039241B" w:rsidRDefault="00F63697" w:rsidP="00FB5E45">
            <w:pPr>
              <w:jc w:val="center"/>
              <w:rPr>
                <w:rFonts w:ascii="Calibri Light" w:eastAsia="Calibri Light" w:hAnsi="Calibri Light" w:cs="Calibri Light"/>
                <w:b/>
                <w:bCs/>
                <w:color w:val="030F40"/>
                <w:sz w:val="19"/>
                <w:szCs w:val="19"/>
              </w:rPr>
            </w:pPr>
            <w:r w:rsidRPr="0039241B">
              <w:rPr>
                <w:b/>
                <w:bCs/>
                <w:sz w:val="19"/>
                <w:szCs w:val="19"/>
              </w:rPr>
              <w:t>2</w:t>
            </w:r>
          </w:p>
        </w:tc>
        <w:tc>
          <w:tcPr>
            <w:tcW w:w="164" w:type="pct"/>
            <w:shd w:val="clear" w:color="auto" w:fill="auto"/>
            <w:vAlign w:val="center"/>
          </w:tcPr>
          <w:p w14:paraId="38BF5B80" w14:textId="77777777" w:rsidR="00F63697" w:rsidRPr="00EA0778" w:rsidRDefault="00F63697" w:rsidP="00FB5E45">
            <w:pPr>
              <w:jc w:val="center"/>
              <w:rPr>
                <w:rFonts w:ascii="Calibri Light" w:eastAsia="Calibri Light" w:hAnsi="Calibri Light" w:cs="Calibri Light"/>
                <w:sz w:val="19"/>
                <w:szCs w:val="19"/>
              </w:rPr>
            </w:pPr>
          </w:p>
        </w:tc>
        <w:tc>
          <w:tcPr>
            <w:tcW w:w="160" w:type="pct"/>
            <w:shd w:val="clear" w:color="auto" w:fill="auto"/>
            <w:vAlign w:val="center"/>
          </w:tcPr>
          <w:p w14:paraId="2026043C" w14:textId="77777777" w:rsidR="00F63697" w:rsidRPr="00EA0778" w:rsidRDefault="00F63697" w:rsidP="00FB5E45">
            <w:pPr>
              <w:jc w:val="center"/>
              <w:rPr>
                <w:rFonts w:ascii="Calibri Light" w:eastAsia="Calibri Light" w:hAnsi="Calibri Light" w:cs="Calibri Light"/>
                <w:sz w:val="19"/>
                <w:szCs w:val="19"/>
              </w:rPr>
            </w:pPr>
          </w:p>
        </w:tc>
        <w:tc>
          <w:tcPr>
            <w:tcW w:w="160" w:type="pct"/>
            <w:shd w:val="clear" w:color="auto" w:fill="D9D9D9" w:themeFill="background1" w:themeFillShade="D9"/>
            <w:vAlign w:val="center"/>
          </w:tcPr>
          <w:p w14:paraId="6D7D3741" w14:textId="77777777" w:rsidR="00F63697" w:rsidRPr="00EA0778" w:rsidRDefault="00F63697" w:rsidP="00FB5E45">
            <w:pPr>
              <w:jc w:val="center"/>
              <w:rPr>
                <w:rFonts w:ascii="Calibri Light" w:eastAsia="Calibri Light" w:hAnsi="Calibri Light" w:cs="Calibri Light"/>
                <w:sz w:val="19"/>
                <w:szCs w:val="19"/>
              </w:rPr>
            </w:pPr>
          </w:p>
        </w:tc>
        <w:tc>
          <w:tcPr>
            <w:tcW w:w="160" w:type="pct"/>
            <w:shd w:val="clear" w:color="auto" w:fill="D9D9D9" w:themeFill="background1" w:themeFillShade="D9"/>
            <w:vAlign w:val="center"/>
          </w:tcPr>
          <w:p w14:paraId="77BDA10F" w14:textId="77777777" w:rsidR="00F63697" w:rsidRPr="00EA0778" w:rsidRDefault="00F63697" w:rsidP="00FB5E45">
            <w:pPr>
              <w:jc w:val="center"/>
              <w:rPr>
                <w:rFonts w:ascii="Calibri Light" w:eastAsia="Calibri Light" w:hAnsi="Calibri Light" w:cs="Calibri Light"/>
                <w:sz w:val="19"/>
                <w:szCs w:val="19"/>
              </w:rPr>
            </w:pPr>
          </w:p>
        </w:tc>
        <w:tc>
          <w:tcPr>
            <w:tcW w:w="160" w:type="pct"/>
            <w:shd w:val="clear" w:color="auto" w:fill="D9D9D9" w:themeFill="background1" w:themeFillShade="D9"/>
            <w:vAlign w:val="center"/>
          </w:tcPr>
          <w:p w14:paraId="40D8C4BE" w14:textId="77777777" w:rsidR="00F63697" w:rsidRPr="00EA0778" w:rsidRDefault="00F63697" w:rsidP="00FB5E45">
            <w:pPr>
              <w:jc w:val="center"/>
              <w:rPr>
                <w:rFonts w:ascii="Calibri Light" w:eastAsia="Calibri Light" w:hAnsi="Calibri Light" w:cs="Calibri Light"/>
                <w:sz w:val="19"/>
                <w:szCs w:val="19"/>
              </w:rPr>
            </w:pPr>
          </w:p>
        </w:tc>
        <w:tc>
          <w:tcPr>
            <w:tcW w:w="160" w:type="pct"/>
            <w:shd w:val="clear" w:color="auto" w:fill="auto"/>
            <w:vAlign w:val="center"/>
          </w:tcPr>
          <w:p w14:paraId="57009672" w14:textId="77777777" w:rsidR="00F63697" w:rsidRPr="00EA0778" w:rsidRDefault="00F63697" w:rsidP="00FB5E45">
            <w:pPr>
              <w:jc w:val="center"/>
              <w:rPr>
                <w:rFonts w:ascii="Calibri Light" w:eastAsia="Calibri Light" w:hAnsi="Calibri Light" w:cs="Calibri Light"/>
                <w:sz w:val="19"/>
                <w:szCs w:val="19"/>
              </w:rPr>
            </w:pPr>
          </w:p>
        </w:tc>
        <w:tc>
          <w:tcPr>
            <w:tcW w:w="160" w:type="pct"/>
            <w:shd w:val="clear" w:color="auto" w:fill="auto"/>
            <w:vAlign w:val="center"/>
          </w:tcPr>
          <w:p w14:paraId="4C98830F" w14:textId="77777777" w:rsidR="00F63697" w:rsidRPr="00EA0778" w:rsidRDefault="00F63697" w:rsidP="00FB5E45">
            <w:pPr>
              <w:jc w:val="center"/>
              <w:rPr>
                <w:rFonts w:ascii="Calibri Light" w:eastAsia="Calibri Light" w:hAnsi="Calibri Light" w:cs="Calibri Light"/>
                <w:sz w:val="19"/>
                <w:szCs w:val="19"/>
              </w:rPr>
            </w:pPr>
          </w:p>
        </w:tc>
        <w:tc>
          <w:tcPr>
            <w:tcW w:w="160" w:type="pct"/>
            <w:shd w:val="clear" w:color="auto" w:fill="auto"/>
            <w:vAlign w:val="center"/>
          </w:tcPr>
          <w:p w14:paraId="11E8A2A8" w14:textId="77777777" w:rsidR="00F63697" w:rsidRPr="00EA0778" w:rsidRDefault="00F63697" w:rsidP="00FB5E45">
            <w:pPr>
              <w:jc w:val="center"/>
              <w:rPr>
                <w:rFonts w:ascii="Calibri Light" w:eastAsia="Calibri Light" w:hAnsi="Calibri Light" w:cs="Calibri Light"/>
                <w:sz w:val="19"/>
                <w:szCs w:val="19"/>
              </w:rPr>
            </w:pPr>
          </w:p>
        </w:tc>
        <w:tc>
          <w:tcPr>
            <w:tcW w:w="160" w:type="pct"/>
            <w:shd w:val="clear" w:color="auto" w:fill="auto"/>
            <w:vAlign w:val="center"/>
          </w:tcPr>
          <w:p w14:paraId="24B4B018" w14:textId="77777777" w:rsidR="00F63697" w:rsidRPr="00EA0778" w:rsidRDefault="00F63697" w:rsidP="00FB5E45">
            <w:pPr>
              <w:jc w:val="center"/>
              <w:rPr>
                <w:rFonts w:ascii="Calibri Light" w:eastAsia="Calibri Light" w:hAnsi="Calibri Light" w:cs="Calibri Light"/>
                <w:sz w:val="19"/>
                <w:szCs w:val="19"/>
              </w:rPr>
            </w:pPr>
          </w:p>
        </w:tc>
        <w:tc>
          <w:tcPr>
            <w:tcW w:w="160" w:type="pct"/>
            <w:shd w:val="clear" w:color="auto" w:fill="auto"/>
            <w:vAlign w:val="center"/>
          </w:tcPr>
          <w:p w14:paraId="42D450E0" w14:textId="77777777" w:rsidR="00F63697" w:rsidRPr="00EA0778" w:rsidRDefault="00F63697" w:rsidP="00FB5E45">
            <w:pPr>
              <w:jc w:val="center"/>
              <w:rPr>
                <w:rFonts w:ascii="Calibri Light" w:eastAsia="Calibri Light" w:hAnsi="Calibri Light" w:cs="Calibri Light"/>
                <w:sz w:val="19"/>
                <w:szCs w:val="19"/>
              </w:rPr>
            </w:pPr>
          </w:p>
        </w:tc>
        <w:tc>
          <w:tcPr>
            <w:tcW w:w="327" w:type="pct"/>
            <w:vAlign w:val="center"/>
          </w:tcPr>
          <w:p w14:paraId="662F7824" w14:textId="77777777" w:rsidR="00F63697" w:rsidRPr="0039241B" w:rsidRDefault="00F63697" w:rsidP="00FB5E45">
            <w:pPr>
              <w:jc w:val="left"/>
              <w:rPr>
                <w:rFonts w:asciiTheme="majorHAnsi" w:eastAsia="Calibri Light" w:hAnsiTheme="majorHAnsi" w:cstheme="majorHAnsi"/>
                <w:color w:val="000000"/>
                <w:sz w:val="19"/>
                <w:szCs w:val="19"/>
              </w:rPr>
            </w:pPr>
            <w:r w:rsidRPr="0039241B">
              <w:rPr>
                <w:rFonts w:asciiTheme="majorHAnsi" w:hAnsiTheme="majorHAnsi" w:cstheme="majorHAnsi"/>
                <w:sz w:val="19"/>
                <w:szCs w:val="19"/>
              </w:rPr>
              <w:t xml:space="preserve">TZ, PD, TA </w:t>
            </w:r>
          </w:p>
        </w:tc>
      </w:tr>
      <w:bookmarkEnd w:id="134"/>
    </w:tbl>
    <w:p w14:paraId="4DDE8AD8" w14:textId="77777777" w:rsidR="00F63697" w:rsidRDefault="00F63697" w:rsidP="00F63697">
      <w:pPr>
        <w:pStyle w:val="SUEZtekst"/>
        <w:rPr>
          <w:b/>
          <w:bCs/>
        </w:rPr>
        <w:sectPr w:rsidR="00F63697" w:rsidSect="00F63697">
          <w:pgSz w:w="16838" w:h="11906" w:orient="landscape"/>
          <w:pgMar w:top="1418" w:right="709" w:bottom="1106" w:left="1418" w:header="709" w:footer="709" w:gutter="0"/>
          <w:cols w:space="708"/>
          <w:titlePg/>
          <w:docGrid w:linePitch="360"/>
        </w:sectPr>
      </w:pPr>
    </w:p>
    <w:p w14:paraId="08076B0A" w14:textId="362B4167" w:rsidR="00824ED9" w:rsidRDefault="00824ED9" w:rsidP="006C2694">
      <w:pPr>
        <w:pStyle w:val="SUEZtekst"/>
        <w:numPr>
          <w:ilvl w:val="0"/>
          <w:numId w:val="8"/>
        </w:numPr>
        <w:ind w:left="426"/>
      </w:pPr>
      <w:r w:rsidRPr="00824ED9">
        <w:rPr>
          <w:b/>
          <w:bCs/>
        </w:rPr>
        <w:lastRenderedPageBreak/>
        <w:t>POSEBNI CILJ AB:</w:t>
      </w:r>
      <w:r w:rsidRPr="00824ED9">
        <w:t xml:space="preserve"> Očuvane su populacije ciljnih vrsta ptica otvorenih šumskih područja i poljoprivrednih površina te povoljni stanišni uvjeti koji ih podržavaju.</w:t>
      </w:r>
    </w:p>
    <w:p w14:paraId="3478EA14" w14:textId="149517FB" w:rsidR="00F63697" w:rsidRPr="00F63697" w:rsidRDefault="00F63697" w:rsidP="006C2694">
      <w:pPr>
        <w:pStyle w:val="SUEZtekst"/>
        <w:numPr>
          <w:ilvl w:val="0"/>
          <w:numId w:val="8"/>
        </w:numPr>
        <w:rPr>
          <w:b/>
          <w:bCs/>
        </w:rPr>
      </w:pPr>
      <w:r w:rsidRPr="00F63697">
        <w:rPr>
          <w:b/>
          <w:bCs/>
        </w:rPr>
        <w:t>POKAZATELJI POSEBNOG CILJA AB:</w:t>
      </w:r>
    </w:p>
    <w:p w14:paraId="5A70CBE2" w14:textId="77777777" w:rsidR="00F63697" w:rsidRPr="00582EAD" w:rsidRDefault="00F63697" w:rsidP="006C2694">
      <w:pPr>
        <w:numPr>
          <w:ilvl w:val="0"/>
          <w:numId w:val="14"/>
        </w:numPr>
        <w:spacing w:before="0" w:after="160"/>
        <w:ind w:left="1134" w:hanging="425"/>
        <w:contextualSpacing/>
        <w:jc w:val="left"/>
        <w:rPr>
          <w:rFonts w:asciiTheme="majorHAnsi" w:hAnsiTheme="majorHAnsi" w:cstheme="majorHAnsi"/>
          <w:sz w:val="20"/>
          <w:szCs w:val="20"/>
        </w:rPr>
      </w:pPr>
      <w:r w:rsidRPr="00582EAD">
        <w:rPr>
          <w:rFonts w:asciiTheme="majorHAnsi" w:hAnsiTheme="majorHAnsi" w:cstheme="majorHAnsi"/>
          <w:sz w:val="20"/>
          <w:szCs w:val="20"/>
        </w:rPr>
        <w:t>Očuvana populacija legnja i staništa (garizi, mozaična staništa s ekstenzivnom poljoprivredom) za održanje gnijezdeće populacije od 700-1300 p.</w:t>
      </w:r>
    </w:p>
    <w:p w14:paraId="344A731F" w14:textId="77777777" w:rsidR="00F63697" w:rsidRPr="00582EAD" w:rsidRDefault="00F63697" w:rsidP="006C2694">
      <w:pPr>
        <w:numPr>
          <w:ilvl w:val="0"/>
          <w:numId w:val="14"/>
        </w:numPr>
        <w:spacing w:before="0" w:after="160"/>
        <w:ind w:left="1134" w:hanging="425"/>
        <w:contextualSpacing/>
        <w:jc w:val="left"/>
        <w:rPr>
          <w:rFonts w:asciiTheme="majorHAnsi" w:hAnsiTheme="majorHAnsi" w:cstheme="majorHAnsi"/>
          <w:sz w:val="20"/>
          <w:szCs w:val="20"/>
        </w:rPr>
      </w:pPr>
      <w:r w:rsidRPr="00582EAD">
        <w:rPr>
          <w:rFonts w:asciiTheme="majorHAnsi" w:hAnsiTheme="majorHAnsi" w:cstheme="majorHAnsi"/>
          <w:sz w:val="20"/>
          <w:szCs w:val="20"/>
        </w:rPr>
        <w:t>Očuvana populacija eje strnjarice i staništa (otvoreni travnjaci, otvorena mozaična staništa) za održanje značajne zimujuće populacije</w:t>
      </w:r>
    </w:p>
    <w:p w14:paraId="12998D1F" w14:textId="77777777" w:rsidR="00F63697" w:rsidRDefault="00F63697" w:rsidP="006C2694">
      <w:pPr>
        <w:numPr>
          <w:ilvl w:val="0"/>
          <w:numId w:val="14"/>
        </w:numPr>
        <w:spacing w:before="0" w:after="160"/>
        <w:ind w:left="1134" w:hanging="425"/>
        <w:contextualSpacing/>
        <w:jc w:val="left"/>
        <w:rPr>
          <w:rFonts w:asciiTheme="majorHAnsi" w:hAnsiTheme="majorHAnsi" w:cstheme="majorHAnsi"/>
          <w:sz w:val="20"/>
          <w:szCs w:val="20"/>
        </w:rPr>
      </w:pPr>
      <w:r w:rsidRPr="00582EAD">
        <w:rPr>
          <w:rFonts w:asciiTheme="majorHAnsi" w:hAnsiTheme="majorHAnsi" w:cstheme="majorHAnsi"/>
          <w:sz w:val="20"/>
          <w:szCs w:val="20"/>
        </w:rPr>
        <w:t>Očuvana populacija malog sokola i staništa (mozaična staništa s ekstenzivnom poljoprivredom) za održanje značajne zimujuće populacije</w:t>
      </w:r>
    </w:p>
    <w:p w14:paraId="36C5B9AC" w14:textId="27C78A79" w:rsidR="00F63697" w:rsidRDefault="00F63697" w:rsidP="006C2694">
      <w:pPr>
        <w:numPr>
          <w:ilvl w:val="0"/>
          <w:numId w:val="14"/>
        </w:numPr>
        <w:spacing w:before="0" w:after="160"/>
        <w:ind w:left="1134" w:hanging="425"/>
        <w:contextualSpacing/>
        <w:jc w:val="left"/>
        <w:rPr>
          <w:rFonts w:asciiTheme="majorHAnsi" w:hAnsiTheme="majorHAnsi" w:cstheme="majorHAnsi"/>
          <w:sz w:val="20"/>
          <w:szCs w:val="20"/>
        </w:rPr>
      </w:pPr>
      <w:r w:rsidRPr="00F63697">
        <w:rPr>
          <w:rFonts w:asciiTheme="majorHAnsi" w:hAnsiTheme="majorHAnsi" w:cstheme="majorHAnsi"/>
          <w:sz w:val="20"/>
          <w:szCs w:val="20"/>
        </w:rPr>
        <w:t>Očuvana populacija voljić maslinara i staništa (otvorene niske listopadne šume/šumarci; stari maslinici) za održanje gnijezdeće populacije od 10-25 p.</w:t>
      </w:r>
    </w:p>
    <w:p w14:paraId="2D17FDE1" w14:textId="77777777" w:rsidR="00F63697" w:rsidRPr="00F63697" w:rsidRDefault="00F63697" w:rsidP="00F63697">
      <w:pPr>
        <w:spacing w:before="0" w:after="160"/>
        <w:ind w:left="1134"/>
        <w:contextualSpacing/>
        <w:jc w:val="left"/>
        <w:rPr>
          <w:rFonts w:asciiTheme="majorHAnsi" w:hAnsiTheme="majorHAnsi" w:cstheme="majorHAnsi"/>
          <w:sz w:val="20"/>
          <w:szCs w:val="20"/>
        </w:rPr>
      </w:pPr>
    </w:p>
    <w:p w14:paraId="21812891" w14:textId="77777777" w:rsidR="000329F5" w:rsidRDefault="000329F5" w:rsidP="00E87D8C">
      <w:r>
        <w:t>U SDF obrascu (ZZOP, 2022) stupanj očuvanja stanišnih obilježja ocijenjen je kao izvrstan za ciljne vrste legnja (</w:t>
      </w:r>
      <w:r w:rsidRPr="000329F5">
        <w:rPr>
          <w:i/>
          <w:iCs/>
        </w:rPr>
        <w:t>Caprimulgus europaeus</w:t>
      </w:r>
      <w:r>
        <w:t>) i malog sokola (</w:t>
      </w:r>
      <w:r w:rsidRPr="000329F5">
        <w:rPr>
          <w:i/>
          <w:iCs/>
        </w:rPr>
        <w:t>Falco columbarius</w:t>
      </w:r>
      <w:r>
        <w:t>), a dobar za ciljne vrste eju strnjaricu (</w:t>
      </w:r>
      <w:r w:rsidRPr="000329F5">
        <w:rPr>
          <w:i/>
          <w:iCs/>
        </w:rPr>
        <w:t>Circus cyaneus</w:t>
      </w:r>
      <w:r>
        <w:t>) i  voljića maslinara (</w:t>
      </w:r>
      <w:r w:rsidRPr="000329F5">
        <w:rPr>
          <w:i/>
          <w:iCs/>
        </w:rPr>
        <w:t>Hippolais olivetorum</w:t>
      </w:r>
      <w:r>
        <w:t>).</w:t>
      </w:r>
    </w:p>
    <w:p w14:paraId="72FDF5A0" w14:textId="77777777" w:rsidR="000329F5" w:rsidRDefault="000329F5" w:rsidP="00E87D8C">
      <w:r>
        <w:t>Trenutno, prema</w:t>
      </w:r>
      <w:r w:rsidRPr="008C710A">
        <w:t xml:space="preserve"> </w:t>
      </w:r>
      <w:r>
        <w:t xml:space="preserve">dostupnim podacima na predmetnom području, od ciljnih vrsta </w:t>
      </w:r>
      <w:r w:rsidRPr="00824ED9">
        <w:t>ptica otvorenih šumskih područja i poljoprivrednih površina</w:t>
      </w:r>
      <w:r>
        <w:t>, rasprostranjene su leganj i voljić maslinar.</w:t>
      </w:r>
    </w:p>
    <w:p w14:paraId="13C4E8C0" w14:textId="03552043" w:rsidR="000329F5" w:rsidRDefault="000329F5" w:rsidP="00E87D8C">
      <w:pPr>
        <w:pStyle w:val="SUEZtekst"/>
      </w:pPr>
      <w:r>
        <w:t>Za ciljne vrste eju strnjaricu i malog sokol</w:t>
      </w:r>
      <w:r w:rsidR="00F93D3E">
        <w:t>a</w:t>
      </w:r>
      <w:r>
        <w:t xml:space="preserve"> ne postoje relevantni podaci o njihovoj brojnosti i rasprostranjenosti na predmetnom području, no s obzirom na dostupna staništa i njihove zahtjeve prema staništima ne dovodi se u pitanje da vrste obitavaju na području.</w:t>
      </w:r>
    </w:p>
    <w:p w14:paraId="0421B757" w14:textId="3A51C847" w:rsidR="000329F5" w:rsidRDefault="000329F5" w:rsidP="00E87D8C">
      <w:pPr>
        <w:pStyle w:val="SUEZtekst"/>
      </w:pPr>
      <w:r>
        <w:t>U plansko</w:t>
      </w:r>
      <w:r w:rsidR="001547F7">
        <w:t>m</w:t>
      </w:r>
      <w:r>
        <w:t xml:space="preserve"> razdoblju potrebno je provest</w:t>
      </w:r>
      <w:r w:rsidR="001547F7">
        <w:t>i</w:t>
      </w:r>
      <w:r>
        <w:t xml:space="preserve"> istraživanje spomenutih ciljnih vrsta ptica </w:t>
      </w:r>
      <w:r w:rsidRPr="00824ED9">
        <w:t>otvorenih šumskih područja i poljoprivrednih površina</w:t>
      </w:r>
      <w:r>
        <w:t xml:space="preserve">. Uspostavu i praćenje stanja ciljnih vrsta potrebno je provoditi grupirajući one vrste koje imaju slične ili iste zahtjeve prema staništu, odnosno potrebno je definirati iste transekte za te vrste. Tako će se prilikom uspostave i provedbe monitoringa </w:t>
      </w:r>
      <w:r w:rsidRPr="00AA795D">
        <w:t xml:space="preserve">ciljnih vrsta ptica </w:t>
      </w:r>
      <w:r w:rsidRPr="00824ED9">
        <w:t>otvorenih šumskih područja i poljoprivrednih površina</w:t>
      </w:r>
      <w:r>
        <w:t xml:space="preserve"> u planskom razdoblju grupirati </w:t>
      </w:r>
      <w:r w:rsidRPr="00794222">
        <w:t>eja strnjarica i mali sokol</w:t>
      </w:r>
      <w:r>
        <w:t>, dok će se uspostava i provedba praćenje stanja legnja i voljića maslinara provoditi zasebno.</w:t>
      </w:r>
    </w:p>
    <w:p w14:paraId="1C8330D1" w14:textId="71A756F2" w:rsidR="000329F5" w:rsidRDefault="000329F5" w:rsidP="00E87D8C">
      <w:pPr>
        <w:pStyle w:val="SUEZtekst"/>
      </w:pPr>
      <w:r>
        <w:t>U ovoj grupi ciljnih vrsta ptica</w:t>
      </w:r>
      <w:r w:rsidR="003B7EE2">
        <w:t>,</w:t>
      </w:r>
      <w:r>
        <w:t xml:space="preserve"> leganj je vezan uz šumska staništa, no vrsta ne živi u kompaktnim zatvorenim šumama, već izrazito mozaičnim i fragmentiranim šumama s brojnim čistinama i golim tlom ,nastalim sječom, krčenjem ili opožarivanjem. Zbog navedenog, izrazito je bitno očuvati otvorene šume i poluotvorena staništa koje vrsta koristi za svoj razvoj i lov. U planskom razdoblju potrebno je z</w:t>
      </w:r>
      <w:r w:rsidRPr="005321DC">
        <w:t>agovarati ostavljanje, formiranje i održavanje otvorenih čistina tijekom prirodne obnove šuma ili pošumljavanja.</w:t>
      </w:r>
    </w:p>
    <w:p w14:paraId="6FF47BD8" w14:textId="77777777" w:rsidR="000329F5" w:rsidRDefault="000329F5" w:rsidP="00E87D8C">
      <w:pPr>
        <w:pStyle w:val="SUEZtekst"/>
      </w:pPr>
      <w:r>
        <w:t xml:space="preserve">Spomenute prijetnje u vidu uspostavljanja vjetroelektrana, što u konačnici dovodi do fragmentacije i eventualnog gubitka staništa zbog promjena u prostoru, također imaju utjecaj i na ciljne vrste </w:t>
      </w:r>
      <w:r w:rsidRPr="00824ED9">
        <w:t>ptica otvorenih šumskih područja i poljoprivrednih površina</w:t>
      </w:r>
      <w:r>
        <w:t>.</w:t>
      </w:r>
    </w:p>
    <w:p w14:paraId="113FF6F9" w14:textId="77777777" w:rsidR="000329F5" w:rsidRDefault="000329F5" w:rsidP="00E87D8C">
      <w:pPr>
        <w:pStyle w:val="SUEZtekst"/>
      </w:pPr>
      <w:r>
        <w:t xml:space="preserve">Prijetnje u vidu stradavanja od strujnog udara na dalekovodima srednjeg napona uzrok su ugroženosti za eju strnjaricu. </w:t>
      </w:r>
    </w:p>
    <w:p w14:paraId="5DF25857" w14:textId="77777777" w:rsidR="000329F5" w:rsidRDefault="000329F5" w:rsidP="00E87D8C">
      <w:pPr>
        <w:pStyle w:val="SUEZtekst"/>
      </w:pPr>
      <w:r>
        <w:t xml:space="preserve">Na predmetnom području još jedan od pritisaka koji ima negativan utjecaj na ciljne vrste ptica </w:t>
      </w:r>
      <w:r w:rsidRPr="00824ED9">
        <w:t>otvorenih šumskih područja i poljoprivrednih površina</w:t>
      </w:r>
      <w:r>
        <w:t xml:space="preserve"> je napuštanje poljoprivrede kao djelatnosti. </w:t>
      </w:r>
      <w:r w:rsidRPr="00884A90">
        <w:rPr>
          <w:rFonts w:cstheme="minorHAnsi"/>
          <w:color w:val="231F20"/>
          <w:shd w:val="clear" w:color="auto" w:fill="FFFFFF"/>
        </w:rPr>
        <w:t>Iako su poljoprivredni krajolici nastali djelovanjem čovjeka i smatramo ih doprirodnim</w:t>
      </w:r>
      <w:r>
        <w:rPr>
          <w:rFonts w:cstheme="minorHAnsi"/>
          <w:color w:val="231F20"/>
          <w:shd w:val="clear" w:color="auto" w:fill="FFFFFF"/>
        </w:rPr>
        <w:t>a</w:t>
      </w:r>
      <w:r w:rsidRPr="00884A90">
        <w:rPr>
          <w:rFonts w:cstheme="minorHAnsi"/>
          <w:color w:val="231F20"/>
          <w:shd w:val="clear" w:color="auto" w:fill="FFFFFF"/>
        </w:rPr>
        <w:t>, vrlo su važni</w:t>
      </w:r>
      <w:r>
        <w:rPr>
          <w:rFonts w:cstheme="minorHAnsi"/>
          <w:color w:val="231F20"/>
          <w:shd w:val="clear" w:color="auto" w:fill="FFFFFF"/>
        </w:rPr>
        <w:t xml:space="preserve"> za veliki broj ugroženih vrsta koje obitavaju na poljima, livadama, pašnjacima, voćnjacima i vrtovima. U Europi su ptice </w:t>
      </w:r>
      <w:r>
        <w:rPr>
          <w:rFonts w:cstheme="minorHAnsi"/>
          <w:color w:val="231F20"/>
          <w:shd w:val="clear" w:color="auto" w:fill="FFFFFF"/>
        </w:rPr>
        <w:lastRenderedPageBreak/>
        <w:t xml:space="preserve">poljoprivrednih staništa među najugroženijim vrstama, pa tako i u Hrvatskoj. </w:t>
      </w:r>
      <w:r>
        <w:t xml:space="preserve">Gubitak, fragmentacija i pogoršanje staništa zbog promjene u poljoprivredi izravno utječu na vrste ptica (Olmeda i sur., 2019). Neodržavanje poljoprivrednih površina vodi do sekundarne vegetacije kroz postepeno zarašćivanje neobrađenih čestica zemlje, a što u konačnici vodi do krajolika koji više nije prikladan za gniježđenje ptica (Mikulić i sur., 2019). Osim toga, bilježi se i napuštanje obrade polja na teže dostupnim mjestima, koja upravo zbog svoje izoliranosti od naselja odgovaraju pticama. </w:t>
      </w:r>
    </w:p>
    <w:p w14:paraId="3533F00D" w14:textId="4F7A636F" w:rsidR="000329F5" w:rsidRDefault="000329F5" w:rsidP="00E87D8C">
      <w:pPr>
        <w:pStyle w:val="SUEZtekst"/>
      </w:pPr>
      <w:r>
        <w:t>Najzastupljenije grane poljoprivrede na predmetnom području su vinogradarstvo, maslinarstvo i voćarstvo. S obzirom na zastupljenost uzgoja poljoprivrednih kultura koju prati veći indeks tretiranja kemijskim sredstvima za zaštitu bilja (vinova loza, agrumi), pretpostavlja se da su kulture mjestimično toksične, zbog apsorbiranih kemijskih sredstava, za one ciljne vrste ptica koje se hrane njihovim plodovima, ali i za one koje se hrane intoksiciranim kukcima. U planskom razdoblju potrebno je p</w:t>
      </w:r>
      <w:r w:rsidRPr="005321DC">
        <w:t>oticati edukaciju poljoprivrednika vezano za primjenu zaštitnih sredstava i alternativnih načina kontrole štetnika</w:t>
      </w:r>
      <w:r>
        <w:t>, te p</w:t>
      </w:r>
      <w:r w:rsidRPr="005321DC">
        <w:t xml:space="preserve">oticati aktivnosti koje </w:t>
      </w:r>
      <w:r>
        <w:t>d</w:t>
      </w:r>
      <w:r w:rsidRPr="005321DC">
        <w:t>oprinose očuvanju tradicionalne ekstenzivne poljoprivrede, sukladno mjerama iz Strateškog plana zajedničke poljoprivredne politike.</w:t>
      </w:r>
    </w:p>
    <w:p w14:paraId="25457410" w14:textId="74826260" w:rsidR="00F63697" w:rsidRDefault="00F63697" w:rsidP="00E87D8C">
      <w:pPr>
        <w:pStyle w:val="SUEZtekst"/>
      </w:pPr>
    </w:p>
    <w:p w14:paraId="236648B6" w14:textId="77777777" w:rsidR="00F63697" w:rsidRDefault="00F63697" w:rsidP="00E87D8C">
      <w:pPr>
        <w:pStyle w:val="SUEZtekst"/>
        <w:sectPr w:rsidR="00F63697" w:rsidSect="00811DB2">
          <w:pgSz w:w="11906" w:h="16838"/>
          <w:pgMar w:top="709" w:right="1106" w:bottom="1418" w:left="1418" w:header="709" w:footer="709" w:gutter="0"/>
          <w:cols w:space="708"/>
          <w:titlePg/>
          <w:docGrid w:linePitch="360"/>
        </w:sectPr>
      </w:pPr>
    </w:p>
    <w:tbl>
      <w:tblPr>
        <w:tblStyle w:val="TableGrid2"/>
        <w:tblW w:w="5000" w:type="pct"/>
        <w:tblBorders>
          <w:top w:val="single" w:sz="2" w:space="0" w:color="BFBFBF"/>
          <w:left w:val="single" w:sz="2" w:space="0" w:color="BFBFBF"/>
          <w:bottom w:val="single" w:sz="2" w:space="0" w:color="BFBFBF"/>
          <w:right w:val="single" w:sz="2" w:space="0" w:color="BFBFBF"/>
          <w:insideH w:val="single" w:sz="2" w:space="0" w:color="BFBFBF"/>
          <w:insideV w:val="single" w:sz="2" w:space="0" w:color="BFBFBF"/>
        </w:tblBorders>
        <w:tblLook w:val="04A0" w:firstRow="1" w:lastRow="0" w:firstColumn="1" w:lastColumn="0" w:noHBand="0" w:noVBand="1"/>
      </w:tblPr>
      <w:tblGrid>
        <w:gridCol w:w="1088"/>
        <w:gridCol w:w="3086"/>
        <w:gridCol w:w="606"/>
        <w:gridCol w:w="609"/>
        <w:gridCol w:w="766"/>
        <w:gridCol w:w="1914"/>
        <w:gridCol w:w="497"/>
        <w:gridCol w:w="451"/>
        <w:gridCol w:w="451"/>
        <w:gridCol w:w="451"/>
        <w:gridCol w:w="451"/>
        <w:gridCol w:w="451"/>
        <w:gridCol w:w="451"/>
        <w:gridCol w:w="451"/>
        <w:gridCol w:w="451"/>
        <w:gridCol w:w="451"/>
        <w:gridCol w:w="512"/>
        <w:gridCol w:w="1032"/>
      </w:tblGrid>
      <w:tr w:rsidR="00F63697" w:rsidRPr="000E52B1" w14:paraId="003F1A52" w14:textId="77777777" w:rsidTr="00F63697">
        <w:trPr>
          <w:tblHeader/>
        </w:trPr>
        <w:tc>
          <w:tcPr>
            <w:tcW w:w="385" w:type="pct"/>
            <w:vMerge w:val="restart"/>
            <w:shd w:val="clear" w:color="auto" w:fill="030F40"/>
            <w:vAlign w:val="center"/>
          </w:tcPr>
          <w:p w14:paraId="75301671" w14:textId="77777777" w:rsidR="00F63697" w:rsidRPr="000E52B1" w:rsidRDefault="00F63697" w:rsidP="00FB5E45">
            <w:pPr>
              <w:jc w:val="center"/>
              <w:rPr>
                <w:rFonts w:ascii="Calibri Light" w:eastAsia="Calibri Light" w:hAnsi="Calibri Light" w:cs="Calibri Light"/>
                <w:b/>
                <w:bCs/>
                <w:color w:val="FFFFFF"/>
                <w:sz w:val="20"/>
                <w:szCs w:val="20"/>
              </w:rPr>
            </w:pPr>
            <w:r w:rsidRPr="000E52B1">
              <w:rPr>
                <w:rFonts w:ascii="Calibri Light" w:eastAsia="Calibri Light" w:hAnsi="Calibri Light" w:cs="Calibri Light"/>
                <w:b/>
                <w:bCs/>
                <w:color w:val="FFFFFF"/>
                <w:sz w:val="20"/>
                <w:szCs w:val="20"/>
              </w:rPr>
              <w:lastRenderedPageBreak/>
              <w:t>TIP AKT.</w:t>
            </w:r>
          </w:p>
        </w:tc>
        <w:tc>
          <w:tcPr>
            <w:tcW w:w="1090" w:type="pct"/>
            <w:vMerge w:val="restart"/>
            <w:shd w:val="clear" w:color="auto" w:fill="030F40"/>
            <w:vAlign w:val="center"/>
          </w:tcPr>
          <w:p w14:paraId="50D9DABF" w14:textId="77777777" w:rsidR="00F63697" w:rsidRPr="000E52B1" w:rsidRDefault="00F63697" w:rsidP="00FB5E45">
            <w:pPr>
              <w:jc w:val="center"/>
              <w:rPr>
                <w:rFonts w:ascii="Calibri Light" w:eastAsia="Calibri Light" w:hAnsi="Calibri Light" w:cs="Calibri Light"/>
                <w:b/>
                <w:bCs/>
                <w:color w:val="FFFFFF"/>
                <w:sz w:val="20"/>
                <w:szCs w:val="20"/>
              </w:rPr>
            </w:pPr>
            <w:r w:rsidRPr="000E52B1">
              <w:rPr>
                <w:rFonts w:ascii="Calibri Light" w:eastAsia="Calibri Light" w:hAnsi="Calibri Light" w:cs="Calibri Light"/>
                <w:b/>
                <w:bCs/>
                <w:color w:val="FFFFFF"/>
                <w:sz w:val="20"/>
                <w:szCs w:val="20"/>
              </w:rPr>
              <w:t>AKTIVNOST</w:t>
            </w:r>
          </w:p>
        </w:tc>
        <w:tc>
          <w:tcPr>
            <w:tcW w:w="215" w:type="pct"/>
            <w:vMerge w:val="restart"/>
            <w:shd w:val="clear" w:color="auto" w:fill="030F40"/>
            <w:vAlign w:val="center"/>
          </w:tcPr>
          <w:p w14:paraId="50A9A83A" w14:textId="77777777" w:rsidR="00F63697" w:rsidRPr="000E52B1" w:rsidRDefault="00F63697" w:rsidP="00FB5E45">
            <w:pPr>
              <w:jc w:val="center"/>
              <w:rPr>
                <w:rFonts w:ascii="Calibri Light" w:eastAsia="Calibri Light" w:hAnsi="Calibri Light" w:cs="Calibri Light"/>
                <w:b/>
                <w:bCs/>
                <w:color w:val="FFFFFF"/>
                <w:sz w:val="20"/>
                <w:szCs w:val="20"/>
              </w:rPr>
            </w:pPr>
            <w:r>
              <w:rPr>
                <w:rFonts w:ascii="Calibri Light" w:eastAsia="Calibri Light" w:hAnsi="Calibri Light" w:cs="Calibri Light"/>
                <w:b/>
                <w:bCs/>
                <w:color w:val="FFFFFF"/>
                <w:sz w:val="20"/>
                <w:szCs w:val="20"/>
              </w:rPr>
              <w:t>JU DNŽ</w:t>
            </w:r>
          </w:p>
        </w:tc>
        <w:tc>
          <w:tcPr>
            <w:tcW w:w="216" w:type="pct"/>
            <w:vMerge w:val="restart"/>
            <w:shd w:val="clear" w:color="auto" w:fill="030F40"/>
            <w:vAlign w:val="center"/>
          </w:tcPr>
          <w:p w14:paraId="17A7A6EB" w14:textId="77777777" w:rsidR="00F63697" w:rsidRPr="000E52B1" w:rsidRDefault="00F63697" w:rsidP="00FB5E45">
            <w:pPr>
              <w:jc w:val="center"/>
              <w:rPr>
                <w:rFonts w:ascii="Calibri Light" w:eastAsia="Calibri Light" w:hAnsi="Calibri Light" w:cs="Calibri Light"/>
                <w:b/>
                <w:bCs/>
                <w:color w:val="FFFFFF"/>
                <w:sz w:val="20"/>
                <w:szCs w:val="20"/>
              </w:rPr>
            </w:pPr>
            <w:r>
              <w:rPr>
                <w:rFonts w:ascii="Calibri Light" w:eastAsia="Calibri Light" w:hAnsi="Calibri Light" w:cs="Calibri Light"/>
                <w:b/>
                <w:bCs/>
                <w:color w:val="FFFFFF"/>
                <w:sz w:val="20"/>
                <w:szCs w:val="20"/>
              </w:rPr>
              <w:t>JU SDŽ</w:t>
            </w:r>
          </w:p>
        </w:tc>
        <w:tc>
          <w:tcPr>
            <w:tcW w:w="271" w:type="pct"/>
            <w:vMerge w:val="restart"/>
            <w:shd w:val="clear" w:color="auto" w:fill="030F40"/>
            <w:vAlign w:val="center"/>
          </w:tcPr>
          <w:p w14:paraId="15BB43CA" w14:textId="77777777" w:rsidR="00F63697" w:rsidRPr="000E52B1" w:rsidRDefault="00F63697" w:rsidP="00FB5E45">
            <w:pPr>
              <w:jc w:val="center"/>
              <w:rPr>
                <w:rFonts w:ascii="Calibri Light" w:eastAsia="Calibri Light" w:hAnsi="Calibri Light" w:cs="Calibri Light"/>
                <w:b/>
                <w:bCs/>
                <w:color w:val="FFFFFF"/>
                <w:sz w:val="20"/>
                <w:szCs w:val="20"/>
              </w:rPr>
            </w:pPr>
            <w:r w:rsidRPr="000E52B1">
              <w:rPr>
                <w:rFonts w:ascii="Calibri Light" w:eastAsia="Calibri Light" w:hAnsi="Calibri Light" w:cs="Calibri Light"/>
                <w:b/>
                <w:bCs/>
                <w:color w:val="FFFFFF"/>
                <w:sz w:val="20"/>
                <w:szCs w:val="20"/>
              </w:rPr>
              <w:t>KOD AKT.</w:t>
            </w:r>
          </w:p>
        </w:tc>
        <w:tc>
          <w:tcPr>
            <w:tcW w:w="676" w:type="pct"/>
            <w:vMerge w:val="restart"/>
            <w:shd w:val="clear" w:color="auto" w:fill="030F40"/>
            <w:vAlign w:val="center"/>
          </w:tcPr>
          <w:p w14:paraId="4C245B9F" w14:textId="77777777" w:rsidR="00F63697" w:rsidRPr="000E52B1" w:rsidRDefault="00F63697" w:rsidP="00FB5E45">
            <w:pPr>
              <w:jc w:val="center"/>
              <w:rPr>
                <w:rFonts w:ascii="Calibri Light" w:eastAsia="Calibri Light" w:hAnsi="Calibri Light" w:cs="Calibri Light"/>
                <w:b/>
                <w:bCs/>
                <w:color w:val="FFFFFF"/>
                <w:sz w:val="20"/>
                <w:szCs w:val="20"/>
              </w:rPr>
            </w:pPr>
            <w:r w:rsidRPr="000E52B1">
              <w:rPr>
                <w:rFonts w:ascii="Calibri Light" w:eastAsia="Calibri Light" w:hAnsi="Calibri Light" w:cs="Calibri Light"/>
                <w:b/>
                <w:bCs/>
                <w:color w:val="FFFFFF"/>
                <w:sz w:val="20"/>
                <w:szCs w:val="20"/>
              </w:rPr>
              <w:t>POKAZATELJ PROVEDENIH AKTIVNOSTI</w:t>
            </w:r>
          </w:p>
        </w:tc>
        <w:tc>
          <w:tcPr>
            <w:tcW w:w="176" w:type="pct"/>
            <w:vMerge w:val="restart"/>
            <w:shd w:val="clear" w:color="auto" w:fill="030F40"/>
            <w:vAlign w:val="center"/>
          </w:tcPr>
          <w:p w14:paraId="29DBC84B" w14:textId="77777777" w:rsidR="00F63697" w:rsidRPr="000E52B1" w:rsidRDefault="00F63697" w:rsidP="00FB5E45">
            <w:pPr>
              <w:jc w:val="center"/>
              <w:rPr>
                <w:rFonts w:ascii="Calibri Light" w:eastAsia="Calibri Light" w:hAnsi="Calibri Light" w:cs="Calibri Light"/>
                <w:b/>
                <w:bCs/>
                <w:color w:val="FFFFFF"/>
                <w:sz w:val="20"/>
                <w:szCs w:val="20"/>
              </w:rPr>
            </w:pPr>
            <w:r w:rsidRPr="000E52B1">
              <w:rPr>
                <w:rFonts w:ascii="Calibri Light" w:eastAsia="Calibri Light" w:hAnsi="Calibri Light" w:cs="Calibri Light"/>
                <w:b/>
                <w:bCs/>
                <w:color w:val="FFFFFF"/>
                <w:sz w:val="20"/>
                <w:szCs w:val="20"/>
              </w:rPr>
              <w:t>P</w:t>
            </w:r>
          </w:p>
        </w:tc>
        <w:tc>
          <w:tcPr>
            <w:tcW w:w="1606" w:type="pct"/>
            <w:gridSpan w:val="10"/>
            <w:shd w:val="clear" w:color="auto" w:fill="030F40"/>
            <w:vAlign w:val="center"/>
          </w:tcPr>
          <w:p w14:paraId="6F9F9D71" w14:textId="77777777" w:rsidR="00F63697" w:rsidRPr="000E52B1" w:rsidRDefault="00F63697" w:rsidP="00FB5E45">
            <w:pPr>
              <w:jc w:val="center"/>
              <w:rPr>
                <w:rFonts w:ascii="Calibri Light" w:eastAsia="Calibri Light" w:hAnsi="Calibri Light" w:cs="Calibri Light"/>
                <w:b/>
                <w:bCs/>
                <w:color w:val="FFFFFF"/>
                <w:sz w:val="20"/>
                <w:szCs w:val="20"/>
              </w:rPr>
            </w:pPr>
            <w:r w:rsidRPr="000E52B1">
              <w:rPr>
                <w:rFonts w:ascii="Calibri Light" w:eastAsia="Calibri Light" w:hAnsi="Calibri Light" w:cs="Calibri Light"/>
                <w:b/>
                <w:bCs/>
                <w:color w:val="FFFFFF"/>
                <w:sz w:val="20"/>
                <w:szCs w:val="20"/>
              </w:rPr>
              <w:t>RAZDOBLJE PROVOĐENJA PLANA (2023. – 2032.)</w:t>
            </w:r>
          </w:p>
        </w:tc>
        <w:tc>
          <w:tcPr>
            <w:tcW w:w="366" w:type="pct"/>
            <w:vMerge w:val="restart"/>
            <w:shd w:val="clear" w:color="auto" w:fill="030F40"/>
            <w:vAlign w:val="center"/>
          </w:tcPr>
          <w:p w14:paraId="5967DABB" w14:textId="77777777" w:rsidR="00F63697" w:rsidRPr="000E52B1" w:rsidRDefault="00F63697" w:rsidP="00FB5E45">
            <w:pPr>
              <w:jc w:val="center"/>
              <w:rPr>
                <w:rFonts w:ascii="Calibri Light" w:eastAsia="Calibri Light" w:hAnsi="Calibri Light" w:cs="Calibri Light"/>
                <w:b/>
                <w:bCs/>
                <w:color w:val="FFFFFF"/>
                <w:sz w:val="20"/>
                <w:szCs w:val="20"/>
              </w:rPr>
            </w:pPr>
            <w:r w:rsidRPr="000E52B1">
              <w:rPr>
                <w:rFonts w:ascii="Calibri Light" w:eastAsia="Calibri Light" w:hAnsi="Calibri Light" w:cs="Calibri Light"/>
                <w:b/>
                <w:bCs/>
                <w:color w:val="FFFFFF"/>
                <w:sz w:val="20"/>
                <w:szCs w:val="20"/>
              </w:rPr>
              <w:t>SUR.</w:t>
            </w:r>
          </w:p>
        </w:tc>
      </w:tr>
      <w:tr w:rsidR="00F63697" w:rsidRPr="000E52B1" w14:paraId="708CBF3C" w14:textId="77777777" w:rsidTr="00F63697">
        <w:trPr>
          <w:tblHeader/>
        </w:trPr>
        <w:tc>
          <w:tcPr>
            <w:tcW w:w="385" w:type="pct"/>
            <w:vMerge/>
            <w:shd w:val="clear" w:color="auto" w:fill="5575F7"/>
            <w:vAlign w:val="center"/>
          </w:tcPr>
          <w:p w14:paraId="0FE15BDD" w14:textId="77777777" w:rsidR="00F63697" w:rsidRPr="000E52B1" w:rsidRDefault="00F63697" w:rsidP="00FB5E45">
            <w:pPr>
              <w:rPr>
                <w:rFonts w:ascii="Calibri Light" w:eastAsia="Calibri Light" w:hAnsi="Calibri Light" w:cs="Calibri Light"/>
                <w:color w:val="000000"/>
                <w:sz w:val="20"/>
                <w:szCs w:val="20"/>
              </w:rPr>
            </w:pPr>
          </w:p>
        </w:tc>
        <w:tc>
          <w:tcPr>
            <w:tcW w:w="1090" w:type="pct"/>
            <w:vMerge/>
            <w:shd w:val="clear" w:color="auto" w:fill="030F40"/>
            <w:vAlign w:val="center"/>
          </w:tcPr>
          <w:p w14:paraId="538DD6DF" w14:textId="77777777" w:rsidR="00F63697" w:rsidRPr="000E52B1" w:rsidRDefault="00F63697" w:rsidP="00FB5E45">
            <w:pPr>
              <w:rPr>
                <w:rFonts w:ascii="Calibri Light" w:eastAsia="Calibri Light" w:hAnsi="Calibri Light" w:cs="Calibri Light"/>
                <w:color w:val="000000"/>
                <w:sz w:val="20"/>
                <w:szCs w:val="20"/>
              </w:rPr>
            </w:pPr>
          </w:p>
        </w:tc>
        <w:tc>
          <w:tcPr>
            <w:tcW w:w="215" w:type="pct"/>
            <w:vMerge/>
            <w:shd w:val="clear" w:color="auto" w:fill="5575F7"/>
          </w:tcPr>
          <w:p w14:paraId="037909F4" w14:textId="77777777" w:rsidR="00F63697" w:rsidRPr="000E52B1" w:rsidRDefault="00F63697" w:rsidP="00FB5E45">
            <w:pPr>
              <w:rPr>
                <w:rFonts w:ascii="Calibri Light" w:eastAsia="Calibri Light" w:hAnsi="Calibri Light" w:cs="Calibri Light"/>
                <w:color w:val="000000"/>
                <w:sz w:val="20"/>
                <w:szCs w:val="20"/>
              </w:rPr>
            </w:pPr>
          </w:p>
        </w:tc>
        <w:tc>
          <w:tcPr>
            <w:tcW w:w="216" w:type="pct"/>
            <w:vMerge/>
            <w:shd w:val="clear" w:color="auto" w:fill="5575F7"/>
          </w:tcPr>
          <w:p w14:paraId="557F92A2" w14:textId="77777777" w:rsidR="00F63697" w:rsidRPr="000E52B1" w:rsidRDefault="00F63697" w:rsidP="00FB5E45">
            <w:pPr>
              <w:rPr>
                <w:rFonts w:ascii="Calibri Light" w:eastAsia="Calibri Light" w:hAnsi="Calibri Light" w:cs="Calibri Light"/>
                <w:color w:val="000000"/>
                <w:sz w:val="20"/>
                <w:szCs w:val="20"/>
              </w:rPr>
            </w:pPr>
          </w:p>
        </w:tc>
        <w:tc>
          <w:tcPr>
            <w:tcW w:w="271" w:type="pct"/>
            <w:vMerge/>
            <w:shd w:val="clear" w:color="auto" w:fill="5575F7"/>
            <w:vAlign w:val="center"/>
          </w:tcPr>
          <w:p w14:paraId="1A292526" w14:textId="77777777" w:rsidR="00F63697" w:rsidRPr="000E52B1" w:rsidRDefault="00F63697" w:rsidP="00FB5E45">
            <w:pPr>
              <w:rPr>
                <w:rFonts w:ascii="Calibri Light" w:eastAsia="Calibri Light" w:hAnsi="Calibri Light" w:cs="Calibri Light"/>
                <w:color w:val="000000"/>
                <w:sz w:val="20"/>
                <w:szCs w:val="20"/>
              </w:rPr>
            </w:pPr>
          </w:p>
        </w:tc>
        <w:tc>
          <w:tcPr>
            <w:tcW w:w="676" w:type="pct"/>
            <w:vMerge/>
            <w:shd w:val="clear" w:color="auto" w:fill="5575F7"/>
            <w:vAlign w:val="center"/>
          </w:tcPr>
          <w:p w14:paraId="3782E38B" w14:textId="77777777" w:rsidR="00F63697" w:rsidRPr="000E52B1" w:rsidRDefault="00F63697" w:rsidP="00FB5E45">
            <w:pPr>
              <w:rPr>
                <w:rFonts w:ascii="Calibri Light" w:eastAsia="Calibri Light" w:hAnsi="Calibri Light" w:cs="Calibri Light"/>
                <w:color w:val="000000"/>
                <w:sz w:val="20"/>
                <w:szCs w:val="20"/>
              </w:rPr>
            </w:pPr>
          </w:p>
        </w:tc>
        <w:tc>
          <w:tcPr>
            <w:tcW w:w="176" w:type="pct"/>
            <w:vMerge/>
            <w:shd w:val="clear" w:color="auto" w:fill="5575F7"/>
            <w:vAlign w:val="center"/>
          </w:tcPr>
          <w:p w14:paraId="336022F0" w14:textId="77777777" w:rsidR="00F63697" w:rsidRPr="000E52B1" w:rsidRDefault="00F63697" w:rsidP="00FB5E45">
            <w:pPr>
              <w:rPr>
                <w:rFonts w:ascii="Calibri Light" w:eastAsia="Calibri Light" w:hAnsi="Calibri Light" w:cs="Calibri Light"/>
                <w:color w:val="000000"/>
                <w:sz w:val="20"/>
                <w:szCs w:val="20"/>
              </w:rPr>
            </w:pPr>
          </w:p>
        </w:tc>
        <w:tc>
          <w:tcPr>
            <w:tcW w:w="160" w:type="pct"/>
            <w:shd w:val="clear" w:color="auto" w:fill="AABAFB"/>
            <w:vAlign w:val="center"/>
          </w:tcPr>
          <w:p w14:paraId="0A292A0E" w14:textId="77777777" w:rsidR="00F63697" w:rsidRPr="000E52B1" w:rsidRDefault="00F63697" w:rsidP="00FB5E45">
            <w:pPr>
              <w:jc w:val="center"/>
              <w:rPr>
                <w:rFonts w:ascii="Calibri Light" w:eastAsia="Calibri Light" w:hAnsi="Calibri Light" w:cs="Calibri Light"/>
                <w:sz w:val="20"/>
                <w:szCs w:val="20"/>
              </w:rPr>
            </w:pPr>
            <w:r w:rsidRPr="000E52B1">
              <w:rPr>
                <w:rFonts w:ascii="Calibri Light" w:eastAsia="Calibri Light" w:hAnsi="Calibri Light" w:cs="Calibri Light"/>
                <w:b/>
                <w:bCs/>
                <w:sz w:val="18"/>
                <w:szCs w:val="18"/>
              </w:rPr>
              <w:t>G1</w:t>
            </w:r>
          </w:p>
        </w:tc>
        <w:tc>
          <w:tcPr>
            <w:tcW w:w="160" w:type="pct"/>
            <w:shd w:val="clear" w:color="auto" w:fill="AABAFB"/>
            <w:vAlign w:val="center"/>
          </w:tcPr>
          <w:p w14:paraId="683F1EE5" w14:textId="77777777" w:rsidR="00F63697" w:rsidRPr="000E52B1" w:rsidRDefault="00F63697" w:rsidP="00FB5E45">
            <w:pPr>
              <w:jc w:val="center"/>
              <w:rPr>
                <w:rFonts w:ascii="Calibri Light" w:eastAsia="Calibri Light" w:hAnsi="Calibri Light" w:cs="Calibri Light"/>
                <w:sz w:val="20"/>
                <w:szCs w:val="20"/>
              </w:rPr>
            </w:pPr>
            <w:r w:rsidRPr="000E52B1">
              <w:rPr>
                <w:rFonts w:ascii="Calibri Light" w:eastAsia="Calibri Light" w:hAnsi="Calibri Light" w:cs="Calibri Light"/>
                <w:b/>
                <w:bCs/>
                <w:sz w:val="18"/>
                <w:szCs w:val="18"/>
              </w:rPr>
              <w:t>G2</w:t>
            </w:r>
          </w:p>
        </w:tc>
        <w:tc>
          <w:tcPr>
            <w:tcW w:w="160" w:type="pct"/>
            <w:shd w:val="clear" w:color="auto" w:fill="AABAFB"/>
            <w:vAlign w:val="center"/>
          </w:tcPr>
          <w:p w14:paraId="58911FCA" w14:textId="77777777" w:rsidR="00F63697" w:rsidRPr="000E52B1" w:rsidRDefault="00F63697" w:rsidP="00FB5E45">
            <w:pPr>
              <w:jc w:val="center"/>
              <w:rPr>
                <w:rFonts w:ascii="Calibri Light" w:eastAsia="Calibri Light" w:hAnsi="Calibri Light" w:cs="Calibri Light"/>
                <w:sz w:val="20"/>
                <w:szCs w:val="20"/>
              </w:rPr>
            </w:pPr>
            <w:r w:rsidRPr="000E52B1">
              <w:rPr>
                <w:rFonts w:ascii="Calibri Light" w:eastAsia="Calibri Light" w:hAnsi="Calibri Light" w:cs="Calibri Light"/>
                <w:b/>
                <w:bCs/>
                <w:sz w:val="18"/>
                <w:szCs w:val="18"/>
              </w:rPr>
              <w:t>G3</w:t>
            </w:r>
          </w:p>
        </w:tc>
        <w:tc>
          <w:tcPr>
            <w:tcW w:w="160" w:type="pct"/>
            <w:shd w:val="clear" w:color="auto" w:fill="AABAFB"/>
            <w:vAlign w:val="center"/>
          </w:tcPr>
          <w:p w14:paraId="527D781A" w14:textId="77777777" w:rsidR="00F63697" w:rsidRPr="000E52B1" w:rsidRDefault="00F63697" w:rsidP="00FB5E45">
            <w:pPr>
              <w:jc w:val="center"/>
              <w:rPr>
                <w:rFonts w:ascii="Calibri Light" w:eastAsia="Calibri Light" w:hAnsi="Calibri Light" w:cs="Calibri Light"/>
                <w:sz w:val="20"/>
                <w:szCs w:val="20"/>
              </w:rPr>
            </w:pPr>
            <w:r w:rsidRPr="000E52B1">
              <w:rPr>
                <w:rFonts w:ascii="Calibri Light" w:eastAsia="Calibri Light" w:hAnsi="Calibri Light" w:cs="Calibri Light"/>
                <w:b/>
                <w:bCs/>
                <w:sz w:val="18"/>
                <w:szCs w:val="18"/>
              </w:rPr>
              <w:t>G4</w:t>
            </w:r>
          </w:p>
        </w:tc>
        <w:tc>
          <w:tcPr>
            <w:tcW w:w="160" w:type="pct"/>
            <w:shd w:val="clear" w:color="auto" w:fill="AABAFB"/>
            <w:vAlign w:val="center"/>
          </w:tcPr>
          <w:p w14:paraId="3275509E" w14:textId="77777777" w:rsidR="00F63697" w:rsidRPr="000E52B1" w:rsidRDefault="00F63697" w:rsidP="00FB5E45">
            <w:pPr>
              <w:jc w:val="center"/>
              <w:rPr>
                <w:rFonts w:ascii="Calibri Light" w:eastAsia="Calibri Light" w:hAnsi="Calibri Light" w:cs="Calibri Light"/>
                <w:sz w:val="20"/>
                <w:szCs w:val="20"/>
              </w:rPr>
            </w:pPr>
            <w:r w:rsidRPr="000E52B1">
              <w:rPr>
                <w:rFonts w:ascii="Calibri Light" w:eastAsia="Calibri Light" w:hAnsi="Calibri Light" w:cs="Calibri Light"/>
                <w:b/>
                <w:bCs/>
                <w:sz w:val="18"/>
                <w:szCs w:val="18"/>
              </w:rPr>
              <w:t>G5</w:t>
            </w:r>
          </w:p>
        </w:tc>
        <w:tc>
          <w:tcPr>
            <w:tcW w:w="160" w:type="pct"/>
            <w:shd w:val="clear" w:color="auto" w:fill="AABAFB"/>
            <w:vAlign w:val="center"/>
          </w:tcPr>
          <w:p w14:paraId="59A288B3" w14:textId="77777777" w:rsidR="00F63697" w:rsidRPr="000E52B1" w:rsidRDefault="00F63697" w:rsidP="00FB5E45">
            <w:pPr>
              <w:jc w:val="center"/>
              <w:rPr>
                <w:rFonts w:ascii="Calibri Light" w:eastAsia="Calibri Light" w:hAnsi="Calibri Light" w:cs="Calibri Light"/>
                <w:sz w:val="20"/>
                <w:szCs w:val="20"/>
              </w:rPr>
            </w:pPr>
            <w:r w:rsidRPr="000E52B1">
              <w:rPr>
                <w:rFonts w:ascii="Calibri Light" w:eastAsia="Calibri Light" w:hAnsi="Calibri Light" w:cs="Calibri Light"/>
                <w:b/>
                <w:bCs/>
                <w:sz w:val="18"/>
                <w:szCs w:val="18"/>
              </w:rPr>
              <w:t>G6</w:t>
            </w:r>
          </w:p>
        </w:tc>
        <w:tc>
          <w:tcPr>
            <w:tcW w:w="160" w:type="pct"/>
            <w:shd w:val="clear" w:color="auto" w:fill="AABAFB"/>
            <w:vAlign w:val="center"/>
          </w:tcPr>
          <w:p w14:paraId="4B6329EC" w14:textId="77777777" w:rsidR="00F63697" w:rsidRPr="000E52B1" w:rsidRDefault="00F63697" w:rsidP="00FB5E45">
            <w:pPr>
              <w:jc w:val="center"/>
              <w:rPr>
                <w:rFonts w:ascii="Calibri Light" w:eastAsia="Calibri Light" w:hAnsi="Calibri Light" w:cs="Calibri Light"/>
                <w:sz w:val="20"/>
                <w:szCs w:val="20"/>
              </w:rPr>
            </w:pPr>
            <w:r w:rsidRPr="000E52B1">
              <w:rPr>
                <w:rFonts w:ascii="Calibri Light" w:eastAsia="Calibri Light" w:hAnsi="Calibri Light" w:cs="Calibri Light"/>
                <w:b/>
                <w:bCs/>
                <w:sz w:val="18"/>
                <w:szCs w:val="18"/>
              </w:rPr>
              <w:t>G7</w:t>
            </w:r>
          </w:p>
        </w:tc>
        <w:tc>
          <w:tcPr>
            <w:tcW w:w="160" w:type="pct"/>
            <w:shd w:val="clear" w:color="auto" w:fill="AABAFB"/>
            <w:vAlign w:val="center"/>
          </w:tcPr>
          <w:p w14:paraId="364C15FB" w14:textId="77777777" w:rsidR="00F63697" w:rsidRPr="000E52B1" w:rsidRDefault="00F63697" w:rsidP="00FB5E45">
            <w:pPr>
              <w:jc w:val="center"/>
              <w:rPr>
                <w:rFonts w:ascii="Calibri Light" w:eastAsia="Calibri Light" w:hAnsi="Calibri Light" w:cs="Calibri Light"/>
                <w:sz w:val="20"/>
                <w:szCs w:val="20"/>
              </w:rPr>
            </w:pPr>
            <w:r w:rsidRPr="000E52B1">
              <w:rPr>
                <w:rFonts w:ascii="Calibri Light" w:eastAsia="Calibri Light" w:hAnsi="Calibri Light" w:cs="Calibri Light"/>
                <w:b/>
                <w:bCs/>
                <w:sz w:val="18"/>
                <w:szCs w:val="18"/>
              </w:rPr>
              <w:t>G8</w:t>
            </w:r>
          </w:p>
        </w:tc>
        <w:tc>
          <w:tcPr>
            <w:tcW w:w="160" w:type="pct"/>
            <w:shd w:val="clear" w:color="auto" w:fill="AABAFB"/>
            <w:vAlign w:val="center"/>
          </w:tcPr>
          <w:p w14:paraId="1FF41075" w14:textId="77777777" w:rsidR="00F63697" w:rsidRPr="000E52B1" w:rsidRDefault="00F63697" w:rsidP="00FB5E45">
            <w:pPr>
              <w:jc w:val="center"/>
              <w:rPr>
                <w:rFonts w:ascii="Calibri Light" w:eastAsia="Calibri Light" w:hAnsi="Calibri Light" w:cs="Calibri Light"/>
                <w:sz w:val="20"/>
                <w:szCs w:val="20"/>
              </w:rPr>
            </w:pPr>
            <w:r w:rsidRPr="000E52B1">
              <w:rPr>
                <w:rFonts w:ascii="Calibri Light" w:eastAsia="Calibri Light" w:hAnsi="Calibri Light" w:cs="Calibri Light"/>
                <w:b/>
                <w:bCs/>
                <w:sz w:val="18"/>
                <w:szCs w:val="18"/>
              </w:rPr>
              <w:t>G9</w:t>
            </w:r>
          </w:p>
        </w:tc>
        <w:tc>
          <w:tcPr>
            <w:tcW w:w="165" w:type="pct"/>
            <w:shd w:val="clear" w:color="auto" w:fill="AABAFB"/>
            <w:vAlign w:val="center"/>
          </w:tcPr>
          <w:p w14:paraId="71281CE9" w14:textId="77777777" w:rsidR="00F63697" w:rsidRPr="000E52B1" w:rsidRDefault="00F63697" w:rsidP="00FB5E45">
            <w:pPr>
              <w:ind w:right="-105"/>
              <w:jc w:val="center"/>
              <w:rPr>
                <w:rFonts w:ascii="Calibri Light" w:eastAsia="Calibri Light" w:hAnsi="Calibri Light" w:cs="Calibri Light"/>
                <w:sz w:val="20"/>
                <w:szCs w:val="20"/>
              </w:rPr>
            </w:pPr>
            <w:r w:rsidRPr="000E52B1">
              <w:rPr>
                <w:rFonts w:ascii="Calibri Light" w:eastAsia="Calibri Light" w:hAnsi="Calibri Light" w:cs="Calibri Light"/>
                <w:b/>
                <w:bCs/>
                <w:sz w:val="18"/>
                <w:szCs w:val="18"/>
              </w:rPr>
              <w:t>G10</w:t>
            </w:r>
          </w:p>
        </w:tc>
        <w:tc>
          <w:tcPr>
            <w:tcW w:w="366" w:type="pct"/>
            <w:vMerge/>
            <w:shd w:val="clear" w:color="auto" w:fill="AABAFB"/>
            <w:vAlign w:val="center"/>
          </w:tcPr>
          <w:p w14:paraId="2AEA10A1" w14:textId="77777777" w:rsidR="00F63697" w:rsidRPr="000E52B1" w:rsidRDefault="00F63697" w:rsidP="00FB5E45">
            <w:pPr>
              <w:rPr>
                <w:rFonts w:ascii="Calibri Light" w:eastAsia="Calibri Light" w:hAnsi="Calibri Light" w:cs="Calibri Light"/>
                <w:color w:val="000000"/>
                <w:sz w:val="20"/>
                <w:szCs w:val="20"/>
              </w:rPr>
            </w:pPr>
          </w:p>
        </w:tc>
      </w:tr>
      <w:tr w:rsidR="00F63697" w:rsidRPr="000E52B1" w14:paraId="5841DFF8" w14:textId="77777777" w:rsidTr="00F6369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10"/>
        </w:trPr>
        <w:tc>
          <w:tcPr>
            <w:tcW w:w="5000" w:type="pct"/>
            <w:gridSpan w:val="18"/>
            <w:tcBorders>
              <w:top w:val="single" w:sz="4" w:space="0" w:color="ABAFBF"/>
            </w:tcBorders>
            <w:shd w:val="clear" w:color="auto" w:fill="EFFACD"/>
          </w:tcPr>
          <w:p w14:paraId="62915D53" w14:textId="7243279C" w:rsidR="00F63697" w:rsidRDefault="00F63697" w:rsidP="00FB5E45">
            <w:pPr>
              <w:rPr>
                <w:rFonts w:asciiTheme="majorHAnsi" w:eastAsia="Calibri Light" w:hAnsiTheme="majorHAnsi" w:cstheme="majorHAnsi"/>
                <w:b/>
                <w:bCs/>
              </w:rPr>
            </w:pPr>
            <w:r w:rsidRPr="008F323C">
              <w:rPr>
                <w:rFonts w:asciiTheme="majorHAnsi" w:eastAsia="Calibri Light" w:hAnsiTheme="majorHAnsi" w:cstheme="majorHAnsi"/>
                <w:b/>
                <w:bCs/>
              </w:rPr>
              <w:t>POSEBNI CILJ AB: Očuvane su populacije ciljnih vrsta ptica otvorenih šumskih područja i poljoprivrednih površina te povoljni stanišni uvjeti koji ih podržavaju.</w:t>
            </w:r>
          </w:p>
          <w:p w14:paraId="15537746" w14:textId="77777777" w:rsidR="00F63697" w:rsidRPr="008F323C" w:rsidRDefault="00F63697" w:rsidP="00FB5E45">
            <w:pPr>
              <w:rPr>
                <w:rFonts w:asciiTheme="majorHAnsi" w:eastAsia="Calibri Light" w:hAnsiTheme="majorHAnsi" w:cstheme="majorHAnsi"/>
                <w:b/>
                <w:bCs/>
              </w:rPr>
            </w:pPr>
          </w:p>
          <w:p w14:paraId="7DB63528" w14:textId="6DDA597D" w:rsidR="00F63697" w:rsidRPr="00582EAD" w:rsidRDefault="00F63697" w:rsidP="00FB5E45">
            <w:pPr>
              <w:rPr>
                <w:rFonts w:asciiTheme="majorHAnsi" w:hAnsiTheme="majorHAnsi" w:cstheme="majorHAnsi"/>
                <w:b/>
                <w:bCs/>
                <w:sz w:val="20"/>
                <w:szCs w:val="20"/>
              </w:rPr>
            </w:pPr>
            <w:r w:rsidRPr="00582EAD">
              <w:rPr>
                <w:rFonts w:asciiTheme="majorHAnsi" w:hAnsiTheme="majorHAnsi" w:cstheme="majorHAnsi"/>
                <w:b/>
                <w:bCs/>
                <w:sz w:val="20"/>
                <w:szCs w:val="20"/>
              </w:rPr>
              <w:t xml:space="preserve">POKAZATELJ </w:t>
            </w:r>
            <w:r>
              <w:rPr>
                <w:rFonts w:asciiTheme="majorHAnsi" w:hAnsiTheme="majorHAnsi" w:cstheme="majorHAnsi"/>
                <w:b/>
                <w:bCs/>
                <w:sz w:val="20"/>
                <w:szCs w:val="20"/>
              </w:rPr>
              <w:t xml:space="preserve">POSEBNOG </w:t>
            </w:r>
            <w:r w:rsidRPr="00582EAD">
              <w:rPr>
                <w:rFonts w:asciiTheme="majorHAnsi" w:hAnsiTheme="majorHAnsi" w:cstheme="majorHAnsi"/>
                <w:b/>
                <w:bCs/>
                <w:sz w:val="20"/>
                <w:szCs w:val="20"/>
              </w:rPr>
              <w:t>CILJA</w:t>
            </w:r>
            <w:r>
              <w:rPr>
                <w:rFonts w:asciiTheme="majorHAnsi" w:hAnsiTheme="majorHAnsi" w:cstheme="majorHAnsi"/>
                <w:b/>
                <w:bCs/>
                <w:sz w:val="20"/>
                <w:szCs w:val="20"/>
              </w:rPr>
              <w:t xml:space="preserve"> AB</w:t>
            </w:r>
            <w:r w:rsidRPr="00582EAD">
              <w:rPr>
                <w:rFonts w:asciiTheme="majorHAnsi" w:hAnsiTheme="majorHAnsi" w:cstheme="majorHAnsi"/>
                <w:b/>
                <w:bCs/>
                <w:sz w:val="20"/>
                <w:szCs w:val="20"/>
              </w:rPr>
              <w:t>:</w:t>
            </w:r>
          </w:p>
          <w:p w14:paraId="522230F9" w14:textId="77777777" w:rsidR="00F63697" w:rsidRPr="00582EAD" w:rsidRDefault="00F63697" w:rsidP="006C2694">
            <w:pPr>
              <w:numPr>
                <w:ilvl w:val="0"/>
                <w:numId w:val="13"/>
              </w:numPr>
              <w:contextualSpacing/>
              <w:rPr>
                <w:rFonts w:asciiTheme="majorHAnsi" w:hAnsiTheme="majorHAnsi" w:cstheme="majorHAnsi"/>
                <w:sz w:val="20"/>
                <w:szCs w:val="20"/>
              </w:rPr>
            </w:pPr>
            <w:bookmarkStart w:id="135" w:name="_Hlk127429294"/>
            <w:r w:rsidRPr="00582EAD">
              <w:rPr>
                <w:rFonts w:asciiTheme="majorHAnsi" w:hAnsiTheme="majorHAnsi" w:cstheme="majorHAnsi"/>
                <w:sz w:val="20"/>
                <w:szCs w:val="20"/>
              </w:rPr>
              <w:t>Očuvana populacija legnja i staništa (garizi, mozaična staništa s ekstenzivnom poljoprivredom) za održanje gnijezdeće populacije od 700-1300 p.</w:t>
            </w:r>
          </w:p>
          <w:p w14:paraId="04BD9A9A" w14:textId="77777777" w:rsidR="00F63697" w:rsidRPr="00582EAD" w:rsidRDefault="00F63697" w:rsidP="006C2694">
            <w:pPr>
              <w:numPr>
                <w:ilvl w:val="0"/>
                <w:numId w:val="13"/>
              </w:numPr>
              <w:contextualSpacing/>
              <w:rPr>
                <w:rFonts w:asciiTheme="majorHAnsi" w:hAnsiTheme="majorHAnsi" w:cstheme="majorHAnsi"/>
                <w:sz w:val="20"/>
                <w:szCs w:val="20"/>
              </w:rPr>
            </w:pPr>
            <w:r w:rsidRPr="00582EAD">
              <w:rPr>
                <w:rFonts w:asciiTheme="majorHAnsi" w:hAnsiTheme="majorHAnsi" w:cstheme="majorHAnsi"/>
                <w:sz w:val="20"/>
                <w:szCs w:val="20"/>
              </w:rPr>
              <w:t>Očuvana populacija eje strnjarice i staništa (otvoreni travnjaci, otvorena mozaična staništa) za održanje značajne zimujuće populacije</w:t>
            </w:r>
          </w:p>
          <w:p w14:paraId="78E0A6C3" w14:textId="77777777" w:rsidR="00F63697" w:rsidRPr="00582EAD" w:rsidRDefault="00F63697" w:rsidP="006C2694">
            <w:pPr>
              <w:numPr>
                <w:ilvl w:val="0"/>
                <w:numId w:val="13"/>
              </w:numPr>
              <w:contextualSpacing/>
              <w:rPr>
                <w:rFonts w:asciiTheme="majorHAnsi" w:hAnsiTheme="majorHAnsi" w:cstheme="majorHAnsi"/>
                <w:sz w:val="20"/>
                <w:szCs w:val="20"/>
              </w:rPr>
            </w:pPr>
            <w:r w:rsidRPr="00582EAD">
              <w:rPr>
                <w:rFonts w:asciiTheme="majorHAnsi" w:hAnsiTheme="majorHAnsi" w:cstheme="majorHAnsi"/>
                <w:sz w:val="20"/>
                <w:szCs w:val="20"/>
              </w:rPr>
              <w:t>Očuvana populacija malog sokola i staništa (mozaična staništa s ekstenzivnom poljoprivredom) za održanje značajne zimujuće populacije</w:t>
            </w:r>
          </w:p>
          <w:p w14:paraId="5D6A761B" w14:textId="77777777" w:rsidR="00F63697" w:rsidRPr="00391AA8" w:rsidRDefault="00F63697" w:rsidP="006C2694">
            <w:pPr>
              <w:numPr>
                <w:ilvl w:val="0"/>
                <w:numId w:val="13"/>
              </w:numPr>
              <w:contextualSpacing/>
              <w:rPr>
                <w:rFonts w:asciiTheme="majorHAnsi" w:hAnsiTheme="majorHAnsi" w:cstheme="majorHAnsi"/>
                <w:sz w:val="20"/>
                <w:szCs w:val="20"/>
              </w:rPr>
            </w:pPr>
            <w:r w:rsidRPr="00582EAD">
              <w:rPr>
                <w:rFonts w:asciiTheme="majorHAnsi" w:hAnsiTheme="majorHAnsi" w:cstheme="majorHAnsi"/>
                <w:sz w:val="20"/>
                <w:szCs w:val="20"/>
              </w:rPr>
              <w:t>Očuvana populacija voljić maslinara i staništa (otvorene niske listopadne šume/šumarci; stari maslinici) za održanje gnijezdeće populacije od 10-25 p.</w:t>
            </w:r>
            <w:bookmarkEnd w:id="135"/>
          </w:p>
        </w:tc>
      </w:tr>
    </w:tbl>
    <w:tbl>
      <w:tblPr>
        <w:tblStyle w:val="TableGrid3"/>
        <w:tblW w:w="5000" w:type="pct"/>
        <w:tblBorders>
          <w:top w:val="single" w:sz="2" w:space="0" w:color="BFBFBF"/>
          <w:left w:val="single" w:sz="2" w:space="0" w:color="BFBFBF"/>
          <w:bottom w:val="single" w:sz="2" w:space="0" w:color="BFBFBF"/>
          <w:right w:val="single" w:sz="2" w:space="0" w:color="BFBFBF"/>
          <w:insideH w:val="single" w:sz="2" w:space="0" w:color="BFBFBF"/>
          <w:insideV w:val="single" w:sz="2" w:space="0" w:color="BFBFBF"/>
        </w:tblBorders>
        <w:tblLook w:val="04A0" w:firstRow="1" w:lastRow="0" w:firstColumn="1" w:lastColumn="0" w:noHBand="0" w:noVBand="1"/>
      </w:tblPr>
      <w:tblGrid>
        <w:gridCol w:w="1123"/>
        <w:gridCol w:w="3090"/>
        <w:gridCol w:w="610"/>
        <w:gridCol w:w="610"/>
        <w:gridCol w:w="746"/>
        <w:gridCol w:w="1968"/>
        <w:gridCol w:w="419"/>
        <w:gridCol w:w="462"/>
        <w:gridCol w:w="462"/>
        <w:gridCol w:w="462"/>
        <w:gridCol w:w="462"/>
        <w:gridCol w:w="462"/>
        <w:gridCol w:w="462"/>
        <w:gridCol w:w="462"/>
        <w:gridCol w:w="462"/>
        <w:gridCol w:w="462"/>
        <w:gridCol w:w="462"/>
        <w:gridCol w:w="983"/>
      </w:tblGrid>
      <w:tr w:rsidR="00F63697" w:rsidRPr="00EA0778" w14:paraId="292BA7DE" w14:textId="77777777" w:rsidTr="006158BC">
        <w:tc>
          <w:tcPr>
            <w:tcW w:w="396" w:type="pct"/>
            <w:vAlign w:val="center"/>
          </w:tcPr>
          <w:p w14:paraId="4EFB2E50" w14:textId="77777777" w:rsidR="00F63697" w:rsidRPr="002059D8" w:rsidRDefault="00F63697" w:rsidP="00FB5E45">
            <w:pPr>
              <w:jc w:val="center"/>
              <w:rPr>
                <w:rFonts w:ascii="Calibri Light" w:eastAsia="Calibri Light" w:hAnsi="Calibri Light" w:cs="Calibri Light"/>
                <w:sz w:val="19"/>
                <w:szCs w:val="19"/>
              </w:rPr>
            </w:pPr>
            <w:r w:rsidRPr="002059D8">
              <w:rPr>
                <w:rFonts w:ascii="Calibri Light" w:hAnsi="Calibri Light" w:cs="Calibri Light"/>
                <w:color w:val="000000"/>
                <w:sz w:val="19"/>
                <w:szCs w:val="19"/>
              </w:rPr>
              <w:t>Monitoring</w:t>
            </w:r>
          </w:p>
        </w:tc>
        <w:tc>
          <w:tcPr>
            <w:tcW w:w="1089" w:type="pct"/>
            <w:vAlign w:val="center"/>
          </w:tcPr>
          <w:p w14:paraId="152C83D7" w14:textId="77777777" w:rsidR="00F63697" w:rsidRPr="002059D8" w:rsidRDefault="00F63697" w:rsidP="00FB5E45">
            <w:pPr>
              <w:jc w:val="left"/>
              <w:rPr>
                <w:rFonts w:ascii="Calibri Light" w:eastAsia="Calibri Light" w:hAnsi="Calibri Light" w:cs="Calibri Light"/>
                <w:sz w:val="19"/>
                <w:szCs w:val="19"/>
              </w:rPr>
            </w:pPr>
            <w:r w:rsidRPr="002059D8">
              <w:rPr>
                <w:rFonts w:ascii="Calibri Light" w:hAnsi="Calibri Light" w:cs="Calibri Light"/>
                <w:color w:val="000000"/>
                <w:sz w:val="19"/>
                <w:szCs w:val="19"/>
              </w:rPr>
              <w:t xml:space="preserve">Uspostaviti praćenje stanja ciljnih vrsta ptica eja strnjarica i mali sokol. </w:t>
            </w:r>
          </w:p>
        </w:tc>
        <w:tc>
          <w:tcPr>
            <w:tcW w:w="215" w:type="pct"/>
            <w:shd w:val="clear" w:color="auto" w:fill="D3DBFD" w:themeFill="text2" w:themeFillTint="1A"/>
          </w:tcPr>
          <w:p w14:paraId="67CA7B3C" w14:textId="77777777" w:rsidR="00F63697" w:rsidRPr="00EA0778" w:rsidRDefault="00F63697" w:rsidP="00FB5E45">
            <w:pPr>
              <w:jc w:val="center"/>
              <w:rPr>
                <w:rFonts w:ascii="Calibri" w:eastAsia="Calibri Light" w:hAnsi="Calibri" w:cs="Calibri"/>
                <w:b/>
                <w:bCs/>
                <w:color w:val="030F40"/>
                <w:sz w:val="19"/>
                <w:szCs w:val="19"/>
              </w:rPr>
            </w:pPr>
          </w:p>
        </w:tc>
        <w:tc>
          <w:tcPr>
            <w:tcW w:w="215" w:type="pct"/>
            <w:shd w:val="clear" w:color="auto" w:fill="D3DBFD" w:themeFill="text2" w:themeFillTint="1A"/>
          </w:tcPr>
          <w:p w14:paraId="5DE6AC79" w14:textId="77777777" w:rsidR="00F63697" w:rsidRPr="00EA0778" w:rsidRDefault="00F63697" w:rsidP="00FB5E45">
            <w:pPr>
              <w:jc w:val="center"/>
              <w:rPr>
                <w:rFonts w:ascii="Calibri" w:eastAsia="Calibri Light" w:hAnsi="Calibri" w:cs="Calibri"/>
                <w:b/>
                <w:bCs/>
                <w:color w:val="030F40"/>
                <w:sz w:val="19"/>
                <w:szCs w:val="19"/>
              </w:rPr>
            </w:pPr>
          </w:p>
        </w:tc>
        <w:tc>
          <w:tcPr>
            <w:tcW w:w="263" w:type="pct"/>
            <w:vAlign w:val="center"/>
          </w:tcPr>
          <w:p w14:paraId="75738B93" w14:textId="77777777" w:rsidR="00F63697" w:rsidRPr="0039241B" w:rsidRDefault="00F63697" w:rsidP="00FB5E45">
            <w:pPr>
              <w:jc w:val="center"/>
              <w:rPr>
                <w:rFonts w:eastAsia="Calibri Light" w:cstheme="minorHAnsi"/>
                <w:b/>
                <w:bCs/>
                <w:color w:val="030F40"/>
                <w:sz w:val="19"/>
                <w:szCs w:val="19"/>
              </w:rPr>
            </w:pPr>
            <w:r w:rsidRPr="0039241B">
              <w:rPr>
                <w:rFonts w:eastAsia="Calibri Light" w:cstheme="minorHAnsi"/>
                <w:b/>
                <w:bCs/>
                <w:color w:val="030F40"/>
                <w:sz w:val="19"/>
                <w:szCs w:val="19"/>
              </w:rPr>
              <w:t>A</w:t>
            </w:r>
            <w:r>
              <w:rPr>
                <w:rFonts w:eastAsia="Calibri Light" w:cstheme="minorHAnsi"/>
                <w:b/>
                <w:bCs/>
                <w:color w:val="030F40"/>
                <w:sz w:val="19"/>
                <w:szCs w:val="19"/>
              </w:rPr>
              <w:t>B</w:t>
            </w:r>
            <w:r w:rsidRPr="0039241B">
              <w:rPr>
                <w:rFonts w:eastAsia="Calibri Light" w:cstheme="minorHAnsi"/>
                <w:b/>
                <w:bCs/>
                <w:color w:val="030F40"/>
                <w:sz w:val="19"/>
                <w:szCs w:val="19"/>
              </w:rPr>
              <w:t>1</w:t>
            </w:r>
          </w:p>
        </w:tc>
        <w:tc>
          <w:tcPr>
            <w:tcW w:w="693" w:type="pct"/>
            <w:vAlign w:val="center"/>
          </w:tcPr>
          <w:p w14:paraId="6CBE7CA3" w14:textId="77777777" w:rsidR="00F63697" w:rsidRPr="0039241B" w:rsidRDefault="00F63697" w:rsidP="00FB5E45">
            <w:pPr>
              <w:jc w:val="left"/>
              <w:rPr>
                <w:rFonts w:asciiTheme="majorHAnsi" w:eastAsia="Calibri Light" w:hAnsiTheme="majorHAnsi" w:cstheme="majorHAnsi"/>
                <w:sz w:val="19"/>
                <w:szCs w:val="19"/>
              </w:rPr>
            </w:pPr>
            <w:r w:rsidRPr="0039241B">
              <w:rPr>
                <w:rFonts w:asciiTheme="majorHAnsi" w:hAnsiTheme="majorHAnsi" w:cstheme="majorHAnsi"/>
                <w:sz w:val="19"/>
                <w:szCs w:val="19"/>
              </w:rPr>
              <w:t xml:space="preserve">Izrađen plan praćenja stanja. </w:t>
            </w:r>
          </w:p>
        </w:tc>
        <w:tc>
          <w:tcPr>
            <w:tcW w:w="148" w:type="pct"/>
            <w:vAlign w:val="center"/>
          </w:tcPr>
          <w:p w14:paraId="62C06B54" w14:textId="77777777" w:rsidR="00F63697" w:rsidRPr="0039241B" w:rsidRDefault="00F63697" w:rsidP="00FB5E45">
            <w:pPr>
              <w:jc w:val="center"/>
              <w:rPr>
                <w:rFonts w:ascii="Calibri Light" w:eastAsia="Calibri Light" w:hAnsi="Calibri Light" w:cs="Calibri Light"/>
                <w:b/>
                <w:bCs/>
                <w:color w:val="030F40"/>
                <w:sz w:val="19"/>
                <w:szCs w:val="19"/>
              </w:rPr>
            </w:pPr>
            <w:r w:rsidRPr="0039241B">
              <w:rPr>
                <w:b/>
                <w:bCs/>
                <w:sz w:val="19"/>
                <w:szCs w:val="19"/>
              </w:rPr>
              <w:t>1</w:t>
            </w:r>
          </w:p>
        </w:tc>
        <w:tc>
          <w:tcPr>
            <w:tcW w:w="163" w:type="pct"/>
            <w:shd w:val="clear" w:color="auto" w:fill="auto"/>
            <w:vAlign w:val="center"/>
          </w:tcPr>
          <w:p w14:paraId="0AE267EF" w14:textId="77777777" w:rsidR="00F63697" w:rsidRPr="00EA0778" w:rsidRDefault="00F63697" w:rsidP="00FB5E45">
            <w:pPr>
              <w:jc w:val="center"/>
              <w:rPr>
                <w:rFonts w:ascii="Calibri Light" w:eastAsia="Calibri Light" w:hAnsi="Calibri Light" w:cs="Calibri Light"/>
                <w:sz w:val="19"/>
                <w:szCs w:val="19"/>
              </w:rPr>
            </w:pPr>
          </w:p>
        </w:tc>
        <w:tc>
          <w:tcPr>
            <w:tcW w:w="163" w:type="pct"/>
            <w:shd w:val="clear" w:color="auto" w:fill="D9D9D9" w:themeFill="background1" w:themeFillShade="D9"/>
            <w:vAlign w:val="center"/>
          </w:tcPr>
          <w:p w14:paraId="2AB9FD50" w14:textId="77777777" w:rsidR="00F63697" w:rsidRDefault="00F63697" w:rsidP="00FB5E45">
            <w:pPr>
              <w:jc w:val="center"/>
              <w:rPr>
                <w:rFonts w:ascii="Calibri Light" w:eastAsia="Calibri Light" w:hAnsi="Calibri Light" w:cs="Calibri Light"/>
                <w:sz w:val="19"/>
                <w:szCs w:val="19"/>
              </w:rPr>
            </w:pPr>
          </w:p>
          <w:p w14:paraId="3C37B676" w14:textId="77777777" w:rsidR="00F63697" w:rsidRPr="00EA0778" w:rsidRDefault="00F63697" w:rsidP="00FB5E45">
            <w:pPr>
              <w:rPr>
                <w:rFonts w:ascii="Calibri Light" w:eastAsia="Calibri Light" w:hAnsi="Calibri Light" w:cs="Calibri Light"/>
                <w:sz w:val="19"/>
                <w:szCs w:val="19"/>
              </w:rPr>
            </w:pPr>
          </w:p>
        </w:tc>
        <w:tc>
          <w:tcPr>
            <w:tcW w:w="163" w:type="pct"/>
            <w:shd w:val="clear" w:color="auto" w:fill="D9D9D9" w:themeFill="background1" w:themeFillShade="D9"/>
            <w:vAlign w:val="center"/>
          </w:tcPr>
          <w:p w14:paraId="405FA2E3" w14:textId="77777777" w:rsidR="00F63697" w:rsidRPr="00EA0778" w:rsidRDefault="00F63697" w:rsidP="00FB5E45">
            <w:pPr>
              <w:jc w:val="center"/>
              <w:rPr>
                <w:rFonts w:ascii="Calibri Light" w:eastAsia="Calibri Light" w:hAnsi="Calibri Light" w:cs="Calibri Light"/>
                <w:sz w:val="19"/>
                <w:szCs w:val="19"/>
              </w:rPr>
            </w:pPr>
          </w:p>
        </w:tc>
        <w:tc>
          <w:tcPr>
            <w:tcW w:w="163" w:type="pct"/>
            <w:shd w:val="clear" w:color="auto" w:fill="D9D9D9" w:themeFill="background1" w:themeFillShade="D9"/>
            <w:vAlign w:val="center"/>
          </w:tcPr>
          <w:p w14:paraId="2FF8A606" w14:textId="77777777" w:rsidR="00F63697" w:rsidRPr="00EA0778" w:rsidRDefault="00F63697" w:rsidP="00FB5E45">
            <w:pPr>
              <w:jc w:val="center"/>
              <w:rPr>
                <w:rFonts w:ascii="Calibri Light" w:eastAsia="Calibri Light" w:hAnsi="Calibri Light" w:cs="Calibri Light"/>
                <w:sz w:val="19"/>
                <w:szCs w:val="19"/>
              </w:rPr>
            </w:pPr>
          </w:p>
        </w:tc>
        <w:tc>
          <w:tcPr>
            <w:tcW w:w="163" w:type="pct"/>
            <w:shd w:val="clear" w:color="auto" w:fill="auto"/>
            <w:vAlign w:val="center"/>
          </w:tcPr>
          <w:p w14:paraId="7105F990" w14:textId="77777777" w:rsidR="00F63697" w:rsidRPr="00EA0778" w:rsidRDefault="00F63697" w:rsidP="00FB5E45">
            <w:pPr>
              <w:jc w:val="center"/>
              <w:rPr>
                <w:rFonts w:ascii="Calibri Light" w:eastAsia="Calibri Light" w:hAnsi="Calibri Light" w:cs="Calibri Light"/>
                <w:sz w:val="19"/>
                <w:szCs w:val="19"/>
              </w:rPr>
            </w:pPr>
          </w:p>
        </w:tc>
        <w:tc>
          <w:tcPr>
            <w:tcW w:w="163" w:type="pct"/>
            <w:shd w:val="clear" w:color="auto" w:fill="auto"/>
            <w:vAlign w:val="center"/>
          </w:tcPr>
          <w:p w14:paraId="0D43EACC" w14:textId="77777777" w:rsidR="00F63697" w:rsidRPr="00EA0778" w:rsidRDefault="00F63697" w:rsidP="00FB5E45">
            <w:pPr>
              <w:jc w:val="center"/>
              <w:rPr>
                <w:rFonts w:ascii="Calibri Light" w:eastAsia="Calibri Light" w:hAnsi="Calibri Light" w:cs="Calibri Light"/>
                <w:sz w:val="19"/>
                <w:szCs w:val="19"/>
              </w:rPr>
            </w:pPr>
          </w:p>
        </w:tc>
        <w:tc>
          <w:tcPr>
            <w:tcW w:w="163" w:type="pct"/>
            <w:shd w:val="clear" w:color="auto" w:fill="auto"/>
            <w:vAlign w:val="center"/>
          </w:tcPr>
          <w:p w14:paraId="019353BA" w14:textId="77777777" w:rsidR="00F63697" w:rsidRPr="00EA0778" w:rsidRDefault="00F63697" w:rsidP="00FB5E45">
            <w:pPr>
              <w:jc w:val="center"/>
              <w:rPr>
                <w:rFonts w:ascii="Calibri Light" w:eastAsia="Calibri Light" w:hAnsi="Calibri Light" w:cs="Calibri Light"/>
                <w:sz w:val="19"/>
                <w:szCs w:val="19"/>
              </w:rPr>
            </w:pPr>
          </w:p>
        </w:tc>
        <w:tc>
          <w:tcPr>
            <w:tcW w:w="163" w:type="pct"/>
            <w:shd w:val="clear" w:color="auto" w:fill="auto"/>
            <w:vAlign w:val="center"/>
          </w:tcPr>
          <w:p w14:paraId="0BFFC237" w14:textId="77777777" w:rsidR="00F63697" w:rsidRPr="00EA0778" w:rsidRDefault="00F63697" w:rsidP="00FB5E45">
            <w:pPr>
              <w:jc w:val="center"/>
              <w:rPr>
                <w:rFonts w:ascii="Calibri Light" w:eastAsia="Calibri Light" w:hAnsi="Calibri Light" w:cs="Calibri Light"/>
                <w:sz w:val="19"/>
                <w:szCs w:val="19"/>
              </w:rPr>
            </w:pPr>
          </w:p>
        </w:tc>
        <w:tc>
          <w:tcPr>
            <w:tcW w:w="163" w:type="pct"/>
            <w:shd w:val="clear" w:color="auto" w:fill="auto"/>
            <w:vAlign w:val="center"/>
          </w:tcPr>
          <w:p w14:paraId="6DCA81EF" w14:textId="77777777" w:rsidR="00F63697" w:rsidRPr="00EA0778" w:rsidRDefault="00F63697" w:rsidP="00FB5E45">
            <w:pPr>
              <w:jc w:val="center"/>
              <w:rPr>
                <w:rFonts w:ascii="Calibri Light" w:eastAsia="Calibri Light" w:hAnsi="Calibri Light" w:cs="Calibri Light"/>
                <w:sz w:val="19"/>
                <w:szCs w:val="19"/>
              </w:rPr>
            </w:pPr>
          </w:p>
        </w:tc>
        <w:tc>
          <w:tcPr>
            <w:tcW w:w="163" w:type="pct"/>
            <w:shd w:val="clear" w:color="auto" w:fill="auto"/>
            <w:vAlign w:val="center"/>
          </w:tcPr>
          <w:p w14:paraId="0CE79DE2" w14:textId="77777777" w:rsidR="00F63697" w:rsidRPr="00EA0778" w:rsidRDefault="00F63697" w:rsidP="00FB5E45">
            <w:pPr>
              <w:jc w:val="center"/>
              <w:rPr>
                <w:rFonts w:ascii="Calibri Light" w:eastAsia="Calibri Light" w:hAnsi="Calibri Light" w:cs="Calibri Light"/>
                <w:sz w:val="19"/>
                <w:szCs w:val="19"/>
              </w:rPr>
            </w:pPr>
          </w:p>
        </w:tc>
        <w:tc>
          <w:tcPr>
            <w:tcW w:w="347" w:type="pct"/>
            <w:vAlign w:val="center"/>
          </w:tcPr>
          <w:p w14:paraId="2CA0A020" w14:textId="77777777" w:rsidR="00F63697" w:rsidRPr="002059D8" w:rsidRDefault="00F63697" w:rsidP="00FB5E45">
            <w:pPr>
              <w:jc w:val="left"/>
              <w:rPr>
                <w:rFonts w:ascii="Calibri Light" w:eastAsia="Calibri Light" w:hAnsi="Calibri Light" w:cs="Calibri Light"/>
                <w:color w:val="000000"/>
                <w:sz w:val="19"/>
                <w:szCs w:val="19"/>
              </w:rPr>
            </w:pPr>
            <w:r w:rsidRPr="002059D8">
              <w:rPr>
                <w:rFonts w:ascii="Calibri Light" w:hAnsi="Calibri Light" w:cs="Calibri Light"/>
                <w:sz w:val="19"/>
                <w:szCs w:val="19"/>
              </w:rPr>
              <w:t>MINGOR, VS, OCD, ZZO</w:t>
            </w:r>
          </w:p>
        </w:tc>
      </w:tr>
      <w:tr w:rsidR="00F63697" w:rsidRPr="00EA0778" w14:paraId="5E2CF48D" w14:textId="77777777" w:rsidTr="006158BC">
        <w:tc>
          <w:tcPr>
            <w:tcW w:w="396" w:type="pct"/>
            <w:vAlign w:val="center"/>
          </w:tcPr>
          <w:p w14:paraId="0AD3CAFD" w14:textId="77777777" w:rsidR="00F63697" w:rsidRPr="002059D8" w:rsidRDefault="00F63697" w:rsidP="00FB5E45">
            <w:pPr>
              <w:jc w:val="center"/>
              <w:rPr>
                <w:rFonts w:ascii="Calibri Light" w:eastAsia="Calibri Light" w:hAnsi="Calibri Light" w:cs="Calibri Light"/>
                <w:sz w:val="19"/>
                <w:szCs w:val="19"/>
              </w:rPr>
            </w:pPr>
            <w:r w:rsidRPr="002059D8">
              <w:rPr>
                <w:rFonts w:ascii="Calibri Light" w:hAnsi="Calibri Light" w:cs="Calibri Light"/>
                <w:color w:val="000000"/>
                <w:sz w:val="19"/>
                <w:szCs w:val="19"/>
              </w:rPr>
              <w:t>Monitoring</w:t>
            </w:r>
          </w:p>
        </w:tc>
        <w:tc>
          <w:tcPr>
            <w:tcW w:w="1089" w:type="pct"/>
            <w:vAlign w:val="center"/>
          </w:tcPr>
          <w:p w14:paraId="7A1F0F7E" w14:textId="77777777" w:rsidR="00F63697" w:rsidRPr="002059D8" w:rsidRDefault="00F63697" w:rsidP="00FB5E45">
            <w:pPr>
              <w:jc w:val="left"/>
              <w:rPr>
                <w:rFonts w:ascii="Calibri Light" w:eastAsia="Calibri Light" w:hAnsi="Calibri Light" w:cs="Calibri Light"/>
                <w:sz w:val="19"/>
                <w:szCs w:val="19"/>
              </w:rPr>
            </w:pPr>
            <w:r w:rsidRPr="002059D8">
              <w:rPr>
                <w:rFonts w:ascii="Calibri Light" w:hAnsi="Calibri Light" w:cs="Calibri Light"/>
                <w:color w:val="000000"/>
                <w:sz w:val="19"/>
                <w:szCs w:val="19"/>
              </w:rPr>
              <w:t xml:space="preserve">Provoditi praćenje stanja ciljnih vrsta ptica eja strnjarica i mali sokol. </w:t>
            </w:r>
          </w:p>
        </w:tc>
        <w:tc>
          <w:tcPr>
            <w:tcW w:w="215" w:type="pct"/>
            <w:shd w:val="clear" w:color="auto" w:fill="D3DBFD" w:themeFill="text2" w:themeFillTint="1A"/>
          </w:tcPr>
          <w:p w14:paraId="14A24ED6" w14:textId="77777777" w:rsidR="00F63697" w:rsidRPr="00EA0778" w:rsidRDefault="00F63697" w:rsidP="00FB5E45">
            <w:pPr>
              <w:jc w:val="center"/>
              <w:rPr>
                <w:rFonts w:ascii="Calibri" w:eastAsia="Calibri Light" w:hAnsi="Calibri" w:cs="Calibri"/>
                <w:b/>
                <w:bCs/>
                <w:color w:val="030F40"/>
                <w:sz w:val="19"/>
                <w:szCs w:val="19"/>
              </w:rPr>
            </w:pPr>
          </w:p>
        </w:tc>
        <w:tc>
          <w:tcPr>
            <w:tcW w:w="215" w:type="pct"/>
            <w:shd w:val="clear" w:color="auto" w:fill="D3DBFD" w:themeFill="text2" w:themeFillTint="1A"/>
          </w:tcPr>
          <w:p w14:paraId="31B7172C" w14:textId="77777777" w:rsidR="00F63697" w:rsidRPr="00EA0778" w:rsidRDefault="00F63697" w:rsidP="00FB5E45">
            <w:pPr>
              <w:jc w:val="center"/>
              <w:rPr>
                <w:rFonts w:ascii="Calibri" w:eastAsia="Calibri Light" w:hAnsi="Calibri" w:cs="Calibri"/>
                <w:b/>
                <w:bCs/>
                <w:color w:val="030F40"/>
                <w:sz w:val="19"/>
                <w:szCs w:val="19"/>
              </w:rPr>
            </w:pPr>
          </w:p>
        </w:tc>
        <w:tc>
          <w:tcPr>
            <w:tcW w:w="263" w:type="pct"/>
            <w:vAlign w:val="center"/>
          </w:tcPr>
          <w:p w14:paraId="5800CBFF" w14:textId="77777777" w:rsidR="00F63697" w:rsidRPr="0039241B" w:rsidRDefault="00F63697" w:rsidP="00FB5E45">
            <w:pPr>
              <w:jc w:val="center"/>
              <w:rPr>
                <w:rFonts w:eastAsia="Calibri Light" w:cstheme="minorHAnsi"/>
                <w:b/>
                <w:bCs/>
                <w:color w:val="030F40"/>
                <w:sz w:val="19"/>
                <w:szCs w:val="19"/>
              </w:rPr>
            </w:pPr>
            <w:r w:rsidRPr="0039241B">
              <w:rPr>
                <w:rFonts w:eastAsia="Calibri Light" w:cstheme="minorHAnsi"/>
                <w:b/>
                <w:bCs/>
                <w:color w:val="030F40"/>
                <w:sz w:val="19"/>
                <w:szCs w:val="19"/>
              </w:rPr>
              <w:t>A</w:t>
            </w:r>
            <w:r>
              <w:rPr>
                <w:rFonts w:eastAsia="Calibri Light" w:cstheme="minorHAnsi"/>
                <w:b/>
                <w:bCs/>
                <w:color w:val="030F40"/>
                <w:sz w:val="19"/>
                <w:szCs w:val="19"/>
              </w:rPr>
              <w:t>B2</w:t>
            </w:r>
            <w:r w:rsidRPr="0039241B">
              <w:rPr>
                <w:rFonts w:eastAsia="Calibri Light" w:cstheme="minorHAnsi"/>
                <w:b/>
                <w:bCs/>
                <w:color w:val="030F40"/>
                <w:sz w:val="19"/>
                <w:szCs w:val="19"/>
              </w:rPr>
              <w:t xml:space="preserve"> </w:t>
            </w:r>
          </w:p>
        </w:tc>
        <w:tc>
          <w:tcPr>
            <w:tcW w:w="693" w:type="pct"/>
            <w:vAlign w:val="center"/>
          </w:tcPr>
          <w:p w14:paraId="319EEDBF" w14:textId="77777777" w:rsidR="00F63697" w:rsidRPr="0039241B" w:rsidRDefault="00F63697" w:rsidP="00FB5E45">
            <w:pPr>
              <w:jc w:val="left"/>
              <w:rPr>
                <w:rFonts w:asciiTheme="majorHAnsi" w:eastAsia="Calibri Light" w:hAnsiTheme="majorHAnsi" w:cstheme="majorHAnsi"/>
                <w:sz w:val="19"/>
                <w:szCs w:val="19"/>
              </w:rPr>
            </w:pPr>
            <w:r w:rsidRPr="0039241B">
              <w:rPr>
                <w:rFonts w:asciiTheme="majorHAnsi" w:hAnsiTheme="majorHAnsi" w:cstheme="majorHAnsi"/>
                <w:sz w:val="19"/>
                <w:szCs w:val="19"/>
              </w:rPr>
              <w:t>Izvješća o praćenju stanja s georeferenciranim podacima o  rasprostranjenosti i veličini populacija i procjenom očuvanosti</w:t>
            </w:r>
            <w:r>
              <w:rPr>
                <w:rFonts w:asciiTheme="majorHAnsi" w:hAnsiTheme="majorHAnsi" w:cstheme="majorHAnsi"/>
                <w:sz w:val="19"/>
                <w:szCs w:val="19"/>
              </w:rPr>
              <w:t xml:space="preserve"> </w:t>
            </w:r>
            <w:r w:rsidRPr="000B6C7F">
              <w:rPr>
                <w:rFonts w:ascii="Calibri Light" w:hAnsi="Calibri Light" w:cs="Calibri Light"/>
                <w:sz w:val="19"/>
                <w:szCs w:val="19"/>
              </w:rPr>
              <w:t>te preporukama za prilagodbu upravljanja.</w:t>
            </w:r>
          </w:p>
        </w:tc>
        <w:tc>
          <w:tcPr>
            <w:tcW w:w="148" w:type="pct"/>
            <w:vAlign w:val="center"/>
          </w:tcPr>
          <w:p w14:paraId="391398BF" w14:textId="77777777" w:rsidR="00F63697" w:rsidRPr="0039241B" w:rsidRDefault="00F63697" w:rsidP="00FB5E45">
            <w:pPr>
              <w:jc w:val="center"/>
              <w:rPr>
                <w:rFonts w:ascii="Calibri Light" w:eastAsia="Calibri Light" w:hAnsi="Calibri Light" w:cs="Calibri Light"/>
                <w:b/>
                <w:bCs/>
                <w:color w:val="030F40"/>
                <w:sz w:val="19"/>
                <w:szCs w:val="19"/>
              </w:rPr>
            </w:pPr>
            <w:r w:rsidRPr="0039241B">
              <w:rPr>
                <w:b/>
                <w:bCs/>
                <w:sz w:val="19"/>
                <w:szCs w:val="19"/>
              </w:rPr>
              <w:t>1</w:t>
            </w:r>
          </w:p>
        </w:tc>
        <w:tc>
          <w:tcPr>
            <w:tcW w:w="163" w:type="pct"/>
            <w:shd w:val="clear" w:color="auto" w:fill="auto"/>
            <w:vAlign w:val="center"/>
          </w:tcPr>
          <w:p w14:paraId="3FD7A17E" w14:textId="77777777" w:rsidR="00F63697" w:rsidRPr="00EA0778" w:rsidRDefault="00F63697" w:rsidP="00FB5E45">
            <w:pPr>
              <w:jc w:val="center"/>
              <w:rPr>
                <w:rFonts w:ascii="Calibri Light" w:eastAsia="Calibri Light" w:hAnsi="Calibri Light" w:cs="Calibri Light"/>
                <w:sz w:val="19"/>
                <w:szCs w:val="19"/>
              </w:rPr>
            </w:pPr>
          </w:p>
        </w:tc>
        <w:tc>
          <w:tcPr>
            <w:tcW w:w="163" w:type="pct"/>
            <w:shd w:val="clear" w:color="auto" w:fill="auto"/>
            <w:vAlign w:val="center"/>
          </w:tcPr>
          <w:p w14:paraId="4E5B2AE6" w14:textId="77777777" w:rsidR="00F63697" w:rsidRPr="00EA0778" w:rsidRDefault="00F63697" w:rsidP="00FB5E45">
            <w:pPr>
              <w:jc w:val="center"/>
              <w:rPr>
                <w:rFonts w:ascii="Calibri Light" w:eastAsia="Calibri Light" w:hAnsi="Calibri Light" w:cs="Calibri Light"/>
                <w:sz w:val="19"/>
                <w:szCs w:val="19"/>
              </w:rPr>
            </w:pPr>
          </w:p>
        </w:tc>
        <w:tc>
          <w:tcPr>
            <w:tcW w:w="163" w:type="pct"/>
            <w:shd w:val="clear" w:color="auto" w:fill="auto"/>
            <w:vAlign w:val="center"/>
          </w:tcPr>
          <w:p w14:paraId="1A89A860" w14:textId="77777777" w:rsidR="00F63697" w:rsidRPr="00EA0778" w:rsidRDefault="00F63697" w:rsidP="00FB5E45">
            <w:pPr>
              <w:jc w:val="center"/>
              <w:rPr>
                <w:rFonts w:ascii="Calibri Light" w:eastAsia="Calibri Light" w:hAnsi="Calibri Light" w:cs="Calibri Light"/>
                <w:sz w:val="19"/>
                <w:szCs w:val="19"/>
              </w:rPr>
            </w:pPr>
          </w:p>
        </w:tc>
        <w:tc>
          <w:tcPr>
            <w:tcW w:w="163" w:type="pct"/>
            <w:shd w:val="clear" w:color="auto" w:fill="auto"/>
            <w:vAlign w:val="center"/>
          </w:tcPr>
          <w:p w14:paraId="2E0D3727" w14:textId="77777777" w:rsidR="00F63697" w:rsidRPr="00EA0778" w:rsidRDefault="00F63697" w:rsidP="00FB5E45">
            <w:pPr>
              <w:jc w:val="center"/>
              <w:rPr>
                <w:rFonts w:ascii="Calibri Light" w:eastAsia="Calibri Light" w:hAnsi="Calibri Light" w:cs="Calibri Light"/>
                <w:sz w:val="19"/>
                <w:szCs w:val="19"/>
              </w:rPr>
            </w:pPr>
          </w:p>
        </w:tc>
        <w:tc>
          <w:tcPr>
            <w:tcW w:w="163" w:type="pct"/>
            <w:shd w:val="clear" w:color="auto" w:fill="D9D9D9" w:themeFill="background1" w:themeFillShade="D9"/>
            <w:vAlign w:val="center"/>
          </w:tcPr>
          <w:p w14:paraId="4C09A98F" w14:textId="77777777" w:rsidR="00F63697" w:rsidRPr="00EA0778" w:rsidRDefault="00F63697" w:rsidP="00FB5E45">
            <w:pPr>
              <w:jc w:val="center"/>
              <w:rPr>
                <w:rFonts w:ascii="Calibri Light" w:eastAsia="Calibri Light" w:hAnsi="Calibri Light" w:cs="Calibri Light"/>
                <w:sz w:val="19"/>
                <w:szCs w:val="19"/>
              </w:rPr>
            </w:pPr>
          </w:p>
        </w:tc>
        <w:tc>
          <w:tcPr>
            <w:tcW w:w="163" w:type="pct"/>
            <w:shd w:val="clear" w:color="auto" w:fill="auto"/>
            <w:vAlign w:val="center"/>
          </w:tcPr>
          <w:p w14:paraId="29BABD59" w14:textId="77777777" w:rsidR="00F63697" w:rsidRPr="00EA0778" w:rsidRDefault="00F63697" w:rsidP="00FB5E45">
            <w:pPr>
              <w:jc w:val="center"/>
              <w:rPr>
                <w:rFonts w:ascii="Calibri Light" w:eastAsia="Calibri Light" w:hAnsi="Calibri Light" w:cs="Calibri Light"/>
                <w:sz w:val="19"/>
                <w:szCs w:val="19"/>
              </w:rPr>
            </w:pPr>
          </w:p>
        </w:tc>
        <w:tc>
          <w:tcPr>
            <w:tcW w:w="163" w:type="pct"/>
            <w:shd w:val="clear" w:color="auto" w:fill="D9D9D9" w:themeFill="background1" w:themeFillShade="D9"/>
            <w:vAlign w:val="center"/>
          </w:tcPr>
          <w:p w14:paraId="7BFED678" w14:textId="77777777" w:rsidR="00F63697" w:rsidRPr="00EA0778" w:rsidRDefault="00F63697" w:rsidP="00FB5E45">
            <w:pPr>
              <w:jc w:val="center"/>
              <w:rPr>
                <w:rFonts w:ascii="Calibri Light" w:eastAsia="Calibri Light" w:hAnsi="Calibri Light" w:cs="Calibri Light"/>
                <w:sz w:val="19"/>
                <w:szCs w:val="19"/>
              </w:rPr>
            </w:pPr>
          </w:p>
        </w:tc>
        <w:tc>
          <w:tcPr>
            <w:tcW w:w="163" w:type="pct"/>
            <w:shd w:val="clear" w:color="auto" w:fill="auto"/>
            <w:vAlign w:val="center"/>
          </w:tcPr>
          <w:p w14:paraId="7A76C34F" w14:textId="77777777" w:rsidR="00F63697" w:rsidRPr="00EA0778" w:rsidRDefault="00F63697" w:rsidP="00FB5E45">
            <w:pPr>
              <w:jc w:val="center"/>
              <w:rPr>
                <w:rFonts w:ascii="Calibri Light" w:eastAsia="Calibri Light" w:hAnsi="Calibri Light" w:cs="Calibri Light"/>
                <w:sz w:val="19"/>
                <w:szCs w:val="19"/>
              </w:rPr>
            </w:pPr>
          </w:p>
        </w:tc>
        <w:tc>
          <w:tcPr>
            <w:tcW w:w="163" w:type="pct"/>
            <w:shd w:val="clear" w:color="auto" w:fill="D9D9D9" w:themeFill="background1" w:themeFillShade="D9"/>
            <w:vAlign w:val="center"/>
          </w:tcPr>
          <w:p w14:paraId="392FA882" w14:textId="77777777" w:rsidR="00F63697" w:rsidRPr="00EA0778" w:rsidRDefault="00F63697" w:rsidP="00FB5E45">
            <w:pPr>
              <w:jc w:val="center"/>
              <w:rPr>
                <w:rFonts w:ascii="Calibri Light" w:eastAsia="Calibri Light" w:hAnsi="Calibri Light" w:cs="Calibri Light"/>
                <w:sz w:val="19"/>
                <w:szCs w:val="19"/>
              </w:rPr>
            </w:pPr>
          </w:p>
        </w:tc>
        <w:tc>
          <w:tcPr>
            <w:tcW w:w="163" w:type="pct"/>
            <w:shd w:val="clear" w:color="auto" w:fill="auto"/>
            <w:vAlign w:val="center"/>
          </w:tcPr>
          <w:p w14:paraId="746051F9" w14:textId="77777777" w:rsidR="00F63697" w:rsidRPr="00EA0778" w:rsidRDefault="00F63697" w:rsidP="00FB5E45">
            <w:pPr>
              <w:jc w:val="center"/>
              <w:rPr>
                <w:rFonts w:ascii="Calibri Light" w:eastAsia="Calibri Light" w:hAnsi="Calibri Light" w:cs="Calibri Light"/>
                <w:sz w:val="19"/>
                <w:szCs w:val="19"/>
              </w:rPr>
            </w:pPr>
          </w:p>
        </w:tc>
        <w:tc>
          <w:tcPr>
            <w:tcW w:w="347" w:type="pct"/>
            <w:vAlign w:val="center"/>
          </w:tcPr>
          <w:p w14:paraId="2E35B9FD" w14:textId="77777777" w:rsidR="00F63697" w:rsidRPr="002059D8" w:rsidRDefault="00F63697" w:rsidP="00FB5E45">
            <w:pPr>
              <w:jc w:val="left"/>
              <w:rPr>
                <w:rFonts w:ascii="Calibri Light" w:eastAsia="Calibri Light" w:hAnsi="Calibri Light" w:cs="Calibri Light"/>
                <w:sz w:val="19"/>
                <w:szCs w:val="19"/>
              </w:rPr>
            </w:pPr>
            <w:r w:rsidRPr="002059D8">
              <w:rPr>
                <w:rFonts w:ascii="Calibri Light" w:hAnsi="Calibri Light" w:cs="Calibri Light"/>
                <w:sz w:val="19"/>
                <w:szCs w:val="19"/>
              </w:rPr>
              <w:t>MINGOR, VS, OCD, ZZO</w:t>
            </w:r>
          </w:p>
        </w:tc>
      </w:tr>
      <w:tr w:rsidR="00AE0CB3" w:rsidRPr="00EA0778" w14:paraId="2FE4583A" w14:textId="77777777" w:rsidTr="00BE3274">
        <w:tc>
          <w:tcPr>
            <w:tcW w:w="396" w:type="pct"/>
            <w:vAlign w:val="center"/>
          </w:tcPr>
          <w:p w14:paraId="7DAEB6A9" w14:textId="77777777" w:rsidR="00F63697" w:rsidRPr="002059D8" w:rsidRDefault="00F63697" w:rsidP="00FB5E45">
            <w:pPr>
              <w:jc w:val="center"/>
              <w:rPr>
                <w:rFonts w:ascii="Calibri Light" w:eastAsia="Calibri Light" w:hAnsi="Calibri Light" w:cs="Calibri Light"/>
                <w:sz w:val="19"/>
                <w:szCs w:val="19"/>
              </w:rPr>
            </w:pPr>
            <w:r w:rsidRPr="002059D8">
              <w:rPr>
                <w:rFonts w:ascii="Calibri Light" w:hAnsi="Calibri Light" w:cs="Calibri Light"/>
                <w:color w:val="000000"/>
                <w:sz w:val="19"/>
                <w:szCs w:val="19"/>
              </w:rPr>
              <w:t>Monitoring</w:t>
            </w:r>
          </w:p>
        </w:tc>
        <w:tc>
          <w:tcPr>
            <w:tcW w:w="1089" w:type="pct"/>
            <w:vAlign w:val="center"/>
          </w:tcPr>
          <w:p w14:paraId="32A271BF" w14:textId="77777777" w:rsidR="00F63697" w:rsidRPr="002059D8" w:rsidRDefault="00F63697" w:rsidP="00FB5E45">
            <w:pPr>
              <w:jc w:val="left"/>
              <w:rPr>
                <w:rFonts w:ascii="Calibri Light" w:eastAsia="Calibri Light" w:hAnsi="Calibri Light" w:cs="Calibri Light"/>
                <w:sz w:val="19"/>
                <w:szCs w:val="19"/>
              </w:rPr>
            </w:pPr>
            <w:r w:rsidRPr="002059D8">
              <w:rPr>
                <w:rFonts w:ascii="Calibri Light" w:hAnsi="Calibri Light" w:cs="Calibri Light"/>
                <w:color w:val="000000"/>
                <w:sz w:val="19"/>
                <w:szCs w:val="19"/>
              </w:rPr>
              <w:t>Uspostaviti praćenje stanja ciljne vrste ptice leganj.</w:t>
            </w:r>
          </w:p>
        </w:tc>
        <w:tc>
          <w:tcPr>
            <w:tcW w:w="215" w:type="pct"/>
            <w:shd w:val="clear" w:color="auto" w:fill="D3DBFD" w:themeFill="text2" w:themeFillTint="1A"/>
          </w:tcPr>
          <w:p w14:paraId="1CF28C13" w14:textId="77777777" w:rsidR="00F63697" w:rsidRPr="00EA0778" w:rsidRDefault="00F63697" w:rsidP="00FB5E45">
            <w:pPr>
              <w:jc w:val="center"/>
              <w:rPr>
                <w:rFonts w:ascii="Calibri" w:eastAsia="Calibri Light" w:hAnsi="Calibri" w:cs="Calibri"/>
                <w:b/>
                <w:bCs/>
                <w:color w:val="030F40"/>
                <w:sz w:val="19"/>
                <w:szCs w:val="19"/>
              </w:rPr>
            </w:pPr>
          </w:p>
        </w:tc>
        <w:tc>
          <w:tcPr>
            <w:tcW w:w="215" w:type="pct"/>
            <w:shd w:val="clear" w:color="auto" w:fill="D3DBFD" w:themeFill="text2" w:themeFillTint="1A"/>
          </w:tcPr>
          <w:p w14:paraId="1FF466A8" w14:textId="77777777" w:rsidR="00F63697" w:rsidRPr="00EA0778" w:rsidRDefault="00F63697" w:rsidP="00FB5E45">
            <w:pPr>
              <w:jc w:val="center"/>
              <w:rPr>
                <w:rFonts w:ascii="Calibri" w:eastAsia="Calibri Light" w:hAnsi="Calibri" w:cs="Calibri"/>
                <w:b/>
                <w:bCs/>
                <w:color w:val="030F40"/>
                <w:sz w:val="19"/>
                <w:szCs w:val="19"/>
              </w:rPr>
            </w:pPr>
          </w:p>
        </w:tc>
        <w:tc>
          <w:tcPr>
            <w:tcW w:w="263" w:type="pct"/>
            <w:vAlign w:val="center"/>
          </w:tcPr>
          <w:p w14:paraId="7E1305E2" w14:textId="77777777" w:rsidR="00F63697" w:rsidRPr="0039241B" w:rsidRDefault="00F63697" w:rsidP="00FB5E45">
            <w:pPr>
              <w:jc w:val="center"/>
              <w:rPr>
                <w:rFonts w:eastAsia="Calibri Light" w:cstheme="minorHAnsi"/>
                <w:b/>
                <w:bCs/>
                <w:color w:val="030F40"/>
                <w:sz w:val="19"/>
                <w:szCs w:val="19"/>
              </w:rPr>
            </w:pPr>
            <w:r w:rsidRPr="0039241B">
              <w:rPr>
                <w:rFonts w:eastAsia="Calibri Light" w:cstheme="minorHAnsi"/>
                <w:b/>
                <w:bCs/>
                <w:color w:val="030F40"/>
                <w:sz w:val="19"/>
                <w:szCs w:val="19"/>
              </w:rPr>
              <w:t>A</w:t>
            </w:r>
            <w:r>
              <w:rPr>
                <w:rFonts w:eastAsia="Calibri Light" w:cstheme="minorHAnsi"/>
                <w:b/>
                <w:bCs/>
                <w:color w:val="030F40"/>
                <w:sz w:val="19"/>
                <w:szCs w:val="19"/>
              </w:rPr>
              <w:t>B3</w:t>
            </w:r>
          </w:p>
        </w:tc>
        <w:tc>
          <w:tcPr>
            <w:tcW w:w="693" w:type="pct"/>
            <w:vAlign w:val="center"/>
          </w:tcPr>
          <w:p w14:paraId="3AD59A8D" w14:textId="77777777" w:rsidR="00F63697" w:rsidRPr="0039241B" w:rsidRDefault="00F63697" w:rsidP="00FB5E45">
            <w:pPr>
              <w:jc w:val="left"/>
              <w:rPr>
                <w:rFonts w:asciiTheme="majorHAnsi" w:eastAsia="Calibri Light" w:hAnsiTheme="majorHAnsi" w:cstheme="majorHAnsi"/>
                <w:sz w:val="19"/>
                <w:szCs w:val="19"/>
              </w:rPr>
            </w:pPr>
            <w:r w:rsidRPr="0039241B">
              <w:rPr>
                <w:rFonts w:asciiTheme="majorHAnsi" w:hAnsiTheme="majorHAnsi" w:cstheme="majorHAnsi"/>
                <w:sz w:val="19"/>
                <w:szCs w:val="19"/>
              </w:rPr>
              <w:t>Izrađen plan praćenja.</w:t>
            </w:r>
          </w:p>
        </w:tc>
        <w:tc>
          <w:tcPr>
            <w:tcW w:w="148" w:type="pct"/>
            <w:vAlign w:val="center"/>
          </w:tcPr>
          <w:p w14:paraId="2F96D8FB" w14:textId="77777777" w:rsidR="00F63697" w:rsidRPr="0039241B" w:rsidRDefault="00F63697" w:rsidP="00FB5E45">
            <w:pPr>
              <w:jc w:val="center"/>
              <w:rPr>
                <w:rFonts w:ascii="Calibri Light" w:eastAsia="Calibri Light" w:hAnsi="Calibri Light" w:cs="Calibri Light"/>
                <w:b/>
                <w:bCs/>
                <w:color w:val="030F40"/>
                <w:sz w:val="19"/>
                <w:szCs w:val="19"/>
              </w:rPr>
            </w:pPr>
            <w:r w:rsidRPr="0039241B">
              <w:rPr>
                <w:b/>
                <w:bCs/>
                <w:sz w:val="19"/>
                <w:szCs w:val="19"/>
              </w:rPr>
              <w:t>1</w:t>
            </w:r>
          </w:p>
        </w:tc>
        <w:tc>
          <w:tcPr>
            <w:tcW w:w="163" w:type="pct"/>
            <w:shd w:val="clear" w:color="auto" w:fill="auto"/>
          </w:tcPr>
          <w:p w14:paraId="490EF325" w14:textId="77777777" w:rsidR="00F63697" w:rsidRPr="00EA0778" w:rsidRDefault="00F63697" w:rsidP="00FB5E45">
            <w:pPr>
              <w:jc w:val="center"/>
              <w:rPr>
                <w:rFonts w:ascii="Calibri Light" w:eastAsia="Calibri Light" w:hAnsi="Calibri Light" w:cs="Calibri Light"/>
                <w:sz w:val="19"/>
                <w:szCs w:val="19"/>
              </w:rPr>
            </w:pPr>
          </w:p>
        </w:tc>
        <w:tc>
          <w:tcPr>
            <w:tcW w:w="163" w:type="pct"/>
            <w:shd w:val="clear" w:color="auto" w:fill="auto"/>
          </w:tcPr>
          <w:p w14:paraId="5D92A3BD" w14:textId="77777777" w:rsidR="00F63697" w:rsidRPr="00EA0778" w:rsidRDefault="00F63697" w:rsidP="00FB5E45">
            <w:pPr>
              <w:jc w:val="center"/>
              <w:rPr>
                <w:rFonts w:ascii="Calibri Light" w:eastAsia="Calibri Light" w:hAnsi="Calibri Light" w:cs="Calibri Light"/>
                <w:sz w:val="19"/>
                <w:szCs w:val="19"/>
              </w:rPr>
            </w:pPr>
          </w:p>
        </w:tc>
        <w:tc>
          <w:tcPr>
            <w:tcW w:w="163" w:type="pct"/>
            <w:shd w:val="clear" w:color="auto" w:fill="D9D9D9" w:themeFill="background1" w:themeFillShade="D9"/>
          </w:tcPr>
          <w:p w14:paraId="5DA06692" w14:textId="77777777" w:rsidR="00F63697" w:rsidRPr="00EA0778" w:rsidRDefault="00F63697" w:rsidP="00FB5E45">
            <w:pPr>
              <w:jc w:val="center"/>
              <w:rPr>
                <w:rFonts w:ascii="Calibri Light" w:eastAsia="Calibri Light" w:hAnsi="Calibri Light" w:cs="Calibri Light"/>
                <w:sz w:val="19"/>
                <w:szCs w:val="19"/>
              </w:rPr>
            </w:pPr>
          </w:p>
        </w:tc>
        <w:tc>
          <w:tcPr>
            <w:tcW w:w="163" w:type="pct"/>
            <w:shd w:val="clear" w:color="auto" w:fill="auto"/>
          </w:tcPr>
          <w:p w14:paraId="6D8BD1DE" w14:textId="77777777" w:rsidR="00F63697" w:rsidRPr="00EA0778" w:rsidRDefault="00F63697" w:rsidP="00FB5E45">
            <w:pPr>
              <w:jc w:val="center"/>
              <w:rPr>
                <w:rFonts w:ascii="Calibri Light" w:eastAsia="Calibri Light" w:hAnsi="Calibri Light" w:cs="Calibri Light"/>
                <w:sz w:val="19"/>
                <w:szCs w:val="19"/>
              </w:rPr>
            </w:pPr>
          </w:p>
        </w:tc>
        <w:tc>
          <w:tcPr>
            <w:tcW w:w="163" w:type="pct"/>
            <w:shd w:val="clear" w:color="auto" w:fill="auto"/>
          </w:tcPr>
          <w:p w14:paraId="27FF21E5" w14:textId="77777777" w:rsidR="00F63697" w:rsidRPr="00EA0778" w:rsidRDefault="00F63697" w:rsidP="00FB5E45">
            <w:pPr>
              <w:jc w:val="center"/>
              <w:rPr>
                <w:rFonts w:ascii="Calibri Light" w:eastAsia="Calibri Light" w:hAnsi="Calibri Light" w:cs="Calibri Light"/>
                <w:sz w:val="19"/>
                <w:szCs w:val="19"/>
              </w:rPr>
            </w:pPr>
          </w:p>
        </w:tc>
        <w:tc>
          <w:tcPr>
            <w:tcW w:w="163" w:type="pct"/>
            <w:shd w:val="clear" w:color="auto" w:fill="auto"/>
          </w:tcPr>
          <w:p w14:paraId="01C40591" w14:textId="77777777" w:rsidR="00F63697" w:rsidRPr="00EA0778" w:rsidRDefault="00F63697" w:rsidP="00FB5E45">
            <w:pPr>
              <w:jc w:val="center"/>
              <w:rPr>
                <w:rFonts w:ascii="Calibri Light" w:eastAsia="Calibri Light" w:hAnsi="Calibri Light" w:cs="Calibri Light"/>
                <w:sz w:val="19"/>
                <w:szCs w:val="19"/>
              </w:rPr>
            </w:pPr>
          </w:p>
        </w:tc>
        <w:tc>
          <w:tcPr>
            <w:tcW w:w="163" w:type="pct"/>
            <w:shd w:val="clear" w:color="auto" w:fill="auto"/>
          </w:tcPr>
          <w:p w14:paraId="58164811" w14:textId="77777777" w:rsidR="00F63697" w:rsidRPr="00EA0778" w:rsidRDefault="00F63697" w:rsidP="00FB5E45">
            <w:pPr>
              <w:jc w:val="center"/>
              <w:rPr>
                <w:rFonts w:ascii="Calibri Light" w:eastAsia="Calibri Light" w:hAnsi="Calibri Light" w:cs="Calibri Light"/>
                <w:sz w:val="19"/>
                <w:szCs w:val="19"/>
              </w:rPr>
            </w:pPr>
          </w:p>
        </w:tc>
        <w:tc>
          <w:tcPr>
            <w:tcW w:w="163" w:type="pct"/>
            <w:shd w:val="clear" w:color="auto" w:fill="auto"/>
          </w:tcPr>
          <w:p w14:paraId="69D79D73" w14:textId="77777777" w:rsidR="00F63697" w:rsidRPr="00EA0778" w:rsidRDefault="00F63697" w:rsidP="00FB5E45">
            <w:pPr>
              <w:jc w:val="center"/>
              <w:rPr>
                <w:rFonts w:ascii="Calibri Light" w:eastAsia="Calibri Light" w:hAnsi="Calibri Light" w:cs="Calibri Light"/>
                <w:sz w:val="19"/>
                <w:szCs w:val="19"/>
              </w:rPr>
            </w:pPr>
          </w:p>
        </w:tc>
        <w:tc>
          <w:tcPr>
            <w:tcW w:w="163" w:type="pct"/>
            <w:shd w:val="clear" w:color="auto" w:fill="auto"/>
          </w:tcPr>
          <w:p w14:paraId="0FC03D7D" w14:textId="77777777" w:rsidR="00F63697" w:rsidRPr="00EA0778" w:rsidRDefault="00F63697" w:rsidP="00FB5E45">
            <w:pPr>
              <w:jc w:val="center"/>
              <w:rPr>
                <w:rFonts w:ascii="Calibri Light" w:eastAsia="Calibri Light" w:hAnsi="Calibri Light" w:cs="Calibri Light"/>
                <w:sz w:val="19"/>
                <w:szCs w:val="19"/>
              </w:rPr>
            </w:pPr>
          </w:p>
        </w:tc>
        <w:tc>
          <w:tcPr>
            <w:tcW w:w="163" w:type="pct"/>
            <w:shd w:val="clear" w:color="auto" w:fill="auto"/>
          </w:tcPr>
          <w:p w14:paraId="5D03AFC9" w14:textId="77777777" w:rsidR="00F63697" w:rsidRPr="00EA0778" w:rsidRDefault="00F63697" w:rsidP="00FB5E45">
            <w:pPr>
              <w:jc w:val="center"/>
              <w:rPr>
                <w:rFonts w:ascii="Calibri Light" w:eastAsia="Calibri Light" w:hAnsi="Calibri Light" w:cs="Calibri Light"/>
                <w:sz w:val="19"/>
                <w:szCs w:val="19"/>
              </w:rPr>
            </w:pPr>
          </w:p>
        </w:tc>
        <w:tc>
          <w:tcPr>
            <w:tcW w:w="347" w:type="pct"/>
            <w:vAlign w:val="center"/>
          </w:tcPr>
          <w:p w14:paraId="717BA7E1" w14:textId="77777777" w:rsidR="00F63697" w:rsidRPr="002059D8" w:rsidRDefault="00F63697" w:rsidP="00FB5E45">
            <w:pPr>
              <w:jc w:val="left"/>
              <w:rPr>
                <w:rFonts w:ascii="Calibri Light" w:eastAsia="Calibri Light" w:hAnsi="Calibri Light" w:cs="Calibri Light"/>
                <w:sz w:val="19"/>
                <w:szCs w:val="19"/>
              </w:rPr>
            </w:pPr>
            <w:r w:rsidRPr="002059D8">
              <w:rPr>
                <w:rFonts w:ascii="Calibri Light" w:hAnsi="Calibri Light" w:cs="Calibri Light"/>
                <w:sz w:val="19"/>
                <w:szCs w:val="19"/>
              </w:rPr>
              <w:t>MINGOR, VS, OCD, ZZO</w:t>
            </w:r>
          </w:p>
        </w:tc>
      </w:tr>
      <w:tr w:rsidR="00F63697" w:rsidRPr="00EA0778" w14:paraId="28644B51" w14:textId="77777777" w:rsidTr="006158BC">
        <w:tc>
          <w:tcPr>
            <w:tcW w:w="396" w:type="pct"/>
            <w:vAlign w:val="center"/>
          </w:tcPr>
          <w:p w14:paraId="66197BB7" w14:textId="77777777" w:rsidR="00F63697" w:rsidRPr="002059D8" w:rsidRDefault="00F63697" w:rsidP="00FB5E45">
            <w:pPr>
              <w:jc w:val="center"/>
              <w:rPr>
                <w:rFonts w:ascii="Calibri Light" w:eastAsia="Calibri Light" w:hAnsi="Calibri Light" w:cs="Calibri Light"/>
                <w:sz w:val="19"/>
                <w:szCs w:val="19"/>
              </w:rPr>
            </w:pPr>
            <w:r w:rsidRPr="002059D8">
              <w:rPr>
                <w:rFonts w:ascii="Calibri Light" w:hAnsi="Calibri Light" w:cs="Calibri Light"/>
                <w:color w:val="000000"/>
                <w:sz w:val="19"/>
                <w:szCs w:val="19"/>
              </w:rPr>
              <w:t>Monitoring</w:t>
            </w:r>
          </w:p>
        </w:tc>
        <w:tc>
          <w:tcPr>
            <w:tcW w:w="1089" w:type="pct"/>
            <w:vAlign w:val="center"/>
          </w:tcPr>
          <w:p w14:paraId="7AAC02BA" w14:textId="77777777" w:rsidR="00F63697" w:rsidRPr="002059D8" w:rsidRDefault="00F63697" w:rsidP="00FB5E45">
            <w:pPr>
              <w:jc w:val="left"/>
              <w:rPr>
                <w:rFonts w:ascii="Calibri Light" w:eastAsia="Calibri Light" w:hAnsi="Calibri Light" w:cs="Calibri Light"/>
                <w:sz w:val="19"/>
                <w:szCs w:val="19"/>
              </w:rPr>
            </w:pPr>
            <w:r w:rsidRPr="002059D8">
              <w:rPr>
                <w:rFonts w:ascii="Calibri Light" w:hAnsi="Calibri Light" w:cs="Calibri Light"/>
                <w:color w:val="000000"/>
                <w:sz w:val="19"/>
                <w:szCs w:val="19"/>
              </w:rPr>
              <w:t>Provoditi praćenje stanja ciljne vrste ptice leganj.</w:t>
            </w:r>
          </w:p>
        </w:tc>
        <w:tc>
          <w:tcPr>
            <w:tcW w:w="215" w:type="pct"/>
            <w:shd w:val="clear" w:color="auto" w:fill="D3DBFD" w:themeFill="text2" w:themeFillTint="1A"/>
          </w:tcPr>
          <w:p w14:paraId="33F1A550" w14:textId="77777777" w:rsidR="00F63697" w:rsidRPr="00EA0778" w:rsidRDefault="00F63697" w:rsidP="00FB5E45">
            <w:pPr>
              <w:jc w:val="center"/>
              <w:rPr>
                <w:rFonts w:ascii="Calibri" w:eastAsia="Calibri Light" w:hAnsi="Calibri" w:cs="Calibri"/>
                <w:b/>
                <w:bCs/>
                <w:color w:val="030F40"/>
                <w:sz w:val="19"/>
                <w:szCs w:val="19"/>
              </w:rPr>
            </w:pPr>
          </w:p>
        </w:tc>
        <w:tc>
          <w:tcPr>
            <w:tcW w:w="215" w:type="pct"/>
            <w:shd w:val="clear" w:color="auto" w:fill="D3DBFD" w:themeFill="text2" w:themeFillTint="1A"/>
          </w:tcPr>
          <w:p w14:paraId="585FBEC2" w14:textId="77777777" w:rsidR="00F63697" w:rsidRPr="00EA0778" w:rsidRDefault="00F63697" w:rsidP="00FB5E45">
            <w:pPr>
              <w:jc w:val="center"/>
              <w:rPr>
                <w:rFonts w:ascii="Calibri" w:eastAsia="Calibri Light" w:hAnsi="Calibri" w:cs="Calibri"/>
                <w:b/>
                <w:bCs/>
                <w:color w:val="030F40"/>
                <w:sz w:val="19"/>
                <w:szCs w:val="19"/>
              </w:rPr>
            </w:pPr>
          </w:p>
        </w:tc>
        <w:tc>
          <w:tcPr>
            <w:tcW w:w="263" w:type="pct"/>
            <w:vAlign w:val="center"/>
          </w:tcPr>
          <w:p w14:paraId="6C260A5D" w14:textId="77777777" w:rsidR="00F63697" w:rsidRPr="0039241B" w:rsidRDefault="00F63697" w:rsidP="00FB5E45">
            <w:pPr>
              <w:jc w:val="center"/>
              <w:rPr>
                <w:rFonts w:eastAsia="Calibri Light" w:cstheme="minorHAnsi"/>
                <w:b/>
                <w:bCs/>
                <w:color w:val="030F40"/>
                <w:sz w:val="19"/>
                <w:szCs w:val="19"/>
              </w:rPr>
            </w:pPr>
            <w:r w:rsidRPr="0039241B">
              <w:rPr>
                <w:rFonts w:eastAsia="Calibri Light" w:cstheme="minorHAnsi"/>
                <w:b/>
                <w:bCs/>
                <w:color w:val="030F40"/>
                <w:sz w:val="19"/>
                <w:szCs w:val="19"/>
              </w:rPr>
              <w:t>A</w:t>
            </w:r>
            <w:r>
              <w:rPr>
                <w:rFonts w:eastAsia="Calibri Light" w:cstheme="minorHAnsi"/>
                <w:b/>
                <w:bCs/>
                <w:color w:val="030F40"/>
                <w:sz w:val="19"/>
                <w:szCs w:val="19"/>
              </w:rPr>
              <w:t>B</w:t>
            </w:r>
            <w:r w:rsidRPr="0039241B">
              <w:rPr>
                <w:rFonts w:eastAsia="Calibri Light" w:cstheme="minorHAnsi"/>
                <w:b/>
                <w:bCs/>
                <w:color w:val="030F40"/>
                <w:sz w:val="19"/>
                <w:szCs w:val="19"/>
              </w:rPr>
              <w:t>4</w:t>
            </w:r>
          </w:p>
        </w:tc>
        <w:tc>
          <w:tcPr>
            <w:tcW w:w="693" w:type="pct"/>
            <w:vAlign w:val="center"/>
          </w:tcPr>
          <w:p w14:paraId="0A689596" w14:textId="77777777" w:rsidR="00F63697" w:rsidRPr="0039241B" w:rsidRDefault="00F63697" w:rsidP="00FB5E45">
            <w:pPr>
              <w:jc w:val="left"/>
              <w:rPr>
                <w:rFonts w:asciiTheme="majorHAnsi" w:eastAsia="Calibri Light" w:hAnsiTheme="majorHAnsi" w:cstheme="majorHAnsi"/>
                <w:sz w:val="19"/>
                <w:szCs w:val="19"/>
              </w:rPr>
            </w:pPr>
            <w:r w:rsidRPr="0039241B">
              <w:rPr>
                <w:rFonts w:asciiTheme="majorHAnsi" w:hAnsiTheme="majorHAnsi" w:cstheme="majorHAnsi"/>
                <w:sz w:val="19"/>
                <w:szCs w:val="19"/>
              </w:rPr>
              <w:t>Izvješća o praćenju stanja s georeferenciranim podacima o  rasprostranjenosti i  veličini populacija i procjenom očuvanosti</w:t>
            </w:r>
            <w:r>
              <w:rPr>
                <w:rFonts w:asciiTheme="majorHAnsi" w:hAnsiTheme="majorHAnsi" w:cstheme="majorHAnsi"/>
                <w:sz w:val="19"/>
                <w:szCs w:val="19"/>
              </w:rPr>
              <w:t xml:space="preserve"> </w:t>
            </w:r>
            <w:r w:rsidRPr="000B6C7F">
              <w:rPr>
                <w:rFonts w:ascii="Calibri Light" w:hAnsi="Calibri Light" w:cs="Calibri Light"/>
                <w:sz w:val="19"/>
                <w:szCs w:val="19"/>
              </w:rPr>
              <w:t>te preporukama za prilagodbu upravljanja.</w:t>
            </w:r>
          </w:p>
        </w:tc>
        <w:tc>
          <w:tcPr>
            <w:tcW w:w="148" w:type="pct"/>
            <w:vAlign w:val="center"/>
          </w:tcPr>
          <w:p w14:paraId="693F6272" w14:textId="77777777" w:rsidR="00F63697" w:rsidRPr="0039241B" w:rsidRDefault="00F63697" w:rsidP="00FB5E45">
            <w:pPr>
              <w:jc w:val="center"/>
              <w:rPr>
                <w:rFonts w:ascii="Calibri Light" w:eastAsia="Calibri Light" w:hAnsi="Calibri Light" w:cs="Calibri Light"/>
                <w:b/>
                <w:bCs/>
                <w:color w:val="030F40"/>
                <w:sz w:val="19"/>
                <w:szCs w:val="19"/>
              </w:rPr>
            </w:pPr>
            <w:r w:rsidRPr="0039241B">
              <w:rPr>
                <w:b/>
                <w:bCs/>
                <w:sz w:val="19"/>
                <w:szCs w:val="19"/>
              </w:rPr>
              <w:t>1</w:t>
            </w:r>
          </w:p>
        </w:tc>
        <w:tc>
          <w:tcPr>
            <w:tcW w:w="163" w:type="pct"/>
            <w:shd w:val="clear" w:color="auto" w:fill="auto"/>
          </w:tcPr>
          <w:p w14:paraId="3FB0B024" w14:textId="77777777" w:rsidR="00F63697" w:rsidRPr="00EA0778" w:rsidRDefault="00F63697" w:rsidP="00FB5E45">
            <w:pPr>
              <w:jc w:val="center"/>
              <w:rPr>
                <w:rFonts w:ascii="Calibri Light" w:eastAsia="Calibri Light" w:hAnsi="Calibri Light" w:cs="Calibri Light"/>
                <w:sz w:val="19"/>
                <w:szCs w:val="19"/>
              </w:rPr>
            </w:pPr>
          </w:p>
        </w:tc>
        <w:tc>
          <w:tcPr>
            <w:tcW w:w="163" w:type="pct"/>
            <w:shd w:val="clear" w:color="auto" w:fill="auto"/>
          </w:tcPr>
          <w:p w14:paraId="78623129" w14:textId="77777777" w:rsidR="00F63697" w:rsidRPr="00EA0778" w:rsidRDefault="00F63697" w:rsidP="00FB5E45">
            <w:pPr>
              <w:jc w:val="center"/>
              <w:rPr>
                <w:rFonts w:ascii="Calibri Light" w:eastAsia="Calibri Light" w:hAnsi="Calibri Light" w:cs="Calibri Light"/>
                <w:sz w:val="19"/>
                <w:szCs w:val="19"/>
              </w:rPr>
            </w:pPr>
          </w:p>
        </w:tc>
        <w:tc>
          <w:tcPr>
            <w:tcW w:w="163" w:type="pct"/>
            <w:shd w:val="clear" w:color="auto" w:fill="auto"/>
          </w:tcPr>
          <w:p w14:paraId="6A04FB29" w14:textId="77777777" w:rsidR="00F63697" w:rsidRPr="00EA0778" w:rsidRDefault="00F63697" w:rsidP="00FB5E45">
            <w:pPr>
              <w:jc w:val="center"/>
              <w:rPr>
                <w:rFonts w:ascii="Calibri Light" w:eastAsia="Calibri Light" w:hAnsi="Calibri Light" w:cs="Calibri Light"/>
                <w:sz w:val="19"/>
                <w:szCs w:val="19"/>
              </w:rPr>
            </w:pPr>
          </w:p>
        </w:tc>
        <w:tc>
          <w:tcPr>
            <w:tcW w:w="163" w:type="pct"/>
            <w:shd w:val="clear" w:color="auto" w:fill="auto"/>
          </w:tcPr>
          <w:p w14:paraId="5C244B1B" w14:textId="77777777" w:rsidR="00F63697" w:rsidRPr="00EA0778" w:rsidRDefault="00F63697" w:rsidP="00FB5E45">
            <w:pPr>
              <w:jc w:val="center"/>
              <w:rPr>
                <w:rFonts w:ascii="Calibri Light" w:eastAsia="Calibri Light" w:hAnsi="Calibri Light" w:cs="Calibri Light"/>
                <w:sz w:val="19"/>
                <w:szCs w:val="19"/>
              </w:rPr>
            </w:pPr>
          </w:p>
        </w:tc>
        <w:tc>
          <w:tcPr>
            <w:tcW w:w="163" w:type="pct"/>
            <w:shd w:val="clear" w:color="auto" w:fill="D9D9D9" w:themeFill="background1" w:themeFillShade="D9"/>
          </w:tcPr>
          <w:p w14:paraId="77622445" w14:textId="77777777" w:rsidR="00F63697" w:rsidRPr="00EA0778" w:rsidRDefault="00F63697" w:rsidP="00FB5E45">
            <w:pPr>
              <w:jc w:val="center"/>
              <w:rPr>
                <w:rFonts w:ascii="Calibri Light" w:eastAsia="Calibri Light" w:hAnsi="Calibri Light" w:cs="Calibri Light"/>
                <w:sz w:val="19"/>
                <w:szCs w:val="19"/>
              </w:rPr>
            </w:pPr>
          </w:p>
        </w:tc>
        <w:tc>
          <w:tcPr>
            <w:tcW w:w="163" w:type="pct"/>
            <w:shd w:val="clear" w:color="auto" w:fill="auto"/>
          </w:tcPr>
          <w:p w14:paraId="0B1666A0" w14:textId="77777777" w:rsidR="00F63697" w:rsidRPr="00EA0778" w:rsidRDefault="00F63697" w:rsidP="00FB5E45">
            <w:pPr>
              <w:jc w:val="center"/>
              <w:rPr>
                <w:rFonts w:ascii="Calibri Light" w:eastAsia="Calibri Light" w:hAnsi="Calibri Light" w:cs="Calibri Light"/>
                <w:sz w:val="19"/>
                <w:szCs w:val="19"/>
              </w:rPr>
            </w:pPr>
          </w:p>
        </w:tc>
        <w:tc>
          <w:tcPr>
            <w:tcW w:w="163" w:type="pct"/>
            <w:shd w:val="clear" w:color="auto" w:fill="D9D9D9" w:themeFill="background1" w:themeFillShade="D9"/>
          </w:tcPr>
          <w:p w14:paraId="756BCFD4" w14:textId="77777777" w:rsidR="00F63697" w:rsidRPr="00EA0778" w:rsidRDefault="00F63697" w:rsidP="00FB5E45">
            <w:pPr>
              <w:jc w:val="center"/>
              <w:rPr>
                <w:rFonts w:ascii="Calibri Light" w:eastAsia="Calibri Light" w:hAnsi="Calibri Light" w:cs="Calibri Light"/>
                <w:sz w:val="19"/>
                <w:szCs w:val="19"/>
              </w:rPr>
            </w:pPr>
          </w:p>
        </w:tc>
        <w:tc>
          <w:tcPr>
            <w:tcW w:w="163" w:type="pct"/>
            <w:shd w:val="clear" w:color="auto" w:fill="auto"/>
          </w:tcPr>
          <w:p w14:paraId="4410F1B3" w14:textId="77777777" w:rsidR="00F63697" w:rsidRPr="00EA0778" w:rsidRDefault="00F63697" w:rsidP="00FB5E45">
            <w:pPr>
              <w:jc w:val="center"/>
              <w:rPr>
                <w:rFonts w:ascii="Calibri Light" w:eastAsia="Calibri Light" w:hAnsi="Calibri Light" w:cs="Calibri Light"/>
                <w:sz w:val="19"/>
                <w:szCs w:val="19"/>
              </w:rPr>
            </w:pPr>
          </w:p>
        </w:tc>
        <w:tc>
          <w:tcPr>
            <w:tcW w:w="163" w:type="pct"/>
            <w:shd w:val="clear" w:color="auto" w:fill="D9D9D9" w:themeFill="background1" w:themeFillShade="D9"/>
          </w:tcPr>
          <w:p w14:paraId="59153944" w14:textId="77777777" w:rsidR="00F63697" w:rsidRPr="00EA0778" w:rsidRDefault="00F63697" w:rsidP="00FB5E45">
            <w:pPr>
              <w:jc w:val="center"/>
              <w:rPr>
                <w:rFonts w:ascii="Calibri Light" w:eastAsia="Calibri Light" w:hAnsi="Calibri Light" w:cs="Calibri Light"/>
                <w:sz w:val="19"/>
                <w:szCs w:val="19"/>
              </w:rPr>
            </w:pPr>
          </w:p>
        </w:tc>
        <w:tc>
          <w:tcPr>
            <w:tcW w:w="163" w:type="pct"/>
            <w:shd w:val="clear" w:color="auto" w:fill="auto"/>
          </w:tcPr>
          <w:p w14:paraId="1E42CC5B" w14:textId="77777777" w:rsidR="00F63697" w:rsidRPr="00EA0778" w:rsidRDefault="00F63697" w:rsidP="00FB5E45">
            <w:pPr>
              <w:jc w:val="center"/>
              <w:rPr>
                <w:rFonts w:ascii="Calibri Light" w:eastAsia="Calibri Light" w:hAnsi="Calibri Light" w:cs="Calibri Light"/>
                <w:sz w:val="19"/>
                <w:szCs w:val="19"/>
              </w:rPr>
            </w:pPr>
          </w:p>
        </w:tc>
        <w:tc>
          <w:tcPr>
            <w:tcW w:w="347" w:type="pct"/>
            <w:vAlign w:val="center"/>
          </w:tcPr>
          <w:p w14:paraId="03A6930F" w14:textId="77777777" w:rsidR="00F63697" w:rsidRPr="002059D8" w:rsidRDefault="00F63697" w:rsidP="00FB5E45">
            <w:pPr>
              <w:jc w:val="left"/>
              <w:rPr>
                <w:rFonts w:ascii="Calibri Light" w:eastAsia="Calibri Light" w:hAnsi="Calibri Light" w:cs="Calibri Light"/>
                <w:color w:val="000000"/>
                <w:sz w:val="19"/>
                <w:szCs w:val="19"/>
              </w:rPr>
            </w:pPr>
            <w:r w:rsidRPr="002059D8">
              <w:rPr>
                <w:rFonts w:ascii="Calibri Light" w:hAnsi="Calibri Light" w:cs="Calibri Light"/>
                <w:sz w:val="19"/>
                <w:szCs w:val="19"/>
              </w:rPr>
              <w:t>MINGOR, VS, OCD, ZZO</w:t>
            </w:r>
          </w:p>
        </w:tc>
      </w:tr>
      <w:tr w:rsidR="00AE0CB3" w:rsidRPr="00EA0778" w14:paraId="58249C9A" w14:textId="77777777" w:rsidTr="00BE3274">
        <w:tc>
          <w:tcPr>
            <w:tcW w:w="396" w:type="pct"/>
            <w:vAlign w:val="center"/>
          </w:tcPr>
          <w:p w14:paraId="2AAA23FD" w14:textId="77777777" w:rsidR="00F63697" w:rsidRPr="002059D8" w:rsidRDefault="00F63697" w:rsidP="00FB5E45">
            <w:pPr>
              <w:jc w:val="center"/>
              <w:rPr>
                <w:rFonts w:ascii="Calibri Light" w:eastAsia="Calibri Light" w:hAnsi="Calibri Light" w:cs="Calibri Light"/>
                <w:sz w:val="19"/>
                <w:szCs w:val="19"/>
              </w:rPr>
            </w:pPr>
            <w:r w:rsidRPr="002059D8">
              <w:rPr>
                <w:rFonts w:ascii="Calibri Light" w:hAnsi="Calibri Light" w:cs="Calibri Light"/>
                <w:color w:val="000000"/>
                <w:sz w:val="19"/>
                <w:szCs w:val="19"/>
              </w:rPr>
              <w:lastRenderedPageBreak/>
              <w:t>Monitoring</w:t>
            </w:r>
          </w:p>
        </w:tc>
        <w:tc>
          <w:tcPr>
            <w:tcW w:w="1089" w:type="pct"/>
            <w:vAlign w:val="center"/>
          </w:tcPr>
          <w:p w14:paraId="5C337846" w14:textId="77777777" w:rsidR="00F63697" w:rsidRPr="002059D8" w:rsidRDefault="00F63697" w:rsidP="00FB5E45">
            <w:pPr>
              <w:jc w:val="left"/>
              <w:rPr>
                <w:rFonts w:ascii="Calibri Light" w:eastAsia="Calibri Light" w:hAnsi="Calibri Light" w:cs="Calibri Light"/>
                <w:sz w:val="19"/>
                <w:szCs w:val="19"/>
              </w:rPr>
            </w:pPr>
            <w:r w:rsidRPr="002059D8">
              <w:rPr>
                <w:rFonts w:ascii="Calibri Light" w:hAnsi="Calibri Light" w:cs="Calibri Light"/>
                <w:color w:val="000000"/>
                <w:sz w:val="19"/>
                <w:szCs w:val="19"/>
              </w:rPr>
              <w:t>Uspostaviti praćenje stanja ciljne vrste ptice voljić maslinar.</w:t>
            </w:r>
          </w:p>
        </w:tc>
        <w:tc>
          <w:tcPr>
            <w:tcW w:w="215" w:type="pct"/>
            <w:shd w:val="clear" w:color="auto" w:fill="D3DBFD" w:themeFill="text2" w:themeFillTint="1A"/>
          </w:tcPr>
          <w:p w14:paraId="3D9A0DB1" w14:textId="77777777" w:rsidR="00F63697" w:rsidRPr="00EA0778" w:rsidRDefault="00F63697" w:rsidP="00FB5E45">
            <w:pPr>
              <w:jc w:val="center"/>
              <w:rPr>
                <w:rFonts w:ascii="Calibri" w:eastAsia="Calibri Light" w:hAnsi="Calibri" w:cs="Calibri"/>
                <w:b/>
                <w:bCs/>
                <w:color w:val="030F40"/>
                <w:sz w:val="19"/>
                <w:szCs w:val="19"/>
              </w:rPr>
            </w:pPr>
          </w:p>
        </w:tc>
        <w:tc>
          <w:tcPr>
            <w:tcW w:w="215" w:type="pct"/>
            <w:shd w:val="clear" w:color="auto" w:fill="D3DBFD" w:themeFill="text2" w:themeFillTint="1A"/>
          </w:tcPr>
          <w:p w14:paraId="5A0C073B" w14:textId="77777777" w:rsidR="00F63697" w:rsidRPr="00EA0778" w:rsidRDefault="00F63697" w:rsidP="00FB5E45">
            <w:pPr>
              <w:jc w:val="center"/>
              <w:rPr>
                <w:rFonts w:ascii="Calibri" w:eastAsia="Calibri Light" w:hAnsi="Calibri" w:cs="Calibri"/>
                <w:b/>
                <w:bCs/>
                <w:color w:val="030F40"/>
                <w:sz w:val="19"/>
                <w:szCs w:val="19"/>
              </w:rPr>
            </w:pPr>
          </w:p>
        </w:tc>
        <w:tc>
          <w:tcPr>
            <w:tcW w:w="263" w:type="pct"/>
            <w:vAlign w:val="center"/>
          </w:tcPr>
          <w:p w14:paraId="1A7E4AA9" w14:textId="77777777" w:rsidR="00F63697" w:rsidRPr="0039241B" w:rsidRDefault="00F63697" w:rsidP="00FB5E45">
            <w:pPr>
              <w:jc w:val="center"/>
              <w:rPr>
                <w:rFonts w:eastAsia="Calibri Light" w:cstheme="minorHAnsi"/>
                <w:b/>
                <w:bCs/>
                <w:color w:val="030F40"/>
                <w:sz w:val="19"/>
                <w:szCs w:val="19"/>
              </w:rPr>
            </w:pPr>
            <w:r w:rsidRPr="0039241B">
              <w:rPr>
                <w:rFonts w:eastAsia="Calibri Light" w:cstheme="minorHAnsi"/>
                <w:b/>
                <w:bCs/>
                <w:color w:val="030F40"/>
                <w:sz w:val="19"/>
                <w:szCs w:val="19"/>
              </w:rPr>
              <w:t>A</w:t>
            </w:r>
            <w:r>
              <w:rPr>
                <w:rFonts w:eastAsia="Calibri Light" w:cstheme="minorHAnsi"/>
                <w:b/>
                <w:bCs/>
                <w:color w:val="030F40"/>
                <w:sz w:val="19"/>
                <w:szCs w:val="19"/>
              </w:rPr>
              <w:t>B</w:t>
            </w:r>
            <w:r w:rsidRPr="0039241B">
              <w:rPr>
                <w:rFonts w:eastAsia="Calibri Light" w:cstheme="minorHAnsi"/>
                <w:b/>
                <w:bCs/>
                <w:color w:val="030F40"/>
                <w:sz w:val="19"/>
                <w:szCs w:val="19"/>
              </w:rPr>
              <w:t>5</w:t>
            </w:r>
          </w:p>
        </w:tc>
        <w:tc>
          <w:tcPr>
            <w:tcW w:w="693" w:type="pct"/>
            <w:vAlign w:val="center"/>
          </w:tcPr>
          <w:p w14:paraId="7A030245" w14:textId="77777777" w:rsidR="00F63697" w:rsidRPr="0039241B" w:rsidRDefault="00F63697" w:rsidP="00FB5E45">
            <w:pPr>
              <w:jc w:val="left"/>
              <w:rPr>
                <w:rFonts w:asciiTheme="majorHAnsi" w:eastAsia="Calibri Light" w:hAnsiTheme="majorHAnsi" w:cstheme="majorHAnsi"/>
                <w:sz w:val="19"/>
                <w:szCs w:val="19"/>
              </w:rPr>
            </w:pPr>
            <w:r w:rsidRPr="0039241B">
              <w:rPr>
                <w:rFonts w:asciiTheme="majorHAnsi" w:hAnsiTheme="majorHAnsi" w:cstheme="majorHAnsi"/>
                <w:sz w:val="19"/>
                <w:szCs w:val="19"/>
              </w:rPr>
              <w:t>Izrađen plan praćenja.</w:t>
            </w:r>
          </w:p>
        </w:tc>
        <w:tc>
          <w:tcPr>
            <w:tcW w:w="148" w:type="pct"/>
            <w:vAlign w:val="center"/>
          </w:tcPr>
          <w:p w14:paraId="607AF8D7" w14:textId="77777777" w:rsidR="00F63697" w:rsidRPr="0039241B" w:rsidRDefault="00F63697" w:rsidP="00FB5E45">
            <w:pPr>
              <w:jc w:val="center"/>
              <w:rPr>
                <w:rFonts w:ascii="Calibri Light" w:eastAsia="Calibri Light" w:hAnsi="Calibri Light" w:cs="Calibri Light"/>
                <w:b/>
                <w:bCs/>
                <w:color w:val="030F40"/>
                <w:sz w:val="19"/>
                <w:szCs w:val="19"/>
              </w:rPr>
            </w:pPr>
            <w:r w:rsidRPr="0039241B">
              <w:rPr>
                <w:b/>
                <w:bCs/>
                <w:sz w:val="19"/>
                <w:szCs w:val="19"/>
              </w:rPr>
              <w:t>1</w:t>
            </w:r>
          </w:p>
        </w:tc>
        <w:tc>
          <w:tcPr>
            <w:tcW w:w="163" w:type="pct"/>
            <w:shd w:val="clear" w:color="auto" w:fill="auto"/>
          </w:tcPr>
          <w:p w14:paraId="68A93FF9" w14:textId="77777777" w:rsidR="00F63697" w:rsidRPr="00EA0778" w:rsidRDefault="00F63697" w:rsidP="00FB5E45">
            <w:pPr>
              <w:jc w:val="center"/>
              <w:rPr>
                <w:rFonts w:ascii="Calibri Light" w:eastAsia="Calibri Light" w:hAnsi="Calibri Light" w:cs="Calibri Light"/>
                <w:sz w:val="19"/>
                <w:szCs w:val="19"/>
              </w:rPr>
            </w:pPr>
          </w:p>
        </w:tc>
        <w:tc>
          <w:tcPr>
            <w:tcW w:w="163" w:type="pct"/>
            <w:shd w:val="clear" w:color="auto" w:fill="auto"/>
          </w:tcPr>
          <w:p w14:paraId="40081490" w14:textId="77777777" w:rsidR="00F63697" w:rsidRPr="00EA0778" w:rsidRDefault="00F63697" w:rsidP="00FB5E45">
            <w:pPr>
              <w:jc w:val="center"/>
              <w:rPr>
                <w:rFonts w:ascii="Calibri Light" w:eastAsia="Calibri Light" w:hAnsi="Calibri Light" w:cs="Calibri Light"/>
                <w:sz w:val="19"/>
                <w:szCs w:val="19"/>
              </w:rPr>
            </w:pPr>
          </w:p>
        </w:tc>
        <w:tc>
          <w:tcPr>
            <w:tcW w:w="163" w:type="pct"/>
            <w:shd w:val="clear" w:color="auto" w:fill="D9D9D9" w:themeFill="background1" w:themeFillShade="D9"/>
          </w:tcPr>
          <w:p w14:paraId="1109C1BD" w14:textId="77777777" w:rsidR="00F63697" w:rsidRPr="00EA0778" w:rsidRDefault="00F63697" w:rsidP="00FB5E45">
            <w:pPr>
              <w:jc w:val="center"/>
              <w:rPr>
                <w:rFonts w:ascii="Calibri Light" w:eastAsia="Calibri Light" w:hAnsi="Calibri Light" w:cs="Calibri Light"/>
                <w:sz w:val="19"/>
                <w:szCs w:val="19"/>
              </w:rPr>
            </w:pPr>
          </w:p>
        </w:tc>
        <w:tc>
          <w:tcPr>
            <w:tcW w:w="163" w:type="pct"/>
            <w:shd w:val="clear" w:color="auto" w:fill="auto"/>
          </w:tcPr>
          <w:p w14:paraId="3E5A38F1" w14:textId="77777777" w:rsidR="00F63697" w:rsidRPr="00EA0778" w:rsidRDefault="00F63697" w:rsidP="00FB5E45">
            <w:pPr>
              <w:jc w:val="center"/>
              <w:rPr>
                <w:rFonts w:ascii="Calibri Light" w:eastAsia="Calibri Light" w:hAnsi="Calibri Light" w:cs="Calibri Light"/>
                <w:sz w:val="19"/>
                <w:szCs w:val="19"/>
              </w:rPr>
            </w:pPr>
          </w:p>
        </w:tc>
        <w:tc>
          <w:tcPr>
            <w:tcW w:w="163" w:type="pct"/>
            <w:shd w:val="clear" w:color="auto" w:fill="auto"/>
          </w:tcPr>
          <w:p w14:paraId="264741C1" w14:textId="77777777" w:rsidR="00F63697" w:rsidRPr="00EA0778" w:rsidRDefault="00F63697" w:rsidP="00FB5E45">
            <w:pPr>
              <w:jc w:val="center"/>
              <w:rPr>
                <w:rFonts w:ascii="Calibri Light" w:eastAsia="Calibri Light" w:hAnsi="Calibri Light" w:cs="Calibri Light"/>
                <w:sz w:val="19"/>
                <w:szCs w:val="19"/>
              </w:rPr>
            </w:pPr>
          </w:p>
        </w:tc>
        <w:tc>
          <w:tcPr>
            <w:tcW w:w="163" w:type="pct"/>
            <w:shd w:val="clear" w:color="auto" w:fill="auto"/>
          </w:tcPr>
          <w:p w14:paraId="16B2588A" w14:textId="77777777" w:rsidR="00F63697" w:rsidRPr="00EA0778" w:rsidRDefault="00F63697" w:rsidP="00FB5E45">
            <w:pPr>
              <w:jc w:val="center"/>
              <w:rPr>
                <w:rFonts w:ascii="Calibri Light" w:eastAsia="Calibri Light" w:hAnsi="Calibri Light" w:cs="Calibri Light"/>
                <w:sz w:val="19"/>
                <w:szCs w:val="19"/>
              </w:rPr>
            </w:pPr>
          </w:p>
        </w:tc>
        <w:tc>
          <w:tcPr>
            <w:tcW w:w="163" w:type="pct"/>
            <w:shd w:val="clear" w:color="auto" w:fill="auto"/>
          </w:tcPr>
          <w:p w14:paraId="52FB6E4A" w14:textId="77777777" w:rsidR="00F63697" w:rsidRPr="00EA0778" w:rsidRDefault="00F63697" w:rsidP="00FB5E45">
            <w:pPr>
              <w:jc w:val="center"/>
              <w:rPr>
                <w:rFonts w:ascii="Calibri Light" w:eastAsia="Calibri Light" w:hAnsi="Calibri Light" w:cs="Calibri Light"/>
                <w:sz w:val="19"/>
                <w:szCs w:val="19"/>
              </w:rPr>
            </w:pPr>
          </w:p>
        </w:tc>
        <w:tc>
          <w:tcPr>
            <w:tcW w:w="163" w:type="pct"/>
            <w:shd w:val="clear" w:color="auto" w:fill="auto"/>
          </w:tcPr>
          <w:p w14:paraId="12C2E3A7" w14:textId="77777777" w:rsidR="00F63697" w:rsidRPr="00EA0778" w:rsidRDefault="00F63697" w:rsidP="00FB5E45">
            <w:pPr>
              <w:jc w:val="center"/>
              <w:rPr>
                <w:rFonts w:ascii="Calibri Light" w:eastAsia="Calibri Light" w:hAnsi="Calibri Light" w:cs="Calibri Light"/>
                <w:sz w:val="19"/>
                <w:szCs w:val="19"/>
              </w:rPr>
            </w:pPr>
          </w:p>
        </w:tc>
        <w:tc>
          <w:tcPr>
            <w:tcW w:w="163" w:type="pct"/>
            <w:shd w:val="clear" w:color="auto" w:fill="auto"/>
          </w:tcPr>
          <w:p w14:paraId="59A43E2E" w14:textId="77777777" w:rsidR="00F63697" w:rsidRPr="00EA0778" w:rsidRDefault="00F63697" w:rsidP="00FB5E45">
            <w:pPr>
              <w:jc w:val="center"/>
              <w:rPr>
                <w:rFonts w:ascii="Calibri Light" w:eastAsia="Calibri Light" w:hAnsi="Calibri Light" w:cs="Calibri Light"/>
                <w:sz w:val="19"/>
                <w:szCs w:val="19"/>
              </w:rPr>
            </w:pPr>
          </w:p>
        </w:tc>
        <w:tc>
          <w:tcPr>
            <w:tcW w:w="163" w:type="pct"/>
            <w:shd w:val="clear" w:color="auto" w:fill="auto"/>
          </w:tcPr>
          <w:p w14:paraId="0CF2539D" w14:textId="77777777" w:rsidR="00F63697" w:rsidRPr="00EA0778" w:rsidRDefault="00F63697" w:rsidP="00FB5E45">
            <w:pPr>
              <w:jc w:val="center"/>
              <w:rPr>
                <w:rFonts w:ascii="Calibri Light" w:eastAsia="Calibri Light" w:hAnsi="Calibri Light" w:cs="Calibri Light"/>
                <w:sz w:val="19"/>
                <w:szCs w:val="19"/>
              </w:rPr>
            </w:pPr>
          </w:p>
        </w:tc>
        <w:tc>
          <w:tcPr>
            <w:tcW w:w="347" w:type="pct"/>
            <w:vAlign w:val="center"/>
          </w:tcPr>
          <w:p w14:paraId="477E6CE6" w14:textId="77777777" w:rsidR="00F63697" w:rsidRPr="002059D8" w:rsidRDefault="00F63697" w:rsidP="00FB5E45">
            <w:pPr>
              <w:jc w:val="left"/>
              <w:rPr>
                <w:rFonts w:ascii="Calibri Light" w:eastAsia="Calibri Light" w:hAnsi="Calibri Light" w:cs="Calibri Light"/>
                <w:color w:val="000000"/>
                <w:sz w:val="19"/>
                <w:szCs w:val="19"/>
              </w:rPr>
            </w:pPr>
            <w:r w:rsidRPr="002059D8">
              <w:rPr>
                <w:rFonts w:ascii="Calibri Light" w:hAnsi="Calibri Light" w:cs="Calibri Light"/>
                <w:sz w:val="19"/>
                <w:szCs w:val="19"/>
              </w:rPr>
              <w:t>MINGOR, VS, OCD, ZZO</w:t>
            </w:r>
          </w:p>
        </w:tc>
      </w:tr>
      <w:tr w:rsidR="00F63697" w:rsidRPr="00EA0778" w14:paraId="6AAD224D" w14:textId="77777777" w:rsidTr="006158BC">
        <w:tc>
          <w:tcPr>
            <w:tcW w:w="396" w:type="pct"/>
            <w:vAlign w:val="center"/>
          </w:tcPr>
          <w:p w14:paraId="0F98B31D" w14:textId="77777777" w:rsidR="00F63697" w:rsidRPr="002059D8" w:rsidRDefault="00F63697" w:rsidP="00FB5E45">
            <w:pPr>
              <w:jc w:val="center"/>
              <w:rPr>
                <w:rFonts w:ascii="Calibri Light" w:eastAsia="Calibri Light" w:hAnsi="Calibri Light" w:cs="Calibri Light"/>
                <w:sz w:val="19"/>
                <w:szCs w:val="19"/>
              </w:rPr>
            </w:pPr>
            <w:r w:rsidRPr="002059D8">
              <w:rPr>
                <w:rFonts w:ascii="Calibri Light" w:hAnsi="Calibri Light" w:cs="Calibri Light"/>
                <w:color w:val="000000"/>
                <w:sz w:val="19"/>
                <w:szCs w:val="19"/>
              </w:rPr>
              <w:t>Monitoring</w:t>
            </w:r>
          </w:p>
        </w:tc>
        <w:tc>
          <w:tcPr>
            <w:tcW w:w="1089" w:type="pct"/>
            <w:vAlign w:val="center"/>
          </w:tcPr>
          <w:p w14:paraId="701C19FA" w14:textId="77777777" w:rsidR="00F63697" w:rsidRPr="002059D8" w:rsidRDefault="00F63697" w:rsidP="00FB5E45">
            <w:pPr>
              <w:jc w:val="left"/>
              <w:rPr>
                <w:rFonts w:ascii="Calibri Light" w:eastAsia="Calibri Light" w:hAnsi="Calibri Light" w:cs="Calibri Light"/>
                <w:sz w:val="19"/>
                <w:szCs w:val="19"/>
              </w:rPr>
            </w:pPr>
            <w:r w:rsidRPr="002059D8">
              <w:rPr>
                <w:rFonts w:ascii="Calibri Light" w:hAnsi="Calibri Light" w:cs="Calibri Light"/>
                <w:color w:val="000000"/>
                <w:sz w:val="19"/>
                <w:szCs w:val="19"/>
              </w:rPr>
              <w:t>Provoditi praćenje stanja ciljne vrste ptice voljić maslinar.</w:t>
            </w:r>
          </w:p>
        </w:tc>
        <w:tc>
          <w:tcPr>
            <w:tcW w:w="215" w:type="pct"/>
            <w:shd w:val="clear" w:color="auto" w:fill="D3DBFD" w:themeFill="text2" w:themeFillTint="1A"/>
          </w:tcPr>
          <w:p w14:paraId="011D7FBD" w14:textId="77777777" w:rsidR="00F63697" w:rsidRPr="00EA0778" w:rsidRDefault="00F63697" w:rsidP="00FB5E45">
            <w:pPr>
              <w:jc w:val="center"/>
              <w:rPr>
                <w:rFonts w:ascii="Calibri" w:eastAsia="Calibri Light" w:hAnsi="Calibri" w:cs="Calibri"/>
                <w:b/>
                <w:bCs/>
                <w:color w:val="030F40"/>
                <w:sz w:val="19"/>
                <w:szCs w:val="19"/>
              </w:rPr>
            </w:pPr>
          </w:p>
        </w:tc>
        <w:tc>
          <w:tcPr>
            <w:tcW w:w="215" w:type="pct"/>
            <w:shd w:val="clear" w:color="auto" w:fill="D3DBFD" w:themeFill="text2" w:themeFillTint="1A"/>
          </w:tcPr>
          <w:p w14:paraId="63BA2922" w14:textId="77777777" w:rsidR="00F63697" w:rsidRPr="00EA0778" w:rsidRDefault="00F63697" w:rsidP="00FB5E45">
            <w:pPr>
              <w:jc w:val="center"/>
              <w:rPr>
                <w:rFonts w:ascii="Calibri" w:eastAsia="Calibri Light" w:hAnsi="Calibri" w:cs="Calibri"/>
                <w:b/>
                <w:bCs/>
                <w:color w:val="030F40"/>
                <w:sz w:val="19"/>
                <w:szCs w:val="19"/>
              </w:rPr>
            </w:pPr>
          </w:p>
        </w:tc>
        <w:tc>
          <w:tcPr>
            <w:tcW w:w="263" w:type="pct"/>
            <w:vAlign w:val="center"/>
          </w:tcPr>
          <w:p w14:paraId="77C8F563" w14:textId="77777777" w:rsidR="00F63697" w:rsidRPr="0039241B" w:rsidRDefault="00F63697" w:rsidP="00FB5E45">
            <w:pPr>
              <w:jc w:val="center"/>
              <w:rPr>
                <w:rFonts w:eastAsia="Calibri Light" w:cstheme="minorHAnsi"/>
                <w:b/>
                <w:bCs/>
                <w:color w:val="030F40"/>
                <w:sz w:val="19"/>
                <w:szCs w:val="19"/>
              </w:rPr>
            </w:pPr>
            <w:r w:rsidRPr="0039241B">
              <w:rPr>
                <w:rFonts w:eastAsia="Calibri Light" w:cstheme="minorHAnsi"/>
                <w:b/>
                <w:bCs/>
                <w:color w:val="030F40"/>
                <w:sz w:val="19"/>
                <w:szCs w:val="19"/>
              </w:rPr>
              <w:t>A</w:t>
            </w:r>
            <w:r>
              <w:rPr>
                <w:rFonts w:eastAsia="Calibri Light" w:cstheme="minorHAnsi"/>
                <w:b/>
                <w:bCs/>
                <w:color w:val="030F40"/>
                <w:sz w:val="19"/>
                <w:szCs w:val="19"/>
              </w:rPr>
              <w:t>B</w:t>
            </w:r>
            <w:r w:rsidRPr="0039241B">
              <w:rPr>
                <w:rFonts w:eastAsia="Calibri Light" w:cstheme="minorHAnsi"/>
                <w:b/>
                <w:bCs/>
                <w:color w:val="030F40"/>
                <w:sz w:val="19"/>
                <w:szCs w:val="19"/>
              </w:rPr>
              <w:t>6</w:t>
            </w:r>
          </w:p>
        </w:tc>
        <w:tc>
          <w:tcPr>
            <w:tcW w:w="693" w:type="pct"/>
            <w:vAlign w:val="center"/>
          </w:tcPr>
          <w:p w14:paraId="737ABBD1" w14:textId="77777777" w:rsidR="00F63697" w:rsidRPr="0039241B" w:rsidRDefault="00F63697" w:rsidP="00FB5E45">
            <w:pPr>
              <w:jc w:val="left"/>
              <w:rPr>
                <w:rFonts w:asciiTheme="majorHAnsi" w:eastAsia="Calibri Light" w:hAnsiTheme="majorHAnsi" w:cstheme="majorHAnsi"/>
                <w:sz w:val="19"/>
                <w:szCs w:val="19"/>
              </w:rPr>
            </w:pPr>
            <w:r w:rsidRPr="0039241B">
              <w:rPr>
                <w:rFonts w:asciiTheme="majorHAnsi" w:hAnsiTheme="majorHAnsi" w:cstheme="majorHAnsi"/>
                <w:sz w:val="19"/>
                <w:szCs w:val="19"/>
              </w:rPr>
              <w:t>Izvješća o praćenju stanja s georeferenciranim podacima o  rasprostranjenosti i veličini populacija i procjenom očuvanosti</w:t>
            </w:r>
            <w:r>
              <w:rPr>
                <w:rFonts w:asciiTheme="majorHAnsi" w:hAnsiTheme="majorHAnsi" w:cstheme="majorHAnsi"/>
                <w:sz w:val="19"/>
                <w:szCs w:val="19"/>
              </w:rPr>
              <w:t xml:space="preserve"> </w:t>
            </w:r>
            <w:r w:rsidRPr="000B6C7F">
              <w:rPr>
                <w:rFonts w:ascii="Calibri Light" w:hAnsi="Calibri Light" w:cs="Calibri Light"/>
                <w:sz w:val="19"/>
                <w:szCs w:val="19"/>
              </w:rPr>
              <w:t>te preporukama za prilagodbu upravljanja.</w:t>
            </w:r>
          </w:p>
        </w:tc>
        <w:tc>
          <w:tcPr>
            <w:tcW w:w="148" w:type="pct"/>
            <w:vAlign w:val="center"/>
          </w:tcPr>
          <w:p w14:paraId="46842DA6" w14:textId="77777777" w:rsidR="00F63697" w:rsidRPr="0039241B" w:rsidRDefault="00F63697" w:rsidP="00FB5E45">
            <w:pPr>
              <w:jc w:val="center"/>
              <w:rPr>
                <w:rFonts w:ascii="Calibri Light" w:eastAsia="Calibri Light" w:hAnsi="Calibri Light" w:cs="Calibri Light"/>
                <w:b/>
                <w:bCs/>
                <w:color w:val="030F40"/>
                <w:sz w:val="19"/>
                <w:szCs w:val="19"/>
              </w:rPr>
            </w:pPr>
            <w:r w:rsidRPr="0039241B">
              <w:rPr>
                <w:b/>
                <w:bCs/>
                <w:sz w:val="19"/>
                <w:szCs w:val="19"/>
              </w:rPr>
              <w:t>1</w:t>
            </w:r>
          </w:p>
        </w:tc>
        <w:tc>
          <w:tcPr>
            <w:tcW w:w="163" w:type="pct"/>
            <w:shd w:val="clear" w:color="auto" w:fill="auto"/>
          </w:tcPr>
          <w:p w14:paraId="57D8025C" w14:textId="77777777" w:rsidR="00F63697" w:rsidRPr="00EA0778" w:rsidRDefault="00F63697" w:rsidP="00FB5E45">
            <w:pPr>
              <w:jc w:val="center"/>
              <w:rPr>
                <w:rFonts w:ascii="Calibri Light" w:eastAsia="Calibri Light" w:hAnsi="Calibri Light" w:cs="Calibri Light"/>
                <w:sz w:val="19"/>
                <w:szCs w:val="19"/>
              </w:rPr>
            </w:pPr>
          </w:p>
        </w:tc>
        <w:tc>
          <w:tcPr>
            <w:tcW w:w="163" w:type="pct"/>
            <w:shd w:val="clear" w:color="auto" w:fill="auto"/>
          </w:tcPr>
          <w:p w14:paraId="14DF6116" w14:textId="77777777" w:rsidR="00F63697" w:rsidRPr="00EA0778" w:rsidRDefault="00F63697" w:rsidP="00FB5E45">
            <w:pPr>
              <w:jc w:val="center"/>
              <w:rPr>
                <w:rFonts w:ascii="Calibri Light" w:eastAsia="Calibri Light" w:hAnsi="Calibri Light" w:cs="Calibri Light"/>
                <w:sz w:val="19"/>
                <w:szCs w:val="19"/>
              </w:rPr>
            </w:pPr>
          </w:p>
        </w:tc>
        <w:tc>
          <w:tcPr>
            <w:tcW w:w="163" w:type="pct"/>
            <w:shd w:val="clear" w:color="auto" w:fill="auto"/>
          </w:tcPr>
          <w:p w14:paraId="589C3E6A" w14:textId="77777777" w:rsidR="00F63697" w:rsidRPr="00EA0778" w:rsidRDefault="00F63697" w:rsidP="00FB5E45">
            <w:pPr>
              <w:jc w:val="center"/>
              <w:rPr>
                <w:rFonts w:ascii="Calibri Light" w:eastAsia="Calibri Light" w:hAnsi="Calibri Light" w:cs="Calibri Light"/>
                <w:sz w:val="19"/>
                <w:szCs w:val="19"/>
              </w:rPr>
            </w:pPr>
          </w:p>
        </w:tc>
        <w:tc>
          <w:tcPr>
            <w:tcW w:w="163" w:type="pct"/>
            <w:shd w:val="clear" w:color="auto" w:fill="auto"/>
          </w:tcPr>
          <w:p w14:paraId="7D1355E6" w14:textId="77777777" w:rsidR="00F63697" w:rsidRPr="00EA0778" w:rsidRDefault="00F63697" w:rsidP="00FB5E45">
            <w:pPr>
              <w:jc w:val="center"/>
              <w:rPr>
                <w:rFonts w:ascii="Calibri Light" w:eastAsia="Calibri Light" w:hAnsi="Calibri Light" w:cs="Calibri Light"/>
                <w:sz w:val="19"/>
                <w:szCs w:val="19"/>
              </w:rPr>
            </w:pPr>
          </w:p>
        </w:tc>
        <w:tc>
          <w:tcPr>
            <w:tcW w:w="163" w:type="pct"/>
            <w:shd w:val="clear" w:color="auto" w:fill="D9D9D9" w:themeFill="background1" w:themeFillShade="D9"/>
          </w:tcPr>
          <w:p w14:paraId="69D3603F" w14:textId="77777777" w:rsidR="00F63697" w:rsidRPr="00EA0778" w:rsidRDefault="00F63697" w:rsidP="00FB5E45">
            <w:pPr>
              <w:jc w:val="center"/>
              <w:rPr>
                <w:rFonts w:ascii="Calibri Light" w:eastAsia="Calibri Light" w:hAnsi="Calibri Light" w:cs="Calibri Light"/>
                <w:sz w:val="19"/>
                <w:szCs w:val="19"/>
              </w:rPr>
            </w:pPr>
          </w:p>
        </w:tc>
        <w:tc>
          <w:tcPr>
            <w:tcW w:w="163" w:type="pct"/>
            <w:shd w:val="clear" w:color="auto" w:fill="auto"/>
          </w:tcPr>
          <w:p w14:paraId="6D204F4A" w14:textId="77777777" w:rsidR="00F63697" w:rsidRPr="00EA0778" w:rsidRDefault="00F63697" w:rsidP="00FB5E45">
            <w:pPr>
              <w:jc w:val="center"/>
              <w:rPr>
                <w:rFonts w:ascii="Calibri Light" w:eastAsia="Calibri Light" w:hAnsi="Calibri Light" w:cs="Calibri Light"/>
                <w:sz w:val="19"/>
                <w:szCs w:val="19"/>
              </w:rPr>
            </w:pPr>
          </w:p>
        </w:tc>
        <w:tc>
          <w:tcPr>
            <w:tcW w:w="163" w:type="pct"/>
            <w:shd w:val="clear" w:color="auto" w:fill="D9D9D9" w:themeFill="background1" w:themeFillShade="D9"/>
          </w:tcPr>
          <w:p w14:paraId="0B8EB422" w14:textId="77777777" w:rsidR="00F63697" w:rsidRPr="00EA0778" w:rsidRDefault="00F63697" w:rsidP="00FB5E45">
            <w:pPr>
              <w:jc w:val="center"/>
              <w:rPr>
                <w:rFonts w:ascii="Calibri Light" w:eastAsia="Calibri Light" w:hAnsi="Calibri Light" w:cs="Calibri Light"/>
                <w:sz w:val="19"/>
                <w:szCs w:val="19"/>
              </w:rPr>
            </w:pPr>
          </w:p>
        </w:tc>
        <w:tc>
          <w:tcPr>
            <w:tcW w:w="163" w:type="pct"/>
            <w:shd w:val="clear" w:color="auto" w:fill="auto"/>
          </w:tcPr>
          <w:p w14:paraId="7CA145B4" w14:textId="77777777" w:rsidR="00F63697" w:rsidRPr="00EA0778" w:rsidRDefault="00F63697" w:rsidP="00FB5E45">
            <w:pPr>
              <w:jc w:val="center"/>
              <w:rPr>
                <w:rFonts w:ascii="Calibri Light" w:eastAsia="Calibri Light" w:hAnsi="Calibri Light" w:cs="Calibri Light"/>
                <w:sz w:val="19"/>
                <w:szCs w:val="19"/>
              </w:rPr>
            </w:pPr>
          </w:p>
        </w:tc>
        <w:tc>
          <w:tcPr>
            <w:tcW w:w="163" w:type="pct"/>
            <w:shd w:val="clear" w:color="auto" w:fill="D9D9D9" w:themeFill="background1" w:themeFillShade="D9"/>
          </w:tcPr>
          <w:p w14:paraId="51FC03EC" w14:textId="77777777" w:rsidR="00F63697" w:rsidRPr="00EA0778" w:rsidRDefault="00F63697" w:rsidP="00FB5E45">
            <w:pPr>
              <w:jc w:val="center"/>
              <w:rPr>
                <w:rFonts w:ascii="Calibri Light" w:eastAsia="Calibri Light" w:hAnsi="Calibri Light" w:cs="Calibri Light"/>
                <w:sz w:val="19"/>
                <w:szCs w:val="19"/>
              </w:rPr>
            </w:pPr>
          </w:p>
        </w:tc>
        <w:tc>
          <w:tcPr>
            <w:tcW w:w="163" w:type="pct"/>
            <w:shd w:val="clear" w:color="auto" w:fill="auto"/>
          </w:tcPr>
          <w:p w14:paraId="4C2F668D" w14:textId="77777777" w:rsidR="00F63697" w:rsidRPr="00EA0778" w:rsidRDefault="00F63697" w:rsidP="00FB5E45">
            <w:pPr>
              <w:jc w:val="center"/>
              <w:rPr>
                <w:rFonts w:ascii="Calibri Light" w:eastAsia="Calibri Light" w:hAnsi="Calibri Light" w:cs="Calibri Light"/>
                <w:sz w:val="19"/>
                <w:szCs w:val="19"/>
              </w:rPr>
            </w:pPr>
          </w:p>
        </w:tc>
        <w:tc>
          <w:tcPr>
            <w:tcW w:w="347" w:type="pct"/>
            <w:vAlign w:val="center"/>
          </w:tcPr>
          <w:p w14:paraId="517E05B0" w14:textId="77777777" w:rsidR="00F63697" w:rsidRPr="002059D8" w:rsidRDefault="00F63697" w:rsidP="00FB5E45">
            <w:pPr>
              <w:jc w:val="left"/>
              <w:rPr>
                <w:rFonts w:ascii="Calibri Light" w:eastAsia="Calibri Light" w:hAnsi="Calibri Light" w:cs="Calibri Light"/>
                <w:color w:val="000000"/>
                <w:sz w:val="19"/>
                <w:szCs w:val="19"/>
              </w:rPr>
            </w:pPr>
            <w:r w:rsidRPr="002059D8">
              <w:rPr>
                <w:rFonts w:ascii="Calibri Light" w:hAnsi="Calibri Light" w:cs="Calibri Light"/>
                <w:sz w:val="19"/>
                <w:szCs w:val="19"/>
              </w:rPr>
              <w:t>MINGOR, VS, OCD, ZZO</w:t>
            </w:r>
          </w:p>
        </w:tc>
      </w:tr>
      <w:tr w:rsidR="00F63697" w:rsidRPr="00EA0778" w14:paraId="119E9A6F" w14:textId="77777777" w:rsidTr="006158BC">
        <w:tc>
          <w:tcPr>
            <w:tcW w:w="396" w:type="pct"/>
            <w:vAlign w:val="center"/>
          </w:tcPr>
          <w:p w14:paraId="0F09DD5C" w14:textId="77777777" w:rsidR="00F63697" w:rsidRPr="002059D8" w:rsidRDefault="00F63697" w:rsidP="00FB5E45">
            <w:pPr>
              <w:jc w:val="center"/>
              <w:rPr>
                <w:rFonts w:ascii="Calibri Light" w:eastAsia="Calibri Light" w:hAnsi="Calibri Light" w:cs="Calibri Light"/>
                <w:sz w:val="19"/>
                <w:szCs w:val="19"/>
              </w:rPr>
            </w:pPr>
            <w:r w:rsidRPr="002059D8">
              <w:rPr>
                <w:rFonts w:ascii="Calibri Light" w:hAnsi="Calibri Light" w:cs="Calibri Light"/>
                <w:color w:val="000000"/>
                <w:sz w:val="19"/>
                <w:szCs w:val="19"/>
              </w:rPr>
              <w:t>Suradnja</w:t>
            </w:r>
          </w:p>
        </w:tc>
        <w:tc>
          <w:tcPr>
            <w:tcW w:w="1089" w:type="pct"/>
            <w:vAlign w:val="center"/>
          </w:tcPr>
          <w:p w14:paraId="087DCFCB" w14:textId="77777777" w:rsidR="00F63697" w:rsidRPr="002059D8" w:rsidRDefault="00F63697" w:rsidP="00FB5E45">
            <w:pPr>
              <w:jc w:val="left"/>
              <w:rPr>
                <w:rFonts w:ascii="Calibri Light" w:eastAsia="Calibri Light" w:hAnsi="Calibri Light" w:cs="Calibri Light"/>
                <w:sz w:val="19"/>
                <w:szCs w:val="19"/>
              </w:rPr>
            </w:pPr>
            <w:r w:rsidRPr="002059D8">
              <w:rPr>
                <w:rFonts w:ascii="Calibri Light" w:hAnsi="Calibri Light" w:cs="Calibri Light"/>
                <w:color w:val="000000"/>
                <w:sz w:val="19"/>
                <w:szCs w:val="19"/>
              </w:rPr>
              <w:t>Zagovarati ostavljanje, formiranje i održavanje otvorenih čistina tijekom prirodne obnove šuma ili pošumljavanja.</w:t>
            </w:r>
          </w:p>
        </w:tc>
        <w:tc>
          <w:tcPr>
            <w:tcW w:w="215" w:type="pct"/>
            <w:shd w:val="clear" w:color="auto" w:fill="D3DBFD" w:themeFill="text2" w:themeFillTint="1A"/>
          </w:tcPr>
          <w:p w14:paraId="5D994927" w14:textId="77777777" w:rsidR="00F63697" w:rsidRPr="00EA0778" w:rsidRDefault="00F63697" w:rsidP="00FB5E45">
            <w:pPr>
              <w:jc w:val="center"/>
              <w:rPr>
                <w:rFonts w:ascii="Calibri" w:eastAsia="Calibri Light" w:hAnsi="Calibri" w:cs="Calibri"/>
                <w:b/>
                <w:bCs/>
                <w:color w:val="030F40"/>
                <w:sz w:val="19"/>
                <w:szCs w:val="19"/>
              </w:rPr>
            </w:pPr>
          </w:p>
        </w:tc>
        <w:tc>
          <w:tcPr>
            <w:tcW w:w="215" w:type="pct"/>
            <w:shd w:val="clear" w:color="auto" w:fill="D3DBFD" w:themeFill="text2" w:themeFillTint="1A"/>
          </w:tcPr>
          <w:p w14:paraId="5C985607" w14:textId="77777777" w:rsidR="00F63697" w:rsidRPr="00EA0778" w:rsidRDefault="00F63697" w:rsidP="00FB5E45">
            <w:pPr>
              <w:jc w:val="center"/>
              <w:rPr>
                <w:rFonts w:ascii="Calibri" w:eastAsia="Calibri Light" w:hAnsi="Calibri" w:cs="Calibri"/>
                <w:b/>
                <w:bCs/>
                <w:color w:val="030F40"/>
                <w:sz w:val="19"/>
                <w:szCs w:val="19"/>
              </w:rPr>
            </w:pPr>
          </w:p>
        </w:tc>
        <w:tc>
          <w:tcPr>
            <w:tcW w:w="263" w:type="pct"/>
            <w:vAlign w:val="center"/>
          </w:tcPr>
          <w:p w14:paraId="5B2923DB" w14:textId="77777777" w:rsidR="00F63697" w:rsidRPr="0039241B" w:rsidRDefault="00F63697" w:rsidP="00FB5E45">
            <w:pPr>
              <w:jc w:val="center"/>
              <w:rPr>
                <w:rFonts w:eastAsia="Calibri Light" w:cstheme="minorHAnsi"/>
                <w:b/>
                <w:bCs/>
                <w:color w:val="030F40"/>
                <w:sz w:val="19"/>
                <w:szCs w:val="19"/>
              </w:rPr>
            </w:pPr>
            <w:r w:rsidRPr="0039241B">
              <w:rPr>
                <w:rFonts w:eastAsia="Calibri Light" w:cstheme="minorHAnsi"/>
                <w:b/>
                <w:bCs/>
                <w:color w:val="030F40"/>
                <w:sz w:val="19"/>
                <w:szCs w:val="19"/>
              </w:rPr>
              <w:t>A</w:t>
            </w:r>
            <w:r>
              <w:rPr>
                <w:rFonts w:eastAsia="Calibri Light" w:cstheme="minorHAnsi"/>
                <w:b/>
                <w:bCs/>
                <w:color w:val="030F40"/>
                <w:sz w:val="19"/>
                <w:szCs w:val="19"/>
              </w:rPr>
              <w:t>B</w:t>
            </w:r>
            <w:r w:rsidRPr="0039241B">
              <w:rPr>
                <w:rFonts w:eastAsia="Calibri Light" w:cstheme="minorHAnsi"/>
                <w:b/>
                <w:bCs/>
                <w:color w:val="030F40"/>
                <w:sz w:val="19"/>
                <w:szCs w:val="19"/>
              </w:rPr>
              <w:t>7</w:t>
            </w:r>
          </w:p>
        </w:tc>
        <w:tc>
          <w:tcPr>
            <w:tcW w:w="693" w:type="pct"/>
            <w:vAlign w:val="center"/>
          </w:tcPr>
          <w:p w14:paraId="5451762E" w14:textId="77777777" w:rsidR="00F63697" w:rsidRPr="0039241B" w:rsidRDefault="00F63697" w:rsidP="00FB5E45">
            <w:pPr>
              <w:jc w:val="left"/>
              <w:rPr>
                <w:rFonts w:asciiTheme="majorHAnsi" w:eastAsia="Calibri Light" w:hAnsiTheme="majorHAnsi" w:cstheme="majorHAnsi"/>
                <w:sz w:val="19"/>
                <w:szCs w:val="19"/>
              </w:rPr>
            </w:pPr>
            <w:r w:rsidRPr="008254A4">
              <w:rPr>
                <w:rFonts w:asciiTheme="majorHAnsi" w:hAnsiTheme="majorHAnsi" w:cstheme="majorHAnsi"/>
                <w:sz w:val="19"/>
                <w:szCs w:val="19"/>
              </w:rPr>
              <w:t>Minimalno tri sastanka s nadležnim institucijama tijekom razdoblja provođenja plana. Minimalno tri dopisa upućena nadležnim institucijama tijekom razdoblja provođenja plana.</w:t>
            </w:r>
          </w:p>
        </w:tc>
        <w:tc>
          <w:tcPr>
            <w:tcW w:w="148" w:type="pct"/>
            <w:vAlign w:val="center"/>
          </w:tcPr>
          <w:p w14:paraId="542F9295" w14:textId="77777777" w:rsidR="00F63697" w:rsidRPr="0039241B" w:rsidRDefault="00F63697" w:rsidP="00FB5E45">
            <w:pPr>
              <w:jc w:val="center"/>
              <w:rPr>
                <w:rFonts w:ascii="Calibri Light" w:eastAsia="Calibri Light" w:hAnsi="Calibri Light" w:cs="Calibri Light"/>
                <w:b/>
                <w:bCs/>
                <w:color w:val="030F40"/>
                <w:sz w:val="19"/>
                <w:szCs w:val="19"/>
              </w:rPr>
            </w:pPr>
            <w:r w:rsidRPr="0039241B">
              <w:rPr>
                <w:b/>
                <w:bCs/>
                <w:sz w:val="19"/>
                <w:szCs w:val="19"/>
              </w:rPr>
              <w:t>1</w:t>
            </w:r>
          </w:p>
        </w:tc>
        <w:tc>
          <w:tcPr>
            <w:tcW w:w="163" w:type="pct"/>
            <w:shd w:val="clear" w:color="auto" w:fill="auto"/>
            <w:vAlign w:val="center"/>
          </w:tcPr>
          <w:p w14:paraId="40175018" w14:textId="77777777" w:rsidR="00F63697" w:rsidRPr="00EA0778" w:rsidRDefault="00F63697" w:rsidP="00FB5E45">
            <w:pPr>
              <w:jc w:val="center"/>
              <w:rPr>
                <w:rFonts w:ascii="Calibri Light" w:eastAsia="Calibri Light" w:hAnsi="Calibri Light" w:cs="Calibri Light"/>
                <w:sz w:val="19"/>
                <w:szCs w:val="19"/>
              </w:rPr>
            </w:pPr>
          </w:p>
        </w:tc>
        <w:tc>
          <w:tcPr>
            <w:tcW w:w="163" w:type="pct"/>
            <w:shd w:val="clear" w:color="auto" w:fill="D9D9D9" w:themeFill="background1" w:themeFillShade="D9"/>
            <w:vAlign w:val="center"/>
          </w:tcPr>
          <w:p w14:paraId="59688D1F" w14:textId="77777777" w:rsidR="00F63697" w:rsidRPr="00EA0778" w:rsidRDefault="00F63697" w:rsidP="00FB5E45">
            <w:pPr>
              <w:jc w:val="center"/>
              <w:rPr>
                <w:rFonts w:ascii="Calibri Light" w:eastAsia="Calibri Light" w:hAnsi="Calibri Light" w:cs="Calibri Light"/>
                <w:sz w:val="19"/>
                <w:szCs w:val="19"/>
              </w:rPr>
            </w:pPr>
          </w:p>
        </w:tc>
        <w:tc>
          <w:tcPr>
            <w:tcW w:w="163" w:type="pct"/>
            <w:shd w:val="clear" w:color="auto" w:fill="auto"/>
            <w:vAlign w:val="center"/>
          </w:tcPr>
          <w:p w14:paraId="1AFAC764" w14:textId="77777777" w:rsidR="00F63697" w:rsidRPr="00EA0778" w:rsidRDefault="00F63697" w:rsidP="00FB5E45">
            <w:pPr>
              <w:jc w:val="center"/>
              <w:rPr>
                <w:rFonts w:ascii="Calibri Light" w:eastAsia="Calibri Light" w:hAnsi="Calibri Light" w:cs="Calibri Light"/>
                <w:sz w:val="19"/>
                <w:szCs w:val="19"/>
              </w:rPr>
            </w:pPr>
          </w:p>
        </w:tc>
        <w:tc>
          <w:tcPr>
            <w:tcW w:w="163" w:type="pct"/>
            <w:shd w:val="clear" w:color="auto" w:fill="auto"/>
            <w:vAlign w:val="center"/>
          </w:tcPr>
          <w:p w14:paraId="21BFF4BD" w14:textId="77777777" w:rsidR="00F63697" w:rsidRPr="00EA0778" w:rsidRDefault="00F63697" w:rsidP="00FB5E45">
            <w:pPr>
              <w:jc w:val="center"/>
              <w:rPr>
                <w:rFonts w:ascii="Calibri Light" w:eastAsia="Calibri Light" w:hAnsi="Calibri Light" w:cs="Calibri Light"/>
                <w:sz w:val="19"/>
                <w:szCs w:val="19"/>
              </w:rPr>
            </w:pPr>
          </w:p>
        </w:tc>
        <w:tc>
          <w:tcPr>
            <w:tcW w:w="163" w:type="pct"/>
            <w:shd w:val="clear" w:color="auto" w:fill="D9D9D9" w:themeFill="background1" w:themeFillShade="D9"/>
            <w:vAlign w:val="center"/>
          </w:tcPr>
          <w:p w14:paraId="5C1CACFB" w14:textId="77777777" w:rsidR="00F63697" w:rsidRPr="00EA0778" w:rsidRDefault="00F63697" w:rsidP="00FB5E45">
            <w:pPr>
              <w:jc w:val="center"/>
              <w:rPr>
                <w:rFonts w:ascii="Calibri Light" w:eastAsia="Calibri Light" w:hAnsi="Calibri Light" w:cs="Calibri Light"/>
                <w:sz w:val="19"/>
                <w:szCs w:val="19"/>
              </w:rPr>
            </w:pPr>
          </w:p>
        </w:tc>
        <w:tc>
          <w:tcPr>
            <w:tcW w:w="163" w:type="pct"/>
            <w:shd w:val="clear" w:color="auto" w:fill="auto"/>
            <w:vAlign w:val="center"/>
          </w:tcPr>
          <w:p w14:paraId="53250D79" w14:textId="77777777" w:rsidR="00F63697" w:rsidRPr="00EA0778" w:rsidRDefault="00F63697" w:rsidP="00FB5E45">
            <w:pPr>
              <w:jc w:val="center"/>
              <w:rPr>
                <w:rFonts w:ascii="Calibri Light" w:eastAsia="Calibri Light" w:hAnsi="Calibri Light" w:cs="Calibri Light"/>
                <w:sz w:val="19"/>
                <w:szCs w:val="19"/>
              </w:rPr>
            </w:pPr>
          </w:p>
        </w:tc>
        <w:tc>
          <w:tcPr>
            <w:tcW w:w="163" w:type="pct"/>
            <w:shd w:val="clear" w:color="auto" w:fill="auto"/>
            <w:vAlign w:val="center"/>
          </w:tcPr>
          <w:p w14:paraId="4F82B133" w14:textId="77777777" w:rsidR="00F63697" w:rsidRPr="00EA0778" w:rsidRDefault="00F63697" w:rsidP="00FB5E45">
            <w:pPr>
              <w:jc w:val="center"/>
              <w:rPr>
                <w:rFonts w:ascii="Calibri Light" w:eastAsia="Calibri Light" w:hAnsi="Calibri Light" w:cs="Calibri Light"/>
                <w:sz w:val="19"/>
                <w:szCs w:val="19"/>
              </w:rPr>
            </w:pPr>
          </w:p>
        </w:tc>
        <w:tc>
          <w:tcPr>
            <w:tcW w:w="163" w:type="pct"/>
            <w:shd w:val="clear" w:color="auto" w:fill="D9D9D9" w:themeFill="background1" w:themeFillShade="D9"/>
            <w:vAlign w:val="center"/>
          </w:tcPr>
          <w:p w14:paraId="63D4CDFD" w14:textId="77777777" w:rsidR="00F63697" w:rsidRPr="00EA0778" w:rsidRDefault="00F63697" w:rsidP="00FB5E45">
            <w:pPr>
              <w:jc w:val="center"/>
              <w:rPr>
                <w:rFonts w:ascii="Calibri Light" w:eastAsia="Calibri Light" w:hAnsi="Calibri Light" w:cs="Calibri Light"/>
                <w:sz w:val="19"/>
                <w:szCs w:val="19"/>
              </w:rPr>
            </w:pPr>
          </w:p>
        </w:tc>
        <w:tc>
          <w:tcPr>
            <w:tcW w:w="163" w:type="pct"/>
            <w:shd w:val="clear" w:color="auto" w:fill="auto"/>
            <w:vAlign w:val="center"/>
          </w:tcPr>
          <w:p w14:paraId="75EF424A" w14:textId="77777777" w:rsidR="00F63697" w:rsidRPr="00EA0778" w:rsidRDefault="00F63697" w:rsidP="00FB5E45">
            <w:pPr>
              <w:jc w:val="center"/>
              <w:rPr>
                <w:rFonts w:ascii="Calibri Light" w:eastAsia="Calibri Light" w:hAnsi="Calibri Light" w:cs="Calibri Light"/>
                <w:sz w:val="19"/>
                <w:szCs w:val="19"/>
              </w:rPr>
            </w:pPr>
          </w:p>
        </w:tc>
        <w:tc>
          <w:tcPr>
            <w:tcW w:w="163" w:type="pct"/>
            <w:shd w:val="clear" w:color="auto" w:fill="auto"/>
            <w:vAlign w:val="center"/>
          </w:tcPr>
          <w:p w14:paraId="76CF19D9" w14:textId="77777777" w:rsidR="00F63697" w:rsidRPr="00EA0778" w:rsidRDefault="00F63697" w:rsidP="00FB5E45">
            <w:pPr>
              <w:jc w:val="center"/>
              <w:rPr>
                <w:rFonts w:ascii="Calibri Light" w:eastAsia="Calibri Light" w:hAnsi="Calibri Light" w:cs="Calibri Light"/>
                <w:sz w:val="19"/>
                <w:szCs w:val="19"/>
              </w:rPr>
            </w:pPr>
          </w:p>
        </w:tc>
        <w:tc>
          <w:tcPr>
            <w:tcW w:w="347" w:type="pct"/>
            <w:vAlign w:val="center"/>
          </w:tcPr>
          <w:p w14:paraId="021F9B89" w14:textId="77777777" w:rsidR="00F63697" w:rsidRPr="002059D8" w:rsidRDefault="00F63697" w:rsidP="00FB5E45">
            <w:pPr>
              <w:jc w:val="left"/>
              <w:rPr>
                <w:rFonts w:ascii="Calibri Light" w:eastAsia="Calibri Light" w:hAnsi="Calibri Light" w:cs="Calibri Light"/>
                <w:color w:val="000000"/>
                <w:sz w:val="19"/>
                <w:szCs w:val="19"/>
              </w:rPr>
            </w:pPr>
            <w:r w:rsidRPr="002059D8">
              <w:rPr>
                <w:rFonts w:ascii="Calibri Light" w:hAnsi="Calibri Light" w:cs="Calibri Light"/>
                <w:sz w:val="19"/>
                <w:szCs w:val="19"/>
              </w:rPr>
              <w:t>HŠ, MP</w:t>
            </w:r>
          </w:p>
        </w:tc>
      </w:tr>
      <w:tr w:rsidR="00F63697" w:rsidRPr="00EA0778" w14:paraId="323296BC" w14:textId="77777777" w:rsidTr="006158BC">
        <w:tc>
          <w:tcPr>
            <w:tcW w:w="396" w:type="pct"/>
            <w:vAlign w:val="center"/>
          </w:tcPr>
          <w:p w14:paraId="0C9748A1" w14:textId="77777777" w:rsidR="00F63697" w:rsidRPr="002059D8" w:rsidRDefault="00F63697" w:rsidP="00FB5E45">
            <w:pPr>
              <w:jc w:val="center"/>
              <w:rPr>
                <w:rFonts w:ascii="Calibri Light" w:eastAsia="Calibri Light" w:hAnsi="Calibri Light" w:cs="Calibri Light"/>
                <w:sz w:val="19"/>
                <w:szCs w:val="19"/>
              </w:rPr>
            </w:pPr>
            <w:r w:rsidRPr="002059D8">
              <w:rPr>
                <w:rFonts w:ascii="Calibri Light" w:hAnsi="Calibri Light" w:cs="Calibri Light"/>
                <w:color w:val="000000"/>
                <w:sz w:val="19"/>
                <w:szCs w:val="19"/>
              </w:rPr>
              <w:t>Edukacija</w:t>
            </w:r>
          </w:p>
        </w:tc>
        <w:tc>
          <w:tcPr>
            <w:tcW w:w="1089" w:type="pct"/>
            <w:vAlign w:val="center"/>
          </w:tcPr>
          <w:p w14:paraId="22CA0ABA" w14:textId="77777777" w:rsidR="00F63697" w:rsidRPr="002059D8" w:rsidRDefault="00F63697" w:rsidP="00FB5E45">
            <w:pPr>
              <w:jc w:val="left"/>
              <w:rPr>
                <w:rFonts w:ascii="Calibri Light" w:eastAsia="Calibri Light" w:hAnsi="Calibri Light" w:cs="Calibri Light"/>
                <w:sz w:val="19"/>
                <w:szCs w:val="19"/>
              </w:rPr>
            </w:pPr>
            <w:r w:rsidRPr="002059D8">
              <w:rPr>
                <w:rFonts w:ascii="Calibri Light" w:hAnsi="Calibri Light" w:cs="Calibri Light"/>
                <w:color w:val="000000"/>
                <w:sz w:val="19"/>
                <w:szCs w:val="19"/>
              </w:rPr>
              <w:t>Poticati edukaciju poljoprivrednika vezano za primjenu zaštitnih sredstava i alternativnih načina kontrole štetnika.</w:t>
            </w:r>
          </w:p>
        </w:tc>
        <w:tc>
          <w:tcPr>
            <w:tcW w:w="215" w:type="pct"/>
            <w:shd w:val="clear" w:color="auto" w:fill="D3DBFD" w:themeFill="text2" w:themeFillTint="1A"/>
          </w:tcPr>
          <w:p w14:paraId="3C0A4AED" w14:textId="77777777" w:rsidR="00F63697" w:rsidRPr="00EA0778" w:rsidRDefault="00F63697" w:rsidP="00FB5E45">
            <w:pPr>
              <w:jc w:val="center"/>
              <w:rPr>
                <w:rFonts w:ascii="Calibri" w:eastAsia="Calibri Light" w:hAnsi="Calibri" w:cs="Calibri"/>
                <w:b/>
                <w:bCs/>
                <w:color w:val="030F40"/>
                <w:sz w:val="19"/>
                <w:szCs w:val="19"/>
              </w:rPr>
            </w:pPr>
          </w:p>
        </w:tc>
        <w:tc>
          <w:tcPr>
            <w:tcW w:w="215" w:type="pct"/>
            <w:shd w:val="clear" w:color="auto" w:fill="D3DBFD" w:themeFill="text2" w:themeFillTint="1A"/>
          </w:tcPr>
          <w:p w14:paraId="71E93944" w14:textId="77777777" w:rsidR="00F63697" w:rsidRPr="00EA0778" w:rsidRDefault="00F63697" w:rsidP="00FB5E45">
            <w:pPr>
              <w:jc w:val="center"/>
              <w:rPr>
                <w:rFonts w:ascii="Calibri" w:eastAsia="Calibri Light" w:hAnsi="Calibri" w:cs="Calibri"/>
                <w:b/>
                <w:bCs/>
                <w:color w:val="030F40"/>
                <w:sz w:val="19"/>
                <w:szCs w:val="19"/>
              </w:rPr>
            </w:pPr>
          </w:p>
        </w:tc>
        <w:tc>
          <w:tcPr>
            <w:tcW w:w="263" w:type="pct"/>
            <w:vAlign w:val="center"/>
          </w:tcPr>
          <w:p w14:paraId="1B46D75F" w14:textId="77777777" w:rsidR="00F63697" w:rsidRPr="0039241B" w:rsidRDefault="00F63697" w:rsidP="00FB5E45">
            <w:pPr>
              <w:jc w:val="center"/>
              <w:rPr>
                <w:rFonts w:eastAsia="Calibri Light" w:cstheme="minorHAnsi"/>
                <w:b/>
                <w:bCs/>
                <w:color w:val="030F40"/>
                <w:sz w:val="19"/>
                <w:szCs w:val="19"/>
              </w:rPr>
            </w:pPr>
            <w:r w:rsidRPr="0039241B">
              <w:rPr>
                <w:rFonts w:eastAsia="Calibri Light" w:cstheme="minorHAnsi"/>
                <w:b/>
                <w:bCs/>
                <w:color w:val="030F40"/>
                <w:sz w:val="19"/>
                <w:szCs w:val="19"/>
              </w:rPr>
              <w:t>A</w:t>
            </w:r>
            <w:r>
              <w:rPr>
                <w:rFonts w:eastAsia="Calibri Light" w:cstheme="minorHAnsi"/>
                <w:b/>
                <w:bCs/>
                <w:color w:val="030F40"/>
                <w:sz w:val="19"/>
                <w:szCs w:val="19"/>
              </w:rPr>
              <w:t>B</w:t>
            </w:r>
            <w:r w:rsidRPr="0039241B">
              <w:rPr>
                <w:rFonts w:eastAsia="Calibri Light" w:cstheme="minorHAnsi"/>
                <w:b/>
                <w:bCs/>
                <w:color w:val="030F40"/>
                <w:sz w:val="19"/>
                <w:szCs w:val="19"/>
              </w:rPr>
              <w:t>8</w:t>
            </w:r>
          </w:p>
        </w:tc>
        <w:tc>
          <w:tcPr>
            <w:tcW w:w="693" w:type="pct"/>
            <w:vAlign w:val="center"/>
          </w:tcPr>
          <w:p w14:paraId="07C1201F" w14:textId="77777777" w:rsidR="00F63697" w:rsidRPr="0039241B" w:rsidRDefault="00F63697" w:rsidP="00FB5E45">
            <w:pPr>
              <w:jc w:val="left"/>
              <w:rPr>
                <w:rFonts w:asciiTheme="majorHAnsi" w:eastAsia="Calibri Light" w:hAnsiTheme="majorHAnsi" w:cstheme="majorHAnsi"/>
                <w:sz w:val="19"/>
                <w:szCs w:val="19"/>
              </w:rPr>
            </w:pPr>
            <w:r w:rsidRPr="008254A4">
              <w:rPr>
                <w:rFonts w:asciiTheme="majorHAnsi" w:hAnsiTheme="majorHAnsi" w:cstheme="majorHAnsi"/>
                <w:sz w:val="19"/>
                <w:szCs w:val="19"/>
              </w:rPr>
              <w:t>Minimalno jedna povezana objava na web stranicama JU godišnje. Minimalno dvije edukativne aktivnosti s poljoprivrednicima na utjecajnom području tijekom razdoblja provođenja plana.</w:t>
            </w:r>
          </w:p>
        </w:tc>
        <w:tc>
          <w:tcPr>
            <w:tcW w:w="148" w:type="pct"/>
            <w:vAlign w:val="center"/>
          </w:tcPr>
          <w:p w14:paraId="16F9F91D" w14:textId="77777777" w:rsidR="00F63697" w:rsidRPr="0039241B" w:rsidRDefault="00F63697" w:rsidP="00FB5E45">
            <w:pPr>
              <w:jc w:val="center"/>
              <w:rPr>
                <w:rFonts w:ascii="Calibri Light" w:eastAsia="Calibri Light" w:hAnsi="Calibri Light" w:cs="Calibri Light"/>
                <w:b/>
                <w:bCs/>
                <w:color w:val="030F40"/>
                <w:sz w:val="19"/>
                <w:szCs w:val="19"/>
              </w:rPr>
            </w:pPr>
            <w:r>
              <w:rPr>
                <w:b/>
                <w:bCs/>
                <w:sz w:val="19"/>
                <w:szCs w:val="19"/>
              </w:rPr>
              <w:t>2</w:t>
            </w:r>
          </w:p>
        </w:tc>
        <w:tc>
          <w:tcPr>
            <w:tcW w:w="163" w:type="pct"/>
            <w:shd w:val="clear" w:color="auto" w:fill="D9D9D9" w:themeFill="background1" w:themeFillShade="D9"/>
            <w:vAlign w:val="center"/>
          </w:tcPr>
          <w:p w14:paraId="0ED69BB0" w14:textId="77777777" w:rsidR="00F63697" w:rsidRPr="00EA0778" w:rsidRDefault="00F63697" w:rsidP="00FB5E45">
            <w:pPr>
              <w:jc w:val="center"/>
              <w:rPr>
                <w:rFonts w:ascii="Calibri Light" w:eastAsia="Calibri Light" w:hAnsi="Calibri Light" w:cs="Calibri Light"/>
                <w:sz w:val="19"/>
                <w:szCs w:val="19"/>
              </w:rPr>
            </w:pPr>
          </w:p>
        </w:tc>
        <w:tc>
          <w:tcPr>
            <w:tcW w:w="163" w:type="pct"/>
            <w:shd w:val="clear" w:color="auto" w:fill="D9D9D9" w:themeFill="background1" w:themeFillShade="D9"/>
            <w:vAlign w:val="center"/>
          </w:tcPr>
          <w:p w14:paraId="5A1F73B8" w14:textId="77777777" w:rsidR="00F63697" w:rsidRPr="00EA0778" w:rsidRDefault="00F63697" w:rsidP="00FB5E45">
            <w:pPr>
              <w:jc w:val="center"/>
              <w:rPr>
                <w:rFonts w:ascii="Calibri Light" w:eastAsia="Calibri Light" w:hAnsi="Calibri Light" w:cs="Calibri Light"/>
                <w:sz w:val="19"/>
                <w:szCs w:val="19"/>
              </w:rPr>
            </w:pPr>
          </w:p>
        </w:tc>
        <w:tc>
          <w:tcPr>
            <w:tcW w:w="163" w:type="pct"/>
            <w:shd w:val="clear" w:color="auto" w:fill="D9D9D9" w:themeFill="background1" w:themeFillShade="D9"/>
            <w:vAlign w:val="center"/>
          </w:tcPr>
          <w:p w14:paraId="03A7504F" w14:textId="77777777" w:rsidR="00F63697" w:rsidRPr="00EA0778" w:rsidRDefault="00F63697" w:rsidP="00FB5E45">
            <w:pPr>
              <w:jc w:val="center"/>
              <w:rPr>
                <w:rFonts w:ascii="Calibri Light" w:eastAsia="Calibri Light" w:hAnsi="Calibri Light" w:cs="Calibri Light"/>
                <w:sz w:val="19"/>
                <w:szCs w:val="19"/>
              </w:rPr>
            </w:pPr>
          </w:p>
        </w:tc>
        <w:tc>
          <w:tcPr>
            <w:tcW w:w="163" w:type="pct"/>
            <w:shd w:val="clear" w:color="auto" w:fill="D9D9D9" w:themeFill="background1" w:themeFillShade="D9"/>
            <w:vAlign w:val="center"/>
          </w:tcPr>
          <w:p w14:paraId="44C0A0D8" w14:textId="77777777" w:rsidR="00F63697" w:rsidRPr="00EA0778" w:rsidRDefault="00F63697" w:rsidP="00FB5E45">
            <w:pPr>
              <w:jc w:val="center"/>
              <w:rPr>
                <w:rFonts w:ascii="Calibri Light" w:eastAsia="Calibri Light" w:hAnsi="Calibri Light" w:cs="Calibri Light"/>
                <w:sz w:val="19"/>
                <w:szCs w:val="19"/>
              </w:rPr>
            </w:pPr>
          </w:p>
        </w:tc>
        <w:tc>
          <w:tcPr>
            <w:tcW w:w="163" w:type="pct"/>
            <w:shd w:val="clear" w:color="auto" w:fill="D9D9D9" w:themeFill="background1" w:themeFillShade="D9"/>
            <w:vAlign w:val="center"/>
          </w:tcPr>
          <w:p w14:paraId="2CE75683" w14:textId="77777777" w:rsidR="00F63697" w:rsidRPr="00EA0778" w:rsidRDefault="00F63697" w:rsidP="00FB5E45">
            <w:pPr>
              <w:jc w:val="center"/>
              <w:rPr>
                <w:rFonts w:ascii="Calibri Light" w:eastAsia="Calibri Light" w:hAnsi="Calibri Light" w:cs="Calibri Light"/>
                <w:sz w:val="19"/>
                <w:szCs w:val="19"/>
              </w:rPr>
            </w:pPr>
          </w:p>
        </w:tc>
        <w:tc>
          <w:tcPr>
            <w:tcW w:w="163" w:type="pct"/>
            <w:shd w:val="clear" w:color="auto" w:fill="D9D9D9" w:themeFill="background1" w:themeFillShade="D9"/>
            <w:vAlign w:val="center"/>
          </w:tcPr>
          <w:p w14:paraId="41EEA37A" w14:textId="77777777" w:rsidR="00F63697" w:rsidRPr="00EA0778" w:rsidRDefault="00F63697" w:rsidP="00FB5E45">
            <w:pPr>
              <w:jc w:val="center"/>
              <w:rPr>
                <w:rFonts w:ascii="Calibri Light" w:eastAsia="Calibri Light" w:hAnsi="Calibri Light" w:cs="Calibri Light"/>
                <w:sz w:val="19"/>
                <w:szCs w:val="19"/>
              </w:rPr>
            </w:pPr>
          </w:p>
        </w:tc>
        <w:tc>
          <w:tcPr>
            <w:tcW w:w="163" w:type="pct"/>
            <w:shd w:val="clear" w:color="auto" w:fill="D9D9D9" w:themeFill="background1" w:themeFillShade="D9"/>
            <w:vAlign w:val="center"/>
          </w:tcPr>
          <w:p w14:paraId="7B024886" w14:textId="77777777" w:rsidR="00F63697" w:rsidRPr="00EA0778" w:rsidRDefault="00F63697" w:rsidP="00FB5E45">
            <w:pPr>
              <w:jc w:val="center"/>
              <w:rPr>
                <w:rFonts w:ascii="Calibri Light" w:eastAsia="Calibri Light" w:hAnsi="Calibri Light" w:cs="Calibri Light"/>
                <w:sz w:val="19"/>
                <w:szCs w:val="19"/>
              </w:rPr>
            </w:pPr>
          </w:p>
        </w:tc>
        <w:tc>
          <w:tcPr>
            <w:tcW w:w="163" w:type="pct"/>
            <w:shd w:val="clear" w:color="auto" w:fill="D9D9D9" w:themeFill="background1" w:themeFillShade="D9"/>
            <w:vAlign w:val="center"/>
          </w:tcPr>
          <w:p w14:paraId="21A52847" w14:textId="77777777" w:rsidR="00F63697" w:rsidRPr="00EA0778" w:rsidRDefault="00F63697" w:rsidP="00FB5E45">
            <w:pPr>
              <w:jc w:val="center"/>
              <w:rPr>
                <w:rFonts w:ascii="Calibri Light" w:eastAsia="Calibri Light" w:hAnsi="Calibri Light" w:cs="Calibri Light"/>
                <w:sz w:val="19"/>
                <w:szCs w:val="19"/>
              </w:rPr>
            </w:pPr>
          </w:p>
        </w:tc>
        <w:tc>
          <w:tcPr>
            <w:tcW w:w="163" w:type="pct"/>
            <w:shd w:val="clear" w:color="auto" w:fill="D9D9D9" w:themeFill="background1" w:themeFillShade="D9"/>
            <w:vAlign w:val="center"/>
          </w:tcPr>
          <w:p w14:paraId="5806FF56" w14:textId="77777777" w:rsidR="00F63697" w:rsidRPr="00EA0778" w:rsidRDefault="00F63697" w:rsidP="00FB5E45">
            <w:pPr>
              <w:jc w:val="center"/>
              <w:rPr>
                <w:rFonts w:ascii="Calibri Light" w:eastAsia="Calibri Light" w:hAnsi="Calibri Light" w:cs="Calibri Light"/>
                <w:sz w:val="19"/>
                <w:szCs w:val="19"/>
              </w:rPr>
            </w:pPr>
          </w:p>
        </w:tc>
        <w:tc>
          <w:tcPr>
            <w:tcW w:w="163" w:type="pct"/>
            <w:shd w:val="clear" w:color="auto" w:fill="D9D9D9" w:themeFill="background1" w:themeFillShade="D9"/>
            <w:vAlign w:val="center"/>
          </w:tcPr>
          <w:p w14:paraId="1F7E7464" w14:textId="77777777" w:rsidR="00F63697" w:rsidRPr="00EA0778" w:rsidRDefault="00F63697" w:rsidP="00FB5E45">
            <w:pPr>
              <w:jc w:val="center"/>
              <w:rPr>
                <w:rFonts w:ascii="Calibri Light" w:eastAsia="Calibri Light" w:hAnsi="Calibri Light" w:cs="Calibri Light"/>
                <w:sz w:val="19"/>
                <w:szCs w:val="19"/>
              </w:rPr>
            </w:pPr>
          </w:p>
        </w:tc>
        <w:tc>
          <w:tcPr>
            <w:tcW w:w="347" w:type="pct"/>
            <w:vAlign w:val="center"/>
          </w:tcPr>
          <w:p w14:paraId="5143D441" w14:textId="77777777" w:rsidR="00F63697" w:rsidRPr="002059D8" w:rsidRDefault="00F63697" w:rsidP="00FB5E45">
            <w:pPr>
              <w:jc w:val="left"/>
              <w:rPr>
                <w:rFonts w:ascii="Calibri Light" w:eastAsia="Calibri Light" w:hAnsi="Calibri Light" w:cs="Calibri Light"/>
                <w:color w:val="000000"/>
                <w:sz w:val="19"/>
                <w:szCs w:val="19"/>
              </w:rPr>
            </w:pPr>
            <w:r w:rsidRPr="002059D8">
              <w:rPr>
                <w:rFonts w:ascii="Calibri Light" w:hAnsi="Calibri Light" w:cs="Calibri Light"/>
                <w:sz w:val="19"/>
                <w:szCs w:val="19"/>
              </w:rPr>
              <w:t>MP, OCD</w:t>
            </w:r>
          </w:p>
        </w:tc>
      </w:tr>
      <w:tr w:rsidR="006158BC" w:rsidRPr="00EA0778" w14:paraId="656BD357" w14:textId="77777777" w:rsidTr="006158BC">
        <w:tc>
          <w:tcPr>
            <w:tcW w:w="396" w:type="pct"/>
            <w:vAlign w:val="center"/>
          </w:tcPr>
          <w:p w14:paraId="59CD6AF5" w14:textId="77777777" w:rsidR="00F63697" w:rsidRPr="002059D8" w:rsidRDefault="00F63697" w:rsidP="00FB5E45">
            <w:pPr>
              <w:jc w:val="center"/>
              <w:rPr>
                <w:rFonts w:ascii="Calibri Light" w:eastAsia="Calibri Light" w:hAnsi="Calibri Light" w:cs="Calibri Light"/>
                <w:sz w:val="19"/>
                <w:szCs w:val="19"/>
              </w:rPr>
            </w:pPr>
            <w:r w:rsidRPr="002059D8">
              <w:rPr>
                <w:rFonts w:ascii="Calibri Light" w:hAnsi="Calibri Light" w:cs="Calibri Light"/>
                <w:color w:val="000000"/>
                <w:sz w:val="19"/>
                <w:szCs w:val="19"/>
              </w:rPr>
              <w:t>Poticanje</w:t>
            </w:r>
          </w:p>
        </w:tc>
        <w:tc>
          <w:tcPr>
            <w:tcW w:w="1089" w:type="pct"/>
            <w:vAlign w:val="center"/>
          </w:tcPr>
          <w:p w14:paraId="388D2FD7" w14:textId="77777777" w:rsidR="00F63697" w:rsidRPr="002059D8" w:rsidRDefault="00F63697" w:rsidP="00FB5E45">
            <w:pPr>
              <w:jc w:val="left"/>
              <w:rPr>
                <w:rFonts w:ascii="Calibri Light" w:eastAsia="Calibri Light" w:hAnsi="Calibri Light" w:cs="Calibri Light"/>
                <w:sz w:val="19"/>
                <w:szCs w:val="19"/>
              </w:rPr>
            </w:pPr>
            <w:r w:rsidRPr="002059D8">
              <w:rPr>
                <w:rFonts w:ascii="Calibri Light" w:hAnsi="Calibri Light" w:cs="Calibri Light"/>
                <w:color w:val="000000"/>
                <w:sz w:val="19"/>
                <w:szCs w:val="19"/>
              </w:rPr>
              <w:t xml:space="preserve">Poticati aktivnosti koje </w:t>
            </w:r>
            <w:r>
              <w:rPr>
                <w:rFonts w:ascii="Calibri Light" w:hAnsi="Calibri Light" w:cs="Calibri Light"/>
                <w:color w:val="000000"/>
                <w:sz w:val="19"/>
                <w:szCs w:val="19"/>
              </w:rPr>
              <w:t>d</w:t>
            </w:r>
            <w:r w:rsidRPr="002059D8">
              <w:rPr>
                <w:rFonts w:ascii="Calibri Light" w:hAnsi="Calibri Light" w:cs="Calibri Light"/>
                <w:color w:val="000000"/>
                <w:sz w:val="19"/>
                <w:szCs w:val="19"/>
              </w:rPr>
              <w:t xml:space="preserve">oprinose očuvanju tradicionalne ekstenzivne poljoprivrede, sukladno mjerama iz </w:t>
            </w:r>
            <w:r w:rsidRPr="002059D8">
              <w:rPr>
                <w:rFonts w:ascii="Calibri Light" w:hAnsi="Calibri Light" w:cs="Calibri Light"/>
                <w:color w:val="000000"/>
                <w:sz w:val="19"/>
                <w:szCs w:val="19"/>
              </w:rPr>
              <w:lastRenderedPageBreak/>
              <w:t>Strateškog plana zajedničke poljoprivredne politike.</w:t>
            </w:r>
          </w:p>
        </w:tc>
        <w:tc>
          <w:tcPr>
            <w:tcW w:w="215" w:type="pct"/>
            <w:shd w:val="clear" w:color="auto" w:fill="D3DBFD" w:themeFill="text2" w:themeFillTint="1A"/>
          </w:tcPr>
          <w:p w14:paraId="1B712818" w14:textId="77777777" w:rsidR="00F63697" w:rsidRPr="00EA0778" w:rsidRDefault="00F63697" w:rsidP="00FB5E45">
            <w:pPr>
              <w:jc w:val="center"/>
              <w:rPr>
                <w:rFonts w:ascii="Calibri" w:eastAsia="Calibri Light" w:hAnsi="Calibri" w:cs="Calibri"/>
                <w:b/>
                <w:bCs/>
                <w:color w:val="030F40"/>
                <w:sz w:val="19"/>
                <w:szCs w:val="19"/>
              </w:rPr>
            </w:pPr>
          </w:p>
        </w:tc>
        <w:tc>
          <w:tcPr>
            <w:tcW w:w="215" w:type="pct"/>
            <w:shd w:val="clear" w:color="auto" w:fill="D3DBFD" w:themeFill="text2" w:themeFillTint="1A"/>
          </w:tcPr>
          <w:p w14:paraId="5F1BE427" w14:textId="77777777" w:rsidR="00F63697" w:rsidRPr="00EA0778" w:rsidRDefault="00F63697" w:rsidP="00FB5E45">
            <w:pPr>
              <w:jc w:val="center"/>
              <w:rPr>
                <w:rFonts w:ascii="Calibri" w:eastAsia="Calibri Light" w:hAnsi="Calibri" w:cs="Calibri"/>
                <w:b/>
                <w:bCs/>
                <w:color w:val="030F40"/>
                <w:sz w:val="19"/>
                <w:szCs w:val="19"/>
              </w:rPr>
            </w:pPr>
          </w:p>
        </w:tc>
        <w:tc>
          <w:tcPr>
            <w:tcW w:w="263" w:type="pct"/>
            <w:vAlign w:val="center"/>
          </w:tcPr>
          <w:p w14:paraId="4C0C984A" w14:textId="77777777" w:rsidR="00F63697" w:rsidRPr="0039241B" w:rsidRDefault="00F63697" w:rsidP="00FB5E45">
            <w:pPr>
              <w:jc w:val="center"/>
              <w:rPr>
                <w:rFonts w:eastAsia="Calibri Light" w:cstheme="minorHAnsi"/>
                <w:b/>
                <w:bCs/>
                <w:color w:val="030F40"/>
                <w:sz w:val="19"/>
                <w:szCs w:val="19"/>
              </w:rPr>
            </w:pPr>
            <w:r w:rsidRPr="0039241B">
              <w:rPr>
                <w:rFonts w:eastAsia="Calibri Light" w:cstheme="minorHAnsi"/>
                <w:b/>
                <w:bCs/>
                <w:color w:val="030F40"/>
                <w:sz w:val="19"/>
                <w:szCs w:val="19"/>
              </w:rPr>
              <w:t>A</w:t>
            </w:r>
            <w:r>
              <w:rPr>
                <w:rFonts w:eastAsia="Calibri Light" w:cstheme="minorHAnsi"/>
                <w:b/>
                <w:bCs/>
                <w:color w:val="030F40"/>
                <w:sz w:val="19"/>
                <w:szCs w:val="19"/>
              </w:rPr>
              <w:t>B</w:t>
            </w:r>
            <w:r w:rsidRPr="0039241B">
              <w:rPr>
                <w:rFonts w:eastAsia="Calibri Light" w:cstheme="minorHAnsi"/>
                <w:b/>
                <w:bCs/>
                <w:color w:val="030F40"/>
                <w:sz w:val="19"/>
                <w:szCs w:val="19"/>
              </w:rPr>
              <w:t>9</w:t>
            </w:r>
          </w:p>
        </w:tc>
        <w:tc>
          <w:tcPr>
            <w:tcW w:w="693" w:type="pct"/>
            <w:vAlign w:val="center"/>
          </w:tcPr>
          <w:p w14:paraId="1A3B2CD8" w14:textId="196DBC18" w:rsidR="00F63697" w:rsidRPr="0039241B" w:rsidRDefault="00F63697" w:rsidP="00FB5E45">
            <w:pPr>
              <w:jc w:val="left"/>
              <w:rPr>
                <w:rFonts w:asciiTheme="majorHAnsi" w:eastAsia="Calibri Light" w:hAnsiTheme="majorHAnsi" w:cstheme="majorHAnsi"/>
                <w:sz w:val="19"/>
                <w:szCs w:val="19"/>
              </w:rPr>
            </w:pPr>
            <w:r w:rsidRPr="0039241B">
              <w:rPr>
                <w:rFonts w:asciiTheme="majorHAnsi" w:hAnsiTheme="majorHAnsi" w:cstheme="majorHAnsi"/>
                <w:sz w:val="19"/>
                <w:szCs w:val="19"/>
              </w:rPr>
              <w:t xml:space="preserve">Minimalno </w:t>
            </w:r>
            <w:r w:rsidR="00795C92">
              <w:rPr>
                <w:rFonts w:asciiTheme="majorHAnsi" w:hAnsiTheme="majorHAnsi" w:cstheme="majorHAnsi"/>
                <w:sz w:val="19"/>
                <w:szCs w:val="19"/>
              </w:rPr>
              <w:t>pet</w:t>
            </w:r>
            <w:r w:rsidR="00795C92" w:rsidRPr="0039241B">
              <w:rPr>
                <w:rFonts w:asciiTheme="majorHAnsi" w:hAnsiTheme="majorHAnsi" w:cstheme="majorHAnsi"/>
                <w:sz w:val="19"/>
                <w:szCs w:val="19"/>
              </w:rPr>
              <w:t xml:space="preserve">i </w:t>
            </w:r>
            <w:r w:rsidRPr="0039241B">
              <w:rPr>
                <w:rFonts w:asciiTheme="majorHAnsi" w:hAnsiTheme="majorHAnsi" w:cstheme="majorHAnsi"/>
                <w:sz w:val="19"/>
                <w:szCs w:val="19"/>
              </w:rPr>
              <w:t xml:space="preserve">sastanka s nadležnim institucijama tijekom </w:t>
            </w:r>
            <w:r w:rsidRPr="0039241B">
              <w:rPr>
                <w:rFonts w:asciiTheme="majorHAnsi" w:hAnsiTheme="majorHAnsi" w:cstheme="majorHAnsi"/>
                <w:sz w:val="19"/>
                <w:szCs w:val="19"/>
              </w:rPr>
              <w:lastRenderedPageBreak/>
              <w:t xml:space="preserve">razdoblja provođenja plana. Minimalno </w:t>
            </w:r>
            <w:r>
              <w:rPr>
                <w:rFonts w:asciiTheme="majorHAnsi" w:hAnsiTheme="majorHAnsi" w:cstheme="majorHAnsi"/>
                <w:sz w:val="19"/>
                <w:szCs w:val="19"/>
              </w:rPr>
              <w:t>četiri</w:t>
            </w:r>
            <w:r w:rsidRPr="0039241B">
              <w:rPr>
                <w:rFonts w:asciiTheme="majorHAnsi" w:hAnsiTheme="majorHAnsi" w:cstheme="majorHAnsi"/>
                <w:sz w:val="19"/>
                <w:szCs w:val="19"/>
              </w:rPr>
              <w:t xml:space="preserve"> zapisnika sa sastanaka tijekom razdoblja provođenja plana. Minimalno četiri dopisa upućena nadležnim institucijama tijekom razdoblja provođenja plana.</w:t>
            </w:r>
          </w:p>
        </w:tc>
        <w:tc>
          <w:tcPr>
            <w:tcW w:w="148" w:type="pct"/>
            <w:vAlign w:val="center"/>
          </w:tcPr>
          <w:p w14:paraId="6B342BC3" w14:textId="77777777" w:rsidR="00F63697" w:rsidRPr="0039241B" w:rsidRDefault="00F63697" w:rsidP="00FB5E45">
            <w:pPr>
              <w:jc w:val="center"/>
              <w:rPr>
                <w:rFonts w:ascii="Calibri Light" w:eastAsia="Calibri Light" w:hAnsi="Calibri Light" w:cs="Calibri Light"/>
                <w:b/>
                <w:bCs/>
                <w:color w:val="030F40"/>
                <w:sz w:val="19"/>
                <w:szCs w:val="19"/>
              </w:rPr>
            </w:pPr>
            <w:r>
              <w:rPr>
                <w:b/>
                <w:bCs/>
                <w:sz w:val="19"/>
                <w:szCs w:val="19"/>
              </w:rPr>
              <w:lastRenderedPageBreak/>
              <w:t>3</w:t>
            </w:r>
          </w:p>
        </w:tc>
        <w:tc>
          <w:tcPr>
            <w:tcW w:w="163" w:type="pct"/>
            <w:shd w:val="clear" w:color="auto" w:fill="auto"/>
            <w:vAlign w:val="center"/>
          </w:tcPr>
          <w:p w14:paraId="4B7FDB1D" w14:textId="77777777" w:rsidR="00F63697" w:rsidRPr="00EA0778" w:rsidRDefault="00F63697" w:rsidP="00FB5E45">
            <w:pPr>
              <w:jc w:val="center"/>
              <w:rPr>
                <w:rFonts w:ascii="Calibri Light" w:eastAsia="Calibri Light" w:hAnsi="Calibri Light" w:cs="Calibri Light"/>
                <w:sz w:val="19"/>
                <w:szCs w:val="19"/>
              </w:rPr>
            </w:pPr>
          </w:p>
        </w:tc>
        <w:tc>
          <w:tcPr>
            <w:tcW w:w="163" w:type="pct"/>
            <w:shd w:val="clear" w:color="auto" w:fill="D9D9D9" w:themeFill="background1" w:themeFillShade="D9"/>
            <w:vAlign w:val="center"/>
          </w:tcPr>
          <w:p w14:paraId="0305CA5F" w14:textId="77777777" w:rsidR="00F63697" w:rsidRPr="00EA0778" w:rsidRDefault="00F63697" w:rsidP="00FB5E45">
            <w:pPr>
              <w:jc w:val="center"/>
              <w:rPr>
                <w:rFonts w:ascii="Calibri Light" w:eastAsia="Calibri Light" w:hAnsi="Calibri Light" w:cs="Calibri Light"/>
                <w:sz w:val="19"/>
                <w:szCs w:val="19"/>
              </w:rPr>
            </w:pPr>
          </w:p>
        </w:tc>
        <w:tc>
          <w:tcPr>
            <w:tcW w:w="163" w:type="pct"/>
            <w:shd w:val="clear" w:color="auto" w:fill="auto"/>
            <w:vAlign w:val="center"/>
          </w:tcPr>
          <w:p w14:paraId="10314208" w14:textId="77777777" w:rsidR="00F63697" w:rsidRPr="00EA0778" w:rsidRDefault="00F63697" w:rsidP="00FB5E45">
            <w:pPr>
              <w:jc w:val="center"/>
              <w:rPr>
                <w:rFonts w:ascii="Calibri Light" w:eastAsia="Calibri Light" w:hAnsi="Calibri Light" w:cs="Calibri Light"/>
                <w:sz w:val="19"/>
                <w:szCs w:val="19"/>
              </w:rPr>
            </w:pPr>
          </w:p>
        </w:tc>
        <w:tc>
          <w:tcPr>
            <w:tcW w:w="163" w:type="pct"/>
            <w:shd w:val="clear" w:color="auto" w:fill="D9D9D9" w:themeFill="background1" w:themeFillShade="D9"/>
            <w:vAlign w:val="center"/>
          </w:tcPr>
          <w:p w14:paraId="4CBEE421" w14:textId="77777777" w:rsidR="00F63697" w:rsidRPr="00EA0778" w:rsidRDefault="00F63697" w:rsidP="00FB5E45">
            <w:pPr>
              <w:jc w:val="center"/>
              <w:rPr>
                <w:rFonts w:ascii="Calibri Light" w:eastAsia="Calibri Light" w:hAnsi="Calibri Light" w:cs="Calibri Light"/>
                <w:sz w:val="19"/>
                <w:szCs w:val="19"/>
              </w:rPr>
            </w:pPr>
          </w:p>
        </w:tc>
        <w:tc>
          <w:tcPr>
            <w:tcW w:w="163" w:type="pct"/>
            <w:shd w:val="clear" w:color="auto" w:fill="auto"/>
            <w:vAlign w:val="center"/>
          </w:tcPr>
          <w:p w14:paraId="5242B1CF" w14:textId="77777777" w:rsidR="00F63697" w:rsidRPr="00EA0778" w:rsidRDefault="00F63697" w:rsidP="00FB5E45">
            <w:pPr>
              <w:jc w:val="center"/>
              <w:rPr>
                <w:rFonts w:ascii="Calibri Light" w:eastAsia="Calibri Light" w:hAnsi="Calibri Light" w:cs="Calibri Light"/>
                <w:sz w:val="19"/>
                <w:szCs w:val="19"/>
              </w:rPr>
            </w:pPr>
          </w:p>
        </w:tc>
        <w:tc>
          <w:tcPr>
            <w:tcW w:w="163" w:type="pct"/>
            <w:shd w:val="clear" w:color="auto" w:fill="D9D9D9" w:themeFill="background1" w:themeFillShade="D9"/>
            <w:vAlign w:val="center"/>
          </w:tcPr>
          <w:p w14:paraId="63AC3AA6" w14:textId="77777777" w:rsidR="00F63697" w:rsidRPr="00EA0778" w:rsidRDefault="00F63697" w:rsidP="00FB5E45">
            <w:pPr>
              <w:jc w:val="center"/>
              <w:rPr>
                <w:rFonts w:ascii="Calibri Light" w:eastAsia="Calibri Light" w:hAnsi="Calibri Light" w:cs="Calibri Light"/>
                <w:sz w:val="19"/>
                <w:szCs w:val="19"/>
              </w:rPr>
            </w:pPr>
          </w:p>
        </w:tc>
        <w:tc>
          <w:tcPr>
            <w:tcW w:w="163" w:type="pct"/>
            <w:shd w:val="clear" w:color="auto" w:fill="auto"/>
            <w:vAlign w:val="center"/>
          </w:tcPr>
          <w:p w14:paraId="6152D416" w14:textId="77777777" w:rsidR="00F63697" w:rsidRPr="00EA0778" w:rsidRDefault="00F63697" w:rsidP="00FB5E45">
            <w:pPr>
              <w:jc w:val="center"/>
              <w:rPr>
                <w:rFonts w:ascii="Calibri Light" w:eastAsia="Calibri Light" w:hAnsi="Calibri Light" w:cs="Calibri Light"/>
                <w:sz w:val="19"/>
                <w:szCs w:val="19"/>
              </w:rPr>
            </w:pPr>
          </w:p>
        </w:tc>
        <w:tc>
          <w:tcPr>
            <w:tcW w:w="163" w:type="pct"/>
            <w:shd w:val="clear" w:color="auto" w:fill="D9D9D9" w:themeFill="background1" w:themeFillShade="D9"/>
            <w:vAlign w:val="center"/>
          </w:tcPr>
          <w:p w14:paraId="419F2B68" w14:textId="77777777" w:rsidR="00F63697" w:rsidRPr="00EA0778" w:rsidRDefault="00F63697" w:rsidP="00FB5E45">
            <w:pPr>
              <w:jc w:val="center"/>
              <w:rPr>
                <w:rFonts w:ascii="Calibri Light" w:eastAsia="Calibri Light" w:hAnsi="Calibri Light" w:cs="Calibri Light"/>
                <w:sz w:val="19"/>
                <w:szCs w:val="19"/>
              </w:rPr>
            </w:pPr>
          </w:p>
        </w:tc>
        <w:tc>
          <w:tcPr>
            <w:tcW w:w="163" w:type="pct"/>
            <w:shd w:val="clear" w:color="auto" w:fill="auto"/>
            <w:vAlign w:val="center"/>
          </w:tcPr>
          <w:p w14:paraId="1250FF57" w14:textId="77777777" w:rsidR="00F63697" w:rsidRPr="00EA0778" w:rsidRDefault="00F63697" w:rsidP="00FB5E45">
            <w:pPr>
              <w:jc w:val="center"/>
              <w:rPr>
                <w:rFonts w:ascii="Calibri Light" w:eastAsia="Calibri Light" w:hAnsi="Calibri Light" w:cs="Calibri Light"/>
                <w:sz w:val="19"/>
                <w:szCs w:val="19"/>
              </w:rPr>
            </w:pPr>
          </w:p>
        </w:tc>
        <w:tc>
          <w:tcPr>
            <w:tcW w:w="163" w:type="pct"/>
            <w:shd w:val="clear" w:color="auto" w:fill="D9D9D9" w:themeFill="background1" w:themeFillShade="D9"/>
            <w:vAlign w:val="center"/>
          </w:tcPr>
          <w:p w14:paraId="486055D1" w14:textId="77777777" w:rsidR="00F63697" w:rsidRPr="00EA0778" w:rsidRDefault="00F63697" w:rsidP="00FB5E45">
            <w:pPr>
              <w:jc w:val="center"/>
              <w:rPr>
                <w:rFonts w:ascii="Calibri Light" w:eastAsia="Calibri Light" w:hAnsi="Calibri Light" w:cs="Calibri Light"/>
                <w:sz w:val="19"/>
                <w:szCs w:val="19"/>
              </w:rPr>
            </w:pPr>
          </w:p>
        </w:tc>
        <w:tc>
          <w:tcPr>
            <w:tcW w:w="347" w:type="pct"/>
            <w:vAlign w:val="center"/>
          </w:tcPr>
          <w:p w14:paraId="32C90905" w14:textId="77777777" w:rsidR="00F63697" w:rsidRPr="002059D8" w:rsidRDefault="00F63697" w:rsidP="00FB5E45">
            <w:pPr>
              <w:jc w:val="left"/>
              <w:rPr>
                <w:rFonts w:ascii="Calibri Light" w:eastAsia="Calibri Light" w:hAnsi="Calibri Light" w:cs="Calibri Light"/>
                <w:color w:val="000000"/>
                <w:sz w:val="19"/>
                <w:szCs w:val="19"/>
              </w:rPr>
            </w:pPr>
            <w:r w:rsidRPr="002059D8">
              <w:rPr>
                <w:rFonts w:ascii="Calibri Light" w:hAnsi="Calibri Light" w:cs="Calibri Light"/>
                <w:sz w:val="19"/>
                <w:szCs w:val="19"/>
              </w:rPr>
              <w:t>MP</w:t>
            </w:r>
          </w:p>
        </w:tc>
      </w:tr>
    </w:tbl>
    <w:p w14:paraId="4904F18A" w14:textId="77777777" w:rsidR="00F63697" w:rsidRDefault="00F63697" w:rsidP="00E87D8C">
      <w:pPr>
        <w:pStyle w:val="SUEZtekst"/>
      </w:pPr>
    </w:p>
    <w:p w14:paraId="5CB720F3" w14:textId="77777777" w:rsidR="00F63697" w:rsidRDefault="00F63697" w:rsidP="006158BC">
      <w:pPr>
        <w:pStyle w:val="SUEZtekst"/>
        <w:sectPr w:rsidR="00F63697" w:rsidSect="00F63697">
          <w:pgSz w:w="16838" w:h="11906" w:orient="landscape"/>
          <w:pgMar w:top="1418" w:right="1245" w:bottom="1106" w:left="1418" w:header="709" w:footer="709" w:gutter="0"/>
          <w:cols w:space="708"/>
          <w:titlePg/>
          <w:docGrid w:linePitch="360"/>
        </w:sectPr>
      </w:pPr>
    </w:p>
    <w:p w14:paraId="2A9B0E95" w14:textId="21A49315" w:rsidR="00824ED9" w:rsidRDefault="00824ED9" w:rsidP="006C2694">
      <w:pPr>
        <w:pStyle w:val="SUEZtekst"/>
        <w:numPr>
          <w:ilvl w:val="0"/>
          <w:numId w:val="8"/>
        </w:numPr>
        <w:ind w:left="426"/>
      </w:pPr>
      <w:r w:rsidRPr="00824ED9">
        <w:rPr>
          <w:b/>
          <w:bCs/>
        </w:rPr>
        <w:lastRenderedPageBreak/>
        <w:t>POSEBNI CILJ AC:</w:t>
      </w:r>
      <w:r w:rsidRPr="00824ED9">
        <w:t xml:space="preserve"> Očuvane su populacije ciljnih vrsta ptica mora i priobalja te povoljni stanišni uvjeti koji ih podržavaju.</w:t>
      </w:r>
    </w:p>
    <w:p w14:paraId="41AB3E4E" w14:textId="5492020C" w:rsidR="006158BC" w:rsidRPr="006158BC" w:rsidRDefault="006158BC" w:rsidP="006C2694">
      <w:pPr>
        <w:pStyle w:val="SUEZtekst"/>
        <w:numPr>
          <w:ilvl w:val="0"/>
          <w:numId w:val="8"/>
        </w:numPr>
      </w:pPr>
      <w:r w:rsidRPr="006158BC">
        <w:rPr>
          <w:b/>
          <w:bCs/>
        </w:rPr>
        <w:t>POKAZATELJI</w:t>
      </w:r>
      <w:r>
        <w:t xml:space="preserve"> </w:t>
      </w:r>
      <w:r w:rsidRPr="00824ED9">
        <w:rPr>
          <w:b/>
          <w:bCs/>
        </w:rPr>
        <w:t>POSEBN</w:t>
      </w:r>
      <w:r>
        <w:rPr>
          <w:b/>
          <w:bCs/>
        </w:rPr>
        <w:t>OG</w:t>
      </w:r>
      <w:r w:rsidRPr="00824ED9">
        <w:rPr>
          <w:b/>
          <w:bCs/>
        </w:rPr>
        <w:t xml:space="preserve"> CILJ AC:</w:t>
      </w:r>
    </w:p>
    <w:p w14:paraId="0D9C0745" w14:textId="77777777" w:rsidR="006158BC" w:rsidRPr="006158BC" w:rsidRDefault="006158BC" w:rsidP="006C2694">
      <w:pPr>
        <w:pStyle w:val="Odlomakpopisa"/>
        <w:numPr>
          <w:ilvl w:val="0"/>
          <w:numId w:val="15"/>
        </w:numPr>
        <w:spacing w:before="0" w:after="160"/>
        <w:jc w:val="left"/>
        <w:rPr>
          <w:rFonts w:asciiTheme="majorHAnsi" w:hAnsiTheme="majorHAnsi" w:cstheme="majorHAnsi"/>
        </w:rPr>
      </w:pPr>
      <w:r w:rsidRPr="006158BC">
        <w:rPr>
          <w:rFonts w:asciiTheme="majorHAnsi" w:hAnsiTheme="majorHAnsi" w:cstheme="majorHAnsi"/>
        </w:rPr>
        <w:t>Očuvana populacija crnogrlog plijenora i pogodna staništa (duboke morske uvale, priobalno more) za održanje značajne zimujuće populacije</w:t>
      </w:r>
    </w:p>
    <w:p w14:paraId="35CFA115" w14:textId="77777777" w:rsidR="006158BC" w:rsidRPr="006158BC" w:rsidRDefault="006158BC" w:rsidP="006C2694">
      <w:pPr>
        <w:pStyle w:val="Odlomakpopisa"/>
        <w:numPr>
          <w:ilvl w:val="0"/>
          <w:numId w:val="15"/>
        </w:numPr>
        <w:spacing w:before="0" w:after="160"/>
        <w:jc w:val="left"/>
        <w:rPr>
          <w:rFonts w:asciiTheme="majorHAnsi" w:hAnsiTheme="majorHAnsi" w:cstheme="majorHAnsi"/>
        </w:rPr>
      </w:pPr>
      <w:r w:rsidRPr="006158BC">
        <w:rPr>
          <w:rFonts w:asciiTheme="majorHAnsi" w:hAnsiTheme="majorHAnsi" w:cstheme="majorHAnsi"/>
        </w:rPr>
        <w:t>Očuvana populacija crvenogrlog plijenora i pogodna staništa (duboke morske uvale, priobalno more) za održanje značajne zimujuće populacije</w:t>
      </w:r>
    </w:p>
    <w:p w14:paraId="79637340" w14:textId="77777777" w:rsidR="006158BC" w:rsidRPr="006158BC" w:rsidRDefault="006158BC" w:rsidP="006C2694">
      <w:pPr>
        <w:pStyle w:val="Odlomakpopisa"/>
        <w:numPr>
          <w:ilvl w:val="0"/>
          <w:numId w:val="15"/>
        </w:numPr>
        <w:spacing w:before="0" w:after="160"/>
        <w:jc w:val="left"/>
        <w:rPr>
          <w:rFonts w:asciiTheme="majorHAnsi" w:hAnsiTheme="majorHAnsi" w:cstheme="majorHAnsi"/>
        </w:rPr>
      </w:pPr>
      <w:r w:rsidRPr="006158BC">
        <w:rPr>
          <w:rFonts w:asciiTheme="majorHAnsi" w:hAnsiTheme="majorHAnsi" w:cstheme="majorHAnsi"/>
        </w:rPr>
        <w:t>Očuvana populacija sredozemnog galeba i staništa (otočići uz Korčulu i Pelješac, pretežito goli ili s neobraslim dijelovima) za održanje gnijezdeće populacije od 8-10 p.</w:t>
      </w:r>
    </w:p>
    <w:p w14:paraId="7749492B" w14:textId="77777777" w:rsidR="006158BC" w:rsidRPr="006158BC" w:rsidRDefault="006158BC" w:rsidP="006C2694">
      <w:pPr>
        <w:pStyle w:val="Odlomakpopisa"/>
        <w:numPr>
          <w:ilvl w:val="0"/>
          <w:numId w:val="15"/>
        </w:numPr>
        <w:spacing w:before="0" w:after="160"/>
        <w:jc w:val="left"/>
        <w:rPr>
          <w:rFonts w:asciiTheme="majorHAnsi" w:hAnsiTheme="majorHAnsi" w:cstheme="majorHAnsi"/>
        </w:rPr>
      </w:pPr>
      <w:r w:rsidRPr="006158BC">
        <w:rPr>
          <w:rFonts w:asciiTheme="majorHAnsi" w:hAnsiTheme="majorHAnsi" w:cstheme="majorHAnsi"/>
        </w:rPr>
        <w:t>Očuvana populacija morskog vranca i staništa (strme stjenovite obale otoka; stjenoviti otočići) za održanje gnijezdeće populacije od 10-30 p.</w:t>
      </w:r>
    </w:p>
    <w:p w14:paraId="0600EC73" w14:textId="77777777" w:rsidR="006158BC" w:rsidRPr="006158BC" w:rsidRDefault="006158BC" w:rsidP="006C2694">
      <w:pPr>
        <w:pStyle w:val="Odlomakpopisa"/>
        <w:numPr>
          <w:ilvl w:val="0"/>
          <w:numId w:val="15"/>
        </w:numPr>
        <w:spacing w:before="0" w:after="160"/>
        <w:jc w:val="left"/>
        <w:rPr>
          <w:rFonts w:asciiTheme="majorHAnsi" w:hAnsiTheme="majorHAnsi" w:cstheme="majorHAnsi"/>
        </w:rPr>
      </w:pPr>
      <w:r w:rsidRPr="006158BC">
        <w:rPr>
          <w:rFonts w:asciiTheme="majorHAnsi" w:hAnsiTheme="majorHAnsi" w:cstheme="majorHAnsi"/>
        </w:rPr>
        <w:t>Očuvana populacija crvenokljune čigre i staništa (otočići s golim travnatim ili šljunkovitim površinama) za održanje gnijezdeće populacije od 2-5 p.</w:t>
      </w:r>
    </w:p>
    <w:p w14:paraId="00657628" w14:textId="293E0D2C" w:rsidR="006158BC" w:rsidRDefault="006158BC" w:rsidP="006C2694">
      <w:pPr>
        <w:pStyle w:val="Odlomakpopisa"/>
        <w:numPr>
          <w:ilvl w:val="0"/>
          <w:numId w:val="15"/>
        </w:numPr>
        <w:spacing w:before="0" w:after="160"/>
        <w:jc w:val="left"/>
        <w:rPr>
          <w:rFonts w:asciiTheme="majorHAnsi" w:hAnsiTheme="majorHAnsi" w:cstheme="majorHAnsi"/>
        </w:rPr>
      </w:pPr>
      <w:r w:rsidRPr="006158BC">
        <w:rPr>
          <w:rFonts w:asciiTheme="majorHAnsi" w:hAnsiTheme="majorHAnsi" w:cstheme="majorHAnsi"/>
        </w:rPr>
        <w:t>Očuvana populacija dugokljune čigre i pogodna staništa (duboke morske uvale, priobalno more) za održanje značajne zimujuće populacije</w:t>
      </w:r>
    </w:p>
    <w:p w14:paraId="4C8C2893" w14:textId="77777777" w:rsidR="006158BC" w:rsidRPr="006158BC" w:rsidRDefault="006158BC" w:rsidP="006158BC">
      <w:pPr>
        <w:spacing w:before="0" w:after="160"/>
        <w:jc w:val="left"/>
        <w:rPr>
          <w:rFonts w:asciiTheme="majorHAnsi" w:hAnsiTheme="majorHAnsi" w:cstheme="majorHAnsi"/>
        </w:rPr>
      </w:pPr>
    </w:p>
    <w:p w14:paraId="4E8E127D" w14:textId="77777777" w:rsidR="000329F5" w:rsidRDefault="000329F5" w:rsidP="00E87D8C">
      <w:pPr>
        <w:pStyle w:val="SUEZtekst"/>
      </w:pPr>
      <w:r>
        <w:t>U SDF obrascu (ZZOP, 2022) stupanj očuvanja stanišnih obilježja ocijenjen je kao dobar za ciljne vrste crnogrlog plijenora (</w:t>
      </w:r>
      <w:r w:rsidRPr="007F6F13">
        <w:rPr>
          <w:i/>
          <w:iCs/>
        </w:rPr>
        <w:t>Gavia arctica</w:t>
      </w:r>
      <w:r>
        <w:t>), crvenogrlog plijenora (</w:t>
      </w:r>
      <w:r w:rsidRPr="007F6F13">
        <w:rPr>
          <w:i/>
          <w:iCs/>
        </w:rPr>
        <w:t>Gavia stellata</w:t>
      </w:r>
      <w:r>
        <w:t>), sredozemnog galeba (</w:t>
      </w:r>
      <w:r w:rsidRPr="007F6F13">
        <w:rPr>
          <w:i/>
          <w:iCs/>
        </w:rPr>
        <w:t>Larus audouinii</w:t>
      </w:r>
      <w:r>
        <w:t>), morskog vranca (</w:t>
      </w:r>
      <w:r w:rsidRPr="00281575">
        <w:rPr>
          <w:i/>
          <w:iCs/>
        </w:rPr>
        <w:t>Phalacrocorax aristotelis desmarestii</w:t>
      </w:r>
      <w:r>
        <w:t>), crvenokljunu čigru (</w:t>
      </w:r>
      <w:r w:rsidRPr="007F6F13">
        <w:rPr>
          <w:i/>
          <w:iCs/>
        </w:rPr>
        <w:t>Sterna hirudno</w:t>
      </w:r>
      <w:r>
        <w:t>) i dugokljunu čigru (</w:t>
      </w:r>
      <w:r w:rsidRPr="007F6F13">
        <w:rPr>
          <w:i/>
          <w:iCs/>
        </w:rPr>
        <w:t>Sterna sandvicensis</w:t>
      </w:r>
      <w:r>
        <w:t xml:space="preserve">). </w:t>
      </w:r>
    </w:p>
    <w:p w14:paraId="3B68356E" w14:textId="77777777" w:rsidR="000329F5" w:rsidRPr="00C26D69" w:rsidRDefault="000329F5" w:rsidP="00E87D8C">
      <w:pPr>
        <w:pStyle w:val="SUEZtekst"/>
      </w:pPr>
      <w:r>
        <w:t>Trenutno, prema</w:t>
      </w:r>
      <w:r w:rsidRPr="008C710A">
        <w:t xml:space="preserve"> </w:t>
      </w:r>
      <w:r>
        <w:t xml:space="preserve">dostupnim podacima na predmetnom području, od ciljnih vrsta </w:t>
      </w:r>
      <w:r w:rsidRPr="00824ED9">
        <w:t>ptica</w:t>
      </w:r>
      <w:r w:rsidRPr="001821ED">
        <w:t xml:space="preserve"> </w:t>
      </w:r>
      <w:r w:rsidRPr="005321DC">
        <w:t>mora i priobalja</w:t>
      </w:r>
      <w:r>
        <w:t>, rasprostranjene su sredozemni galeb, crvenokljuna čigra  i dugokljuna čigra.</w:t>
      </w:r>
    </w:p>
    <w:p w14:paraId="27D685A5" w14:textId="77777777" w:rsidR="000329F5" w:rsidRDefault="000329F5" w:rsidP="00E87D8C">
      <w:pPr>
        <w:pStyle w:val="SUEZtekst"/>
      </w:pPr>
      <w:r>
        <w:t>Za ciljnu vrstu morskog vranca ne postoje relevantni podaci o njihovoj brojnosti i rasprostranjenosti na predmetnom području, no s obzirom na dostupna staništa i njihove zahtjeve prema staništima ne dovodi se u pitanje da vrsta obitava na području.</w:t>
      </w:r>
    </w:p>
    <w:p w14:paraId="6BD1C5C2" w14:textId="77777777" w:rsidR="000329F5" w:rsidRDefault="000329F5" w:rsidP="00E87D8C">
      <w:r>
        <w:t>Za ciljne vrste crnogrlog plijenora i crvenogrlog plijenora, također ne postoje relevantni podaci o njihovoj brojnosti i rasprostranjenosti na predmetnom području, a također se dovodi u pitanje je li opravdano njihovo stavljanje na popis ciljnih vrsta, obzirom da su vezani samo uz morsko područje, a obuhvat morskog područja na predmetnom području je izrazito male površine.</w:t>
      </w:r>
    </w:p>
    <w:p w14:paraId="699C93DE" w14:textId="61B4D276" w:rsidR="000329F5" w:rsidRDefault="000329F5" w:rsidP="00E87D8C">
      <w:pPr>
        <w:pStyle w:val="SUEZtekst"/>
      </w:pPr>
      <w:r>
        <w:t>U plansko</w:t>
      </w:r>
      <w:r w:rsidR="002B367A">
        <w:t>m</w:t>
      </w:r>
      <w:r>
        <w:t xml:space="preserve"> razdoblju potrebno je provest</w:t>
      </w:r>
      <w:r w:rsidR="00150946">
        <w:t>i</w:t>
      </w:r>
      <w:r>
        <w:t xml:space="preserve"> istraživanje spomenutih ciljnih vrsta ptica </w:t>
      </w:r>
      <w:r w:rsidRPr="005321DC">
        <w:t>mora i priobalja</w:t>
      </w:r>
      <w:r>
        <w:t xml:space="preserve">. Uspostavu i praćenje stanja ciljnih vrsta potrebno je provoditi grupirajući one vrste koje imaju slične ili iste zahtjeve prema staništu, odnosno potrebno je definirati iste transekte za te vrste. Tako će se prilikom uspostave i provedbe monitoringa </w:t>
      </w:r>
      <w:r w:rsidRPr="00AA795D">
        <w:t xml:space="preserve">ciljnih vrsta ptica </w:t>
      </w:r>
      <w:r w:rsidRPr="00824ED9">
        <w:t xml:space="preserve">otvorenih </w:t>
      </w:r>
      <w:r w:rsidRPr="005321DC">
        <w:t xml:space="preserve">mora i priobalja </w:t>
      </w:r>
      <w:r>
        <w:t xml:space="preserve">u planskom razdoblju grupirati </w:t>
      </w:r>
      <w:r w:rsidRPr="008F3FB1">
        <w:t>crnogrl</w:t>
      </w:r>
      <w:r>
        <w:t>i</w:t>
      </w:r>
      <w:r w:rsidRPr="008F3FB1">
        <w:t xml:space="preserve"> plijenor,</w:t>
      </w:r>
      <w:r w:rsidR="006158BC">
        <w:t xml:space="preserve"> </w:t>
      </w:r>
      <w:r w:rsidRPr="008F3FB1">
        <w:t>crvenogrl</w:t>
      </w:r>
      <w:r>
        <w:t>i</w:t>
      </w:r>
      <w:r w:rsidRPr="008F3FB1">
        <w:t xml:space="preserve"> plijenor i dugokljun</w:t>
      </w:r>
      <w:r>
        <w:t>a</w:t>
      </w:r>
      <w:r w:rsidRPr="008F3FB1">
        <w:t xml:space="preserve"> čigra</w:t>
      </w:r>
      <w:r>
        <w:t xml:space="preserve">, u drugoj grupi </w:t>
      </w:r>
      <w:r w:rsidRPr="008F3FB1">
        <w:t>crvenokljun</w:t>
      </w:r>
      <w:r>
        <w:t>a</w:t>
      </w:r>
      <w:r w:rsidRPr="008F3FB1">
        <w:t xml:space="preserve"> čigra i sredozemni gale</w:t>
      </w:r>
      <w:r>
        <w:t>b, dok će se uspostava i provedba praćenje stanja sredozemnog galeba i morskog vranca provoditi zasebno. Tijekom uspostave monitoringa za sredozemnog galeba, crvenokljunu čigru te morskog vranca potrebno je provesti istraživanje prisustva štakora</w:t>
      </w:r>
      <w:r w:rsidR="006158BC">
        <w:t xml:space="preserve">, </w:t>
      </w:r>
      <w:r>
        <w:t xml:space="preserve">mačaka </w:t>
      </w:r>
      <w:r w:rsidR="006158BC">
        <w:t>te galebova klaukav</w:t>
      </w:r>
      <w:r w:rsidR="00F025BC">
        <w:t>a</w:t>
      </w:r>
      <w:r w:rsidR="006158BC">
        <w:t xml:space="preserve">ca </w:t>
      </w:r>
      <w:r>
        <w:t>na otocima na kojima te vrste gnijezde (ili u slučaju sredozemnog galeba, potencijalno gnijezde).</w:t>
      </w:r>
    </w:p>
    <w:p w14:paraId="36E1972C" w14:textId="094A73B9" w:rsidR="000329F5" w:rsidRDefault="000329F5" w:rsidP="00E87D8C">
      <w:r>
        <w:t xml:space="preserve">Prisustvo štakora na otocima predstavlja potencijalnu prijetnju spomenutim vrstama, koje obitavaju na otocima, ugrožavajući njihova jaja i ptiće. U planskom razboblju potrebno je utvrditi potrebu provođenja </w:t>
      </w:r>
      <w:r>
        <w:lastRenderedPageBreak/>
        <w:t>aktivnih mjera za smanjenje brojnosti štakora</w:t>
      </w:r>
      <w:r w:rsidR="006158BC">
        <w:t>,</w:t>
      </w:r>
      <w:r>
        <w:t xml:space="preserve"> mačaka</w:t>
      </w:r>
      <w:r w:rsidR="006158BC">
        <w:t xml:space="preserve"> te galebova klaukavaca</w:t>
      </w:r>
      <w:r>
        <w:t xml:space="preserve"> na otocima gdje je potvrđeno gnježđenje sredozemnog galeba, morskog vranca i crvenokljune čigre, te ih sukladno tome provoditi. Nadalje, potrebno je</w:t>
      </w:r>
      <w:r w:rsidRPr="007758C8">
        <w:t xml:space="preserve"> </w:t>
      </w:r>
      <w:r>
        <w:t>promovirati provedbu jednostavnih mjera za sprečavanje širenja štakora i mačaka na otocima bitnim za gniježđenje ciljnih vrsta morskih ptica te provoditi edukaciju ribara i svjetioničara o sprečavanju širenja štakora i mačaka po otocima bitnim za gniježđenje ciljnih vrsta morskih ptica.</w:t>
      </w:r>
    </w:p>
    <w:p w14:paraId="07713F91" w14:textId="72F10905" w:rsidR="000329F5" w:rsidRDefault="000329F5" w:rsidP="00E87D8C">
      <w:r>
        <w:t>Pojedine vrste bilježene su na područjima koji su izvan obuhvata predmetnog područja. Sredozemni galeb zabilježen je 2019. godine na otočiću Stupa (pismeno priopćenje Biom, 2021 prema Miloš Martinović),a 2000. godine njegovo gniježđenje bilježeno je na otočiću Lirica kod uvale Žuljana (pismeno priopćenje Biom, 2021 prema Miloš Martinović). Morski vranac  bilježen je na otočiću Pločica između Korčule i Hvara, također izvan obuhvata predmetnog područja ekološke mreže. U planskom razdoblju potrebno je istražiti gnježđenje sredozemnog galeba i morskog vranca na otočićima (Lirica, Pločica, Stupa kod Brne na Korčuli) izvan područja ekološke mreže HR1000036 Srednjedalmatinski otoci i Pelješac. Potrebno je i zagovarati proširenje područja ekološke mreže na ona područja za koja se utvrdi da su značajna za ciljne vrste ptica mora i priobalja</w:t>
      </w:r>
      <w:r w:rsidR="00FD7818">
        <w:t>.</w:t>
      </w:r>
    </w:p>
    <w:p w14:paraId="1EA04338" w14:textId="2A164188" w:rsidR="000329F5" w:rsidRDefault="000329F5" w:rsidP="00E87D8C">
      <w:r>
        <w:t>Istraživanje i monitoring sredozemnog galeba potrebno je provoditi u koordi</w:t>
      </w:r>
      <w:r w:rsidR="009552A3">
        <w:t>n</w:t>
      </w:r>
      <w:r>
        <w:t xml:space="preserve">aciji s JU NP Mljet i JU PP Lastovosko otočje. Također je važno identificirati sve otočiče koji pogoduju gniježđenju ove vrste te provoditi monitoring na njima, s obzirom na biologiju galeba, odnosno </w:t>
      </w:r>
      <w:r w:rsidR="009552A3">
        <w:t xml:space="preserve">činjenice da </w:t>
      </w:r>
      <w:r>
        <w:t>vrsta iz godine u godinu mijenja lokacije gniježđenja. Uspostavljanjem suradnje s JU NP Mljet i JU PP Lastovosko otočje,</w:t>
      </w:r>
      <w:r w:rsidR="009552A3">
        <w:t xml:space="preserve"> </w:t>
      </w:r>
      <w:r>
        <w:t xml:space="preserve">prilikom istraživanja i monitoringa sredozemnog galeba, obuhvatila bi se cijela populacija </w:t>
      </w:r>
      <w:r w:rsidR="009552A3">
        <w:t xml:space="preserve"> </w:t>
      </w:r>
      <w:r>
        <w:t xml:space="preserve">na državnoj razini, a time bi se istovremeno provodio i nacionalni monitoring. </w:t>
      </w:r>
    </w:p>
    <w:p w14:paraId="053F6EE6" w14:textId="5212BED7" w:rsidR="000329F5" w:rsidRDefault="000329F5" w:rsidP="00E87D8C">
      <w:r>
        <w:t>Ptice ovisne o strmim obala, šljunkovitim i pješčanim obala ugrožene su na europskoj razini, uglavnom zbog gubitka staništa i turističkih aktivnosti. Negativan učinak izgradnje turističkih i rekreativnih područja generalno je izrazit u priobalju. Osobito se to odnosi na izgradnju kojom se uništavaju osjetljiva staništa muljevitih i pjeskovitih obala, pogodnih za hranjenje i odmaranje značajnog broja ptica (Tutiš i sur., 2013). Pogodna mjesta za ciljne vrste sredozemnog galeba,</w:t>
      </w:r>
      <w:r w:rsidR="00182B61">
        <w:t xml:space="preserve"> </w:t>
      </w:r>
      <w:r>
        <w:t>morskog vranca i crvenokljune čigre obuhvaćena ovim planom upravljanja su otočići između poluotoka Pelješca i otoka Korčule. Na otočićima, koji su vrlo atraktivni za posjećivanje tijekom turističke sezone, prisutnost velikog broja ljudi predstavlja potencijalnu prijetnju u vidu uznemiravanja i ometanja ptica na gniježđenju, hranjenju ili odmaranju. Morski vranac gnijezdi zimi, što je van turističke sezone, te ne postoje potencijalna ometanja od strane posjetitelja, no važno je da otočići između poluotoka Pelješca i otoka Korčule ostanu van razvojnih projekata. U planskom razdoblju potrebno je provoditi edukaciju lokalne zajednice o ugroženosti gnjezdilišta ptica koje gnijezde na tlu na nenaseljenim otocima, i uznemiravanju mladih ptića, kao i provoditi praćenje stanja morskog otpada i njegovo uklanjanje s otoka, otočića i hridi koja su važna za gnijezđenje morskih ptica. Također je potrebno uspostaviti suradnju s lokalnim turističkim zajednicama te kroz promotivne aktivnosti surađivati na podizanju svijesti lokalnog stanovništva i posjetitelja o značaju ptičjih vrsta.</w:t>
      </w:r>
    </w:p>
    <w:p w14:paraId="6D8E1FD4" w14:textId="236BCAE0" w:rsidR="000329F5" w:rsidRDefault="000329F5" w:rsidP="00E87D8C">
      <w:r>
        <w:t xml:space="preserve">Slučajni ulov </w:t>
      </w:r>
      <w:r w:rsidRPr="00AE2541">
        <w:t>tijekom ribolova</w:t>
      </w:r>
      <w:r w:rsidR="00182B61">
        <w:t xml:space="preserve"> </w:t>
      </w:r>
      <w:r>
        <w:t>parangal</w:t>
      </w:r>
      <w:r w:rsidR="00182B61">
        <w:t>ima</w:t>
      </w:r>
      <w:r>
        <w:t>, mreža</w:t>
      </w:r>
      <w:r w:rsidR="00182B61">
        <w:t>ma</w:t>
      </w:r>
      <w:r>
        <w:t xml:space="preserve"> i vrša</w:t>
      </w:r>
      <w:r w:rsidR="00182B61">
        <w:t>ma</w:t>
      </w:r>
      <w:r>
        <w:t xml:space="preserve">, također je jedna od prijetnji za morske ptice. U Hrvatskoj ova prijetnja nije još dovoljno istražena. Postoje saznanja da se slučajni ulov događa, ali ne </w:t>
      </w:r>
      <w:r w:rsidR="00182B61">
        <w:t xml:space="preserve">i </w:t>
      </w:r>
      <w:r>
        <w:t>u kojem obujmu. Sredozemni galeb (</w:t>
      </w:r>
      <w:r w:rsidRPr="000329F5">
        <w:rPr>
          <w:i/>
          <w:iCs/>
        </w:rPr>
        <w:t>Larus audouinii</w:t>
      </w:r>
      <w:r>
        <w:t>), morski vranac (</w:t>
      </w:r>
      <w:r w:rsidRPr="000329F5">
        <w:rPr>
          <w:i/>
          <w:iCs/>
        </w:rPr>
        <w:t>Phalacrocorax aristotelis desmarestii</w:t>
      </w:r>
      <w:r>
        <w:t>) i dugokljuna čigra (</w:t>
      </w:r>
      <w:r w:rsidRPr="000329F5">
        <w:rPr>
          <w:i/>
          <w:iCs/>
        </w:rPr>
        <w:t>Sterna sandvicensis</w:t>
      </w:r>
      <w:r>
        <w:t>) nalaze se na popisu osjetljivih vrsta morskih ptica prema Pravilniku o obliku, sadržaju i načinu vođenja i dostave podataka o ulovu u gospodarskom ribolovu u na moru (NN 38/2018)</w:t>
      </w:r>
      <w:r w:rsidR="00182B61">
        <w:t>, što znači da su ribari obavezni prijavljivati njihov slučajni ulov putem očevidnika</w:t>
      </w:r>
      <w:r>
        <w:t>. S obzirom da crvenogrli plijenor (</w:t>
      </w:r>
      <w:r w:rsidRPr="000329F5">
        <w:rPr>
          <w:i/>
          <w:iCs/>
        </w:rPr>
        <w:t>Gavia stellata</w:t>
      </w:r>
      <w:r>
        <w:t>) i crnogrli plijenor (</w:t>
      </w:r>
      <w:r w:rsidRPr="000329F5">
        <w:rPr>
          <w:i/>
          <w:iCs/>
        </w:rPr>
        <w:t>Gavia arctica</w:t>
      </w:r>
      <w:r>
        <w:t xml:space="preserve">) ne izlaze na kopno, slučajni ulov u ribarske mreže im također predstavlja prijetnju. Uz to, velika eksploatacija ribe utječe na dostupnost hrane morskim pticama i othranjivanje mladunaca. Nedostatak podatka o području hranjenja, odmarališta/noćilišta, područja zimovanja te migraciji uvelike smanjuje mogućnost uspostave učinkovite </w:t>
      </w:r>
      <w:r>
        <w:lastRenderedPageBreak/>
        <w:t>zaštite/mjera očuvanja vrsta ptica (</w:t>
      </w:r>
      <w:hyperlink r:id="rId59" w:history="1">
        <w:r w:rsidRPr="00026FD6">
          <w:rPr>
            <w:rStyle w:val="Hiperveza"/>
          </w:rPr>
          <w:t>http://www.lifeartina.eu/prijetnje-morskim-pticama/</w:t>
        </w:r>
      </w:hyperlink>
      <w:r>
        <w:t>). U planskom razdoblju potrebno je uspostaviti suradnju s ribarima u svrhu prijavljivanja slučajnog ulova morskih ptica te uspostaviti suradnju s institucijama koje upravljaju pomorskim dobrom u pitanjima bitnim za očuvanje ciljnih vrsta morskih ptica (npr. izdavanja koncesija, sprečavanja širenja štakora).</w:t>
      </w:r>
    </w:p>
    <w:p w14:paraId="782D7B38" w14:textId="03DD1739" w:rsidR="00BB0B21" w:rsidRDefault="00BB0B21" w:rsidP="00E87D8C"/>
    <w:p w14:paraId="02C58671" w14:textId="77777777" w:rsidR="00BB0B21" w:rsidRDefault="00BB0B21" w:rsidP="00E87D8C">
      <w:pPr>
        <w:sectPr w:rsidR="00BB0B21" w:rsidSect="00F63697">
          <w:pgSz w:w="11906" w:h="16838"/>
          <w:pgMar w:top="1245" w:right="1106" w:bottom="1418" w:left="1418" w:header="709" w:footer="709" w:gutter="0"/>
          <w:cols w:space="708"/>
          <w:titlePg/>
          <w:docGrid w:linePitch="360"/>
        </w:sectPr>
      </w:pPr>
    </w:p>
    <w:tbl>
      <w:tblPr>
        <w:tblStyle w:val="TableGrid2"/>
        <w:tblW w:w="5012" w:type="pct"/>
        <w:tblBorders>
          <w:top w:val="single" w:sz="2" w:space="0" w:color="BFBFBF"/>
          <w:left w:val="single" w:sz="2" w:space="0" w:color="BFBFBF"/>
          <w:bottom w:val="single" w:sz="2" w:space="0" w:color="BFBFBF"/>
          <w:right w:val="single" w:sz="2" w:space="0" w:color="BFBFBF"/>
          <w:insideH w:val="single" w:sz="2" w:space="0" w:color="BFBFBF"/>
          <w:insideV w:val="single" w:sz="2" w:space="0" w:color="BFBFBF"/>
        </w:tblBorders>
        <w:tblLayout w:type="fixed"/>
        <w:tblLook w:val="04A0" w:firstRow="1" w:lastRow="0" w:firstColumn="1" w:lastColumn="0" w:noHBand="0" w:noVBand="1"/>
      </w:tblPr>
      <w:tblGrid>
        <w:gridCol w:w="1120"/>
        <w:gridCol w:w="3182"/>
        <w:gridCol w:w="622"/>
        <w:gridCol w:w="622"/>
        <w:gridCol w:w="767"/>
        <w:gridCol w:w="1713"/>
        <w:gridCol w:w="574"/>
        <w:gridCol w:w="460"/>
        <w:gridCol w:w="460"/>
        <w:gridCol w:w="460"/>
        <w:gridCol w:w="460"/>
        <w:gridCol w:w="460"/>
        <w:gridCol w:w="460"/>
        <w:gridCol w:w="460"/>
        <w:gridCol w:w="460"/>
        <w:gridCol w:w="460"/>
        <w:gridCol w:w="469"/>
        <w:gridCol w:w="994"/>
      </w:tblGrid>
      <w:tr w:rsidR="00BB0B21" w:rsidRPr="000E52B1" w14:paraId="084805CC" w14:textId="77777777" w:rsidTr="00FB5E45">
        <w:trPr>
          <w:tblHeader/>
        </w:trPr>
        <w:tc>
          <w:tcPr>
            <w:tcW w:w="394" w:type="pct"/>
            <w:vMerge w:val="restart"/>
            <w:shd w:val="clear" w:color="auto" w:fill="030F40"/>
            <w:vAlign w:val="center"/>
          </w:tcPr>
          <w:p w14:paraId="550F9110" w14:textId="77777777" w:rsidR="00BB0B21" w:rsidRPr="000E52B1" w:rsidRDefault="00BB0B21" w:rsidP="00FB5E45">
            <w:pPr>
              <w:jc w:val="center"/>
              <w:rPr>
                <w:rFonts w:ascii="Calibri Light" w:eastAsia="Calibri Light" w:hAnsi="Calibri Light" w:cs="Calibri Light"/>
                <w:b/>
                <w:bCs/>
                <w:color w:val="FFFFFF"/>
                <w:sz w:val="20"/>
                <w:szCs w:val="20"/>
              </w:rPr>
            </w:pPr>
            <w:bookmarkStart w:id="136" w:name="_Hlk125109330"/>
            <w:r w:rsidRPr="000E52B1">
              <w:rPr>
                <w:rFonts w:ascii="Calibri Light" w:eastAsia="Calibri Light" w:hAnsi="Calibri Light" w:cs="Calibri Light"/>
                <w:b/>
                <w:bCs/>
                <w:color w:val="FFFFFF"/>
                <w:sz w:val="20"/>
                <w:szCs w:val="20"/>
              </w:rPr>
              <w:lastRenderedPageBreak/>
              <w:t>TIP AKT.</w:t>
            </w:r>
          </w:p>
        </w:tc>
        <w:tc>
          <w:tcPr>
            <w:tcW w:w="1120" w:type="pct"/>
            <w:vMerge w:val="restart"/>
            <w:shd w:val="clear" w:color="auto" w:fill="030F40"/>
            <w:vAlign w:val="center"/>
          </w:tcPr>
          <w:p w14:paraId="513CEB27" w14:textId="77777777" w:rsidR="00BB0B21" w:rsidRPr="000E52B1" w:rsidRDefault="00BB0B21" w:rsidP="00FB5E45">
            <w:pPr>
              <w:jc w:val="center"/>
              <w:rPr>
                <w:rFonts w:ascii="Calibri Light" w:eastAsia="Calibri Light" w:hAnsi="Calibri Light" w:cs="Calibri Light"/>
                <w:b/>
                <w:bCs/>
                <w:color w:val="FFFFFF"/>
                <w:sz w:val="20"/>
                <w:szCs w:val="20"/>
              </w:rPr>
            </w:pPr>
            <w:r w:rsidRPr="000E52B1">
              <w:rPr>
                <w:rFonts w:ascii="Calibri Light" w:eastAsia="Calibri Light" w:hAnsi="Calibri Light" w:cs="Calibri Light"/>
                <w:b/>
                <w:bCs/>
                <w:color w:val="FFFFFF"/>
                <w:sz w:val="20"/>
                <w:szCs w:val="20"/>
              </w:rPr>
              <w:t>AKTIVNOST</w:t>
            </w:r>
          </w:p>
        </w:tc>
        <w:tc>
          <w:tcPr>
            <w:tcW w:w="219" w:type="pct"/>
            <w:vMerge w:val="restart"/>
            <w:shd w:val="clear" w:color="auto" w:fill="030F40"/>
            <w:vAlign w:val="center"/>
          </w:tcPr>
          <w:p w14:paraId="291616EE" w14:textId="77777777" w:rsidR="00BB0B21" w:rsidRPr="000E52B1" w:rsidRDefault="00BB0B21" w:rsidP="00FB5E45">
            <w:pPr>
              <w:jc w:val="center"/>
              <w:rPr>
                <w:rFonts w:ascii="Calibri Light" w:eastAsia="Calibri Light" w:hAnsi="Calibri Light" w:cs="Calibri Light"/>
                <w:b/>
                <w:bCs/>
                <w:color w:val="FFFFFF"/>
                <w:sz w:val="20"/>
                <w:szCs w:val="20"/>
              </w:rPr>
            </w:pPr>
            <w:r>
              <w:rPr>
                <w:rFonts w:ascii="Calibri Light" w:eastAsia="Calibri Light" w:hAnsi="Calibri Light" w:cs="Calibri Light"/>
                <w:b/>
                <w:bCs/>
                <w:color w:val="FFFFFF"/>
                <w:sz w:val="20"/>
                <w:szCs w:val="20"/>
              </w:rPr>
              <w:t>JU DNŽ</w:t>
            </w:r>
          </w:p>
        </w:tc>
        <w:tc>
          <w:tcPr>
            <w:tcW w:w="219" w:type="pct"/>
            <w:vMerge w:val="restart"/>
            <w:shd w:val="clear" w:color="auto" w:fill="030F40"/>
            <w:vAlign w:val="center"/>
          </w:tcPr>
          <w:p w14:paraId="4F7A612E" w14:textId="77777777" w:rsidR="00BB0B21" w:rsidRPr="000E52B1" w:rsidRDefault="00BB0B21" w:rsidP="00FB5E45">
            <w:pPr>
              <w:jc w:val="center"/>
              <w:rPr>
                <w:rFonts w:ascii="Calibri Light" w:eastAsia="Calibri Light" w:hAnsi="Calibri Light" w:cs="Calibri Light"/>
                <w:b/>
                <w:bCs/>
                <w:color w:val="FFFFFF"/>
                <w:sz w:val="20"/>
                <w:szCs w:val="20"/>
              </w:rPr>
            </w:pPr>
            <w:r>
              <w:rPr>
                <w:rFonts w:ascii="Calibri Light" w:eastAsia="Calibri Light" w:hAnsi="Calibri Light" w:cs="Calibri Light"/>
                <w:b/>
                <w:bCs/>
                <w:color w:val="FFFFFF"/>
                <w:sz w:val="20"/>
                <w:szCs w:val="20"/>
              </w:rPr>
              <w:t>JU SDŽ</w:t>
            </w:r>
          </w:p>
        </w:tc>
        <w:tc>
          <w:tcPr>
            <w:tcW w:w="270" w:type="pct"/>
            <w:vMerge w:val="restart"/>
            <w:shd w:val="clear" w:color="auto" w:fill="030F40"/>
            <w:vAlign w:val="center"/>
          </w:tcPr>
          <w:p w14:paraId="24EF0ECF" w14:textId="77777777" w:rsidR="00BB0B21" w:rsidRPr="000E52B1" w:rsidRDefault="00BB0B21" w:rsidP="00FB5E45">
            <w:pPr>
              <w:jc w:val="center"/>
              <w:rPr>
                <w:rFonts w:ascii="Calibri Light" w:eastAsia="Calibri Light" w:hAnsi="Calibri Light" w:cs="Calibri Light"/>
                <w:b/>
                <w:bCs/>
                <w:color w:val="FFFFFF"/>
                <w:sz w:val="20"/>
                <w:szCs w:val="20"/>
              </w:rPr>
            </w:pPr>
            <w:r w:rsidRPr="000E52B1">
              <w:rPr>
                <w:rFonts w:ascii="Calibri Light" w:eastAsia="Calibri Light" w:hAnsi="Calibri Light" w:cs="Calibri Light"/>
                <w:b/>
                <w:bCs/>
                <w:color w:val="FFFFFF"/>
                <w:sz w:val="20"/>
                <w:szCs w:val="20"/>
              </w:rPr>
              <w:t>KOD AKT.</w:t>
            </w:r>
          </w:p>
        </w:tc>
        <w:tc>
          <w:tcPr>
            <w:tcW w:w="603" w:type="pct"/>
            <w:vMerge w:val="restart"/>
            <w:shd w:val="clear" w:color="auto" w:fill="030F40"/>
            <w:vAlign w:val="center"/>
          </w:tcPr>
          <w:p w14:paraId="0217E0A9" w14:textId="77777777" w:rsidR="00BB0B21" w:rsidRPr="000E52B1" w:rsidRDefault="00BB0B21" w:rsidP="00FB5E45">
            <w:pPr>
              <w:jc w:val="center"/>
              <w:rPr>
                <w:rFonts w:ascii="Calibri Light" w:eastAsia="Calibri Light" w:hAnsi="Calibri Light" w:cs="Calibri Light"/>
                <w:b/>
                <w:bCs/>
                <w:color w:val="FFFFFF"/>
                <w:sz w:val="20"/>
                <w:szCs w:val="20"/>
              </w:rPr>
            </w:pPr>
            <w:r w:rsidRPr="000E52B1">
              <w:rPr>
                <w:rFonts w:ascii="Calibri Light" w:eastAsia="Calibri Light" w:hAnsi="Calibri Light" w:cs="Calibri Light"/>
                <w:b/>
                <w:bCs/>
                <w:color w:val="FFFFFF"/>
                <w:sz w:val="20"/>
                <w:szCs w:val="20"/>
              </w:rPr>
              <w:t>POKAZATELJ PROVEDENIH AKTIVNOSTI</w:t>
            </w:r>
          </w:p>
        </w:tc>
        <w:tc>
          <w:tcPr>
            <w:tcW w:w="202" w:type="pct"/>
            <w:vMerge w:val="restart"/>
            <w:shd w:val="clear" w:color="auto" w:fill="030F40"/>
            <w:vAlign w:val="center"/>
          </w:tcPr>
          <w:p w14:paraId="6912757B" w14:textId="77777777" w:rsidR="00BB0B21" w:rsidRPr="000E52B1" w:rsidRDefault="00BB0B21" w:rsidP="00FB5E45">
            <w:pPr>
              <w:jc w:val="center"/>
              <w:rPr>
                <w:rFonts w:ascii="Calibri Light" w:eastAsia="Calibri Light" w:hAnsi="Calibri Light" w:cs="Calibri Light"/>
                <w:b/>
                <w:bCs/>
                <w:color w:val="FFFFFF"/>
                <w:sz w:val="20"/>
                <w:szCs w:val="20"/>
              </w:rPr>
            </w:pPr>
            <w:r w:rsidRPr="000E52B1">
              <w:rPr>
                <w:rFonts w:ascii="Calibri Light" w:eastAsia="Calibri Light" w:hAnsi="Calibri Light" w:cs="Calibri Light"/>
                <w:b/>
                <w:bCs/>
                <w:color w:val="FFFFFF"/>
                <w:sz w:val="20"/>
                <w:szCs w:val="20"/>
              </w:rPr>
              <w:t>P</w:t>
            </w:r>
          </w:p>
        </w:tc>
        <w:tc>
          <w:tcPr>
            <w:tcW w:w="1623" w:type="pct"/>
            <w:gridSpan w:val="10"/>
            <w:shd w:val="clear" w:color="auto" w:fill="030F40"/>
            <w:vAlign w:val="center"/>
          </w:tcPr>
          <w:p w14:paraId="0431D179" w14:textId="77777777" w:rsidR="00BB0B21" w:rsidRPr="000E52B1" w:rsidRDefault="00BB0B21" w:rsidP="00FB5E45">
            <w:pPr>
              <w:jc w:val="center"/>
              <w:rPr>
                <w:rFonts w:ascii="Calibri Light" w:eastAsia="Calibri Light" w:hAnsi="Calibri Light" w:cs="Calibri Light"/>
                <w:b/>
                <w:bCs/>
                <w:color w:val="FFFFFF"/>
                <w:sz w:val="20"/>
                <w:szCs w:val="20"/>
              </w:rPr>
            </w:pPr>
            <w:r w:rsidRPr="000E52B1">
              <w:rPr>
                <w:rFonts w:ascii="Calibri Light" w:eastAsia="Calibri Light" w:hAnsi="Calibri Light" w:cs="Calibri Light"/>
                <w:b/>
                <w:bCs/>
                <w:color w:val="FFFFFF"/>
                <w:sz w:val="20"/>
                <w:szCs w:val="20"/>
              </w:rPr>
              <w:t>RAZDOBLJE PROVOĐENJA PLANA (2023. – 2032.)</w:t>
            </w:r>
          </w:p>
        </w:tc>
        <w:tc>
          <w:tcPr>
            <w:tcW w:w="351" w:type="pct"/>
            <w:vMerge w:val="restart"/>
            <w:shd w:val="clear" w:color="auto" w:fill="030F40"/>
            <w:vAlign w:val="center"/>
          </w:tcPr>
          <w:p w14:paraId="063DB4A6" w14:textId="77777777" w:rsidR="00BB0B21" w:rsidRPr="000E52B1" w:rsidRDefault="00BB0B21" w:rsidP="00FB5E45">
            <w:pPr>
              <w:jc w:val="center"/>
              <w:rPr>
                <w:rFonts w:ascii="Calibri Light" w:eastAsia="Calibri Light" w:hAnsi="Calibri Light" w:cs="Calibri Light"/>
                <w:b/>
                <w:bCs/>
                <w:color w:val="FFFFFF"/>
                <w:sz w:val="20"/>
                <w:szCs w:val="20"/>
              </w:rPr>
            </w:pPr>
            <w:r w:rsidRPr="000E52B1">
              <w:rPr>
                <w:rFonts w:ascii="Calibri Light" w:eastAsia="Calibri Light" w:hAnsi="Calibri Light" w:cs="Calibri Light"/>
                <w:b/>
                <w:bCs/>
                <w:color w:val="FFFFFF"/>
                <w:sz w:val="20"/>
                <w:szCs w:val="20"/>
              </w:rPr>
              <w:t>SUR.</w:t>
            </w:r>
          </w:p>
        </w:tc>
      </w:tr>
      <w:tr w:rsidR="00BB0B21" w:rsidRPr="000E52B1" w14:paraId="11B49EF0" w14:textId="77777777" w:rsidTr="00FB5E45">
        <w:trPr>
          <w:tblHeader/>
        </w:trPr>
        <w:tc>
          <w:tcPr>
            <w:tcW w:w="394" w:type="pct"/>
            <w:vMerge/>
            <w:shd w:val="clear" w:color="auto" w:fill="5575F7"/>
            <w:vAlign w:val="center"/>
          </w:tcPr>
          <w:p w14:paraId="4E130D25" w14:textId="77777777" w:rsidR="00BB0B21" w:rsidRPr="000E52B1" w:rsidRDefault="00BB0B21" w:rsidP="00FB5E45">
            <w:pPr>
              <w:rPr>
                <w:rFonts w:ascii="Calibri Light" w:eastAsia="Calibri Light" w:hAnsi="Calibri Light" w:cs="Calibri Light"/>
                <w:color w:val="000000"/>
                <w:sz w:val="20"/>
                <w:szCs w:val="20"/>
              </w:rPr>
            </w:pPr>
          </w:p>
        </w:tc>
        <w:tc>
          <w:tcPr>
            <w:tcW w:w="1120" w:type="pct"/>
            <w:vMerge/>
            <w:shd w:val="clear" w:color="auto" w:fill="030F40"/>
            <w:vAlign w:val="center"/>
          </w:tcPr>
          <w:p w14:paraId="4BEC1A75" w14:textId="77777777" w:rsidR="00BB0B21" w:rsidRPr="000E52B1" w:rsidRDefault="00BB0B21" w:rsidP="00FB5E45">
            <w:pPr>
              <w:rPr>
                <w:rFonts w:ascii="Calibri Light" w:eastAsia="Calibri Light" w:hAnsi="Calibri Light" w:cs="Calibri Light"/>
                <w:color w:val="000000"/>
                <w:sz w:val="20"/>
                <w:szCs w:val="20"/>
              </w:rPr>
            </w:pPr>
          </w:p>
        </w:tc>
        <w:tc>
          <w:tcPr>
            <w:tcW w:w="219" w:type="pct"/>
            <w:vMerge/>
            <w:shd w:val="clear" w:color="auto" w:fill="5575F7"/>
          </w:tcPr>
          <w:p w14:paraId="3BBFE86D" w14:textId="77777777" w:rsidR="00BB0B21" w:rsidRPr="000E52B1" w:rsidRDefault="00BB0B21" w:rsidP="00FB5E45">
            <w:pPr>
              <w:rPr>
                <w:rFonts w:ascii="Calibri Light" w:eastAsia="Calibri Light" w:hAnsi="Calibri Light" w:cs="Calibri Light"/>
                <w:color w:val="000000"/>
                <w:sz w:val="20"/>
                <w:szCs w:val="20"/>
              </w:rPr>
            </w:pPr>
          </w:p>
        </w:tc>
        <w:tc>
          <w:tcPr>
            <w:tcW w:w="219" w:type="pct"/>
            <w:vMerge/>
            <w:shd w:val="clear" w:color="auto" w:fill="5575F7"/>
          </w:tcPr>
          <w:p w14:paraId="4C4462FB" w14:textId="77777777" w:rsidR="00BB0B21" w:rsidRPr="000E52B1" w:rsidRDefault="00BB0B21" w:rsidP="00FB5E45">
            <w:pPr>
              <w:rPr>
                <w:rFonts w:ascii="Calibri Light" w:eastAsia="Calibri Light" w:hAnsi="Calibri Light" w:cs="Calibri Light"/>
                <w:color w:val="000000"/>
                <w:sz w:val="20"/>
                <w:szCs w:val="20"/>
              </w:rPr>
            </w:pPr>
          </w:p>
        </w:tc>
        <w:tc>
          <w:tcPr>
            <w:tcW w:w="270" w:type="pct"/>
            <w:vMerge/>
            <w:shd w:val="clear" w:color="auto" w:fill="5575F7"/>
            <w:vAlign w:val="center"/>
          </w:tcPr>
          <w:p w14:paraId="769618AA" w14:textId="77777777" w:rsidR="00BB0B21" w:rsidRPr="000E52B1" w:rsidRDefault="00BB0B21" w:rsidP="00FB5E45">
            <w:pPr>
              <w:rPr>
                <w:rFonts w:ascii="Calibri Light" w:eastAsia="Calibri Light" w:hAnsi="Calibri Light" w:cs="Calibri Light"/>
                <w:color w:val="000000"/>
                <w:sz w:val="20"/>
                <w:szCs w:val="20"/>
              </w:rPr>
            </w:pPr>
          </w:p>
        </w:tc>
        <w:tc>
          <w:tcPr>
            <w:tcW w:w="603" w:type="pct"/>
            <w:vMerge/>
            <w:shd w:val="clear" w:color="auto" w:fill="5575F7"/>
            <w:vAlign w:val="center"/>
          </w:tcPr>
          <w:p w14:paraId="773D17A8" w14:textId="77777777" w:rsidR="00BB0B21" w:rsidRPr="000E52B1" w:rsidRDefault="00BB0B21" w:rsidP="00FB5E45">
            <w:pPr>
              <w:rPr>
                <w:rFonts w:ascii="Calibri Light" w:eastAsia="Calibri Light" w:hAnsi="Calibri Light" w:cs="Calibri Light"/>
                <w:color w:val="000000"/>
                <w:sz w:val="20"/>
                <w:szCs w:val="20"/>
              </w:rPr>
            </w:pPr>
          </w:p>
        </w:tc>
        <w:tc>
          <w:tcPr>
            <w:tcW w:w="202" w:type="pct"/>
            <w:vMerge/>
            <w:shd w:val="clear" w:color="auto" w:fill="5575F7"/>
            <w:vAlign w:val="center"/>
          </w:tcPr>
          <w:p w14:paraId="7DC1896E" w14:textId="77777777" w:rsidR="00BB0B21" w:rsidRPr="000E52B1" w:rsidRDefault="00BB0B21" w:rsidP="00FB5E45">
            <w:pPr>
              <w:rPr>
                <w:rFonts w:ascii="Calibri Light" w:eastAsia="Calibri Light" w:hAnsi="Calibri Light" w:cs="Calibri Light"/>
                <w:color w:val="000000"/>
                <w:sz w:val="20"/>
                <w:szCs w:val="20"/>
              </w:rPr>
            </w:pPr>
          </w:p>
        </w:tc>
        <w:tc>
          <w:tcPr>
            <w:tcW w:w="162" w:type="pct"/>
            <w:shd w:val="clear" w:color="auto" w:fill="AABAFB"/>
            <w:vAlign w:val="center"/>
          </w:tcPr>
          <w:p w14:paraId="04C2357A" w14:textId="77777777" w:rsidR="00BB0B21" w:rsidRPr="000E52B1" w:rsidRDefault="00BB0B21" w:rsidP="00FB5E45">
            <w:pPr>
              <w:jc w:val="center"/>
              <w:rPr>
                <w:rFonts w:ascii="Calibri Light" w:eastAsia="Calibri Light" w:hAnsi="Calibri Light" w:cs="Calibri Light"/>
                <w:sz w:val="20"/>
                <w:szCs w:val="20"/>
              </w:rPr>
            </w:pPr>
            <w:r w:rsidRPr="000E52B1">
              <w:rPr>
                <w:rFonts w:ascii="Calibri Light" w:eastAsia="Calibri Light" w:hAnsi="Calibri Light" w:cs="Calibri Light"/>
                <w:b/>
                <w:bCs/>
                <w:sz w:val="18"/>
                <w:szCs w:val="18"/>
              </w:rPr>
              <w:t>G1</w:t>
            </w:r>
          </w:p>
        </w:tc>
        <w:tc>
          <w:tcPr>
            <w:tcW w:w="162" w:type="pct"/>
            <w:shd w:val="clear" w:color="auto" w:fill="AABAFB"/>
            <w:vAlign w:val="center"/>
          </w:tcPr>
          <w:p w14:paraId="298A4E2E" w14:textId="77777777" w:rsidR="00BB0B21" w:rsidRPr="000E52B1" w:rsidRDefault="00BB0B21" w:rsidP="00FB5E45">
            <w:pPr>
              <w:jc w:val="center"/>
              <w:rPr>
                <w:rFonts w:ascii="Calibri Light" w:eastAsia="Calibri Light" w:hAnsi="Calibri Light" w:cs="Calibri Light"/>
                <w:sz w:val="20"/>
                <w:szCs w:val="20"/>
              </w:rPr>
            </w:pPr>
            <w:r w:rsidRPr="000E52B1">
              <w:rPr>
                <w:rFonts w:ascii="Calibri Light" w:eastAsia="Calibri Light" w:hAnsi="Calibri Light" w:cs="Calibri Light"/>
                <w:b/>
                <w:bCs/>
                <w:sz w:val="18"/>
                <w:szCs w:val="18"/>
              </w:rPr>
              <w:t>G2</w:t>
            </w:r>
          </w:p>
        </w:tc>
        <w:tc>
          <w:tcPr>
            <w:tcW w:w="162" w:type="pct"/>
            <w:shd w:val="clear" w:color="auto" w:fill="AABAFB"/>
            <w:vAlign w:val="center"/>
          </w:tcPr>
          <w:p w14:paraId="39E611C7" w14:textId="77777777" w:rsidR="00BB0B21" w:rsidRPr="000E52B1" w:rsidRDefault="00BB0B21" w:rsidP="00FB5E45">
            <w:pPr>
              <w:jc w:val="center"/>
              <w:rPr>
                <w:rFonts w:ascii="Calibri Light" w:eastAsia="Calibri Light" w:hAnsi="Calibri Light" w:cs="Calibri Light"/>
                <w:sz w:val="20"/>
                <w:szCs w:val="20"/>
              </w:rPr>
            </w:pPr>
            <w:r w:rsidRPr="000E52B1">
              <w:rPr>
                <w:rFonts w:ascii="Calibri Light" w:eastAsia="Calibri Light" w:hAnsi="Calibri Light" w:cs="Calibri Light"/>
                <w:b/>
                <w:bCs/>
                <w:sz w:val="18"/>
                <w:szCs w:val="18"/>
              </w:rPr>
              <w:t>G3</w:t>
            </w:r>
          </w:p>
        </w:tc>
        <w:tc>
          <w:tcPr>
            <w:tcW w:w="162" w:type="pct"/>
            <w:shd w:val="clear" w:color="auto" w:fill="AABAFB"/>
            <w:vAlign w:val="center"/>
          </w:tcPr>
          <w:p w14:paraId="4A44DBAE" w14:textId="77777777" w:rsidR="00BB0B21" w:rsidRPr="000E52B1" w:rsidRDefault="00BB0B21" w:rsidP="00FB5E45">
            <w:pPr>
              <w:jc w:val="center"/>
              <w:rPr>
                <w:rFonts w:ascii="Calibri Light" w:eastAsia="Calibri Light" w:hAnsi="Calibri Light" w:cs="Calibri Light"/>
                <w:sz w:val="20"/>
                <w:szCs w:val="20"/>
              </w:rPr>
            </w:pPr>
            <w:r w:rsidRPr="000E52B1">
              <w:rPr>
                <w:rFonts w:ascii="Calibri Light" w:eastAsia="Calibri Light" w:hAnsi="Calibri Light" w:cs="Calibri Light"/>
                <w:b/>
                <w:bCs/>
                <w:sz w:val="18"/>
                <w:szCs w:val="18"/>
              </w:rPr>
              <w:t>G4</w:t>
            </w:r>
          </w:p>
        </w:tc>
        <w:tc>
          <w:tcPr>
            <w:tcW w:w="162" w:type="pct"/>
            <w:shd w:val="clear" w:color="auto" w:fill="AABAFB"/>
            <w:vAlign w:val="center"/>
          </w:tcPr>
          <w:p w14:paraId="4EAC7AA0" w14:textId="77777777" w:rsidR="00BB0B21" w:rsidRPr="000E52B1" w:rsidRDefault="00BB0B21" w:rsidP="00FB5E45">
            <w:pPr>
              <w:jc w:val="center"/>
              <w:rPr>
                <w:rFonts w:ascii="Calibri Light" w:eastAsia="Calibri Light" w:hAnsi="Calibri Light" w:cs="Calibri Light"/>
                <w:sz w:val="20"/>
                <w:szCs w:val="20"/>
              </w:rPr>
            </w:pPr>
            <w:r w:rsidRPr="000E52B1">
              <w:rPr>
                <w:rFonts w:ascii="Calibri Light" w:eastAsia="Calibri Light" w:hAnsi="Calibri Light" w:cs="Calibri Light"/>
                <w:b/>
                <w:bCs/>
                <w:sz w:val="18"/>
                <w:szCs w:val="18"/>
              </w:rPr>
              <w:t>G5</w:t>
            </w:r>
          </w:p>
        </w:tc>
        <w:tc>
          <w:tcPr>
            <w:tcW w:w="162" w:type="pct"/>
            <w:shd w:val="clear" w:color="auto" w:fill="AABAFB"/>
            <w:vAlign w:val="center"/>
          </w:tcPr>
          <w:p w14:paraId="49E932DA" w14:textId="77777777" w:rsidR="00BB0B21" w:rsidRPr="000E52B1" w:rsidRDefault="00BB0B21" w:rsidP="00FB5E45">
            <w:pPr>
              <w:jc w:val="center"/>
              <w:rPr>
                <w:rFonts w:ascii="Calibri Light" w:eastAsia="Calibri Light" w:hAnsi="Calibri Light" w:cs="Calibri Light"/>
                <w:sz w:val="20"/>
                <w:szCs w:val="20"/>
              </w:rPr>
            </w:pPr>
            <w:r w:rsidRPr="000E52B1">
              <w:rPr>
                <w:rFonts w:ascii="Calibri Light" w:eastAsia="Calibri Light" w:hAnsi="Calibri Light" w:cs="Calibri Light"/>
                <w:b/>
                <w:bCs/>
                <w:sz w:val="18"/>
                <w:szCs w:val="18"/>
              </w:rPr>
              <w:t>G6</w:t>
            </w:r>
          </w:p>
        </w:tc>
        <w:tc>
          <w:tcPr>
            <w:tcW w:w="162" w:type="pct"/>
            <w:shd w:val="clear" w:color="auto" w:fill="AABAFB"/>
            <w:vAlign w:val="center"/>
          </w:tcPr>
          <w:p w14:paraId="1250B029" w14:textId="77777777" w:rsidR="00BB0B21" w:rsidRPr="000E52B1" w:rsidRDefault="00BB0B21" w:rsidP="00FB5E45">
            <w:pPr>
              <w:jc w:val="center"/>
              <w:rPr>
                <w:rFonts w:ascii="Calibri Light" w:eastAsia="Calibri Light" w:hAnsi="Calibri Light" w:cs="Calibri Light"/>
                <w:sz w:val="20"/>
                <w:szCs w:val="20"/>
              </w:rPr>
            </w:pPr>
            <w:r w:rsidRPr="000E52B1">
              <w:rPr>
                <w:rFonts w:ascii="Calibri Light" w:eastAsia="Calibri Light" w:hAnsi="Calibri Light" w:cs="Calibri Light"/>
                <w:b/>
                <w:bCs/>
                <w:sz w:val="18"/>
                <w:szCs w:val="18"/>
              </w:rPr>
              <w:t>G7</w:t>
            </w:r>
          </w:p>
        </w:tc>
        <w:tc>
          <w:tcPr>
            <w:tcW w:w="162" w:type="pct"/>
            <w:shd w:val="clear" w:color="auto" w:fill="AABAFB"/>
            <w:vAlign w:val="center"/>
          </w:tcPr>
          <w:p w14:paraId="3C82DC01" w14:textId="77777777" w:rsidR="00BB0B21" w:rsidRPr="000E52B1" w:rsidRDefault="00BB0B21" w:rsidP="00FB5E45">
            <w:pPr>
              <w:jc w:val="center"/>
              <w:rPr>
                <w:rFonts w:ascii="Calibri Light" w:eastAsia="Calibri Light" w:hAnsi="Calibri Light" w:cs="Calibri Light"/>
                <w:sz w:val="20"/>
                <w:szCs w:val="20"/>
              </w:rPr>
            </w:pPr>
            <w:r w:rsidRPr="000E52B1">
              <w:rPr>
                <w:rFonts w:ascii="Calibri Light" w:eastAsia="Calibri Light" w:hAnsi="Calibri Light" w:cs="Calibri Light"/>
                <w:b/>
                <w:bCs/>
                <w:sz w:val="18"/>
                <w:szCs w:val="18"/>
              </w:rPr>
              <w:t>G8</w:t>
            </w:r>
          </w:p>
        </w:tc>
        <w:tc>
          <w:tcPr>
            <w:tcW w:w="162" w:type="pct"/>
            <w:shd w:val="clear" w:color="auto" w:fill="AABAFB"/>
            <w:vAlign w:val="center"/>
          </w:tcPr>
          <w:p w14:paraId="033ED44E" w14:textId="77777777" w:rsidR="00BB0B21" w:rsidRPr="000E52B1" w:rsidRDefault="00BB0B21" w:rsidP="00FB5E45">
            <w:pPr>
              <w:jc w:val="center"/>
              <w:rPr>
                <w:rFonts w:ascii="Calibri Light" w:eastAsia="Calibri Light" w:hAnsi="Calibri Light" w:cs="Calibri Light"/>
                <w:sz w:val="20"/>
                <w:szCs w:val="20"/>
              </w:rPr>
            </w:pPr>
            <w:r w:rsidRPr="000E52B1">
              <w:rPr>
                <w:rFonts w:ascii="Calibri Light" w:eastAsia="Calibri Light" w:hAnsi="Calibri Light" w:cs="Calibri Light"/>
                <w:b/>
                <w:bCs/>
                <w:sz w:val="18"/>
                <w:szCs w:val="18"/>
              </w:rPr>
              <w:t>G9</w:t>
            </w:r>
          </w:p>
        </w:tc>
        <w:tc>
          <w:tcPr>
            <w:tcW w:w="164" w:type="pct"/>
            <w:shd w:val="clear" w:color="auto" w:fill="AABAFB"/>
            <w:vAlign w:val="center"/>
          </w:tcPr>
          <w:p w14:paraId="1C6361D2" w14:textId="77777777" w:rsidR="00BB0B21" w:rsidRPr="000E52B1" w:rsidRDefault="00BB0B21" w:rsidP="00FB5E45">
            <w:pPr>
              <w:ind w:right="-105"/>
              <w:jc w:val="center"/>
              <w:rPr>
                <w:rFonts w:ascii="Calibri Light" w:eastAsia="Calibri Light" w:hAnsi="Calibri Light" w:cs="Calibri Light"/>
                <w:sz w:val="20"/>
                <w:szCs w:val="20"/>
              </w:rPr>
            </w:pPr>
            <w:r w:rsidRPr="000E52B1">
              <w:rPr>
                <w:rFonts w:ascii="Calibri Light" w:eastAsia="Calibri Light" w:hAnsi="Calibri Light" w:cs="Calibri Light"/>
                <w:b/>
                <w:bCs/>
                <w:sz w:val="18"/>
                <w:szCs w:val="18"/>
              </w:rPr>
              <w:t>G10</w:t>
            </w:r>
          </w:p>
        </w:tc>
        <w:tc>
          <w:tcPr>
            <w:tcW w:w="351" w:type="pct"/>
            <w:vMerge/>
            <w:shd w:val="clear" w:color="auto" w:fill="AABAFB"/>
            <w:vAlign w:val="center"/>
          </w:tcPr>
          <w:p w14:paraId="2BAC7296" w14:textId="77777777" w:rsidR="00BB0B21" w:rsidRPr="000E52B1" w:rsidRDefault="00BB0B21" w:rsidP="00FB5E45">
            <w:pPr>
              <w:rPr>
                <w:rFonts w:ascii="Calibri Light" w:eastAsia="Calibri Light" w:hAnsi="Calibri Light" w:cs="Calibri Light"/>
                <w:color w:val="000000"/>
                <w:sz w:val="20"/>
                <w:szCs w:val="20"/>
              </w:rPr>
            </w:pPr>
          </w:p>
        </w:tc>
      </w:tr>
      <w:tr w:rsidR="00BB0B21" w:rsidRPr="000E52B1" w14:paraId="2A98C4A3" w14:textId="77777777" w:rsidTr="00FB5E4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10"/>
        </w:trPr>
        <w:tc>
          <w:tcPr>
            <w:tcW w:w="5000" w:type="pct"/>
            <w:gridSpan w:val="18"/>
            <w:tcBorders>
              <w:top w:val="single" w:sz="4" w:space="0" w:color="ABAFBF"/>
            </w:tcBorders>
            <w:shd w:val="clear" w:color="auto" w:fill="EFFACD"/>
          </w:tcPr>
          <w:p w14:paraId="59422ABD" w14:textId="77777777" w:rsidR="00BB0B21" w:rsidRPr="008F323C" w:rsidRDefault="00BB0B21" w:rsidP="00FB5E45">
            <w:pPr>
              <w:rPr>
                <w:rFonts w:asciiTheme="majorHAnsi" w:eastAsia="Calibri Light" w:hAnsiTheme="majorHAnsi" w:cstheme="majorHAnsi"/>
                <w:b/>
                <w:bCs/>
              </w:rPr>
            </w:pPr>
            <w:r w:rsidRPr="008F323C">
              <w:rPr>
                <w:rFonts w:asciiTheme="majorHAnsi" w:eastAsia="Calibri Light" w:hAnsiTheme="majorHAnsi" w:cstheme="majorHAnsi"/>
                <w:b/>
                <w:bCs/>
              </w:rPr>
              <w:t>POSEBNI CILJ AC: Očuvane su populacije ciljnih vrsta ptica mora i priobalja te povoljni stanišni uvjeti koji ih podržavaju.</w:t>
            </w:r>
          </w:p>
          <w:p w14:paraId="5A6E6E6C" w14:textId="77777777" w:rsidR="00BB0B21" w:rsidRPr="00582EAD" w:rsidRDefault="00BB0B21" w:rsidP="00FB5E45">
            <w:pPr>
              <w:rPr>
                <w:rFonts w:asciiTheme="majorHAnsi" w:hAnsiTheme="majorHAnsi" w:cstheme="majorHAnsi"/>
                <w:b/>
                <w:bCs/>
                <w:sz w:val="20"/>
                <w:szCs w:val="20"/>
              </w:rPr>
            </w:pPr>
            <w:r w:rsidRPr="00582EAD">
              <w:rPr>
                <w:rFonts w:asciiTheme="majorHAnsi" w:hAnsiTheme="majorHAnsi" w:cstheme="majorHAnsi"/>
                <w:b/>
                <w:bCs/>
                <w:sz w:val="20"/>
                <w:szCs w:val="20"/>
              </w:rPr>
              <w:t>POKAZATELJ</w:t>
            </w:r>
            <w:r>
              <w:rPr>
                <w:rFonts w:asciiTheme="majorHAnsi" w:hAnsiTheme="majorHAnsi" w:cstheme="majorHAnsi"/>
                <w:b/>
                <w:bCs/>
                <w:sz w:val="20"/>
                <w:szCs w:val="20"/>
              </w:rPr>
              <w:t>I POSEBNOG</w:t>
            </w:r>
            <w:r w:rsidRPr="00582EAD">
              <w:rPr>
                <w:rFonts w:asciiTheme="majorHAnsi" w:hAnsiTheme="majorHAnsi" w:cstheme="majorHAnsi"/>
                <w:b/>
                <w:bCs/>
                <w:sz w:val="20"/>
                <w:szCs w:val="20"/>
              </w:rPr>
              <w:t xml:space="preserve"> CILJA</w:t>
            </w:r>
            <w:r>
              <w:rPr>
                <w:rFonts w:asciiTheme="majorHAnsi" w:hAnsiTheme="majorHAnsi" w:cstheme="majorHAnsi"/>
                <w:b/>
                <w:bCs/>
                <w:sz w:val="20"/>
                <w:szCs w:val="20"/>
              </w:rPr>
              <w:t xml:space="preserve"> AC</w:t>
            </w:r>
            <w:r w:rsidRPr="00582EAD">
              <w:rPr>
                <w:rFonts w:asciiTheme="majorHAnsi" w:hAnsiTheme="majorHAnsi" w:cstheme="majorHAnsi"/>
                <w:b/>
                <w:bCs/>
                <w:sz w:val="20"/>
                <w:szCs w:val="20"/>
              </w:rPr>
              <w:t>:</w:t>
            </w:r>
          </w:p>
          <w:p w14:paraId="598F164D" w14:textId="77777777" w:rsidR="00BB0B21" w:rsidRPr="00582EAD" w:rsidRDefault="00BB0B21" w:rsidP="006C2694">
            <w:pPr>
              <w:numPr>
                <w:ilvl w:val="0"/>
                <w:numId w:val="11"/>
              </w:numPr>
              <w:contextualSpacing/>
              <w:rPr>
                <w:rFonts w:asciiTheme="majorHAnsi" w:hAnsiTheme="majorHAnsi" w:cstheme="majorHAnsi"/>
                <w:sz w:val="20"/>
                <w:szCs w:val="20"/>
              </w:rPr>
            </w:pPr>
            <w:bookmarkStart w:id="137" w:name="_Hlk127429873"/>
            <w:r w:rsidRPr="00582EAD">
              <w:rPr>
                <w:rFonts w:asciiTheme="majorHAnsi" w:hAnsiTheme="majorHAnsi" w:cstheme="majorHAnsi"/>
                <w:sz w:val="20"/>
                <w:szCs w:val="20"/>
              </w:rPr>
              <w:t>Očuvana populacija crnogrlog plijenora i pogodna staništa (duboke morske uvale, priobalno more) za održanje značajne zimujuće populacije</w:t>
            </w:r>
          </w:p>
          <w:p w14:paraId="6157657B" w14:textId="77777777" w:rsidR="00BB0B21" w:rsidRPr="00582EAD" w:rsidRDefault="00BB0B21" w:rsidP="006C2694">
            <w:pPr>
              <w:numPr>
                <w:ilvl w:val="0"/>
                <w:numId w:val="11"/>
              </w:numPr>
              <w:contextualSpacing/>
              <w:rPr>
                <w:rFonts w:asciiTheme="majorHAnsi" w:hAnsiTheme="majorHAnsi" w:cstheme="majorHAnsi"/>
                <w:sz w:val="20"/>
                <w:szCs w:val="20"/>
              </w:rPr>
            </w:pPr>
            <w:r w:rsidRPr="00582EAD">
              <w:rPr>
                <w:rFonts w:asciiTheme="majorHAnsi" w:hAnsiTheme="majorHAnsi" w:cstheme="majorHAnsi"/>
                <w:sz w:val="20"/>
                <w:szCs w:val="20"/>
              </w:rPr>
              <w:t>Očuvana populacija crvenogrlog plijenora i pogodna staništa (duboke morske uvale, priobalno more) za održanje značajne zimujuće populacije</w:t>
            </w:r>
          </w:p>
          <w:p w14:paraId="70DD13E5" w14:textId="77777777" w:rsidR="00BB0B21" w:rsidRPr="00582EAD" w:rsidRDefault="00BB0B21" w:rsidP="006C2694">
            <w:pPr>
              <w:numPr>
                <w:ilvl w:val="0"/>
                <w:numId w:val="11"/>
              </w:numPr>
              <w:contextualSpacing/>
              <w:rPr>
                <w:rFonts w:asciiTheme="majorHAnsi" w:hAnsiTheme="majorHAnsi" w:cstheme="majorHAnsi"/>
                <w:sz w:val="20"/>
                <w:szCs w:val="20"/>
              </w:rPr>
            </w:pPr>
            <w:r w:rsidRPr="00582EAD">
              <w:rPr>
                <w:rFonts w:asciiTheme="majorHAnsi" w:hAnsiTheme="majorHAnsi" w:cstheme="majorHAnsi"/>
                <w:sz w:val="20"/>
                <w:szCs w:val="20"/>
              </w:rPr>
              <w:t>Očuvana populacija sredozemnog galeba i staništa (otočići uz Korčulu i Pelješac, pretežito goli ili s neobraslim dijelovima) za održanje gnijezdeće populacije od 8-10 p.</w:t>
            </w:r>
          </w:p>
          <w:p w14:paraId="6C512DD4" w14:textId="77777777" w:rsidR="00BB0B21" w:rsidRPr="00582EAD" w:rsidRDefault="00BB0B21" w:rsidP="006C2694">
            <w:pPr>
              <w:numPr>
                <w:ilvl w:val="0"/>
                <w:numId w:val="11"/>
              </w:numPr>
              <w:contextualSpacing/>
              <w:rPr>
                <w:rFonts w:asciiTheme="majorHAnsi" w:hAnsiTheme="majorHAnsi" w:cstheme="majorHAnsi"/>
                <w:sz w:val="20"/>
                <w:szCs w:val="20"/>
              </w:rPr>
            </w:pPr>
            <w:r w:rsidRPr="00582EAD">
              <w:rPr>
                <w:rFonts w:asciiTheme="majorHAnsi" w:hAnsiTheme="majorHAnsi" w:cstheme="majorHAnsi"/>
                <w:sz w:val="20"/>
                <w:szCs w:val="20"/>
              </w:rPr>
              <w:t>Očuvana populacija morskog vranca i staništa (strme stjenovite obale otoka; stjenoviti otočići) za održanje gnijezdeće populacije od 10-30 p.</w:t>
            </w:r>
          </w:p>
          <w:p w14:paraId="0157FEC1" w14:textId="77777777" w:rsidR="00BB0B21" w:rsidRPr="00582EAD" w:rsidRDefault="00BB0B21" w:rsidP="006C2694">
            <w:pPr>
              <w:numPr>
                <w:ilvl w:val="0"/>
                <w:numId w:val="11"/>
              </w:numPr>
              <w:contextualSpacing/>
              <w:rPr>
                <w:rFonts w:asciiTheme="majorHAnsi" w:hAnsiTheme="majorHAnsi" w:cstheme="majorHAnsi"/>
                <w:sz w:val="20"/>
                <w:szCs w:val="20"/>
              </w:rPr>
            </w:pPr>
            <w:r w:rsidRPr="00582EAD">
              <w:rPr>
                <w:rFonts w:asciiTheme="majorHAnsi" w:hAnsiTheme="majorHAnsi" w:cstheme="majorHAnsi"/>
                <w:sz w:val="20"/>
                <w:szCs w:val="20"/>
              </w:rPr>
              <w:t>Očuvana populacija crvenokljune čigre i staništa (otočići s golim travnatim ili šljunkovitim površinama) za održanje gnijezdeće populacije od 2-5 p.</w:t>
            </w:r>
          </w:p>
          <w:p w14:paraId="27D4D269" w14:textId="77777777" w:rsidR="00BB0B21" w:rsidRPr="00391AA8" w:rsidRDefault="00BB0B21" w:rsidP="006C2694">
            <w:pPr>
              <w:numPr>
                <w:ilvl w:val="0"/>
                <w:numId w:val="11"/>
              </w:numPr>
              <w:contextualSpacing/>
              <w:rPr>
                <w:rFonts w:asciiTheme="majorHAnsi" w:hAnsiTheme="majorHAnsi" w:cstheme="majorHAnsi"/>
                <w:sz w:val="20"/>
                <w:szCs w:val="20"/>
              </w:rPr>
            </w:pPr>
            <w:r w:rsidRPr="00582EAD">
              <w:rPr>
                <w:rFonts w:asciiTheme="majorHAnsi" w:hAnsiTheme="majorHAnsi" w:cstheme="majorHAnsi"/>
                <w:sz w:val="20"/>
                <w:szCs w:val="20"/>
              </w:rPr>
              <w:t>Očuvana populacija dugokljune čigre i pogodna staništa (duboke morske uvale, priobalno more) za održanje značajne zimujuće populacije</w:t>
            </w:r>
            <w:bookmarkEnd w:id="137"/>
          </w:p>
        </w:tc>
      </w:tr>
    </w:tbl>
    <w:tbl>
      <w:tblPr>
        <w:tblStyle w:val="TableGrid3"/>
        <w:tblW w:w="5000" w:type="pct"/>
        <w:tblBorders>
          <w:top w:val="single" w:sz="2" w:space="0" w:color="BFBFBF"/>
          <w:left w:val="single" w:sz="2" w:space="0" w:color="BFBFBF"/>
          <w:bottom w:val="single" w:sz="2" w:space="0" w:color="BFBFBF"/>
          <w:right w:val="single" w:sz="2" w:space="0" w:color="BFBFBF"/>
          <w:insideH w:val="single" w:sz="2" w:space="0" w:color="BFBFBF"/>
          <w:insideV w:val="single" w:sz="2" w:space="0" w:color="BFBFBF"/>
        </w:tblBorders>
        <w:tblLook w:val="04A0" w:firstRow="1" w:lastRow="0" w:firstColumn="1" w:lastColumn="0" w:noHBand="0" w:noVBand="1"/>
      </w:tblPr>
      <w:tblGrid>
        <w:gridCol w:w="1148"/>
        <w:gridCol w:w="3154"/>
        <w:gridCol w:w="623"/>
        <w:gridCol w:w="623"/>
        <w:gridCol w:w="759"/>
        <w:gridCol w:w="1726"/>
        <w:gridCol w:w="521"/>
        <w:gridCol w:w="462"/>
        <w:gridCol w:w="462"/>
        <w:gridCol w:w="462"/>
        <w:gridCol w:w="462"/>
        <w:gridCol w:w="462"/>
        <w:gridCol w:w="462"/>
        <w:gridCol w:w="462"/>
        <w:gridCol w:w="462"/>
        <w:gridCol w:w="462"/>
        <w:gridCol w:w="462"/>
        <w:gridCol w:w="995"/>
      </w:tblGrid>
      <w:tr w:rsidR="00C062A5" w:rsidRPr="00EA0778" w14:paraId="3BA08C60" w14:textId="77777777" w:rsidTr="00BB0B21">
        <w:tc>
          <w:tcPr>
            <w:tcW w:w="405" w:type="pct"/>
            <w:vAlign w:val="center"/>
          </w:tcPr>
          <w:p w14:paraId="6E8FAA3D" w14:textId="77777777" w:rsidR="00BB0B21" w:rsidRPr="001D6007" w:rsidRDefault="00BB0B21" w:rsidP="00FB5E45">
            <w:pPr>
              <w:jc w:val="center"/>
              <w:rPr>
                <w:rFonts w:ascii="Calibri Light" w:eastAsia="Calibri Light" w:hAnsi="Calibri Light" w:cs="Calibri Light"/>
                <w:sz w:val="19"/>
                <w:szCs w:val="19"/>
              </w:rPr>
            </w:pPr>
            <w:bookmarkStart w:id="138" w:name="_Hlk125109348"/>
            <w:bookmarkEnd w:id="136"/>
            <w:r w:rsidRPr="001D6007">
              <w:rPr>
                <w:rFonts w:ascii="Calibri Light" w:hAnsi="Calibri Light" w:cs="Calibri Light"/>
                <w:sz w:val="19"/>
                <w:szCs w:val="19"/>
              </w:rPr>
              <w:t>Monitoring</w:t>
            </w:r>
          </w:p>
        </w:tc>
        <w:tc>
          <w:tcPr>
            <w:tcW w:w="1113" w:type="pct"/>
            <w:vAlign w:val="center"/>
          </w:tcPr>
          <w:p w14:paraId="1882DE33" w14:textId="3A66719A" w:rsidR="00BB0B21" w:rsidRPr="001D6007" w:rsidRDefault="00BB0B21" w:rsidP="00B71199">
            <w:pPr>
              <w:jc w:val="left"/>
              <w:rPr>
                <w:rFonts w:ascii="Calibri Light" w:eastAsia="Calibri Light" w:hAnsi="Calibri Light" w:cs="Calibri Light"/>
                <w:sz w:val="19"/>
                <w:szCs w:val="19"/>
              </w:rPr>
            </w:pPr>
            <w:r w:rsidRPr="001D6007">
              <w:rPr>
                <w:rFonts w:ascii="Calibri Light" w:hAnsi="Calibri Light" w:cs="Calibri Light"/>
                <w:sz w:val="19"/>
                <w:szCs w:val="19"/>
              </w:rPr>
              <w:t>Uspostaviti praćenje stanja ciljnih vrsta ptica crnogrlog plijenora,  crvenogrlog plijenora i dugokljune čigr</w:t>
            </w:r>
            <w:r w:rsidR="00B71199">
              <w:rPr>
                <w:rFonts w:ascii="Calibri Light" w:hAnsi="Calibri Light" w:cs="Calibri Light"/>
                <w:sz w:val="19"/>
                <w:szCs w:val="19"/>
              </w:rPr>
              <w:t>e</w:t>
            </w:r>
            <w:r w:rsidRPr="001D6007">
              <w:rPr>
                <w:rFonts w:ascii="Calibri Light" w:hAnsi="Calibri Light" w:cs="Calibri Light"/>
                <w:sz w:val="19"/>
                <w:szCs w:val="19"/>
              </w:rPr>
              <w:t xml:space="preserve"> </w:t>
            </w:r>
          </w:p>
        </w:tc>
        <w:tc>
          <w:tcPr>
            <w:tcW w:w="220" w:type="pct"/>
            <w:shd w:val="clear" w:color="auto" w:fill="D3DBFD" w:themeFill="text2" w:themeFillTint="1A"/>
          </w:tcPr>
          <w:p w14:paraId="6F92FDB3" w14:textId="77777777" w:rsidR="00BB0B21" w:rsidRPr="00EA0778" w:rsidRDefault="00BB0B21" w:rsidP="00FB5E45">
            <w:pPr>
              <w:jc w:val="center"/>
              <w:rPr>
                <w:rFonts w:ascii="Calibri" w:eastAsia="Calibri Light" w:hAnsi="Calibri" w:cs="Calibri"/>
                <w:b/>
                <w:bCs/>
                <w:color w:val="030F40"/>
                <w:sz w:val="19"/>
                <w:szCs w:val="19"/>
              </w:rPr>
            </w:pPr>
          </w:p>
        </w:tc>
        <w:tc>
          <w:tcPr>
            <w:tcW w:w="220" w:type="pct"/>
            <w:shd w:val="clear" w:color="auto" w:fill="auto"/>
          </w:tcPr>
          <w:p w14:paraId="751BBE8D" w14:textId="77777777" w:rsidR="00BB0B21" w:rsidRPr="00EA0778" w:rsidRDefault="00BB0B21" w:rsidP="00FB5E45">
            <w:pPr>
              <w:jc w:val="center"/>
              <w:rPr>
                <w:rFonts w:ascii="Calibri" w:eastAsia="Calibri Light" w:hAnsi="Calibri" w:cs="Calibri"/>
                <w:b/>
                <w:bCs/>
                <w:color w:val="030F40"/>
                <w:sz w:val="19"/>
                <w:szCs w:val="19"/>
              </w:rPr>
            </w:pPr>
          </w:p>
        </w:tc>
        <w:tc>
          <w:tcPr>
            <w:tcW w:w="268" w:type="pct"/>
            <w:vAlign w:val="center"/>
          </w:tcPr>
          <w:p w14:paraId="446A113F" w14:textId="77777777" w:rsidR="00BB0B21" w:rsidRPr="0039241B" w:rsidRDefault="00BB0B21" w:rsidP="00FB5E45">
            <w:pPr>
              <w:jc w:val="center"/>
              <w:rPr>
                <w:rFonts w:eastAsia="Calibri Light" w:cstheme="minorHAnsi"/>
                <w:b/>
                <w:bCs/>
                <w:color w:val="030F40"/>
                <w:sz w:val="19"/>
                <w:szCs w:val="19"/>
              </w:rPr>
            </w:pPr>
            <w:r w:rsidRPr="0039241B">
              <w:rPr>
                <w:rFonts w:eastAsia="Calibri Light" w:cstheme="minorHAnsi"/>
                <w:b/>
                <w:bCs/>
                <w:color w:val="030F40"/>
                <w:sz w:val="19"/>
                <w:szCs w:val="19"/>
              </w:rPr>
              <w:t>A</w:t>
            </w:r>
            <w:r>
              <w:rPr>
                <w:rFonts w:eastAsia="Calibri Light" w:cstheme="minorHAnsi"/>
                <w:b/>
                <w:bCs/>
                <w:color w:val="030F40"/>
                <w:sz w:val="19"/>
                <w:szCs w:val="19"/>
              </w:rPr>
              <w:t>C</w:t>
            </w:r>
            <w:r w:rsidRPr="0039241B">
              <w:rPr>
                <w:rFonts w:eastAsia="Calibri Light" w:cstheme="minorHAnsi"/>
                <w:b/>
                <w:bCs/>
                <w:color w:val="030F40"/>
                <w:sz w:val="19"/>
                <w:szCs w:val="19"/>
              </w:rPr>
              <w:t>1</w:t>
            </w:r>
          </w:p>
        </w:tc>
        <w:tc>
          <w:tcPr>
            <w:tcW w:w="609" w:type="pct"/>
            <w:vAlign w:val="center"/>
          </w:tcPr>
          <w:p w14:paraId="342478A0" w14:textId="77777777" w:rsidR="00BB0B21" w:rsidRPr="001D6007" w:rsidRDefault="00BB0B21" w:rsidP="00FB5E45">
            <w:pPr>
              <w:jc w:val="left"/>
              <w:rPr>
                <w:rFonts w:ascii="Calibri Light" w:eastAsia="Calibri Light" w:hAnsi="Calibri Light" w:cs="Calibri Light"/>
                <w:sz w:val="19"/>
                <w:szCs w:val="19"/>
              </w:rPr>
            </w:pPr>
            <w:r w:rsidRPr="001D6007">
              <w:rPr>
                <w:rFonts w:ascii="Calibri Light" w:hAnsi="Calibri Light" w:cs="Calibri Light"/>
                <w:sz w:val="19"/>
                <w:szCs w:val="19"/>
              </w:rPr>
              <w:t xml:space="preserve">Izrađen plan praćenja stanja. </w:t>
            </w:r>
          </w:p>
        </w:tc>
        <w:tc>
          <w:tcPr>
            <w:tcW w:w="184" w:type="pct"/>
            <w:vAlign w:val="center"/>
          </w:tcPr>
          <w:p w14:paraId="76346AB0" w14:textId="77777777" w:rsidR="00BB0B21" w:rsidRPr="00B50E55" w:rsidRDefault="00BB0B21" w:rsidP="00FB5E45">
            <w:pPr>
              <w:ind w:right="-165"/>
              <w:jc w:val="center"/>
              <w:rPr>
                <w:rFonts w:ascii="Calibri Light" w:eastAsia="Calibri Light" w:hAnsi="Calibri Light" w:cs="Calibri Light"/>
                <w:b/>
                <w:bCs/>
                <w:color w:val="030F40"/>
                <w:sz w:val="19"/>
                <w:szCs w:val="19"/>
              </w:rPr>
            </w:pPr>
            <w:r w:rsidRPr="00B50E55">
              <w:rPr>
                <w:b/>
                <w:bCs/>
              </w:rPr>
              <w:t>1</w:t>
            </w:r>
          </w:p>
        </w:tc>
        <w:tc>
          <w:tcPr>
            <w:tcW w:w="163" w:type="pct"/>
            <w:shd w:val="clear" w:color="auto" w:fill="auto"/>
            <w:vAlign w:val="center"/>
          </w:tcPr>
          <w:p w14:paraId="53EDD69A" w14:textId="77777777" w:rsidR="00BB0B21" w:rsidRPr="00EA0778" w:rsidRDefault="00BB0B21" w:rsidP="00FB5E45">
            <w:pPr>
              <w:jc w:val="center"/>
              <w:rPr>
                <w:rFonts w:ascii="Calibri Light" w:eastAsia="Calibri Light" w:hAnsi="Calibri Light" w:cs="Calibri Light"/>
                <w:sz w:val="19"/>
                <w:szCs w:val="19"/>
              </w:rPr>
            </w:pPr>
          </w:p>
        </w:tc>
        <w:tc>
          <w:tcPr>
            <w:tcW w:w="163" w:type="pct"/>
            <w:shd w:val="clear" w:color="auto" w:fill="auto"/>
            <w:vAlign w:val="center"/>
          </w:tcPr>
          <w:p w14:paraId="664EA4BD" w14:textId="77777777" w:rsidR="00BB0B21" w:rsidRDefault="00BB0B21" w:rsidP="00FB5E45">
            <w:pPr>
              <w:jc w:val="center"/>
              <w:rPr>
                <w:rFonts w:ascii="Calibri Light" w:eastAsia="Calibri Light" w:hAnsi="Calibri Light" w:cs="Calibri Light"/>
                <w:sz w:val="19"/>
                <w:szCs w:val="19"/>
              </w:rPr>
            </w:pPr>
          </w:p>
          <w:p w14:paraId="7212DBD8" w14:textId="77777777" w:rsidR="00BB0B21" w:rsidRPr="00EA0778" w:rsidRDefault="00BB0B21" w:rsidP="00FB5E45">
            <w:pPr>
              <w:rPr>
                <w:rFonts w:ascii="Calibri Light" w:eastAsia="Calibri Light" w:hAnsi="Calibri Light" w:cs="Calibri Light"/>
                <w:sz w:val="19"/>
                <w:szCs w:val="19"/>
              </w:rPr>
            </w:pPr>
          </w:p>
        </w:tc>
        <w:tc>
          <w:tcPr>
            <w:tcW w:w="163" w:type="pct"/>
            <w:shd w:val="clear" w:color="auto" w:fill="D9D9D9" w:themeFill="background1" w:themeFillShade="D9"/>
            <w:vAlign w:val="center"/>
          </w:tcPr>
          <w:p w14:paraId="5888F0F7" w14:textId="77777777" w:rsidR="00BB0B21" w:rsidRPr="00EA0778" w:rsidRDefault="00BB0B21" w:rsidP="00FB5E45">
            <w:pPr>
              <w:jc w:val="center"/>
              <w:rPr>
                <w:rFonts w:ascii="Calibri Light" w:eastAsia="Calibri Light" w:hAnsi="Calibri Light" w:cs="Calibri Light"/>
                <w:sz w:val="19"/>
                <w:szCs w:val="19"/>
              </w:rPr>
            </w:pPr>
          </w:p>
        </w:tc>
        <w:tc>
          <w:tcPr>
            <w:tcW w:w="163" w:type="pct"/>
            <w:shd w:val="clear" w:color="auto" w:fill="D9D9D9" w:themeFill="background1" w:themeFillShade="D9"/>
            <w:vAlign w:val="center"/>
          </w:tcPr>
          <w:p w14:paraId="18912B8B" w14:textId="77777777" w:rsidR="00BB0B21" w:rsidRPr="00EA0778" w:rsidRDefault="00BB0B21" w:rsidP="00FB5E45">
            <w:pPr>
              <w:jc w:val="center"/>
              <w:rPr>
                <w:rFonts w:ascii="Calibri Light" w:eastAsia="Calibri Light" w:hAnsi="Calibri Light" w:cs="Calibri Light"/>
                <w:sz w:val="19"/>
                <w:szCs w:val="19"/>
              </w:rPr>
            </w:pPr>
          </w:p>
        </w:tc>
        <w:tc>
          <w:tcPr>
            <w:tcW w:w="163" w:type="pct"/>
            <w:shd w:val="clear" w:color="auto" w:fill="D9D9D9" w:themeFill="background1" w:themeFillShade="D9"/>
            <w:vAlign w:val="center"/>
          </w:tcPr>
          <w:p w14:paraId="144037FC" w14:textId="77777777" w:rsidR="00BB0B21" w:rsidRPr="00EA0778" w:rsidRDefault="00BB0B21" w:rsidP="00FB5E45">
            <w:pPr>
              <w:jc w:val="center"/>
              <w:rPr>
                <w:rFonts w:ascii="Calibri Light" w:eastAsia="Calibri Light" w:hAnsi="Calibri Light" w:cs="Calibri Light"/>
                <w:sz w:val="19"/>
                <w:szCs w:val="19"/>
              </w:rPr>
            </w:pPr>
          </w:p>
        </w:tc>
        <w:tc>
          <w:tcPr>
            <w:tcW w:w="163" w:type="pct"/>
            <w:shd w:val="clear" w:color="auto" w:fill="auto"/>
            <w:vAlign w:val="center"/>
          </w:tcPr>
          <w:p w14:paraId="7EB072C5" w14:textId="77777777" w:rsidR="00BB0B21" w:rsidRPr="00EA0778" w:rsidRDefault="00BB0B21" w:rsidP="00FB5E45">
            <w:pPr>
              <w:jc w:val="center"/>
              <w:rPr>
                <w:rFonts w:ascii="Calibri Light" w:eastAsia="Calibri Light" w:hAnsi="Calibri Light" w:cs="Calibri Light"/>
                <w:sz w:val="19"/>
                <w:szCs w:val="19"/>
              </w:rPr>
            </w:pPr>
          </w:p>
        </w:tc>
        <w:tc>
          <w:tcPr>
            <w:tcW w:w="163" w:type="pct"/>
            <w:shd w:val="clear" w:color="auto" w:fill="auto"/>
            <w:vAlign w:val="center"/>
          </w:tcPr>
          <w:p w14:paraId="522FE08F" w14:textId="77777777" w:rsidR="00BB0B21" w:rsidRPr="00EA0778" w:rsidRDefault="00BB0B21" w:rsidP="00FB5E45">
            <w:pPr>
              <w:jc w:val="center"/>
              <w:rPr>
                <w:rFonts w:ascii="Calibri Light" w:eastAsia="Calibri Light" w:hAnsi="Calibri Light" w:cs="Calibri Light"/>
                <w:sz w:val="19"/>
                <w:szCs w:val="19"/>
              </w:rPr>
            </w:pPr>
          </w:p>
        </w:tc>
        <w:tc>
          <w:tcPr>
            <w:tcW w:w="163" w:type="pct"/>
            <w:shd w:val="clear" w:color="auto" w:fill="auto"/>
            <w:vAlign w:val="center"/>
          </w:tcPr>
          <w:p w14:paraId="11C6A47F" w14:textId="77777777" w:rsidR="00BB0B21" w:rsidRPr="00EA0778" w:rsidRDefault="00BB0B21" w:rsidP="00FB5E45">
            <w:pPr>
              <w:jc w:val="center"/>
              <w:rPr>
                <w:rFonts w:ascii="Calibri Light" w:eastAsia="Calibri Light" w:hAnsi="Calibri Light" w:cs="Calibri Light"/>
                <w:sz w:val="19"/>
                <w:szCs w:val="19"/>
              </w:rPr>
            </w:pPr>
          </w:p>
        </w:tc>
        <w:tc>
          <w:tcPr>
            <w:tcW w:w="163" w:type="pct"/>
            <w:shd w:val="clear" w:color="auto" w:fill="auto"/>
            <w:vAlign w:val="center"/>
          </w:tcPr>
          <w:p w14:paraId="0CA147C0" w14:textId="77777777" w:rsidR="00BB0B21" w:rsidRPr="00EA0778" w:rsidRDefault="00BB0B21" w:rsidP="00FB5E45">
            <w:pPr>
              <w:jc w:val="center"/>
              <w:rPr>
                <w:rFonts w:ascii="Calibri Light" w:eastAsia="Calibri Light" w:hAnsi="Calibri Light" w:cs="Calibri Light"/>
                <w:sz w:val="19"/>
                <w:szCs w:val="19"/>
              </w:rPr>
            </w:pPr>
          </w:p>
        </w:tc>
        <w:tc>
          <w:tcPr>
            <w:tcW w:w="163" w:type="pct"/>
            <w:shd w:val="clear" w:color="auto" w:fill="auto"/>
            <w:vAlign w:val="center"/>
          </w:tcPr>
          <w:p w14:paraId="224A394A" w14:textId="77777777" w:rsidR="00BB0B21" w:rsidRPr="00EA0778" w:rsidRDefault="00BB0B21" w:rsidP="00FB5E45">
            <w:pPr>
              <w:jc w:val="center"/>
              <w:rPr>
                <w:rFonts w:ascii="Calibri Light" w:eastAsia="Calibri Light" w:hAnsi="Calibri Light" w:cs="Calibri Light"/>
                <w:sz w:val="19"/>
                <w:szCs w:val="19"/>
              </w:rPr>
            </w:pPr>
          </w:p>
        </w:tc>
        <w:tc>
          <w:tcPr>
            <w:tcW w:w="351" w:type="pct"/>
            <w:vAlign w:val="center"/>
          </w:tcPr>
          <w:p w14:paraId="148489A0" w14:textId="77777777" w:rsidR="00BB0B21" w:rsidRPr="001D6007" w:rsidRDefault="00BB0B21" w:rsidP="00FB5E45">
            <w:pPr>
              <w:jc w:val="left"/>
              <w:rPr>
                <w:rFonts w:ascii="Calibri Light" w:eastAsia="Calibri Light" w:hAnsi="Calibri Light" w:cs="Calibri Light"/>
                <w:color w:val="000000"/>
                <w:sz w:val="19"/>
                <w:szCs w:val="19"/>
              </w:rPr>
            </w:pPr>
            <w:r w:rsidRPr="001D6007">
              <w:rPr>
                <w:rFonts w:ascii="Calibri Light" w:hAnsi="Calibri Light" w:cs="Calibri Light"/>
                <w:sz w:val="19"/>
                <w:szCs w:val="19"/>
              </w:rPr>
              <w:t>MINGOR, VS, OCD, ZZO</w:t>
            </w:r>
          </w:p>
        </w:tc>
      </w:tr>
      <w:tr w:rsidR="00C062A5" w:rsidRPr="00EA0778" w14:paraId="331A57D4" w14:textId="77777777" w:rsidTr="00BB0B21">
        <w:tc>
          <w:tcPr>
            <w:tcW w:w="405" w:type="pct"/>
            <w:vAlign w:val="center"/>
          </w:tcPr>
          <w:p w14:paraId="19362322" w14:textId="77777777" w:rsidR="00BB0B21" w:rsidRPr="001D6007" w:rsidRDefault="00BB0B21" w:rsidP="00FB5E45">
            <w:pPr>
              <w:jc w:val="center"/>
              <w:rPr>
                <w:rFonts w:ascii="Calibri Light" w:eastAsia="Calibri Light" w:hAnsi="Calibri Light" w:cs="Calibri Light"/>
                <w:sz w:val="19"/>
                <w:szCs w:val="19"/>
              </w:rPr>
            </w:pPr>
            <w:r w:rsidRPr="001D6007">
              <w:rPr>
                <w:rFonts w:ascii="Calibri Light" w:hAnsi="Calibri Light" w:cs="Calibri Light"/>
                <w:sz w:val="19"/>
                <w:szCs w:val="19"/>
              </w:rPr>
              <w:t>Monitoring</w:t>
            </w:r>
          </w:p>
        </w:tc>
        <w:tc>
          <w:tcPr>
            <w:tcW w:w="1113" w:type="pct"/>
            <w:vAlign w:val="center"/>
          </w:tcPr>
          <w:p w14:paraId="4CEE842D" w14:textId="77777777" w:rsidR="00BB0B21" w:rsidRPr="001D6007" w:rsidRDefault="00BB0B21" w:rsidP="00FB5E45">
            <w:pPr>
              <w:jc w:val="left"/>
              <w:rPr>
                <w:rFonts w:ascii="Calibri Light" w:eastAsia="Calibri Light" w:hAnsi="Calibri Light" w:cs="Calibri Light"/>
                <w:sz w:val="19"/>
                <w:szCs w:val="19"/>
              </w:rPr>
            </w:pPr>
            <w:r w:rsidRPr="001D6007">
              <w:rPr>
                <w:rFonts w:ascii="Calibri Light" w:hAnsi="Calibri Light" w:cs="Calibri Light"/>
                <w:sz w:val="19"/>
                <w:szCs w:val="19"/>
              </w:rPr>
              <w:t xml:space="preserve">Provoditi praćenje stanja ciljnih vrsta ptica crnogrlog plijenora,  crvenogrlog plijenora i dugokljune čigre </w:t>
            </w:r>
          </w:p>
        </w:tc>
        <w:tc>
          <w:tcPr>
            <w:tcW w:w="220" w:type="pct"/>
            <w:shd w:val="clear" w:color="auto" w:fill="D3DBFD" w:themeFill="text2" w:themeFillTint="1A"/>
          </w:tcPr>
          <w:p w14:paraId="75518E5B" w14:textId="77777777" w:rsidR="00BB0B21" w:rsidRPr="00EA0778" w:rsidRDefault="00BB0B21" w:rsidP="00FB5E45">
            <w:pPr>
              <w:jc w:val="center"/>
              <w:rPr>
                <w:rFonts w:ascii="Calibri" w:eastAsia="Calibri Light" w:hAnsi="Calibri" w:cs="Calibri"/>
                <w:b/>
                <w:bCs/>
                <w:color w:val="030F40"/>
                <w:sz w:val="19"/>
                <w:szCs w:val="19"/>
              </w:rPr>
            </w:pPr>
          </w:p>
        </w:tc>
        <w:tc>
          <w:tcPr>
            <w:tcW w:w="220" w:type="pct"/>
            <w:shd w:val="clear" w:color="auto" w:fill="auto"/>
          </w:tcPr>
          <w:p w14:paraId="54CF3B5C" w14:textId="77777777" w:rsidR="00BB0B21" w:rsidRPr="00EA0778" w:rsidRDefault="00BB0B21" w:rsidP="00FB5E45">
            <w:pPr>
              <w:jc w:val="center"/>
              <w:rPr>
                <w:rFonts w:ascii="Calibri" w:eastAsia="Calibri Light" w:hAnsi="Calibri" w:cs="Calibri"/>
                <w:b/>
                <w:bCs/>
                <w:color w:val="030F40"/>
                <w:sz w:val="19"/>
                <w:szCs w:val="19"/>
              </w:rPr>
            </w:pPr>
          </w:p>
        </w:tc>
        <w:tc>
          <w:tcPr>
            <w:tcW w:w="268" w:type="pct"/>
            <w:vAlign w:val="center"/>
          </w:tcPr>
          <w:p w14:paraId="2D250D78" w14:textId="77777777" w:rsidR="00BB0B21" w:rsidRPr="0039241B" w:rsidRDefault="00BB0B21" w:rsidP="00FB5E45">
            <w:pPr>
              <w:jc w:val="center"/>
              <w:rPr>
                <w:rFonts w:eastAsia="Calibri Light" w:cstheme="minorHAnsi"/>
                <w:b/>
                <w:bCs/>
                <w:color w:val="030F40"/>
                <w:sz w:val="19"/>
                <w:szCs w:val="19"/>
              </w:rPr>
            </w:pPr>
            <w:r w:rsidRPr="0039241B">
              <w:rPr>
                <w:rFonts w:eastAsia="Calibri Light" w:cstheme="minorHAnsi"/>
                <w:b/>
                <w:bCs/>
                <w:color w:val="030F40"/>
                <w:sz w:val="19"/>
                <w:szCs w:val="19"/>
              </w:rPr>
              <w:t>A</w:t>
            </w:r>
            <w:r>
              <w:rPr>
                <w:rFonts w:eastAsia="Calibri Light" w:cstheme="minorHAnsi"/>
                <w:b/>
                <w:bCs/>
                <w:color w:val="030F40"/>
                <w:sz w:val="19"/>
                <w:szCs w:val="19"/>
              </w:rPr>
              <w:t>C</w:t>
            </w:r>
            <w:r w:rsidRPr="0039241B">
              <w:rPr>
                <w:rFonts w:eastAsia="Calibri Light" w:cstheme="minorHAnsi"/>
                <w:b/>
                <w:bCs/>
                <w:color w:val="030F40"/>
                <w:sz w:val="19"/>
                <w:szCs w:val="19"/>
              </w:rPr>
              <w:t>2</w:t>
            </w:r>
          </w:p>
        </w:tc>
        <w:tc>
          <w:tcPr>
            <w:tcW w:w="609" w:type="pct"/>
            <w:vAlign w:val="center"/>
          </w:tcPr>
          <w:p w14:paraId="01826E4B" w14:textId="77777777" w:rsidR="00BB0B21" w:rsidRPr="001D6007" w:rsidRDefault="00BB0B21" w:rsidP="00FB5E45">
            <w:pPr>
              <w:jc w:val="left"/>
              <w:rPr>
                <w:rFonts w:ascii="Calibri Light" w:eastAsia="Calibri Light" w:hAnsi="Calibri Light" w:cs="Calibri Light"/>
                <w:sz w:val="19"/>
                <w:szCs w:val="19"/>
              </w:rPr>
            </w:pPr>
            <w:r w:rsidRPr="001D6007">
              <w:rPr>
                <w:rFonts w:ascii="Calibri Light" w:hAnsi="Calibri Light" w:cs="Calibri Light"/>
                <w:sz w:val="19"/>
                <w:szCs w:val="19"/>
              </w:rPr>
              <w:t>Izvješća o praćenju stanja s georeferenciranim podacima o  rasprostranjenosti i</w:t>
            </w:r>
            <w:r>
              <w:rPr>
                <w:rFonts w:ascii="Calibri Light" w:hAnsi="Calibri Light" w:cs="Calibri Light"/>
                <w:sz w:val="19"/>
                <w:szCs w:val="19"/>
              </w:rPr>
              <w:t xml:space="preserve"> </w:t>
            </w:r>
            <w:r w:rsidRPr="001D6007">
              <w:rPr>
                <w:rFonts w:ascii="Calibri Light" w:hAnsi="Calibri Light" w:cs="Calibri Light"/>
                <w:sz w:val="19"/>
                <w:szCs w:val="19"/>
              </w:rPr>
              <w:t>veličini populacija i procjenom očuvanosti</w:t>
            </w:r>
            <w:r>
              <w:rPr>
                <w:rFonts w:ascii="Calibri Light" w:hAnsi="Calibri Light" w:cs="Calibri Light"/>
                <w:sz w:val="19"/>
                <w:szCs w:val="19"/>
              </w:rPr>
              <w:t xml:space="preserve"> </w:t>
            </w:r>
            <w:r w:rsidRPr="000B6C7F">
              <w:rPr>
                <w:rFonts w:ascii="Calibri Light" w:hAnsi="Calibri Light" w:cs="Calibri Light"/>
                <w:sz w:val="19"/>
                <w:szCs w:val="19"/>
              </w:rPr>
              <w:t>te preporukama za prilagodbu upravljanja.</w:t>
            </w:r>
          </w:p>
        </w:tc>
        <w:tc>
          <w:tcPr>
            <w:tcW w:w="184" w:type="pct"/>
            <w:vAlign w:val="center"/>
          </w:tcPr>
          <w:p w14:paraId="03CDE17B" w14:textId="77777777" w:rsidR="00BB0B21" w:rsidRPr="00B50E55" w:rsidRDefault="00BB0B21" w:rsidP="00FB5E45">
            <w:pPr>
              <w:jc w:val="center"/>
              <w:rPr>
                <w:rFonts w:ascii="Calibri Light" w:eastAsia="Calibri Light" w:hAnsi="Calibri Light" w:cs="Calibri Light"/>
                <w:b/>
                <w:bCs/>
                <w:color w:val="030F40"/>
                <w:sz w:val="19"/>
                <w:szCs w:val="19"/>
              </w:rPr>
            </w:pPr>
            <w:r w:rsidRPr="00B50E55">
              <w:rPr>
                <w:b/>
                <w:bCs/>
              </w:rPr>
              <w:t>1</w:t>
            </w:r>
          </w:p>
        </w:tc>
        <w:tc>
          <w:tcPr>
            <w:tcW w:w="163" w:type="pct"/>
            <w:shd w:val="clear" w:color="auto" w:fill="auto"/>
            <w:vAlign w:val="center"/>
          </w:tcPr>
          <w:p w14:paraId="0C4FE1F0" w14:textId="77777777" w:rsidR="00BB0B21" w:rsidRPr="00EA0778" w:rsidRDefault="00BB0B21" w:rsidP="00FB5E45">
            <w:pPr>
              <w:jc w:val="center"/>
              <w:rPr>
                <w:rFonts w:ascii="Calibri Light" w:eastAsia="Calibri Light" w:hAnsi="Calibri Light" w:cs="Calibri Light"/>
                <w:sz w:val="19"/>
                <w:szCs w:val="19"/>
              </w:rPr>
            </w:pPr>
          </w:p>
        </w:tc>
        <w:tc>
          <w:tcPr>
            <w:tcW w:w="163" w:type="pct"/>
            <w:shd w:val="clear" w:color="auto" w:fill="auto"/>
            <w:vAlign w:val="center"/>
          </w:tcPr>
          <w:p w14:paraId="6F9B6047" w14:textId="77777777" w:rsidR="00BB0B21" w:rsidRPr="00EA0778" w:rsidRDefault="00BB0B21" w:rsidP="00FB5E45">
            <w:pPr>
              <w:jc w:val="center"/>
              <w:rPr>
                <w:rFonts w:ascii="Calibri Light" w:eastAsia="Calibri Light" w:hAnsi="Calibri Light" w:cs="Calibri Light"/>
                <w:sz w:val="19"/>
                <w:szCs w:val="19"/>
              </w:rPr>
            </w:pPr>
          </w:p>
        </w:tc>
        <w:tc>
          <w:tcPr>
            <w:tcW w:w="163" w:type="pct"/>
            <w:shd w:val="clear" w:color="auto" w:fill="auto"/>
            <w:vAlign w:val="center"/>
          </w:tcPr>
          <w:p w14:paraId="36C9652F" w14:textId="77777777" w:rsidR="00BB0B21" w:rsidRPr="00EA0778" w:rsidRDefault="00BB0B21" w:rsidP="00FB5E45">
            <w:pPr>
              <w:jc w:val="center"/>
              <w:rPr>
                <w:rFonts w:ascii="Calibri Light" w:eastAsia="Calibri Light" w:hAnsi="Calibri Light" w:cs="Calibri Light"/>
                <w:sz w:val="19"/>
                <w:szCs w:val="19"/>
              </w:rPr>
            </w:pPr>
          </w:p>
        </w:tc>
        <w:tc>
          <w:tcPr>
            <w:tcW w:w="163" w:type="pct"/>
            <w:shd w:val="clear" w:color="auto" w:fill="auto"/>
            <w:vAlign w:val="center"/>
          </w:tcPr>
          <w:p w14:paraId="673B7C96" w14:textId="77777777" w:rsidR="00BB0B21" w:rsidRPr="00EA0778" w:rsidRDefault="00BB0B21" w:rsidP="00FB5E45">
            <w:pPr>
              <w:jc w:val="center"/>
              <w:rPr>
                <w:rFonts w:ascii="Calibri Light" w:eastAsia="Calibri Light" w:hAnsi="Calibri Light" w:cs="Calibri Light"/>
                <w:sz w:val="19"/>
                <w:szCs w:val="19"/>
              </w:rPr>
            </w:pPr>
          </w:p>
        </w:tc>
        <w:tc>
          <w:tcPr>
            <w:tcW w:w="163" w:type="pct"/>
            <w:shd w:val="clear" w:color="auto" w:fill="auto"/>
            <w:vAlign w:val="center"/>
          </w:tcPr>
          <w:p w14:paraId="70276F64" w14:textId="77777777" w:rsidR="00BB0B21" w:rsidRPr="00EA0778" w:rsidRDefault="00BB0B21" w:rsidP="00FB5E45">
            <w:pPr>
              <w:jc w:val="center"/>
              <w:rPr>
                <w:rFonts w:ascii="Calibri Light" w:eastAsia="Calibri Light" w:hAnsi="Calibri Light" w:cs="Calibri Light"/>
                <w:sz w:val="19"/>
                <w:szCs w:val="19"/>
              </w:rPr>
            </w:pPr>
          </w:p>
        </w:tc>
        <w:tc>
          <w:tcPr>
            <w:tcW w:w="163" w:type="pct"/>
            <w:shd w:val="clear" w:color="auto" w:fill="D9D9D9" w:themeFill="background1" w:themeFillShade="D9"/>
            <w:vAlign w:val="center"/>
          </w:tcPr>
          <w:p w14:paraId="33E9348F" w14:textId="77777777" w:rsidR="00BB0B21" w:rsidRPr="00EA0778" w:rsidRDefault="00BB0B21" w:rsidP="00FB5E45">
            <w:pPr>
              <w:jc w:val="center"/>
              <w:rPr>
                <w:rFonts w:ascii="Calibri Light" w:eastAsia="Calibri Light" w:hAnsi="Calibri Light" w:cs="Calibri Light"/>
                <w:sz w:val="19"/>
                <w:szCs w:val="19"/>
              </w:rPr>
            </w:pPr>
          </w:p>
        </w:tc>
        <w:tc>
          <w:tcPr>
            <w:tcW w:w="163" w:type="pct"/>
            <w:shd w:val="clear" w:color="auto" w:fill="auto"/>
            <w:vAlign w:val="center"/>
          </w:tcPr>
          <w:p w14:paraId="149214B7" w14:textId="77777777" w:rsidR="00BB0B21" w:rsidRPr="00EA0778" w:rsidRDefault="00BB0B21" w:rsidP="00FB5E45">
            <w:pPr>
              <w:jc w:val="center"/>
              <w:rPr>
                <w:rFonts w:ascii="Calibri Light" w:eastAsia="Calibri Light" w:hAnsi="Calibri Light" w:cs="Calibri Light"/>
                <w:sz w:val="19"/>
                <w:szCs w:val="19"/>
              </w:rPr>
            </w:pPr>
          </w:p>
        </w:tc>
        <w:tc>
          <w:tcPr>
            <w:tcW w:w="163" w:type="pct"/>
            <w:shd w:val="clear" w:color="auto" w:fill="D9D9D9" w:themeFill="background1" w:themeFillShade="D9"/>
            <w:vAlign w:val="center"/>
          </w:tcPr>
          <w:p w14:paraId="43315DE3" w14:textId="77777777" w:rsidR="00BB0B21" w:rsidRPr="00EA0778" w:rsidRDefault="00BB0B21" w:rsidP="00FB5E45">
            <w:pPr>
              <w:jc w:val="center"/>
              <w:rPr>
                <w:rFonts w:ascii="Calibri Light" w:eastAsia="Calibri Light" w:hAnsi="Calibri Light" w:cs="Calibri Light"/>
                <w:sz w:val="19"/>
                <w:szCs w:val="19"/>
              </w:rPr>
            </w:pPr>
          </w:p>
        </w:tc>
        <w:tc>
          <w:tcPr>
            <w:tcW w:w="163" w:type="pct"/>
            <w:shd w:val="clear" w:color="auto" w:fill="auto"/>
            <w:vAlign w:val="center"/>
          </w:tcPr>
          <w:p w14:paraId="57EBAA26" w14:textId="77777777" w:rsidR="00BB0B21" w:rsidRPr="00EA0778" w:rsidRDefault="00BB0B21" w:rsidP="00FB5E45">
            <w:pPr>
              <w:jc w:val="center"/>
              <w:rPr>
                <w:rFonts w:ascii="Calibri Light" w:eastAsia="Calibri Light" w:hAnsi="Calibri Light" w:cs="Calibri Light"/>
                <w:sz w:val="19"/>
                <w:szCs w:val="19"/>
              </w:rPr>
            </w:pPr>
          </w:p>
        </w:tc>
        <w:tc>
          <w:tcPr>
            <w:tcW w:w="163" w:type="pct"/>
            <w:shd w:val="clear" w:color="auto" w:fill="D9D9D9" w:themeFill="background1" w:themeFillShade="D9"/>
            <w:vAlign w:val="center"/>
          </w:tcPr>
          <w:p w14:paraId="06EB6819" w14:textId="77777777" w:rsidR="00BB0B21" w:rsidRPr="00EA0778" w:rsidRDefault="00BB0B21" w:rsidP="00FB5E45">
            <w:pPr>
              <w:jc w:val="center"/>
              <w:rPr>
                <w:rFonts w:ascii="Calibri Light" w:eastAsia="Calibri Light" w:hAnsi="Calibri Light" w:cs="Calibri Light"/>
                <w:sz w:val="19"/>
                <w:szCs w:val="19"/>
              </w:rPr>
            </w:pPr>
          </w:p>
        </w:tc>
        <w:tc>
          <w:tcPr>
            <w:tcW w:w="351" w:type="pct"/>
            <w:vAlign w:val="center"/>
          </w:tcPr>
          <w:p w14:paraId="100536F7" w14:textId="77777777" w:rsidR="00BB0B21" w:rsidRPr="001D6007" w:rsidRDefault="00BB0B21" w:rsidP="00FB5E45">
            <w:pPr>
              <w:jc w:val="left"/>
              <w:rPr>
                <w:rFonts w:ascii="Calibri Light" w:eastAsia="Calibri Light" w:hAnsi="Calibri Light" w:cs="Calibri Light"/>
                <w:sz w:val="19"/>
                <w:szCs w:val="19"/>
              </w:rPr>
            </w:pPr>
            <w:r w:rsidRPr="001D6007">
              <w:rPr>
                <w:rFonts w:ascii="Calibri Light" w:hAnsi="Calibri Light" w:cs="Calibri Light"/>
                <w:sz w:val="19"/>
                <w:szCs w:val="19"/>
              </w:rPr>
              <w:t>MINGOR, VS, OCD, ZZO</w:t>
            </w:r>
          </w:p>
        </w:tc>
      </w:tr>
      <w:tr w:rsidR="00C062A5" w:rsidRPr="00EA0778" w14:paraId="0FD94375" w14:textId="77777777" w:rsidTr="00BB0B21">
        <w:tc>
          <w:tcPr>
            <w:tcW w:w="405" w:type="pct"/>
            <w:vAlign w:val="center"/>
          </w:tcPr>
          <w:p w14:paraId="14A83F67" w14:textId="77777777" w:rsidR="00BB0B21" w:rsidRPr="001D6007" w:rsidRDefault="00BB0B21" w:rsidP="00FB5E45">
            <w:pPr>
              <w:jc w:val="center"/>
              <w:rPr>
                <w:rFonts w:ascii="Calibri Light" w:eastAsia="Calibri Light" w:hAnsi="Calibri Light" w:cs="Calibri Light"/>
                <w:sz w:val="19"/>
                <w:szCs w:val="19"/>
              </w:rPr>
            </w:pPr>
            <w:r w:rsidRPr="001D6007">
              <w:rPr>
                <w:rFonts w:ascii="Calibri Light" w:hAnsi="Calibri Light" w:cs="Calibri Light"/>
                <w:sz w:val="19"/>
                <w:szCs w:val="19"/>
              </w:rPr>
              <w:t>Monitoring</w:t>
            </w:r>
          </w:p>
        </w:tc>
        <w:tc>
          <w:tcPr>
            <w:tcW w:w="1113" w:type="pct"/>
            <w:vAlign w:val="center"/>
          </w:tcPr>
          <w:p w14:paraId="15950EAA" w14:textId="77777777" w:rsidR="00BB0B21" w:rsidRPr="001D6007" w:rsidRDefault="00BB0B21" w:rsidP="00FB5E45">
            <w:pPr>
              <w:jc w:val="left"/>
              <w:rPr>
                <w:rFonts w:ascii="Calibri Light" w:eastAsia="Calibri Light" w:hAnsi="Calibri Light" w:cs="Calibri Light"/>
                <w:sz w:val="19"/>
                <w:szCs w:val="19"/>
              </w:rPr>
            </w:pPr>
            <w:r w:rsidRPr="001D6007">
              <w:rPr>
                <w:rFonts w:ascii="Calibri Light" w:hAnsi="Calibri Light" w:cs="Calibri Light"/>
                <w:sz w:val="19"/>
                <w:szCs w:val="19"/>
              </w:rPr>
              <w:t xml:space="preserve">Uspostaviti praćenje stanja ciljne vrste ptice crvenokljune čigra i sredozemni galeb. </w:t>
            </w:r>
          </w:p>
        </w:tc>
        <w:tc>
          <w:tcPr>
            <w:tcW w:w="220" w:type="pct"/>
            <w:shd w:val="clear" w:color="auto" w:fill="D3DBFD" w:themeFill="text2" w:themeFillTint="1A"/>
          </w:tcPr>
          <w:p w14:paraId="126044BC" w14:textId="77777777" w:rsidR="00BB0B21" w:rsidRPr="00EA0778" w:rsidRDefault="00BB0B21" w:rsidP="00FB5E45">
            <w:pPr>
              <w:jc w:val="center"/>
              <w:rPr>
                <w:rFonts w:ascii="Calibri" w:eastAsia="Calibri Light" w:hAnsi="Calibri" w:cs="Calibri"/>
                <w:b/>
                <w:bCs/>
                <w:color w:val="030F40"/>
                <w:sz w:val="19"/>
                <w:szCs w:val="19"/>
              </w:rPr>
            </w:pPr>
          </w:p>
        </w:tc>
        <w:tc>
          <w:tcPr>
            <w:tcW w:w="220" w:type="pct"/>
            <w:shd w:val="clear" w:color="auto" w:fill="auto"/>
          </w:tcPr>
          <w:p w14:paraId="1239A3E3" w14:textId="77777777" w:rsidR="00BB0B21" w:rsidRPr="00EA0778" w:rsidRDefault="00BB0B21" w:rsidP="00FB5E45">
            <w:pPr>
              <w:jc w:val="center"/>
              <w:rPr>
                <w:rFonts w:ascii="Calibri" w:eastAsia="Calibri Light" w:hAnsi="Calibri" w:cs="Calibri"/>
                <w:b/>
                <w:bCs/>
                <w:color w:val="030F40"/>
                <w:sz w:val="19"/>
                <w:szCs w:val="19"/>
              </w:rPr>
            </w:pPr>
          </w:p>
        </w:tc>
        <w:tc>
          <w:tcPr>
            <w:tcW w:w="268" w:type="pct"/>
            <w:vAlign w:val="center"/>
          </w:tcPr>
          <w:p w14:paraId="4850E8CC" w14:textId="77777777" w:rsidR="00BB0B21" w:rsidRPr="0039241B" w:rsidRDefault="00BB0B21" w:rsidP="00FB5E45">
            <w:pPr>
              <w:jc w:val="center"/>
              <w:rPr>
                <w:rFonts w:eastAsia="Calibri Light" w:cstheme="minorHAnsi"/>
                <w:b/>
                <w:bCs/>
                <w:color w:val="030F40"/>
                <w:sz w:val="19"/>
                <w:szCs w:val="19"/>
              </w:rPr>
            </w:pPr>
            <w:r w:rsidRPr="0039241B">
              <w:rPr>
                <w:rFonts w:eastAsia="Calibri Light" w:cstheme="minorHAnsi"/>
                <w:b/>
                <w:bCs/>
                <w:color w:val="030F40"/>
                <w:sz w:val="19"/>
                <w:szCs w:val="19"/>
              </w:rPr>
              <w:t>A</w:t>
            </w:r>
            <w:r>
              <w:rPr>
                <w:rFonts w:eastAsia="Calibri Light" w:cstheme="minorHAnsi"/>
                <w:b/>
                <w:bCs/>
                <w:color w:val="030F40"/>
                <w:sz w:val="19"/>
                <w:szCs w:val="19"/>
              </w:rPr>
              <w:t>C</w:t>
            </w:r>
            <w:r w:rsidRPr="0039241B">
              <w:rPr>
                <w:rFonts w:eastAsia="Calibri Light" w:cstheme="minorHAnsi"/>
                <w:b/>
                <w:bCs/>
                <w:color w:val="030F40"/>
                <w:sz w:val="19"/>
                <w:szCs w:val="19"/>
              </w:rPr>
              <w:t>3</w:t>
            </w:r>
          </w:p>
        </w:tc>
        <w:tc>
          <w:tcPr>
            <w:tcW w:w="609" w:type="pct"/>
            <w:vAlign w:val="center"/>
          </w:tcPr>
          <w:p w14:paraId="62FFAFD3" w14:textId="77777777" w:rsidR="00BB0B21" w:rsidRPr="001D6007" w:rsidRDefault="00BB0B21" w:rsidP="00FB5E45">
            <w:pPr>
              <w:jc w:val="left"/>
              <w:rPr>
                <w:rFonts w:ascii="Calibri Light" w:eastAsia="Calibri Light" w:hAnsi="Calibri Light" w:cs="Calibri Light"/>
                <w:sz w:val="19"/>
                <w:szCs w:val="19"/>
              </w:rPr>
            </w:pPr>
            <w:r w:rsidRPr="001D6007">
              <w:rPr>
                <w:rFonts w:ascii="Calibri Light" w:hAnsi="Calibri Light" w:cs="Calibri Light"/>
                <w:sz w:val="19"/>
                <w:szCs w:val="19"/>
              </w:rPr>
              <w:t xml:space="preserve">Izrađen plan praćenja stanja. </w:t>
            </w:r>
          </w:p>
        </w:tc>
        <w:tc>
          <w:tcPr>
            <w:tcW w:w="184" w:type="pct"/>
            <w:vAlign w:val="center"/>
          </w:tcPr>
          <w:p w14:paraId="06092A11" w14:textId="77777777" w:rsidR="00BB0B21" w:rsidRPr="00B50E55" w:rsidRDefault="00BB0B21" w:rsidP="00FB5E45">
            <w:pPr>
              <w:jc w:val="center"/>
              <w:rPr>
                <w:rFonts w:ascii="Calibri Light" w:eastAsia="Calibri Light" w:hAnsi="Calibri Light" w:cs="Calibri Light"/>
                <w:b/>
                <w:bCs/>
                <w:color w:val="030F40"/>
                <w:sz w:val="19"/>
                <w:szCs w:val="19"/>
              </w:rPr>
            </w:pPr>
            <w:r w:rsidRPr="00B50E55">
              <w:rPr>
                <w:b/>
                <w:bCs/>
              </w:rPr>
              <w:t>1</w:t>
            </w:r>
          </w:p>
        </w:tc>
        <w:tc>
          <w:tcPr>
            <w:tcW w:w="163" w:type="pct"/>
            <w:shd w:val="clear" w:color="auto" w:fill="auto"/>
          </w:tcPr>
          <w:p w14:paraId="289F7DAF" w14:textId="77777777" w:rsidR="00BB0B21" w:rsidRPr="00EA0778" w:rsidRDefault="00BB0B21" w:rsidP="00FB5E45">
            <w:pPr>
              <w:jc w:val="center"/>
              <w:rPr>
                <w:rFonts w:ascii="Calibri Light" w:eastAsia="Calibri Light" w:hAnsi="Calibri Light" w:cs="Calibri Light"/>
                <w:sz w:val="19"/>
                <w:szCs w:val="19"/>
              </w:rPr>
            </w:pPr>
          </w:p>
        </w:tc>
        <w:tc>
          <w:tcPr>
            <w:tcW w:w="163" w:type="pct"/>
            <w:shd w:val="clear" w:color="auto" w:fill="auto"/>
          </w:tcPr>
          <w:p w14:paraId="09A55C33" w14:textId="77777777" w:rsidR="00BB0B21" w:rsidRPr="00EA0778" w:rsidRDefault="00BB0B21" w:rsidP="00FB5E45">
            <w:pPr>
              <w:jc w:val="center"/>
              <w:rPr>
                <w:rFonts w:ascii="Calibri Light" w:eastAsia="Calibri Light" w:hAnsi="Calibri Light" w:cs="Calibri Light"/>
                <w:sz w:val="19"/>
                <w:szCs w:val="19"/>
              </w:rPr>
            </w:pPr>
          </w:p>
        </w:tc>
        <w:tc>
          <w:tcPr>
            <w:tcW w:w="163" w:type="pct"/>
            <w:shd w:val="clear" w:color="auto" w:fill="D9D9D9" w:themeFill="background1" w:themeFillShade="D9"/>
          </w:tcPr>
          <w:p w14:paraId="27CEB7CB" w14:textId="77777777" w:rsidR="00BB0B21" w:rsidRPr="00EA0778" w:rsidRDefault="00BB0B21" w:rsidP="00FB5E45">
            <w:pPr>
              <w:jc w:val="center"/>
              <w:rPr>
                <w:rFonts w:ascii="Calibri Light" w:eastAsia="Calibri Light" w:hAnsi="Calibri Light" w:cs="Calibri Light"/>
                <w:sz w:val="19"/>
                <w:szCs w:val="19"/>
              </w:rPr>
            </w:pPr>
          </w:p>
        </w:tc>
        <w:tc>
          <w:tcPr>
            <w:tcW w:w="163" w:type="pct"/>
            <w:shd w:val="clear" w:color="auto" w:fill="D9D9D9" w:themeFill="background1" w:themeFillShade="D9"/>
          </w:tcPr>
          <w:p w14:paraId="406DA11E" w14:textId="77777777" w:rsidR="00BB0B21" w:rsidRPr="00EA0778" w:rsidRDefault="00BB0B21" w:rsidP="00FB5E45">
            <w:pPr>
              <w:jc w:val="center"/>
              <w:rPr>
                <w:rFonts w:ascii="Calibri Light" w:eastAsia="Calibri Light" w:hAnsi="Calibri Light" w:cs="Calibri Light"/>
                <w:sz w:val="19"/>
                <w:szCs w:val="19"/>
              </w:rPr>
            </w:pPr>
          </w:p>
        </w:tc>
        <w:tc>
          <w:tcPr>
            <w:tcW w:w="163" w:type="pct"/>
            <w:shd w:val="clear" w:color="auto" w:fill="D9D9D9" w:themeFill="background1" w:themeFillShade="D9"/>
          </w:tcPr>
          <w:p w14:paraId="48CAC27B" w14:textId="77777777" w:rsidR="00BB0B21" w:rsidRPr="00EA0778" w:rsidRDefault="00BB0B21" w:rsidP="00FB5E45">
            <w:pPr>
              <w:jc w:val="center"/>
              <w:rPr>
                <w:rFonts w:ascii="Calibri Light" w:eastAsia="Calibri Light" w:hAnsi="Calibri Light" w:cs="Calibri Light"/>
                <w:sz w:val="19"/>
                <w:szCs w:val="19"/>
              </w:rPr>
            </w:pPr>
          </w:p>
        </w:tc>
        <w:tc>
          <w:tcPr>
            <w:tcW w:w="163" w:type="pct"/>
            <w:shd w:val="clear" w:color="auto" w:fill="auto"/>
          </w:tcPr>
          <w:p w14:paraId="2593C692" w14:textId="77777777" w:rsidR="00BB0B21" w:rsidRPr="00EA0778" w:rsidRDefault="00BB0B21" w:rsidP="00FB5E45">
            <w:pPr>
              <w:jc w:val="center"/>
              <w:rPr>
                <w:rFonts w:ascii="Calibri Light" w:eastAsia="Calibri Light" w:hAnsi="Calibri Light" w:cs="Calibri Light"/>
                <w:sz w:val="19"/>
                <w:szCs w:val="19"/>
              </w:rPr>
            </w:pPr>
          </w:p>
        </w:tc>
        <w:tc>
          <w:tcPr>
            <w:tcW w:w="163" w:type="pct"/>
            <w:shd w:val="clear" w:color="auto" w:fill="auto"/>
          </w:tcPr>
          <w:p w14:paraId="3135995F" w14:textId="77777777" w:rsidR="00BB0B21" w:rsidRPr="00EA0778" w:rsidRDefault="00BB0B21" w:rsidP="00FB5E45">
            <w:pPr>
              <w:jc w:val="center"/>
              <w:rPr>
                <w:rFonts w:ascii="Calibri Light" w:eastAsia="Calibri Light" w:hAnsi="Calibri Light" w:cs="Calibri Light"/>
                <w:sz w:val="19"/>
                <w:szCs w:val="19"/>
              </w:rPr>
            </w:pPr>
          </w:p>
        </w:tc>
        <w:tc>
          <w:tcPr>
            <w:tcW w:w="163" w:type="pct"/>
            <w:shd w:val="clear" w:color="auto" w:fill="auto"/>
          </w:tcPr>
          <w:p w14:paraId="70498C2E" w14:textId="77777777" w:rsidR="00BB0B21" w:rsidRPr="00EA0778" w:rsidRDefault="00BB0B21" w:rsidP="00FB5E45">
            <w:pPr>
              <w:jc w:val="center"/>
              <w:rPr>
                <w:rFonts w:ascii="Calibri Light" w:eastAsia="Calibri Light" w:hAnsi="Calibri Light" w:cs="Calibri Light"/>
                <w:sz w:val="19"/>
                <w:szCs w:val="19"/>
              </w:rPr>
            </w:pPr>
          </w:p>
        </w:tc>
        <w:tc>
          <w:tcPr>
            <w:tcW w:w="163" w:type="pct"/>
            <w:shd w:val="clear" w:color="auto" w:fill="auto"/>
          </w:tcPr>
          <w:p w14:paraId="5093A32B" w14:textId="77777777" w:rsidR="00BB0B21" w:rsidRPr="00EA0778" w:rsidRDefault="00BB0B21" w:rsidP="00FB5E45">
            <w:pPr>
              <w:jc w:val="center"/>
              <w:rPr>
                <w:rFonts w:ascii="Calibri Light" w:eastAsia="Calibri Light" w:hAnsi="Calibri Light" w:cs="Calibri Light"/>
                <w:sz w:val="19"/>
                <w:szCs w:val="19"/>
              </w:rPr>
            </w:pPr>
          </w:p>
        </w:tc>
        <w:tc>
          <w:tcPr>
            <w:tcW w:w="163" w:type="pct"/>
            <w:shd w:val="clear" w:color="auto" w:fill="auto"/>
          </w:tcPr>
          <w:p w14:paraId="4AE7762C" w14:textId="77777777" w:rsidR="00BB0B21" w:rsidRPr="00EA0778" w:rsidRDefault="00BB0B21" w:rsidP="00FB5E45">
            <w:pPr>
              <w:jc w:val="center"/>
              <w:rPr>
                <w:rFonts w:ascii="Calibri Light" w:eastAsia="Calibri Light" w:hAnsi="Calibri Light" w:cs="Calibri Light"/>
                <w:sz w:val="19"/>
                <w:szCs w:val="19"/>
              </w:rPr>
            </w:pPr>
          </w:p>
        </w:tc>
        <w:tc>
          <w:tcPr>
            <w:tcW w:w="351" w:type="pct"/>
            <w:vAlign w:val="center"/>
          </w:tcPr>
          <w:p w14:paraId="2CAD4FC0" w14:textId="77777777" w:rsidR="00BB0B21" w:rsidRPr="001D6007" w:rsidRDefault="00BB0B21" w:rsidP="00FB5E45">
            <w:pPr>
              <w:jc w:val="left"/>
              <w:rPr>
                <w:rFonts w:ascii="Calibri Light" w:eastAsia="Calibri Light" w:hAnsi="Calibri Light" w:cs="Calibri Light"/>
                <w:sz w:val="19"/>
                <w:szCs w:val="19"/>
              </w:rPr>
            </w:pPr>
            <w:r w:rsidRPr="001D6007">
              <w:rPr>
                <w:rFonts w:ascii="Calibri Light" w:hAnsi="Calibri Light" w:cs="Calibri Light"/>
                <w:sz w:val="19"/>
                <w:szCs w:val="19"/>
              </w:rPr>
              <w:t>MINGOR, VS, OCD, ZZO, JU NP Mljet i JU PP Lastovsko otočje</w:t>
            </w:r>
          </w:p>
        </w:tc>
      </w:tr>
      <w:tr w:rsidR="00C062A5" w:rsidRPr="00EA0778" w14:paraId="7CE3108D" w14:textId="77777777" w:rsidTr="00BB0B21">
        <w:tc>
          <w:tcPr>
            <w:tcW w:w="405" w:type="pct"/>
            <w:vAlign w:val="center"/>
          </w:tcPr>
          <w:p w14:paraId="1CFD96A7" w14:textId="77777777" w:rsidR="00BB0B21" w:rsidRPr="001D6007" w:rsidRDefault="00BB0B21" w:rsidP="00FB5E45">
            <w:pPr>
              <w:jc w:val="center"/>
              <w:rPr>
                <w:rFonts w:ascii="Calibri Light" w:eastAsia="Calibri Light" w:hAnsi="Calibri Light" w:cs="Calibri Light"/>
                <w:sz w:val="19"/>
                <w:szCs w:val="19"/>
              </w:rPr>
            </w:pPr>
            <w:r w:rsidRPr="001D6007">
              <w:rPr>
                <w:rFonts w:ascii="Calibri Light" w:hAnsi="Calibri Light" w:cs="Calibri Light"/>
                <w:sz w:val="19"/>
                <w:szCs w:val="19"/>
              </w:rPr>
              <w:lastRenderedPageBreak/>
              <w:t>Monitoring</w:t>
            </w:r>
          </w:p>
        </w:tc>
        <w:tc>
          <w:tcPr>
            <w:tcW w:w="1113" w:type="pct"/>
            <w:vAlign w:val="center"/>
          </w:tcPr>
          <w:p w14:paraId="47895285" w14:textId="77777777" w:rsidR="00BB0B21" w:rsidRPr="001D6007" w:rsidRDefault="00BB0B21" w:rsidP="00FB5E45">
            <w:pPr>
              <w:jc w:val="left"/>
              <w:rPr>
                <w:rFonts w:ascii="Calibri Light" w:eastAsia="Calibri Light" w:hAnsi="Calibri Light" w:cs="Calibri Light"/>
                <w:sz w:val="19"/>
                <w:szCs w:val="19"/>
              </w:rPr>
            </w:pPr>
            <w:r w:rsidRPr="001D6007">
              <w:rPr>
                <w:rFonts w:ascii="Calibri Light" w:hAnsi="Calibri Light" w:cs="Calibri Light"/>
                <w:sz w:val="19"/>
                <w:szCs w:val="19"/>
              </w:rPr>
              <w:t xml:space="preserve">Provoditi praćenje stanja ciljne vrste ptice crvenokljune čigra i sredozemni galeb. </w:t>
            </w:r>
          </w:p>
        </w:tc>
        <w:tc>
          <w:tcPr>
            <w:tcW w:w="220" w:type="pct"/>
            <w:shd w:val="clear" w:color="auto" w:fill="D3DBFD" w:themeFill="text2" w:themeFillTint="1A"/>
          </w:tcPr>
          <w:p w14:paraId="7A2F8796" w14:textId="77777777" w:rsidR="00BB0B21" w:rsidRPr="00EA0778" w:rsidRDefault="00BB0B21" w:rsidP="00FB5E45">
            <w:pPr>
              <w:jc w:val="center"/>
              <w:rPr>
                <w:rFonts w:ascii="Calibri" w:eastAsia="Calibri Light" w:hAnsi="Calibri" w:cs="Calibri"/>
                <w:b/>
                <w:bCs/>
                <w:color w:val="030F40"/>
                <w:sz w:val="19"/>
                <w:szCs w:val="19"/>
              </w:rPr>
            </w:pPr>
          </w:p>
        </w:tc>
        <w:tc>
          <w:tcPr>
            <w:tcW w:w="220" w:type="pct"/>
            <w:shd w:val="clear" w:color="auto" w:fill="auto"/>
          </w:tcPr>
          <w:p w14:paraId="0C718C71" w14:textId="77777777" w:rsidR="00BB0B21" w:rsidRPr="00EA0778" w:rsidRDefault="00BB0B21" w:rsidP="00FB5E45">
            <w:pPr>
              <w:jc w:val="center"/>
              <w:rPr>
                <w:rFonts w:ascii="Calibri" w:eastAsia="Calibri Light" w:hAnsi="Calibri" w:cs="Calibri"/>
                <w:b/>
                <w:bCs/>
                <w:color w:val="030F40"/>
                <w:sz w:val="19"/>
                <w:szCs w:val="19"/>
              </w:rPr>
            </w:pPr>
          </w:p>
        </w:tc>
        <w:tc>
          <w:tcPr>
            <w:tcW w:w="268" w:type="pct"/>
            <w:vAlign w:val="center"/>
          </w:tcPr>
          <w:p w14:paraId="7B2583C5" w14:textId="77777777" w:rsidR="00BB0B21" w:rsidRPr="0039241B" w:rsidRDefault="00BB0B21" w:rsidP="00FB5E45">
            <w:pPr>
              <w:jc w:val="center"/>
              <w:rPr>
                <w:rFonts w:eastAsia="Calibri Light" w:cstheme="minorHAnsi"/>
                <w:b/>
                <w:bCs/>
                <w:color w:val="030F40"/>
                <w:sz w:val="19"/>
                <w:szCs w:val="19"/>
              </w:rPr>
            </w:pPr>
            <w:r w:rsidRPr="0039241B">
              <w:rPr>
                <w:rFonts w:eastAsia="Calibri Light" w:cstheme="minorHAnsi"/>
                <w:b/>
                <w:bCs/>
                <w:color w:val="030F40"/>
                <w:sz w:val="19"/>
                <w:szCs w:val="19"/>
              </w:rPr>
              <w:t>A</w:t>
            </w:r>
            <w:r>
              <w:rPr>
                <w:rFonts w:eastAsia="Calibri Light" w:cstheme="minorHAnsi"/>
                <w:b/>
                <w:bCs/>
                <w:color w:val="030F40"/>
                <w:sz w:val="19"/>
                <w:szCs w:val="19"/>
              </w:rPr>
              <w:t>C</w:t>
            </w:r>
            <w:r w:rsidRPr="0039241B">
              <w:rPr>
                <w:rFonts w:eastAsia="Calibri Light" w:cstheme="minorHAnsi"/>
                <w:b/>
                <w:bCs/>
                <w:color w:val="030F40"/>
                <w:sz w:val="19"/>
                <w:szCs w:val="19"/>
              </w:rPr>
              <w:t>4</w:t>
            </w:r>
          </w:p>
        </w:tc>
        <w:tc>
          <w:tcPr>
            <w:tcW w:w="609" w:type="pct"/>
            <w:vAlign w:val="center"/>
          </w:tcPr>
          <w:p w14:paraId="693D09A9" w14:textId="77777777" w:rsidR="00BB0B21" w:rsidRPr="001D6007" w:rsidRDefault="00BB0B21" w:rsidP="00FB5E45">
            <w:pPr>
              <w:jc w:val="left"/>
              <w:rPr>
                <w:rFonts w:ascii="Calibri Light" w:eastAsia="Calibri Light" w:hAnsi="Calibri Light" w:cs="Calibri Light"/>
                <w:sz w:val="19"/>
                <w:szCs w:val="19"/>
              </w:rPr>
            </w:pPr>
            <w:r w:rsidRPr="001D6007">
              <w:rPr>
                <w:rFonts w:ascii="Calibri Light" w:hAnsi="Calibri Light" w:cs="Calibri Light"/>
                <w:sz w:val="19"/>
                <w:szCs w:val="19"/>
              </w:rPr>
              <w:t xml:space="preserve">Izvješća o praćenju stanja s georeferenciranim podacima o  rasprostranjenosti </w:t>
            </w:r>
            <w:r>
              <w:rPr>
                <w:rFonts w:ascii="Calibri Light" w:hAnsi="Calibri Light" w:cs="Calibri Light"/>
                <w:sz w:val="19"/>
                <w:szCs w:val="19"/>
              </w:rPr>
              <w:t>i</w:t>
            </w:r>
            <w:r w:rsidRPr="001D6007">
              <w:rPr>
                <w:rFonts w:ascii="Calibri Light" w:hAnsi="Calibri Light" w:cs="Calibri Light"/>
                <w:sz w:val="19"/>
                <w:szCs w:val="19"/>
              </w:rPr>
              <w:t xml:space="preserve"> veličini populacija i procjenom očuvanosti</w:t>
            </w:r>
            <w:r>
              <w:rPr>
                <w:rFonts w:ascii="Calibri Light" w:hAnsi="Calibri Light" w:cs="Calibri Light"/>
                <w:sz w:val="19"/>
                <w:szCs w:val="19"/>
              </w:rPr>
              <w:t xml:space="preserve"> </w:t>
            </w:r>
            <w:r w:rsidRPr="000B6C7F">
              <w:rPr>
                <w:rFonts w:ascii="Calibri Light" w:hAnsi="Calibri Light" w:cs="Calibri Light"/>
                <w:sz w:val="19"/>
                <w:szCs w:val="19"/>
              </w:rPr>
              <w:t>te preporukama za prilagodbu upravljanja.</w:t>
            </w:r>
          </w:p>
        </w:tc>
        <w:tc>
          <w:tcPr>
            <w:tcW w:w="184" w:type="pct"/>
            <w:vAlign w:val="center"/>
          </w:tcPr>
          <w:p w14:paraId="65A88437" w14:textId="77777777" w:rsidR="00BB0B21" w:rsidRPr="00B50E55" w:rsidRDefault="00BB0B21" w:rsidP="00FB5E45">
            <w:pPr>
              <w:jc w:val="center"/>
              <w:rPr>
                <w:rFonts w:ascii="Calibri Light" w:eastAsia="Calibri Light" w:hAnsi="Calibri Light" w:cs="Calibri Light"/>
                <w:b/>
                <w:bCs/>
                <w:color w:val="030F40"/>
                <w:sz w:val="19"/>
                <w:szCs w:val="19"/>
              </w:rPr>
            </w:pPr>
            <w:r w:rsidRPr="00B50E55">
              <w:rPr>
                <w:b/>
                <w:bCs/>
              </w:rPr>
              <w:t>1</w:t>
            </w:r>
          </w:p>
        </w:tc>
        <w:tc>
          <w:tcPr>
            <w:tcW w:w="163" w:type="pct"/>
            <w:shd w:val="clear" w:color="auto" w:fill="auto"/>
          </w:tcPr>
          <w:p w14:paraId="0CE51A6F" w14:textId="77777777" w:rsidR="00BB0B21" w:rsidRPr="00EA0778" w:rsidRDefault="00BB0B21" w:rsidP="00FB5E45">
            <w:pPr>
              <w:jc w:val="center"/>
              <w:rPr>
                <w:rFonts w:ascii="Calibri Light" w:eastAsia="Calibri Light" w:hAnsi="Calibri Light" w:cs="Calibri Light"/>
                <w:sz w:val="19"/>
                <w:szCs w:val="19"/>
              </w:rPr>
            </w:pPr>
          </w:p>
        </w:tc>
        <w:tc>
          <w:tcPr>
            <w:tcW w:w="163" w:type="pct"/>
            <w:shd w:val="clear" w:color="auto" w:fill="auto"/>
          </w:tcPr>
          <w:p w14:paraId="4C33CFBE" w14:textId="77777777" w:rsidR="00BB0B21" w:rsidRPr="00EA0778" w:rsidRDefault="00BB0B21" w:rsidP="00FB5E45">
            <w:pPr>
              <w:jc w:val="center"/>
              <w:rPr>
                <w:rFonts w:ascii="Calibri Light" w:eastAsia="Calibri Light" w:hAnsi="Calibri Light" w:cs="Calibri Light"/>
                <w:sz w:val="19"/>
                <w:szCs w:val="19"/>
              </w:rPr>
            </w:pPr>
          </w:p>
        </w:tc>
        <w:tc>
          <w:tcPr>
            <w:tcW w:w="163" w:type="pct"/>
            <w:shd w:val="clear" w:color="auto" w:fill="auto"/>
          </w:tcPr>
          <w:p w14:paraId="7AB5876F" w14:textId="77777777" w:rsidR="00BB0B21" w:rsidRPr="00EA0778" w:rsidRDefault="00BB0B21" w:rsidP="00FB5E45">
            <w:pPr>
              <w:jc w:val="center"/>
              <w:rPr>
                <w:rFonts w:ascii="Calibri Light" w:eastAsia="Calibri Light" w:hAnsi="Calibri Light" w:cs="Calibri Light"/>
                <w:sz w:val="19"/>
                <w:szCs w:val="19"/>
              </w:rPr>
            </w:pPr>
          </w:p>
        </w:tc>
        <w:tc>
          <w:tcPr>
            <w:tcW w:w="163" w:type="pct"/>
            <w:shd w:val="clear" w:color="auto" w:fill="auto"/>
          </w:tcPr>
          <w:p w14:paraId="21199E3E" w14:textId="77777777" w:rsidR="00BB0B21" w:rsidRPr="00EA0778" w:rsidRDefault="00BB0B21" w:rsidP="00FB5E45">
            <w:pPr>
              <w:jc w:val="center"/>
              <w:rPr>
                <w:rFonts w:ascii="Calibri Light" w:eastAsia="Calibri Light" w:hAnsi="Calibri Light" w:cs="Calibri Light"/>
                <w:sz w:val="19"/>
                <w:szCs w:val="19"/>
              </w:rPr>
            </w:pPr>
          </w:p>
        </w:tc>
        <w:tc>
          <w:tcPr>
            <w:tcW w:w="163" w:type="pct"/>
            <w:shd w:val="clear" w:color="auto" w:fill="auto"/>
          </w:tcPr>
          <w:p w14:paraId="6ED8802B" w14:textId="77777777" w:rsidR="00BB0B21" w:rsidRPr="00EA0778" w:rsidRDefault="00BB0B21" w:rsidP="00FB5E45">
            <w:pPr>
              <w:jc w:val="center"/>
              <w:rPr>
                <w:rFonts w:ascii="Calibri Light" w:eastAsia="Calibri Light" w:hAnsi="Calibri Light" w:cs="Calibri Light"/>
                <w:sz w:val="19"/>
                <w:szCs w:val="19"/>
              </w:rPr>
            </w:pPr>
          </w:p>
        </w:tc>
        <w:tc>
          <w:tcPr>
            <w:tcW w:w="163" w:type="pct"/>
            <w:shd w:val="clear" w:color="auto" w:fill="D9D9D9" w:themeFill="background1" w:themeFillShade="D9"/>
          </w:tcPr>
          <w:p w14:paraId="02B9F50D" w14:textId="77777777" w:rsidR="00BB0B21" w:rsidRPr="00EA0778" w:rsidRDefault="00BB0B21" w:rsidP="00FB5E45">
            <w:pPr>
              <w:jc w:val="center"/>
              <w:rPr>
                <w:rFonts w:ascii="Calibri Light" w:eastAsia="Calibri Light" w:hAnsi="Calibri Light" w:cs="Calibri Light"/>
                <w:sz w:val="19"/>
                <w:szCs w:val="19"/>
              </w:rPr>
            </w:pPr>
          </w:p>
        </w:tc>
        <w:tc>
          <w:tcPr>
            <w:tcW w:w="163" w:type="pct"/>
            <w:shd w:val="clear" w:color="auto" w:fill="auto"/>
          </w:tcPr>
          <w:p w14:paraId="32FA97EA" w14:textId="77777777" w:rsidR="00BB0B21" w:rsidRPr="00EA0778" w:rsidRDefault="00BB0B21" w:rsidP="00FB5E45">
            <w:pPr>
              <w:jc w:val="center"/>
              <w:rPr>
                <w:rFonts w:ascii="Calibri Light" w:eastAsia="Calibri Light" w:hAnsi="Calibri Light" w:cs="Calibri Light"/>
                <w:sz w:val="19"/>
                <w:szCs w:val="19"/>
              </w:rPr>
            </w:pPr>
          </w:p>
        </w:tc>
        <w:tc>
          <w:tcPr>
            <w:tcW w:w="163" w:type="pct"/>
            <w:shd w:val="clear" w:color="auto" w:fill="D9D9D9" w:themeFill="background1" w:themeFillShade="D9"/>
          </w:tcPr>
          <w:p w14:paraId="52A2BB95" w14:textId="77777777" w:rsidR="00BB0B21" w:rsidRPr="00EA0778" w:rsidRDefault="00BB0B21" w:rsidP="00FB5E45">
            <w:pPr>
              <w:jc w:val="center"/>
              <w:rPr>
                <w:rFonts w:ascii="Calibri Light" w:eastAsia="Calibri Light" w:hAnsi="Calibri Light" w:cs="Calibri Light"/>
                <w:sz w:val="19"/>
                <w:szCs w:val="19"/>
              </w:rPr>
            </w:pPr>
          </w:p>
        </w:tc>
        <w:tc>
          <w:tcPr>
            <w:tcW w:w="163" w:type="pct"/>
            <w:shd w:val="clear" w:color="auto" w:fill="auto"/>
          </w:tcPr>
          <w:p w14:paraId="48033039" w14:textId="77777777" w:rsidR="00BB0B21" w:rsidRPr="00EA0778" w:rsidRDefault="00BB0B21" w:rsidP="00FB5E45">
            <w:pPr>
              <w:jc w:val="center"/>
              <w:rPr>
                <w:rFonts w:ascii="Calibri Light" w:eastAsia="Calibri Light" w:hAnsi="Calibri Light" w:cs="Calibri Light"/>
                <w:sz w:val="19"/>
                <w:szCs w:val="19"/>
              </w:rPr>
            </w:pPr>
          </w:p>
        </w:tc>
        <w:tc>
          <w:tcPr>
            <w:tcW w:w="163" w:type="pct"/>
            <w:shd w:val="clear" w:color="auto" w:fill="D9D9D9" w:themeFill="background1" w:themeFillShade="D9"/>
          </w:tcPr>
          <w:p w14:paraId="3D5DE688" w14:textId="77777777" w:rsidR="00BB0B21" w:rsidRPr="00EA0778" w:rsidRDefault="00BB0B21" w:rsidP="00FB5E45">
            <w:pPr>
              <w:jc w:val="center"/>
              <w:rPr>
                <w:rFonts w:ascii="Calibri Light" w:eastAsia="Calibri Light" w:hAnsi="Calibri Light" w:cs="Calibri Light"/>
                <w:sz w:val="19"/>
                <w:szCs w:val="19"/>
              </w:rPr>
            </w:pPr>
          </w:p>
        </w:tc>
        <w:tc>
          <w:tcPr>
            <w:tcW w:w="351" w:type="pct"/>
            <w:vAlign w:val="center"/>
          </w:tcPr>
          <w:p w14:paraId="5661B17E" w14:textId="77777777" w:rsidR="00BB0B21" w:rsidRPr="001D6007" w:rsidRDefault="00BB0B21" w:rsidP="00FB5E45">
            <w:pPr>
              <w:jc w:val="left"/>
              <w:rPr>
                <w:rFonts w:ascii="Calibri Light" w:eastAsia="Calibri Light" w:hAnsi="Calibri Light" w:cs="Calibri Light"/>
                <w:color w:val="000000"/>
                <w:sz w:val="19"/>
                <w:szCs w:val="19"/>
              </w:rPr>
            </w:pPr>
            <w:r w:rsidRPr="001D6007">
              <w:rPr>
                <w:rFonts w:ascii="Calibri Light" w:hAnsi="Calibri Light" w:cs="Calibri Light"/>
                <w:sz w:val="19"/>
                <w:szCs w:val="19"/>
              </w:rPr>
              <w:t>MINGOR, VS, OCD, ZZO, JU NP Mljet i JU PP Lastovsko otočje</w:t>
            </w:r>
          </w:p>
        </w:tc>
      </w:tr>
      <w:tr w:rsidR="00BE3274" w:rsidRPr="00EA0778" w14:paraId="007525C1" w14:textId="77777777" w:rsidTr="00795C92">
        <w:tc>
          <w:tcPr>
            <w:tcW w:w="405" w:type="pct"/>
            <w:vAlign w:val="center"/>
          </w:tcPr>
          <w:p w14:paraId="2DFEF300" w14:textId="77777777" w:rsidR="00BB0B21" w:rsidRPr="001D6007" w:rsidRDefault="00BB0B21" w:rsidP="00FB5E45">
            <w:pPr>
              <w:jc w:val="center"/>
              <w:rPr>
                <w:rFonts w:ascii="Calibri Light" w:eastAsia="Calibri Light" w:hAnsi="Calibri Light" w:cs="Calibri Light"/>
                <w:sz w:val="19"/>
                <w:szCs w:val="19"/>
              </w:rPr>
            </w:pPr>
            <w:r w:rsidRPr="001D6007">
              <w:rPr>
                <w:rFonts w:ascii="Calibri Light" w:hAnsi="Calibri Light" w:cs="Calibri Light"/>
                <w:sz w:val="19"/>
                <w:szCs w:val="19"/>
              </w:rPr>
              <w:t>Monitoring</w:t>
            </w:r>
          </w:p>
        </w:tc>
        <w:tc>
          <w:tcPr>
            <w:tcW w:w="1113" w:type="pct"/>
            <w:vAlign w:val="center"/>
          </w:tcPr>
          <w:p w14:paraId="28BD118E" w14:textId="77777777" w:rsidR="00BB0B21" w:rsidRPr="001D6007" w:rsidRDefault="00BB0B21" w:rsidP="00FB5E45">
            <w:pPr>
              <w:jc w:val="left"/>
              <w:rPr>
                <w:rFonts w:ascii="Calibri Light" w:eastAsia="Calibri Light" w:hAnsi="Calibri Light" w:cs="Calibri Light"/>
                <w:sz w:val="19"/>
                <w:szCs w:val="19"/>
              </w:rPr>
            </w:pPr>
            <w:r w:rsidRPr="001D6007">
              <w:rPr>
                <w:rFonts w:ascii="Calibri Light" w:hAnsi="Calibri Light" w:cs="Calibri Light"/>
                <w:sz w:val="19"/>
                <w:szCs w:val="19"/>
              </w:rPr>
              <w:t>Uspostaviti praćenje stanja ciljne vrste ptice morski vranac.</w:t>
            </w:r>
          </w:p>
        </w:tc>
        <w:tc>
          <w:tcPr>
            <w:tcW w:w="220" w:type="pct"/>
            <w:shd w:val="clear" w:color="auto" w:fill="D3DBFD" w:themeFill="text2" w:themeFillTint="1A"/>
          </w:tcPr>
          <w:p w14:paraId="78574428" w14:textId="77777777" w:rsidR="00BB0B21" w:rsidRPr="00EA0778" w:rsidRDefault="00BB0B21" w:rsidP="00FB5E45">
            <w:pPr>
              <w:jc w:val="center"/>
              <w:rPr>
                <w:rFonts w:ascii="Calibri" w:eastAsia="Calibri Light" w:hAnsi="Calibri" w:cs="Calibri"/>
                <w:b/>
                <w:bCs/>
                <w:color w:val="030F40"/>
                <w:sz w:val="19"/>
                <w:szCs w:val="19"/>
              </w:rPr>
            </w:pPr>
          </w:p>
        </w:tc>
        <w:tc>
          <w:tcPr>
            <w:tcW w:w="220" w:type="pct"/>
            <w:shd w:val="clear" w:color="auto" w:fill="D3DBFD" w:themeFill="text2" w:themeFillTint="1A"/>
          </w:tcPr>
          <w:p w14:paraId="46DEAEFD" w14:textId="77777777" w:rsidR="00BB0B21" w:rsidRPr="00EA0778" w:rsidRDefault="00BB0B21" w:rsidP="00FB5E45">
            <w:pPr>
              <w:jc w:val="center"/>
              <w:rPr>
                <w:rFonts w:ascii="Calibri" w:eastAsia="Calibri Light" w:hAnsi="Calibri" w:cs="Calibri"/>
                <w:b/>
                <w:bCs/>
                <w:color w:val="030F40"/>
                <w:sz w:val="19"/>
                <w:szCs w:val="19"/>
              </w:rPr>
            </w:pPr>
          </w:p>
        </w:tc>
        <w:tc>
          <w:tcPr>
            <w:tcW w:w="268" w:type="pct"/>
            <w:vAlign w:val="center"/>
          </w:tcPr>
          <w:p w14:paraId="67EBEE82" w14:textId="77777777" w:rsidR="00BB0B21" w:rsidRPr="0039241B" w:rsidRDefault="00BB0B21" w:rsidP="00FB5E45">
            <w:pPr>
              <w:jc w:val="center"/>
              <w:rPr>
                <w:rFonts w:eastAsia="Calibri Light" w:cstheme="minorHAnsi"/>
                <w:b/>
                <w:bCs/>
                <w:color w:val="030F40"/>
                <w:sz w:val="19"/>
                <w:szCs w:val="19"/>
              </w:rPr>
            </w:pPr>
            <w:r w:rsidRPr="0039241B">
              <w:rPr>
                <w:rFonts w:eastAsia="Calibri Light" w:cstheme="minorHAnsi"/>
                <w:b/>
                <w:bCs/>
                <w:color w:val="030F40"/>
                <w:sz w:val="19"/>
                <w:szCs w:val="19"/>
              </w:rPr>
              <w:t>A</w:t>
            </w:r>
            <w:r>
              <w:rPr>
                <w:rFonts w:eastAsia="Calibri Light" w:cstheme="minorHAnsi"/>
                <w:b/>
                <w:bCs/>
                <w:color w:val="030F40"/>
                <w:sz w:val="19"/>
                <w:szCs w:val="19"/>
              </w:rPr>
              <w:t>C</w:t>
            </w:r>
            <w:r w:rsidRPr="0039241B">
              <w:rPr>
                <w:rFonts w:eastAsia="Calibri Light" w:cstheme="minorHAnsi"/>
                <w:b/>
                <w:bCs/>
                <w:color w:val="030F40"/>
                <w:sz w:val="19"/>
                <w:szCs w:val="19"/>
              </w:rPr>
              <w:t>5</w:t>
            </w:r>
          </w:p>
        </w:tc>
        <w:tc>
          <w:tcPr>
            <w:tcW w:w="609" w:type="pct"/>
            <w:vAlign w:val="center"/>
          </w:tcPr>
          <w:p w14:paraId="6129DFD2" w14:textId="77777777" w:rsidR="00BB0B21" w:rsidRPr="001D6007" w:rsidRDefault="00BB0B21" w:rsidP="00FB5E45">
            <w:pPr>
              <w:jc w:val="left"/>
              <w:rPr>
                <w:rFonts w:ascii="Calibri Light" w:eastAsia="Calibri Light" w:hAnsi="Calibri Light" w:cs="Calibri Light"/>
                <w:sz w:val="19"/>
                <w:szCs w:val="19"/>
              </w:rPr>
            </w:pPr>
            <w:r w:rsidRPr="001D6007">
              <w:rPr>
                <w:rFonts w:ascii="Calibri Light" w:hAnsi="Calibri Light" w:cs="Calibri Light"/>
                <w:sz w:val="19"/>
                <w:szCs w:val="19"/>
              </w:rPr>
              <w:t xml:space="preserve">Izrađen plan praćenja stanja. </w:t>
            </w:r>
          </w:p>
        </w:tc>
        <w:tc>
          <w:tcPr>
            <w:tcW w:w="184" w:type="pct"/>
            <w:vAlign w:val="center"/>
          </w:tcPr>
          <w:p w14:paraId="1E7C5907" w14:textId="77777777" w:rsidR="00BB0B21" w:rsidRPr="00B50E55" w:rsidRDefault="00BB0B21" w:rsidP="00FB5E45">
            <w:pPr>
              <w:jc w:val="center"/>
              <w:rPr>
                <w:rFonts w:ascii="Calibri Light" w:eastAsia="Calibri Light" w:hAnsi="Calibri Light" w:cs="Calibri Light"/>
                <w:b/>
                <w:bCs/>
                <w:color w:val="030F40"/>
                <w:sz w:val="19"/>
                <w:szCs w:val="19"/>
              </w:rPr>
            </w:pPr>
            <w:r w:rsidRPr="00B50E55">
              <w:rPr>
                <w:b/>
                <w:bCs/>
              </w:rPr>
              <w:t>1</w:t>
            </w:r>
          </w:p>
        </w:tc>
        <w:tc>
          <w:tcPr>
            <w:tcW w:w="163" w:type="pct"/>
            <w:shd w:val="clear" w:color="auto" w:fill="auto"/>
            <w:vAlign w:val="center"/>
          </w:tcPr>
          <w:p w14:paraId="23701DF0" w14:textId="77777777" w:rsidR="00BB0B21" w:rsidRPr="00EA0778" w:rsidRDefault="00BB0B21" w:rsidP="00FB5E45">
            <w:pPr>
              <w:jc w:val="center"/>
              <w:rPr>
                <w:rFonts w:ascii="Calibri Light" w:eastAsia="Calibri Light" w:hAnsi="Calibri Light" w:cs="Calibri Light"/>
                <w:sz w:val="19"/>
                <w:szCs w:val="19"/>
              </w:rPr>
            </w:pPr>
          </w:p>
        </w:tc>
        <w:tc>
          <w:tcPr>
            <w:tcW w:w="163" w:type="pct"/>
            <w:shd w:val="clear" w:color="auto" w:fill="auto"/>
            <w:vAlign w:val="center"/>
          </w:tcPr>
          <w:p w14:paraId="1F39431A" w14:textId="77777777" w:rsidR="00BB0B21" w:rsidRPr="00EA0778" w:rsidRDefault="00BB0B21" w:rsidP="00FB5E45">
            <w:pPr>
              <w:jc w:val="center"/>
              <w:rPr>
                <w:rFonts w:ascii="Calibri Light" w:eastAsia="Calibri Light" w:hAnsi="Calibri Light" w:cs="Calibri Light"/>
                <w:sz w:val="19"/>
                <w:szCs w:val="19"/>
              </w:rPr>
            </w:pPr>
          </w:p>
        </w:tc>
        <w:tc>
          <w:tcPr>
            <w:tcW w:w="163" w:type="pct"/>
            <w:shd w:val="clear" w:color="auto" w:fill="D9D9D9" w:themeFill="background1" w:themeFillShade="D9"/>
            <w:vAlign w:val="center"/>
          </w:tcPr>
          <w:p w14:paraId="72CFF7C9" w14:textId="77777777" w:rsidR="00BB0B21" w:rsidRPr="00EA0778" w:rsidRDefault="00BB0B21" w:rsidP="00FB5E45">
            <w:pPr>
              <w:jc w:val="center"/>
              <w:rPr>
                <w:rFonts w:ascii="Calibri Light" w:eastAsia="Calibri Light" w:hAnsi="Calibri Light" w:cs="Calibri Light"/>
                <w:sz w:val="19"/>
                <w:szCs w:val="19"/>
              </w:rPr>
            </w:pPr>
          </w:p>
        </w:tc>
        <w:tc>
          <w:tcPr>
            <w:tcW w:w="163" w:type="pct"/>
            <w:shd w:val="clear" w:color="auto" w:fill="auto"/>
            <w:vAlign w:val="center"/>
          </w:tcPr>
          <w:p w14:paraId="2F61D4D4" w14:textId="77777777" w:rsidR="00BB0B21" w:rsidRPr="00EA0778" w:rsidRDefault="00BB0B21" w:rsidP="00FB5E45">
            <w:pPr>
              <w:jc w:val="center"/>
              <w:rPr>
                <w:rFonts w:ascii="Calibri Light" w:eastAsia="Calibri Light" w:hAnsi="Calibri Light" w:cs="Calibri Light"/>
                <w:sz w:val="19"/>
                <w:szCs w:val="19"/>
              </w:rPr>
            </w:pPr>
          </w:p>
        </w:tc>
        <w:tc>
          <w:tcPr>
            <w:tcW w:w="163" w:type="pct"/>
            <w:shd w:val="clear" w:color="auto" w:fill="auto"/>
            <w:vAlign w:val="center"/>
          </w:tcPr>
          <w:p w14:paraId="572E97C4" w14:textId="77777777" w:rsidR="00BB0B21" w:rsidRPr="00EA0778" w:rsidRDefault="00BB0B21" w:rsidP="00FB5E45">
            <w:pPr>
              <w:jc w:val="center"/>
              <w:rPr>
                <w:rFonts w:ascii="Calibri Light" w:eastAsia="Calibri Light" w:hAnsi="Calibri Light" w:cs="Calibri Light"/>
                <w:sz w:val="19"/>
                <w:szCs w:val="19"/>
              </w:rPr>
            </w:pPr>
          </w:p>
        </w:tc>
        <w:tc>
          <w:tcPr>
            <w:tcW w:w="163" w:type="pct"/>
            <w:shd w:val="clear" w:color="auto" w:fill="auto"/>
            <w:vAlign w:val="center"/>
          </w:tcPr>
          <w:p w14:paraId="3181105F" w14:textId="77777777" w:rsidR="00BB0B21" w:rsidRPr="00EA0778" w:rsidRDefault="00BB0B21" w:rsidP="00FB5E45">
            <w:pPr>
              <w:jc w:val="center"/>
              <w:rPr>
                <w:rFonts w:ascii="Calibri Light" w:eastAsia="Calibri Light" w:hAnsi="Calibri Light" w:cs="Calibri Light"/>
                <w:sz w:val="19"/>
                <w:szCs w:val="19"/>
              </w:rPr>
            </w:pPr>
          </w:p>
        </w:tc>
        <w:tc>
          <w:tcPr>
            <w:tcW w:w="163" w:type="pct"/>
            <w:shd w:val="clear" w:color="auto" w:fill="auto"/>
            <w:vAlign w:val="center"/>
          </w:tcPr>
          <w:p w14:paraId="3F5DE201" w14:textId="77777777" w:rsidR="00BB0B21" w:rsidRPr="00EA0778" w:rsidRDefault="00BB0B21" w:rsidP="00FB5E45">
            <w:pPr>
              <w:jc w:val="center"/>
              <w:rPr>
                <w:rFonts w:ascii="Calibri Light" w:eastAsia="Calibri Light" w:hAnsi="Calibri Light" w:cs="Calibri Light"/>
                <w:sz w:val="19"/>
                <w:szCs w:val="19"/>
              </w:rPr>
            </w:pPr>
          </w:p>
        </w:tc>
        <w:tc>
          <w:tcPr>
            <w:tcW w:w="163" w:type="pct"/>
            <w:shd w:val="clear" w:color="auto" w:fill="auto"/>
            <w:vAlign w:val="center"/>
          </w:tcPr>
          <w:p w14:paraId="0FB423DF" w14:textId="77777777" w:rsidR="00BB0B21" w:rsidRPr="00EA0778" w:rsidRDefault="00BB0B21" w:rsidP="00FB5E45">
            <w:pPr>
              <w:jc w:val="center"/>
              <w:rPr>
                <w:rFonts w:ascii="Calibri Light" w:eastAsia="Calibri Light" w:hAnsi="Calibri Light" w:cs="Calibri Light"/>
                <w:sz w:val="19"/>
                <w:szCs w:val="19"/>
              </w:rPr>
            </w:pPr>
          </w:p>
        </w:tc>
        <w:tc>
          <w:tcPr>
            <w:tcW w:w="163" w:type="pct"/>
            <w:shd w:val="clear" w:color="auto" w:fill="auto"/>
            <w:vAlign w:val="center"/>
          </w:tcPr>
          <w:p w14:paraId="0CD0DDE2" w14:textId="77777777" w:rsidR="00BB0B21" w:rsidRPr="00EA0778" w:rsidRDefault="00BB0B21" w:rsidP="00FB5E45">
            <w:pPr>
              <w:jc w:val="center"/>
              <w:rPr>
                <w:rFonts w:ascii="Calibri Light" w:eastAsia="Calibri Light" w:hAnsi="Calibri Light" w:cs="Calibri Light"/>
                <w:sz w:val="19"/>
                <w:szCs w:val="19"/>
              </w:rPr>
            </w:pPr>
          </w:p>
        </w:tc>
        <w:tc>
          <w:tcPr>
            <w:tcW w:w="163" w:type="pct"/>
            <w:shd w:val="clear" w:color="auto" w:fill="auto"/>
            <w:vAlign w:val="center"/>
          </w:tcPr>
          <w:p w14:paraId="43DCDF99" w14:textId="77777777" w:rsidR="00BB0B21" w:rsidRPr="00EA0778" w:rsidRDefault="00BB0B21" w:rsidP="00FB5E45">
            <w:pPr>
              <w:jc w:val="center"/>
              <w:rPr>
                <w:rFonts w:ascii="Calibri Light" w:eastAsia="Calibri Light" w:hAnsi="Calibri Light" w:cs="Calibri Light"/>
                <w:sz w:val="19"/>
                <w:szCs w:val="19"/>
              </w:rPr>
            </w:pPr>
          </w:p>
        </w:tc>
        <w:tc>
          <w:tcPr>
            <w:tcW w:w="351" w:type="pct"/>
            <w:vAlign w:val="center"/>
          </w:tcPr>
          <w:p w14:paraId="0B7AC8C7" w14:textId="77777777" w:rsidR="00BB0B21" w:rsidRPr="001D6007" w:rsidRDefault="00BB0B21" w:rsidP="00FB5E45">
            <w:pPr>
              <w:jc w:val="left"/>
              <w:rPr>
                <w:rFonts w:ascii="Calibri Light" w:eastAsia="Calibri Light" w:hAnsi="Calibri Light" w:cs="Calibri Light"/>
                <w:color w:val="000000"/>
                <w:sz w:val="19"/>
                <w:szCs w:val="19"/>
              </w:rPr>
            </w:pPr>
            <w:r w:rsidRPr="001D6007">
              <w:rPr>
                <w:rFonts w:ascii="Calibri Light" w:hAnsi="Calibri Light" w:cs="Calibri Light"/>
                <w:sz w:val="19"/>
                <w:szCs w:val="19"/>
              </w:rPr>
              <w:t>MINGOR, VS, OCD, ZZO</w:t>
            </w:r>
          </w:p>
        </w:tc>
      </w:tr>
      <w:tr w:rsidR="00C062A5" w:rsidRPr="00EA0778" w14:paraId="29FA5CB4" w14:textId="77777777" w:rsidTr="00BB0B21">
        <w:tc>
          <w:tcPr>
            <w:tcW w:w="405" w:type="pct"/>
            <w:vAlign w:val="center"/>
          </w:tcPr>
          <w:p w14:paraId="29361E14" w14:textId="77777777" w:rsidR="00BB0B21" w:rsidRPr="001D6007" w:rsidRDefault="00BB0B21" w:rsidP="00FB5E45">
            <w:pPr>
              <w:jc w:val="center"/>
              <w:rPr>
                <w:rFonts w:ascii="Calibri Light" w:eastAsia="Calibri Light" w:hAnsi="Calibri Light" w:cs="Calibri Light"/>
                <w:sz w:val="19"/>
                <w:szCs w:val="19"/>
              </w:rPr>
            </w:pPr>
            <w:r w:rsidRPr="001D6007">
              <w:rPr>
                <w:rFonts w:ascii="Calibri Light" w:hAnsi="Calibri Light" w:cs="Calibri Light"/>
                <w:sz w:val="19"/>
                <w:szCs w:val="19"/>
              </w:rPr>
              <w:t>Monitoring</w:t>
            </w:r>
          </w:p>
        </w:tc>
        <w:tc>
          <w:tcPr>
            <w:tcW w:w="1113" w:type="pct"/>
            <w:vAlign w:val="center"/>
          </w:tcPr>
          <w:p w14:paraId="1C2CAB41" w14:textId="77777777" w:rsidR="00BB0B21" w:rsidRPr="001D6007" w:rsidRDefault="00BB0B21" w:rsidP="00FB5E45">
            <w:pPr>
              <w:jc w:val="left"/>
              <w:rPr>
                <w:rFonts w:ascii="Calibri Light" w:eastAsia="Calibri Light" w:hAnsi="Calibri Light" w:cs="Calibri Light"/>
                <w:sz w:val="19"/>
                <w:szCs w:val="19"/>
              </w:rPr>
            </w:pPr>
            <w:r w:rsidRPr="001D6007">
              <w:rPr>
                <w:rFonts w:ascii="Calibri Light" w:hAnsi="Calibri Light" w:cs="Calibri Light"/>
                <w:sz w:val="19"/>
                <w:szCs w:val="19"/>
              </w:rPr>
              <w:t xml:space="preserve">Provoditi praćenje stanja ciljne vrste ptice morski vranac. </w:t>
            </w:r>
          </w:p>
        </w:tc>
        <w:tc>
          <w:tcPr>
            <w:tcW w:w="220" w:type="pct"/>
            <w:shd w:val="clear" w:color="auto" w:fill="D3DBFD" w:themeFill="text2" w:themeFillTint="1A"/>
          </w:tcPr>
          <w:p w14:paraId="78B28E40" w14:textId="77777777" w:rsidR="00BB0B21" w:rsidRPr="00EA0778" w:rsidRDefault="00BB0B21" w:rsidP="00FB5E45">
            <w:pPr>
              <w:jc w:val="center"/>
              <w:rPr>
                <w:rFonts w:ascii="Calibri" w:eastAsia="Calibri Light" w:hAnsi="Calibri" w:cs="Calibri"/>
                <w:b/>
                <w:bCs/>
                <w:color w:val="030F40"/>
                <w:sz w:val="19"/>
                <w:szCs w:val="19"/>
              </w:rPr>
            </w:pPr>
          </w:p>
        </w:tc>
        <w:tc>
          <w:tcPr>
            <w:tcW w:w="220" w:type="pct"/>
            <w:shd w:val="clear" w:color="auto" w:fill="D3DBFD" w:themeFill="text2" w:themeFillTint="1A"/>
          </w:tcPr>
          <w:p w14:paraId="75082731" w14:textId="77777777" w:rsidR="00BB0B21" w:rsidRPr="00EA0778" w:rsidRDefault="00BB0B21" w:rsidP="00FB5E45">
            <w:pPr>
              <w:jc w:val="center"/>
              <w:rPr>
                <w:rFonts w:ascii="Calibri" w:eastAsia="Calibri Light" w:hAnsi="Calibri" w:cs="Calibri"/>
                <w:b/>
                <w:bCs/>
                <w:color w:val="030F40"/>
                <w:sz w:val="19"/>
                <w:szCs w:val="19"/>
              </w:rPr>
            </w:pPr>
          </w:p>
        </w:tc>
        <w:tc>
          <w:tcPr>
            <w:tcW w:w="268" w:type="pct"/>
            <w:vAlign w:val="center"/>
          </w:tcPr>
          <w:p w14:paraId="54D487A6" w14:textId="77777777" w:rsidR="00BB0B21" w:rsidRPr="0039241B" w:rsidRDefault="00BB0B21" w:rsidP="00FB5E45">
            <w:pPr>
              <w:jc w:val="center"/>
              <w:rPr>
                <w:rFonts w:eastAsia="Calibri Light" w:cstheme="minorHAnsi"/>
                <w:b/>
                <w:bCs/>
                <w:color w:val="030F40"/>
                <w:sz w:val="19"/>
                <w:szCs w:val="19"/>
              </w:rPr>
            </w:pPr>
            <w:r w:rsidRPr="0039241B">
              <w:rPr>
                <w:rFonts w:eastAsia="Calibri Light" w:cstheme="minorHAnsi"/>
                <w:b/>
                <w:bCs/>
                <w:color w:val="030F40"/>
                <w:sz w:val="19"/>
                <w:szCs w:val="19"/>
              </w:rPr>
              <w:t>A</w:t>
            </w:r>
            <w:r>
              <w:rPr>
                <w:rFonts w:eastAsia="Calibri Light" w:cstheme="minorHAnsi"/>
                <w:b/>
                <w:bCs/>
                <w:color w:val="030F40"/>
                <w:sz w:val="19"/>
                <w:szCs w:val="19"/>
              </w:rPr>
              <w:t>C</w:t>
            </w:r>
            <w:r w:rsidRPr="0039241B">
              <w:rPr>
                <w:rFonts w:eastAsia="Calibri Light" w:cstheme="minorHAnsi"/>
                <w:b/>
                <w:bCs/>
                <w:color w:val="030F40"/>
                <w:sz w:val="19"/>
                <w:szCs w:val="19"/>
              </w:rPr>
              <w:t>6</w:t>
            </w:r>
          </w:p>
        </w:tc>
        <w:tc>
          <w:tcPr>
            <w:tcW w:w="609" w:type="pct"/>
            <w:vAlign w:val="center"/>
          </w:tcPr>
          <w:p w14:paraId="7864C717" w14:textId="77777777" w:rsidR="00BB0B21" w:rsidRPr="001D6007" w:rsidRDefault="00BB0B21" w:rsidP="00FB5E45">
            <w:pPr>
              <w:jc w:val="left"/>
              <w:rPr>
                <w:rFonts w:ascii="Calibri Light" w:eastAsia="Calibri Light" w:hAnsi="Calibri Light" w:cs="Calibri Light"/>
                <w:sz w:val="19"/>
                <w:szCs w:val="19"/>
              </w:rPr>
            </w:pPr>
            <w:r w:rsidRPr="001D6007">
              <w:rPr>
                <w:rFonts w:ascii="Calibri Light" w:hAnsi="Calibri Light" w:cs="Calibri Light"/>
                <w:sz w:val="19"/>
                <w:szCs w:val="19"/>
              </w:rPr>
              <w:t>Izvješća o praćenju stanja s georeferenciranim podacima o  rasprostranjenosti i veličini populacija i procjenom očuvanosti</w:t>
            </w:r>
            <w:r>
              <w:rPr>
                <w:rFonts w:ascii="Calibri Light" w:hAnsi="Calibri Light" w:cs="Calibri Light"/>
                <w:sz w:val="19"/>
                <w:szCs w:val="19"/>
              </w:rPr>
              <w:t xml:space="preserve"> </w:t>
            </w:r>
            <w:r w:rsidRPr="000B6C7F">
              <w:rPr>
                <w:rFonts w:ascii="Calibri Light" w:hAnsi="Calibri Light" w:cs="Calibri Light"/>
                <w:sz w:val="19"/>
                <w:szCs w:val="19"/>
              </w:rPr>
              <w:t>te preporukama za prilagodbu upravljanja.</w:t>
            </w:r>
          </w:p>
        </w:tc>
        <w:tc>
          <w:tcPr>
            <w:tcW w:w="184" w:type="pct"/>
            <w:vAlign w:val="center"/>
          </w:tcPr>
          <w:p w14:paraId="4D36AAC0" w14:textId="77777777" w:rsidR="00BB0B21" w:rsidRPr="00B50E55" w:rsidRDefault="00BB0B21" w:rsidP="00FB5E45">
            <w:pPr>
              <w:jc w:val="center"/>
              <w:rPr>
                <w:rFonts w:ascii="Calibri Light" w:eastAsia="Calibri Light" w:hAnsi="Calibri Light" w:cs="Calibri Light"/>
                <w:b/>
                <w:bCs/>
                <w:color w:val="030F40"/>
                <w:sz w:val="19"/>
                <w:szCs w:val="19"/>
              </w:rPr>
            </w:pPr>
            <w:r w:rsidRPr="00B50E55">
              <w:rPr>
                <w:b/>
                <w:bCs/>
              </w:rPr>
              <w:t>1</w:t>
            </w:r>
          </w:p>
        </w:tc>
        <w:tc>
          <w:tcPr>
            <w:tcW w:w="163" w:type="pct"/>
            <w:shd w:val="clear" w:color="auto" w:fill="auto"/>
            <w:vAlign w:val="center"/>
          </w:tcPr>
          <w:p w14:paraId="45416915" w14:textId="77777777" w:rsidR="00BB0B21" w:rsidRPr="00EA0778" w:rsidRDefault="00BB0B21" w:rsidP="00FB5E45">
            <w:pPr>
              <w:jc w:val="center"/>
              <w:rPr>
                <w:rFonts w:ascii="Calibri Light" w:eastAsia="Calibri Light" w:hAnsi="Calibri Light" w:cs="Calibri Light"/>
                <w:sz w:val="19"/>
                <w:szCs w:val="19"/>
              </w:rPr>
            </w:pPr>
          </w:p>
        </w:tc>
        <w:tc>
          <w:tcPr>
            <w:tcW w:w="163" w:type="pct"/>
            <w:shd w:val="clear" w:color="auto" w:fill="auto"/>
            <w:vAlign w:val="center"/>
          </w:tcPr>
          <w:p w14:paraId="79692297" w14:textId="77777777" w:rsidR="00BB0B21" w:rsidRPr="00EA0778" w:rsidRDefault="00BB0B21" w:rsidP="00FB5E45">
            <w:pPr>
              <w:jc w:val="center"/>
              <w:rPr>
                <w:rFonts w:ascii="Calibri Light" w:eastAsia="Calibri Light" w:hAnsi="Calibri Light" w:cs="Calibri Light"/>
                <w:sz w:val="19"/>
                <w:szCs w:val="19"/>
              </w:rPr>
            </w:pPr>
          </w:p>
        </w:tc>
        <w:tc>
          <w:tcPr>
            <w:tcW w:w="163" w:type="pct"/>
            <w:shd w:val="clear" w:color="auto" w:fill="auto"/>
            <w:vAlign w:val="center"/>
          </w:tcPr>
          <w:p w14:paraId="5161047F" w14:textId="77777777" w:rsidR="00BB0B21" w:rsidRPr="00EA0778" w:rsidRDefault="00BB0B21" w:rsidP="00FB5E45">
            <w:pPr>
              <w:jc w:val="center"/>
              <w:rPr>
                <w:rFonts w:ascii="Calibri Light" w:eastAsia="Calibri Light" w:hAnsi="Calibri Light" w:cs="Calibri Light"/>
                <w:sz w:val="19"/>
                <w:szCs w:val="19"/>
              </w:rPr>
            </w:pPr>
          </w:p>
        </w:tc>
        <w:tc>
          <w:tcPr>
            <w:tcW w:w="163" w:type="pct"/>
            <w:shd w:val="clear" w:color="auto" w:fill="auto"/>
            <w:vAlign w:val="center"/>
          </w:tcPr>
          <w:p w14:paraId="11F66FE7" w14:textId="77777777" w:rsidR="00BB0B21" w:rsidRPr="00EA0778" w:rsidRDefault="00BB0B21" w:rsidP="00FB5E45">
            <w:pPr>
              <w:jc w:val="center"/>
              <w:rPr>
                <w:rFonts w:ascii="Calibri Light" w:eastAsia="Calibri Light" w:hAnsi="Calibri Light" w:cs="Calibri Light"/>
                <w:sz w:val="19"/>
                <w:szCs w:val="19"/>
              </w:rPr>
            </w:pPr>
          </w:p>
        </w:tc>
        <w:tc>
          <w:tcPr>
            <w:tcW w:w="163" w:type="pct"/>
            <w:shd w:val="clear" w:color="auto" w:fill="auto"/>
            <w:vAlign w:val="center"/>
          </w:tcPr>
          <w:p w14:paraId="362FBCBF" w14:textId="77777777" w:rsidR="00BB0B21" w:rsidRPr="00EA0778" w:rsidRDefault="00BB0B21" w:rsidP="00FB5E45">
            <w:pPr>
              <w:jc w:val="center"/>
              <w:rPr>
                <w:rFonts w:ascii="Calibri Light" w:eastAsia="Calibri Light" w:hAnsi="Calibri Light" w:cs="Calibri Light"/>
                <w:sz w:val="19"/>
                <w:szCs w:val="19"/>
              </w:rPr>
            </w:pPr>
          </w:p>
        </w:tc>
        <w:tc>
          <w:tcPr>
            <w:tcW w:w="163" w:type="pct"/>
            <w:shd w:val="clear" w:color="auto" w:fill="D9D9D9" w:themeFill="background1" w:themeFillShade="D9"/>
            <w:vAlign w:val="center"/>
          </w:tcPr>
          <w:p w14:paraId="6068BE55" w14:textId="77777777" w:rsidR="00BB0B21" w:rsidRPr="00EA0778" w:rsidRDefault="00BB0B21" w:rsidP="00FB5E45">
            <w:pPr>
              <w:jc w:val="center"/>
              <w:rPr>
                <w:rFonts w:ascii="Calibri Light" w:eastAsia="Calibri Light" w:hAnsi="Calibri Light" w:cs="Calibri Light"/>
                <w:sz w:val="19"/>
                <w:szCs w:val="19"/>
              </w:rPr>
            </w:pPr>
          </w:p>
        </w:tc>
        <w:tc>
          <w:tcPr>
            <w:tcW w:w="163" w:type="pct"/>
            <w:shd w:val="clear" w:color="auto" w:fill="auto"/>
            <w:vAlign w:val="center"/>
          </w:tcPr>
          <w:p w14:paraId="2D5A9FA4" w14:textId="77777777" w:rsidR="00BB0B21" w:rsidRPr="00EA0778" w:rsidRDefault="00BB0B21" w:rsidP="00FB5E45">
            <w:pPr>
              <w:jc w:val="center"/>
              <w:rPr>
                <w:rFonts w:ascii="Calibri Light" w:eastAsia="Calibri Light" w:hAnsi="Calibri Light" w:cs="Calibri Light"/>
                <w:sz w:val="19"/>
                <w:szCs w:val="19"/>
              </w:rPr>
            </w:pPr>
          </w:p>
        </w:tc>
        <w:tc>
          <w:tcPr>
            <w:tcW w:w="163" w:type="pct"/>
            <w:shd w:val="clear" w:color="auto" w:fill="D9D9D9" w:themeFill="background1" w:themeFillShade="D9"/>
            <w:vAlign w:val="center"/>
          </w:tcPr>
          <w:p w14:paraId="08AB2B7A" w14:textId="77777777" w:rsidR="00BB0B21" w:rsidRPr="00EA0778" w:rsidRDefault="00BB0B21" w:rsidP="00FB5E45">
            <w:pPr>
              <w:jc w:val="center"/>
              <w:rPr>
                <w:rFonts w:ascii="Calibri Light" w:eastAsia="Calibri Light" w:hAnsi="Calibri Light" w:cs="Calibri Light"/>
                <w:sz w:val="19"/>
                <w:szCs w:val="19"/>
              </w:rPr>
            </w:pPr>
          </w:p>
        </w:tc>
        <w:tc>
          <w:tcPr>
            <w:tcW w:w="163" w:type="pct"/>
            <w:shd w:val="clear" w:color="auto" w:fill="auto"/>
            <w:vAlign w:val="center"/>
          </w:tcPr>
          <w:p w14:paraId="29AF9315" w14:textId="77777777" w:rsidR="00BB0B21" w:rsidRPr="00EA0778" w:rsidRDefault="00BB0B21" w:rsidP="00FB5E45">
            <w:pPr>
              <w:jc w:val="center"/>
              <w:rPr>
                <w:rFonts w:ascii="Calibri Light" w:eastAsia="Calibri Light" w:hAnsi="Calibri Light" w:cs="Calibri Light"/>
                <w:sz w:val="19"/>
                <w:szCs w:val="19"/>
              </w:rPr>
            </w:pPr>
          </w:p>
        </w:tc>
        <w:tc>
          <w:tcPr>
            <w:tcW w:w="163" w:type="pct"/>
            <w:shd w:val="clear" w:color="auto" w:fill="D9D9D9" w:themeFill="background1" w:themeFillShade="D9"/>
            <w:vAlign w:val="center"/>
          </w:tcPr>
          <w:p w14:paraId="4FAA431A" w14:textId="77777777" w:rsidR="00BB0B21" w:rsidRPr="00EA0778" w:rsidRDefault="00BB0B21" w:rsidP="00FB5E45">
            <w:pPr>
              <w:jc w:val="center"/>
              <w:rPr>
                <w:rFonts w:ascii="Calibri Light" w:eastAsia="Calibri Light" w:hAnsi="Calibri Light" w:cs="Calibri Light"/>
                <w:sz w:val="19"/>
                <w:szCs w:val="19"/>
              </w:rPr>
            </w:pPr>
          </w:p>
        </w:tc>
        <w:tc>
          <w:tcPr>
            <w:tcW w:w="351" w:type="pct"/>
            <w:vAlign w:val="center"/>
          </w:tcPr>
          <w:p w14:paraId="51DD184E" w14:textId="77777777" w:rsidR="00BB0B21" w:rsidRPr="001D6007" w:rsidRDefault="00BB0B21" w:rsidP="00FB5E45">
            <w:pPr>
              <w:jc w:val="left"/>
              <w:rPr>
                <w:rFonts w:ascii="Calibri Light" w:eastAsia="Calibri Light" w:hAnsi="Calibri Light" w:cs="Calibri Light"/>
                <w:color w:val="000000"/>
                <w:sz w:val="19"/>
                <w:szCs w:val="19"/>
              </w:rPr>
            </w:pPr>
            <w:r w:rsidRPr="001D6007">
              <w:rPr>
                <w:rFonts w:ascii="Calibri Light" w:hAnsi="Calibri Light" w:cs="Calibri Light"/>
                <w:sz w:val="19"/>
                <w:szCs w:val="19"/>
              </w:rPr>
              <w:t>MINGOR, VS, OCD, ZZO</w:t>
            </w:r>
          </w:p>
        </w:tc>
      </w:tr>
      <w:tr w:rsidR="00C062A5" w:rsidRPr="00EA0778" w14:paraId="5FC448C4" w14:textId="77777777" w:rsidTr="00BB0B21">
        <w:tc>
          <w:tcPr>
            <w:tcW w:w="405" w:type="pct"/>
            <w:vAlign w:val="center"/>
          </w:tcPr>
          <w:p w14:paraId="04C31C3E" w14:textId="77777777" w:rsidR="00BB0B21" w:rsidRPr="001D6007" w:rsidRDefault="00BB0B21" w:rsidP="00FB5E45">
            <w:pPr>
              <w:jc w:val="center"/>
              <w:rPr>
                <w:rFonts w:ascii="Calibri Light" w:eastAsia="Calibri Light" w:hAnsi="Calibri Light" w:cs="Calibri Light"/>
                <w:sz w:val="19"/>
                <w:szCs w:val="19"/>
              </w:rPr>
            </w:pPr>
            <w:r w:rsidRPr="001D6007">
              <w:rPr>
                <w:rFonts w:ascii="Calibri Light" w:hAnsi="Calibri Light" w:cs="Calibri Light"/>
                <w:sz w:val="19"/>
                <w:szCs w:val="19"/>
              </w:rPr>
              <w:t>Edukacija</w:t>
            </w:r>
          </w:p>
        </w:tc>
        <w:tc>
          <w:tcPr>
            <w:tcW w:w="1113" w:type="pct"/>
            <w:vAlign w:val="center"/>
          </w:tcPr>
          <w:p w14:paraId="4C1F2880" w14:textId="77777777" w:rsidR="00BB0B21" w:rsidRPr="001D6007" w:rsidRDefault="00BB0B21" w:rsidP="00FB5E45">
            <w:pPr>
              <w:jc w:val="left"/>
              <w:rPr>
                <w:rFonts w:ascii="Calibri Light" w:eastAsia="Calibri Light" w:hAnsi="Calibri Light" w:cs="Calibri Light"/>
                <w:sz w:val="19"/>
                <w:szCs w:val="19"/>
              </w:rPr>
            </w:pPr>
            <w:r w:rsidRPr="001D6007">
              <w:rPr>
                <w:rFonts w:ascii="Calibri Light" w:hAnsi="Calibri Light" w:cs="Calibri Light"/>
                <w:sz w:val="19"/>
                <w:szCs w:val="19"/>
              </w:rPr>
              <w:t>Provoditi edukaciju lokalne zajednice o ugroženosti gnjezdilišta ptica koje gnijezde na tlu na nenaseljenim otocima, i uznemiravanju mladih ptića.</w:t>
            </w:r>
          </w:p>
        </w:tc>
        <w:tc>
          <w:tcPr>
            <w:tcW w:w="220" w:type="pct"/>
            <w:shd w:val="clear" w:color="auto" w:fill="D3DBFD" w:themeFill="text2" w:themeFillTint="1A"/>
          </w:tcPr>
          <w:p w14:paraId="62619642" w14:textId="77777777" w:rsidR="00BB0B21" w:rsidRPr="00EA0778" w:rsidRDefault="00BB0B21" w:rsidP="00FB5E45">
            <w:pPr>
              <w:jc w:val="center"/>
              <w:rPr>
                <w:rFonts w:ascii="Calibri" w:eastAsia="Calibri Light" w:hAnsi="Calibri" w:cs="Calibri"/>
                <w:b/>
                <w:bCs/>
                <w:color w:val="030F40"/>
                <w:sz w:val="19"/>
                <w:szCs w:val="19"/>
              </w:rPr>
            </w:pPr>
          </w:p>
        </w:tc>
        <w:tc>
          <w:tcPr>
            <w:tcW w:w="220" w:type="pct"/>
            <w:shd w:val="clear" w:color="auto" w:fill="D3DBFD" w:themeFill="text2" w:themeFillTint="1A"/>
          </w:tcPr>
          <w:p w14:paraId="54CE410F" w14:textId="77777777" w:rsidR="00BB0B21" w:rsidRPr="00EA0778" w:rsidRDefault="00BB0B21" w:rsidP="00FB5E45">
            <w:pPr>
              <w:jc w:val="center"/>
              <w:rPr>
                <w:rFonts w:ascii="Calibri" w:eastAsia="Calibri Light" w:hAnsi="Calibri" w:cs="Calibri"/>
                <w:b/>
                <w:bCs/>
                <w:color w:val="030F40"/>
                <w:sz w:val="19"/>
                <w:szCs w:val="19"/>
              </w:rPr>
            </w:pPr>
          </w:p>
        </w:tc>
        <w:tc>
          <w:tcPr>
            <w:tcW w:w="268" w:type="pct"/>
            <w:vAlign w:val="center"/>
          </w:tcPr>
          <w:p w14:paraId="07A2C98C" w14:textId="77777777" w:rsidR="00BB0B21" w:rsidRPr="0039241B" w:rsidRDefault="00BB0B21" w:rsidP="00FB5E45">
            <w:pPr>
              <w:jc w:val="center"/>
              <w:rPr>
                <w:rFonts w:eastAsia="Calibri Light" w:cstheme="minorHAnsi"/>
                <w:b/>
                <w:bCs/>
                <w:color w:val="030F40"/>
                <w:sz w:val="19"/>
                <w:szCs w:val="19"/>
              </w:rPr>
            </w:pPr>
            <w:r w:rsidRPr="0039241B">
              <w:rPr>
                <w:rFonts w:eastAsia="Calibri Light" w:cstheme="minorHAnsi"/>
                <w:b/>
                <w:bCs/>
                <w:color w:val="030F40"/>
                <w:sz w:val="19"/>
                <w:szCs w:val="19"/>
              </w:rPr>
              <w:t>A</w:t>
            </w:r>
            <w:r>
              <w:rPr>
                <w:rFonts w:eastAsia="Calibri Light" w:cstheme="minorHAnsi"/>
                <w:b/>
                <w:bCs/>
                <w:color w:val="030F40"/>
                <w:sz w:val="19"/>
                <w:szCs w:val="19"/>
              </w:rPr>
              <w:t>C</w:t>
            </w:r>
            <w:r w:rsidRPr="0039241B">
              <w:rPr>
                <w:rFonts w:eastAsia="Calibri Light" w:cstheme="minorHAnsi"/>
                <w:b/>
                <w:bCs/>
                <w:color w:val="030F40"/>
                <w:sz w:val="19"/>
                <w:szCs w:val="19"/>
              </w:rPr>
              <w:t>7</w:t>
            </w:r>
          </w:p>
        </w:tc>
        <w:tc>
          <w:tcPr>
            <w:tcW w:w="609" w:type="pct"/>
            <w:vAlign w:val="center"/>
          </w:tcPr>
          <w:p w14:paraId="0B1AC552" w14:textId="77777777" w:rsidR="00BB0B21" w:rsidRPr="001D6007" w:rsidRDefault="00BB0B21" w:rsidP="00FB5E45">
            <w:pPr>
              <w:jc w:val="left"/>
              <w:rPr>
                <w:rFonts w:ascii="Calibri Light" w:eastAsia="Calibri Light" w:hAnsi="Calibri Light" w:cs="Calibri Light"/>
                <w:sz w:val="19"/>
                <w:szCs w:val="19"/>
              </w:rPr>
            </w:pPr>
            <w:r w:rsidRPr="001D6007">
              <w:rPr>
                <w:rFonts w:ascii="Calibri Light" w:hAnsi="Calibri Light" w:cs="Calibri Light"/>
                <w:sz w:val="19"/>
                <w:szCs w:val="19"/>
              </w:rPr>
              <w:t>Minimalno dvije provedene radionice tijekom razdoblja provođenja plana. Minimalno pet sudionika po radionici.</w:t>
            </w:r>
          </w:p>
        </w:tc>
        <w:tc>
          <w:tcPr>
            <w:tcW w:w="184" w:type="pct"/>
            <w:vAlign w:val="center"/>
          </w:tcPr>
          <w:p w14:paraId="1D109CE1" w14:textId="77777777" w:rsidR="00BB0B21" w:rsidRPr="00B50E55" w:rsidRDefault="00BB0B21" w:rsidP="00FB5E45">
            <w:pPr>
              <w:jc w:val="center"/>
              <w:rPr>
                <w:rFonts w:ascii="Calibri Light" w:eastAsia="Calibri Light" w:hAnsi="Calibri Light" w:cs="Calibri Light"/>
                <w:b/>
                <w:bCs/>
                <w:color w:val="030F40"/>
                <w:sz w:val="19"/>
                <w:szCs w:val="19"/>
              </w:rPr>
            </w:pPr>
            <w:r w:rsidRPr="00B50E55">
              <w:rPr>
                <w:b/>
                <w:bCs/>
              </w:rPr>
              <w:t>3</w:t>
            </w:r>
          </w:p>
        </w:tc>
        <w:tc>
          <w:tcPr>
            <w:tcW w:w="163" w:type="pct"/>
            <w:shd w:val="clear" w:color="auto" w:fill="auto"/>
            <w:vAlign w:val="center"/>
          </w:tcPr>
          <w:p w14:paraId="215F1F29" w14:textId="77777777" w:rsidR="00BB0B21" w:rsidRPr="00EA0778" w:rsidRDefault="00BB0B21" w:rsidP="00FB5E45">
            <w:pPr>
              <w:jc w:val="center"/>
              <w:rPr>
                <w:rFonts w:ascii="Calibri Light" w:eastAsia="Calibri Light" w:hAnsi="Calibri Light" w:cs="Calibri Light"/>
                <w:sz w:val="19"/>
                <w:szCs w:val="19"/>
              </w:rPr>
            </w:pPr>
          </w:p>
        </w:tc>
        <w:tc>
          <w:tcPr>
            <w:tcW w:w="163" w:type="pct"/>
            <w:shd w:val="clear" w:color="auto" w:fill="auto"/>
            <w:vAlign w:val="center"/>
          </w:tcPr>
          <w:p w14:paraId="593B1CF1" w14:textId="77777777" w:rsidR="00BB0B21" w:rsidRPr="00EA0778" w:rsidRDefault="00BB0B21" w:rsidP="00FB5E45">
            <w:pPr>
              <w:jc w:val="center"/>
              <w:rPr>
                <w:rFonts w:ascii="Calibri Light" w:eastAsia="Calibri Light" w:hAnsi="Calibri Light" w:cs="Calibri Light"/>
                <w:sz w:val="19"/>
                <w:szCs w:val="19"/>
              </w:rPr>
            </w:pPr>
          </w:p>
        </w:tc>
        <w:tc>
          <w:tcPr>
            <w:tcW w:w="163" w:type="pct"/>
            <w:shd w:val="clear" w:color="auto" w:fill="auto"/>
            <w:vAlign w:val="center"/>
          </w:tcPr>
          <w:p w14:paraId="4BD23A78" w14:textId="77777777" w:rsidR="00BB0B21" w:rsidRPr="00EA0778" w:rsidRDefault="00BB0B21" w:rsidP="00FB5E45">
            <w:pPr>
              <w:jc w:val="center"/>
              <w:rPr>
                <w:rFonts w:ascii="Calibri Light" w:eastAsia="Calibri Light" w:hAnsi="Calibri Light" w:cs="Calibri Light"/>
                <w:sz w:val="19"/>
                <w:szCs w:val="19"/>
              </w:rPr>
            </w:pPr>
          </w:p>
        </w:tc>
        <w:tc>
          <w:tcPr>
            <w:tcW w:w="163" w:type="pct"/>
            <w:shd w:val="clear" w:color="auto" w:fill="D9D9D9" w:themeFill="background1" w:themeFillShade="D9"/>
            <w:vAlign w:val="center"/>
          </w:tcPr>
          <w:p w14:paraId="5B19DD2B" w14:textId="77777777" w:rsidR="00BB0B21" w:rsidRPr="00EA0778" w:rsidRDefault="00BB0B21" w:rsidP="00FB5E45">
            <w:pPr>
              <w:jc w:val="center"/>
              <w:rPr>
                <w:rFonts w:ascii="Calibri Light" w:eastAsia="Calibri Light" w:hAnsi="Calibri Light" w:cs="Calibri Light"/>
                <w:sz w:val="19"/>
                <w:szCs w:val="19"/>
              </w:rPr>
            </w:pPr>
          </w:p>
        </w:tc>
        <w:tc>
          <w:tcPr>
            <w:tcW w:w="163" w:type="pct"/>
            <w:shd w:val="clear" w:color="auto" w:fill="auto"/>
            <w:vAlign w:val="center"/>
          </w:tcPr>
          <w:p w14:paraId="0A4690B8" w14:textId="77777777" w:rsidR="00BB0B21" w:rsidRPr="00EA0778" w:rsidRDefault="00BB0B21" w:rsidP="00FB5E45">
            <w:pPr>
              <w:jc w:val="center"/>
              <w:rPr>
                <w:rFonts w:ascii="Calibri Light" w:eastAsia="Calibri Light" w:hAnsi="Calibri Light" w:cs="Calibri Light"/>
                <w:sz w:val="19"/>
                <w:szCs w:val="19"/>
              </w:rPr>
            </w:pPr>
          </w:p>
        </w:tc>
        <w:tc>
          <w:tcPr>
            <w:tcW w:w="163" w:type="pct"/>
            <w:shd w:val="clear" w:color="auto" w:fill="auto"/>
            <w:vAlign w:val="center"/>
          </w:tcPr>
          <w:p w14:paraId="502A8B01" w14:textId="77777777" w:rsidR="00BB0B21" w:rsidRPr="00EA0778" w:rsidRDefault="00BB0B21" w:rsidP="00FB5E45">
            <w:pPr>
              <w:jc w:val="center"/>
              <w:rPr>
                <w:rFonts w:ascii="Calibri Light" w:eastAsia="Calibri Light" w:hAnsi="Calibri Light" w:cs="Calibri Light"/>
                <w:sz w:val="19"/>
                <w:szCs w:val="19"/>
              </w:rPr>
            </w:pPr>
          </w:p>
        </w:tc>
        <w:tc>
          <w:tcPr>
            <w:tcW w:w="163" w:type="pct"/>
            <w:shd w:val="clear" w:color="auto" w:fill="auto"/>
            <w:vAlign w:val="center"/>
          </w:tcPr>
          <w:p w14:paraId="0B238CFE" w14:textId="77777777" w:rsidR="00BB0B21" w:rsidRPr="00EA0778" w:rsidRDefault="00BB0B21" w:rsidP="00FB5E45">
            <w:pPr>
              <w:jc w:val="center"/>
              <w:rPr>
                <w:rFonts w:ascii="Calibri Light" w:eastAsia="Calibri Light" w:hAnsi="Calibri Light" w:cs="Calibri Light"/>
                <w:sz w:val="19"/>
                <w:szCs w:val="19"/>
              </w:rPr>
            </w:pPr>
          </w:p>
        </w:tc>
        <w:tc>
          <w:tcPr>
            <w:tcW w:w="163" w:type="pct"/>
            <w:shd w:val="clear" w:color="auto" w:fill="D9D9D9" w:themeFill="background1" w:themeFillShade="D9"/>
            <w:vAlign w:val="center"/>
          </w:tcPr>
          <w:p w14:paraId="6DE4A7C4" w14:textId="77777777" w:rsidR="00BB0B21" w:rsidRPr="00EA0778" w:rsidRDefault="00BB0B21" w:rsidP="00FB5E45">
            <w:pPr>
              <w:jc w:val="center"/>
              <w:rPr>
                <w:rFonts w:ascii="Calibri Light" w:eastAsia="Calibri Light" w:hAnsi="Calibri Light" w:cs="Calibri Light"/>
                <w:sz w:val="19"/>
                <w:szCs w:val="19"/>
              </w:rPr>
            </w:pPr>
          </w:p>
        </w:tc>
        <w:tc>
          <w:tcPr>
            <w:tcW w:w="163" w:type="pct"/>
            <w:shd w:val="clear" w:color="auto" w:fill="auto"/>
            <w:vAlign w:val="center"/>
          </w:tcPr>
          <w:p w14:paraId="7804EC95" w14:textId="77777777" w:rsidR="00BB0B21" w:rsidRPr="00EA0778" w:rsidRDefault="00BB0B21" w:rsidP="00FB5E45">
            <w:pPr>
              <w:jc w:val="center"/>
              <w:rPr>
                <w:rFonts w:ascii="Calibri Light" w:eastAsia="Calibri Light" w:hAnsi="Calibri Light" w:cs="Calibri Light"/>
                <w:sz w:val="19"/>
                <w:szCs w:val="19"/>
              </w:rPr>
            </w:pPr>
          </w:p>
        </w:tc>
        <w:tc>
          <w:tcPr>
            <w:tcW w:w="163" w:type="pct"/>
            <w:shd w:val="clear" w:color="auto" w:fill="auto"/>
            <w:vAlign w:val="center"/>
          </w:tcPr>
          <w:p w14:paraId="6FF4FCFF" w14:textId="77777777" w:rsidR="00BB0B21" w:rsidRPr="00EA0778" w:rsidRDefault="00BB0B21" w:rsidP="00FB5E45">
            <w:pPr>
              <w:jc w:val="center"/>
              <w:rPr>
                <w:rFonts w:ascii="Calibri Light" w:eastAsia="Calibri Light" w:hAnsi="Calibri Light" w:cs="Calibri Light"/>
                <w:sz w:val="19"/>
                <w:szCs w:val="19"/>
              </w:rPr>
            </w:pPr>
          </w:p>
        </w:tc>
        <w:tc>
          <w:tcPr>
            <w:tcW w:w="351" w:type="pct"/>
            <w:vAlign w:val="center"/>
          </w:tcPr>
          <w:p w14:paraId="249ABFFE" w14:textId="77777777" w:rsidR="00BB0B21" w:rsidRPr="001D6007" w:rsidRDefault="00BB0B21" w:rsidP="00FB5E45">
            <w:pPr>
              <w:jc w:val="left"/>
              <w:rPr>
                <w:rFonts w:ascii="Calibri Light" w:eastAsia="Calibri Light" w:hAnsi="Calibri Light" w:cs="Calibri Light"/>
                <w:color w:val="000000"/>
                <w:sz w:val="19"/>
                <w:szCs w:val="19"/>
              </w:rPr>
            </w:pPr>
            <w:r w:rsidRPr="001D6007">
              <w:rPr>
                <w:rFonts w:ascii="Calibri Light" w:hAnsi="Calibri Light" w:cs="Calibri Light"/>
                <w:sz w:val="19"/>
                <w:szCs w:val="19"/>
              </w:rPr>
              <w:t>JLS, OCD</w:t>
            </w:r>
          </w:p>
        </w:tc>
      </w:tr>
      <w:tr w:rsidR="00C062A5" w:rsidRPr="00EA0778" w14:paraId="303002C4" w14:textId="77777777" w:rsidTr="00BB0B21">
        <w:tc>
          <w:tcPr>
            <w:tcW w:w="405" w:type="pct"/>
            <w:vAlign w:val="center"/>
          </w:tcPr>
          <w:p w14:paraId="08286AB6" w14:textId="77777777" w:rsidR="00BB0B21" w:rsidRPr="001D6007" w:rsidRDefault="00BB0B21" w:rsidP="00FB5E45">
            <w:pPr>
              <w:jc w:val="center"/>
              <w:rPr>
                <w:rFonts w:ascii="Calibri Light" w:eastAsia="Calibri Light" w:hAnsi="Calibri Light" w:cs="Calibri Light"/>
                <w:sz w:val="19"/>
                <w:szCs w:val="19"/>
              </w:rPr>
            </w:pPr>
            <w:r w:rsidRPr="001D6007">
              <w:rPr>
                <w:rFonts w:ascii="Calibri Light" w:hAnsi="Calibri Light" w:cs="Calibri Light"/>
                <w:sz w:val="19"/>
                <w:szCs w:val="19"/>
              </w:rPr>
              <w:t>Istraživanje</w:t>
            </w:r>
          </w:p>
        </w:tc>
        <w:tc>
          <w:tcPr>
            <w:tcW w:w="1113" w:type="pct"/>
            <w:vAlign w:val="center"/>
          </w:tcPr>
          <w:p w14:paraId="119283FD" w14:textId="77777777" w:rsidR="00BB0B21" w:rsidRPr="001D6007" w:rsidRDefault="00BB0B21" w:rsidP="00FB5E45">
            <w:pPr>
              <w:jc w:val="left"/>
              <w:rPr>
                <w:rFonts w:ascii="Calibri Light" w:eastAsia="Calibri Light" w:hAnsi="Calibri Light" w:cs="Calibri Light"/>
                <w:sz w:val="19"/>
                <w:szCs w:val="19"/>
              </w:rPr>
            </w:pPr>
            <w:r w:rsidRPr="001D6007">
              <w:rPr>
                <w:rFonts w:ascii="Calibri Light" w:hAnsi="Calibri Light" w:cs="Calibri Light"/>
                <w:sz w:val="19"/>
                <w:szCs w:val="19"/>
              </w:rPr>
              <w:t xml:space="preserve">Istražiti gniježđenje sredozemnog galeba i morskog vranca na otočićima (Lirica, Pločica, Stupa kod Brne na </w:t>
            </w:r>
            <w:r w:rsidRPr="001D6007">
              <w:rPr>
                <w:rFonts w:ascii="Calibri Light" w:hAnsi="Calibri Light" w:cs="Calibri Light"/>
                <w:sz w:val="19"/>
                <w:szCs w:val="19"/>
              </w:rPr>
              <w:lastRenderedPageBreak/>
              <w:t xml:space="preserve">Korčuli) izvan područja ekološke mreže HR1000036 Srednjedalmatinski otoci i Pelješac. </w:t>
            </w:r>
          </w:p>
        </w:tc>
        <w:tc>
          <w:tcPr>
            <w:tcW w:w="220" w:type="pct"/>
            <w:shd w:val="clear" w:color="auto" w:fill="D3DBFD" w:themeFill="text2" w:themeFillTint="1A"/>
          </w:tcPr>
          <w:p w14:paraId="3CDE3968" w14:textId="77777777" w:rsidR="00BB0B21" w:rsidRPr="00EA0778" w:rsidRDefault="00BB0B21" w:rsidP="00FB5E45">
            <w:pPr>
              <w:jc w:val="center"/>
              <w:rPr>
                <w:rFonts w:ascii="Calibri" w:eastAsia="Calibri Light" w:hAnsi="Calibri" w:cs="Calibri"/>
                <w:b/>
                <w:bCs/>
                <w:color w:val="030F40"/>
                <w:sz w:val="19"/>
                <w:szCs w:val="19"/>
              </w:rPr>
            </w:pPr>
          </w:p>
        </w:tc>
        <w:tc>
          <w:tcPr>
            <w:tcW w:w="220" w:type="pct"/>
            <w:shd w:val="clear" w:color="auto" w:fill="auto"/>
          </w:tcPr>
          <w:p w14:paraId="344D22F9" w14:textId="77777777" w:rsidR="00BB0B21" w:rsidRPr="00EA0778" w:rsidRDefault="00BB0B21" w:rsidP="00FB5E45">
            <w:pPr>
              <w:jc w:val="center"/>
              <w:rPr>
                <w:rFonts w:ascii="Calibri" w:eastAsia="Calibri Light" w:hAnsi="Calibri" w:cs="Calibri"/>
                <w:b/>
                <w:bCs/>
                <w:color w:val="030F40"/>
                <w:sz w:val="19"/>
                <w:szCs w:val="19"/>
              </w:rPr>
            </w:pPr>
          </w:p>
        </w:tc>
        <w:tc>
          <w:tcPr>
            <w:tcW w:w="268" w:type="pct"/>
            <w:vAlign w:val="center"/>
          </w:tcPr>
          <w:p w14:paraId="0E437C48" w14:textId="77777777" w:rsidR="00BB0B21" w:rsidRPr="0039241B" w:rsidRDefault="00BB0B21" w:rsidP="00FB5E45">
            <w:pPr>
              <w:jc w:val="center"/>
              <w:rPr>
                <w:rFonts w:eastAsia="Calibri Light" w:cstheme="minorHAnsi"/>
                <w:b/>
                <w:bCs/>
                <w:color w:val="030F40"/>
                <w:sz w:val="19"/>
                <w:szCs w:val="19"/>
              </w:rPr>
            </w:pPr>
            <w:r w:rsidRPr="0039241B">
              <w:rPr>
                <w:rFonts w:eastAsia="Calibri Light" w:cstheme="minorHAnsi"/>
                <w:b/>
                <w:bCs/>
                <w:color w:val="030F40"/>
                <w:sz w:val="19"/>
                <w:szCs w:val="19"/>
              </w:rPr>
              <w:t>A</w:t>
            </w:r>
            <w:r>
              <w:rPr>
                <w:rFonts w:eastAsia="Calibri Light" w:cstheme="minorHAnsi"/>
                <w:b/>
                <w:bCs/>
                <w:color w:val="030F40"/>
                <w:sz w:val="19"/>
                <w:szCs w:val="19"/>
              </w:rPr>
              <w:t>C</w:t>
            </w:r>
            <w:r w:rsidRPr="0039241B">
              <w:rPr>
                <w:rFonts w:eastAsia="Calibri Light" w:cstheme="minorHAnsi"/>
                <w:b/>
                <w:bCs/>
                <w:color w:val="030F40"/>
                <w:sz w:val="19"/>
                <w:szCs w:val="19"/>
              </w:rPr>
              <w:t>8</w:t>
            </w:r>
          </w:p>
        </w:tc>
        <w:tc>
          <w:tcPr>
            <w:tcW w:w="609" w:type="pct"/>
            <w:vAlign w:val="center"/>
          </w:tcPr>
          <w:p w14:paraId="4E03971E" w14:textId="77777777" w:rsidR="00BB0B21" w:rsidRPr="001D6007" w:rsidRDefault="00BB0B21" w:rsidP="00FB5E45">
            <w:pPr>
              <w:jc w:val="left"/>
              <w:rPr>
                <w:rFonts w:ascii="Calibri Light" w:eastAsia="Calibri Light" w:hAnsi="Calibri Light" w:cs="Calibri Light"/>
                <w:sz w:val="19"/>
                <w:szCs w:val="19"/>
              </w:rPr>
            </w:pPr>
            <w:r w:rsidRPr="001D6007">
              <w:rPr>
                <w:rFonts w:ascii="Calibri Light" w:hAnsi="Calibri Light" w:cs="Calibri Light"/>
                <w:sz w:val="19"/>
                <w:szCs w:val="19"/>
              </w:rPr>
              <w:t>Izvješće istraživanja.</w:t>
            </w:r>
          </w:p>
        </w:tc>
        <w:tc>
          <w:tcPr>
            <w:tcW w:w="184" w:type="pct"/>
            <w:vAlign w:val="center"/>
          </w:tcPr>
          <w:p w14:paraId="7AC9463E" w14:textId="77777777" w:rsidR="00BB0B21" w:rsidRPr="00B50E55" w:rsidRDefault="00BB0B21" w:rsidP="00FB5E45">
            <w:pPr>
              <w:jc w:val="center"/>
              <w:rPr>
                <w:rFonts w:ascii="Calibri Light" w:eastAsia="Calibri Light" w:hAnsi="Calibri Light" w:cs="Calibri Light"/>
                <w:b/>
                <w:bCs/>
                <w:color w:val="030F40"/>
                <w:sz w:val="19"/>
                <w:szCs w:val="19"/>
              </w:rPr>
            </w:pPr>
            <w:r w:rsidRPr="00B50E55">
              <w:rPr>
                <w:b/>
                <w:bCs/>
              </w:rPr>
              <w:t>2</w:t>
            </w:r>
          </w:p>
        </w:tc>
        <w:tc>
          <w:tcPr>
            <w:tcW w:w="163" w:type="pct"/>
            <w:shd w:val="clear" w:color="auto" w:fill="auto"/>
            <w:vAlign w:val="center"/>
          </w:tcPr>
          <w:p w14:paraId="1698AB64" w14:textId="77777777" w:rsidR="00BB0B21" w:rsidRPr="00EA0778" w:rsidRDefault="00BB0B21" w:rsidP="00FB5E45">
            <w:pPr>
              <w:jc w:val="center"/>
              <w:rPr>
                <w:rFonts w:ascii="Calibri Light" w:eastAsia="Calibri Light" w:hAnsi="Calibri Light" w:cs="Calibri Light"/>
                <w:sz w:val="19"/>
                <w:szCs w:val="19"/>
              </w:rPr>
            </w:pPr>
          </w:p>
        </w:tc>
        <w:tc>
          <w:tcPr>
            <w:tcW w:w="163" w:type="pct"/>
            <w:shd w:val="clear" w:color="auto" w:fill="auto"/>
            <w:vAlign w:val="center"/>
          </w:tcPr>
          <w:p w14:paraId="79F3E055" w14:textId="77777777" w:rsidR="00BB0B21" w:rsidRPr="00EA0778" w:rsidRDefault="00BB0B21" w:rsidP="00FB5E45">
            <w:pPr>
              <w:jc w:val="center"/>
              <w:rPr>
                <w:rFonts w:ascii="Calibri Light" w:eastAsia="Calibri Light" w:hAnsi="Calibri Light" w:cs="Calibri Light"/>
                <w:sz w:val="19"/>
                <w:szCs w:val="19"/>
              </w:rPr>
            </w:pPr>
          </w:p>
        </w:tc>
        <w:tc>
          <w:tcPr>
            <w:tcW w:w="163" w:type="pct"/>
            <w:shd w:val="clear" w:color="auto" w:fill="auto"/>
            <w:vAlign w:val="center"/>
          </w:tcPr>
          <w:p w14:paraId="1BF22840" w14:textId="77777777" w:rsidR="00BB0B21" w:rsidRPr="00EA0778" w:rsidRDefault="00BB0B21" w:rsidP="00FB5E45">
            <w:pPr>
              <w:jc w:val="center"/>
              <w:rPr>
                <w:rFonts w:ascii="Calibri Light" w:eastAsia="Calibri Light" w:hAnsi="Calibri Light" w:cs="Calibri Light"/>
                <w:sz w:val="19"/>
                <w:szCs w:val="19"/>
              </w:rPr>
            </w:pPr>
          </w:p>
        </w:tc>
        <w:tc>
          <w:tcPr>
            <w:tcW w:w="163" w:type="pct"/>
            <w:shd w:val="clear" w:color="auto" w:fill="D9D9D9" w:themeFill="background1" w:themeFillShade="D9"/>
            <w:vAlign w:val="center"/>
          </w:tcPr>
          <w:p w14:paraId="33FECD08" w14:textId="77777777" w:rsidR="00BB0B21" w:rsidRPr="00EA0778" w:rsidRDefault="00BB0B21" w:rsidP="00FB5E45">
            <w:pPr>
              <w:jc w:val="center"/>
              <w:rPr>
                <w:rFonts w:ascii="Calibri Light" w:eastAsia="Calibri Light" w:hAnsi="Calibri Light" w:cs="Calibri Light"/>
                <w:sz w:val="19"/>
                <w:szCs w:val="19"/>
              </w:rPr>
            </w:pPr>
          </w:p>
        </w:tc>
        <w:tc>
          <w:tcPr>
            <w:tcW w:w="163" w:type="pct"/>
            <w:shd w:val="clear" w:color="auto" w:fill="D9D9D9" w:themeFill="background1" w:themeFillShade="D9"/>
            <w:vAlign w:val="center"/>
          </w:tcPr>
          <w:p w14:paraId="510C8512" w14:textId="77777777" w:rsidR="00BB0B21" w:rsidRPr="00EA0778" w:rsidRDefault="00BB0B21" w:rsidP="00FB5E45">
            <w:pPr>
              <w:jc w:val="center"/>
              <w:rPr>
                <w:rFonts w:ascii="Calibri Light" w:eastAsia="Calibri Light" w:hAnsi="Calibri Light" w:cs="Calibri Light"/>
                <w:sz w:val="19"/>
                <w:szCs w:val="19"/>
              </w:rPr>
            </w:pPr>
          </w:p>
        </w:tc>
        <w:tc>
          <w:tcPr>
            <w:tcW w:w="163" w:type="pct"/>
            <w:shd w:val="clear" w:color="auto" w:fill="auto"/>
            <w:vAlign w:val="center"/>
          </w:tcPr>
          <w:p w14:paraId="6859E338" w14:textId="77777777" w:rsidR="00BB0B21" w:rsidRPr="00EA0778" w:rsidRDefault="00BB0B21" w:rsidP="00FB5E45">
            <w:pPr>
              <w:jc w:val="center"/>
              <w:rPr>
                <w:rFonts w:ascii="Calibri Light" w:eastAsia="Calibri Light" w:hAnsi="Calibri Light" w:cs="Calibri Light"/>
                <w:sz w:val="19"/>
                <w:szCs w:val="19"/>
              </w:rPr>
            </w:pPr>
          </w:p>
        </w:tc>
        <w:tc>
          <w:tcPr>
            <w:tcW w:w="163" w:type="pct"/>
            <w:shd w:val="clear" w:color="auto" w:fill="auto"/>
            <w:vAlign w:val="center"/>
          </w:tcPr>
          <w:p w14:paraId="5B6ED9D2" w14:textId="77777777" w:rsidR="00BB0B21" w:rsidRPr="00EA0778" w:rsidRDefault="00BB0B21" w:rsidP="00FB5E45">
            <w:pPr>
              <w:jc w:val="center"/>
              <w:rPr>
                <w:rFonts w:ascii="Calibri Light" w:eastAsia="Calibri Light" w:hAnsi="Calibri Light" w:cs="Calibri Light"/>
                <w:sz w:val="19"/>
                <w:szCs w:val="19"/>
              </w:rPr>
            </w:pPr>
          </w:p>
        </w:tc>
        <w:tc>
          <w:tcPr>
            <w:tcW w:w="163" w:type="pct"/>
            <w:shd w:val="clear" w:color="auto" w:fill="auto"/>
            <w:vAlign w:val="center"/>
          </w:tcPr>
          <w:p w14:paraId="46A73E81" w14:textId="77777777" w:rsidR="00BB0B21" w:rsidRPr="00EA0778" w:rsidRDefault="00BB0B21" w:rsidP="00FB5E45">
            <w:pPr>
              <w:jc w:val="center"/>
              <w:rPr>
                <w:rFonts w:ascii="Calibri Light" w:eastAsia="Calibri Light" w:hAnsi="Calibri Light" w:cs="Calibri Light"/>
                <w:sz w:val="19"/>
                <w:szCs w:val="19"/>
              </w:rPr>
            </w:pPr>
          </w:p>
        </w:tc>
        <w:tc>
          <w:tcPr>
            <w:tcW w:w="163" w:type="pct"/>
            <w:shd w:val="clear" w:color="auto" w:fill="auto"/>
            <w:vAlign w:val="center"/>
          </w:tcPr>
          <w:p w14:paraId="1915C650" w14:textId="77777777" w:rsidR="00BB0B21" w:rsidRPr="00EA0778" w:rsidRDefault="00BB0B21" w:rsidP="00FB5E45">
            <w:pPr>
              <w:jc w:val="center"/>
              <w:rPr>
                <w:rFonts w:ascii="Calibri Light" w:eastAsia="Calibri Light" w:hAnsi="Calibri Light" w:cs="Calibri Light"/>
                <w:sz w:val="19"/>
                <w:szCs w:val="19"/>
              </w:rPr>
            </w:pPr>
          </w:p>
        </w:tc>
        <w:tc>
          <w:tcPr>
            <w:tcW w:w="163" w:type="pct"/>
            <w:shd w:val="clear" w:color="auto" w:fill="auto"/>
            <w:vAlign w:val="center"/>
          </w:tcPr>
          <w:p w14:paraId="7365B0AB" w14:textId="77777777" w:rsidR="00BB0B21" w:rsidRPr="00EA0778" w:rsidRDefault="00BB0B21" w:rsidP="00FB5E45">
            <w:pPr>
              <w:jc w:val="center"/>
              <w:rPr>
                <w:rFonts w:ascii="Calibri Light" w:eastAsia="Calibri Light" w:hAnsi="Calibri Light" w:cs="Calibri Light"/>
                <w:sz w:val="19"/>
                <w:szCs w:val="19"/>
              </w:rPr>
            </w:pPr>
          </w:p>
        </w:tc>
        <w:tc>
          <w:tcPr>
            <w:tcW w:w="351" w:type="pct"/>
            <w:vAlign w:val="center"/>
          </w:tcPr>
          <w:p w14:paraId="1F378683" w14:textId="77777777" w:rsidR="00BB0B21" w:rsidRPr="001D6007" w:rsidRDefault="00BB0B21" w:rsidP="00FB5E45">
            <w:pPr>
              <w:jc w:val="left"/>
              <w:rPr>
                <w:rFonts w:ascii="Calibri Light" w:eastAsia="Calibri Light" w:hAnsi="Calibri Light" w:cs="Calibri Light"/>
                <w:color w:val="000000"/>
                <w:sz w:val="19"/>
                <w:szCs w:val="19"/>
              </w:rPr>
            </w:pPr>
            <w:r w:rsidRPr="001D6007">
              <w:rPr>
                <w:rFonts w:ascii="Calibri Light" w:hAnsi="Calibri Light" w:cs="Calibri Light"/>
                <w:sz w:val="19"/>
                <w:szCs w:val="19"/>
              </w:rPr>
              <w:t xml:space="preserve">VS, ZZO, JU NP Mljet i JU </w:t>
            </w:r>
            <w:r w:rsidRPr="001D6007">
              <w:rPr>
                <w:rFonts w:ascii="Calibri Light" w:hAnsi="Calibri Light" w:cs="Calibri Light"/>
                <w:sz w:val="19"/>
                <w:szCs w:val="19"/>
              </w:rPr>
              <w:lastRenderedPageBreak/>
              <w:t>PP Lastovsko otočje</w:t>
            </w:r>
          </w:p>
        </w:tc>
      </w:tr>
      <w:tr w:rsidR="00C062A5" w:rsidRPr="00EA0778" w14:paraId="68A05293" w14:textId="77777777" w:rsidTr="00BB0B21">
        <w:tc>
          <w:tcPr>
            <w:tcW w:w="405" w:type="pct"/>
            <w:vAlign w:val="center"/>
          </w:tcPr>
          <w:p w14:paraId="3CE6F55E" w14:textId="77777777" w:rsidR="00BB0B21" w:rsidRPr="001D6007" w:rsidRDefault="00BB0B21" w:rsidP="00FB5E45">
            <w:pPr>
              <w:jc w:val="center"/>
              <w:rPr>
                <w:rFonts w:ascii="Calibri Light" w:eastAsia="Calibri Light" w:hAnsi="Calibri Light" w:cs="Calibri Light"/>
                <w:sz w:val="19"/>
                <w:szCs w:val="19"/>
              </w:rPr>
            </w:pPr>
            <w:r w:rsidRPr="001D6007">
              <w:rPr>
                <w:rFonts w:ascii="Calibri Light" w:hAnsi="Calibri Light" w:cs="Calibri Light"/>
                <w:sz w:val="19"/>
                <w:szCs w:val="19"/>
              </w:rPr>
              <w:lastRenderedPageBreak/>
              <w:t>Regulacija</w:t>
            </w:r>
          </w:p>
        </w:tc>
        <w:tc>
          <w:tcPr>
            <w:tcW w:w="1113" w:type="pct"/>
            <w:vAlign w:val="center"/>
          </w:tcPr>
          <w:p w14:paraId="035FDAAA" w14:textId="77777777" w:rsidR="00BB0B21" w:rsidRPr="001D6007" w:rsidRDefault="00BB0B21" w:rsidP="00FB5E45">
            <w:pPr>
              <w:jc w:val="left"/>
              <w:rPr>
                <w:rFonts w:ascii="Calibri Light" w:eastAsia="Calibri Light" w:hAnsi="Calibri Light" w:cs="Calibri Light"/>
                <w:sz w:val="19"/>
                <w:szCs w:val="19"/>
              </w:rPr>
            </w:pPr>
            <w:r w:rsidRPr="001D6007">
              <w:rPr>
                <w:rFonts w:ascii="Calibri Light" w:hAnsi="Calibri Light" w:cs="Calibri Light"/>
                <w:sz w:val="19"/>
                <w:szCs w:val="19"/>
              </w:rPr>
              <w:t xml:space="preserve">Zagovarati proširenje područja ekološke mreže na ona područja za koja se utvrdi da su značajna za ciljne vrste ptica mora i priobalja. </w:t>
            </w:r>
          </w:p>
        </w:tc>
        <w:tc>
          <w:tcPr>
            <w:tcW w:w="220" w:type="pct"/>
            <w:shd w:val="clear" w:color="auto" w:fill="D3DBFD" w:themeFill="text2" w:themeFillTint="1A"/>
          </w:tcPr>
          <w:p w14:paraId="0F545220" w14:textId="77777777" w:rsidR="00BB0B21" w:rsidRPr="00EA0778" w:rsidRDefault="00BB0B21" w:rsidP="00FB5E45">
            <w:pPr>
              <w:jc w:val="center"/>
              <w:rPr>
                <w:rFonts w:ascii="Calibri" w:eastAsia="Calibri Light" w:hAnsi="Calibri" w:cs="Calibri"/>
                <w:b/>
                <w:bCs/>
                <w:color w:val="030F40"/>
                <w:sz w:val="19"/>
                <w:szCs w:val="19"/>
              </w:rPr>
            </w:pPr>
          </w:p>
        </w:tc>
        <w:tc>
          <w:tcPr>
            <w:tcW w:w="220" w:type="pct"/>
            <w:shd w:val="clear" w:color="auto" w:fill="D3DBFD" w:themeFill="text2" w:themeFillTint="1A"/>
          </w:tcPr>
          <w:p w14:paraId="30DF491A" w14:textId="77777777" w:rsidR="00BB0B21" w:rsidRPr="00EA0778" w:rsidRDefault="00BB0B21" w:rsidP="00FB5E45">
            <w:pPr>
              <w:jc w:val="center"/>
              <w:rPr>
                <w:rFonts w:ascii="Calibri" w:eastAsia="Calibri Light" w:hAnsi="Calibri" w:cs="Calibri"/>
                <w:b/>
                <w:bCs/>
                <w:color w:val="030F40"/>
                <w:sz w:val="19"/>
                <w:szCs w:val="19"/>
              </w:rPr>
            </w:pPr>
          </w:p>
        </w:tc>
        <w:tc>
          <w:tcPr>
            <w:tcW w:w="268" w:type="pct"/>
            <w:vAlign w:val="center"/>
          </w:tcPr>
          <w:p w14:paraId="01043C1F" w14:textId="77777777" w:rsidR="00BB0B21" w:rsidRPr="0039241B" w:rsidRDefault="00BB0B21" w:rsidP="00FB5E45">
            <w:pPr>
              <w:jc w:val="center"/>
              <w:rPr>
                <w:rFonts w:eastAsia="Calibri Light" w:cstheme="minorHAnsi"/>
                <w:b/>
                <w:bCs/>
                <w:color w:val="030F40"/>
                <w:sz w:val="19"/>
                <w:szCs w:val="19"/>
              </w:rPr>
            </w:pPr>
            <w:r w:rsidRPr="0039241B">
              <w:rPr>
                <w:rFonts w:eastAsia="Calibri Light" w:cstheme="minorHAnsi"/>
                <w:b/>
                <w:bCs/>
                <w:color w:val="030F40"/>
                <w:sz w:val="19"/>
                <w:szCs w:val="19"/>
              </w:rPr>
              <w:t>A</w:t>
            </w:r>
            <w:r>
              <w:rPr>
                <w:rFonts w:eastAsia="Calibri Light" w:cstheme="minorHAnsi"/>
                <w:b/>
                <w:bCs/>
                <w:color w:val="030F40"/>
                <w:sz w:val="19"/>
                <w:szCs w:val="19"/>
              </w:rPr>
              <w:t>C</w:t>
            </w:r>
            <w:r w:rsidRPr="0039241B">
              <w:rPr>
                <w:rFonts w:eastAsia="Calibri Light" w:cstheme="minorHAnsi"/>
                <w:b/>
                <w:bCs/>
                <w:color w:val="030F40"/>
                <w:sz w:val="19"/>
                <w:szCs w:val="19"/>
              </w:rPr>
              <w:t>9</w:t>
            </w:r>
          </w:p>
        </w:tc>
        <w:tc>
          <w:tcPr>
            <w:tcW w:w="609" w:type="pct"/>
            <w:vAlign w:val="center"/>
          </w:tcPr>
          <w:p w14:paraId="1A83244A" w14:textId="77777777" w:rsidR="00BB0B21" w:rsidRPr="001D6007" w:rsidRDefault="00BB0B21" w:rsidP="00FB5E45">
            <w:pPr>
              <w:jc w:val="left"/>
              <w:rPr>
                <w:rFonts w:ascii="Calibri Light" w:eastAsia="Calibri Light" w:hAnsi="Calibri Light" w:cs="Calibri Light"/>
                <w:sz w:val="19"/>
                <w:szCs w:val="19"/>
              </w:rPr>
            </w:pPr>
            <w:r w:rsidRPr="001D6007">
              <w:rPr>
                <w:rFonts w:ascii="Calibri Light" w:hAnsi="Calibri Light" w:cs="Calibri Light"/>
                <w:sz w:val="19"/>
                <w:szCs w:val="19"/>
              </w:rPr>
              <w:t>Minimalno četiri sastanka s nadležnim institucijama tijekom razdoblja provođenja plana. Minimalno tri dopisa upućena nadležnim institucijama tijekom razdoblja provođenja plana.</w:t>
            </w:r>
          </w:p>
        </w:tc>
        <w:tc>
          <w:tcPr>
            <w:tcW w:w="184" w:type="pct"/>
            <w:vAlign w:val="center"/>
          </w:tcPr>
          <w:p w14:paraId="3413F91C" w14:textId="77777777" w:rsidR="00BB0B21" w:rsidRPr="00B50E55" w:rsidRDefault="00BB0B21" w:rsidP="00FB5E45">
            <w:pPr>
              <w:jc w:val="center"/>
              <w:rPr>
                <w:rFonts w:ascii="Calibri Light" w:eastAsia="Calibri Light" w:hAnsi="Calibri Light" w:cs="Calibri Light"/>
                <w:b/>
                <w:bCs/>
                <w:color w:val="030F40"/>
                <w:sz w:val="19"/>
                <w:szCs w:val="19"/>
              </w:rPr>
            </w:pPr>
            <w:r w:rsidRPr="00B50E55">
              <w:rPr>
                <w:b/>
                <w:bCs/>
              </w:rPr>
              <w:t>3</w:t>
            </w:r>
          </w:p>
        </w:tc>
        <w:tc>
          <w:tcPr>
            <w:tcW w:w="163" w:type="pct"/>
            <w:shd w:val="clear" w:color="auto" w:fill="auto"/>
            <w:vAlign w:val="center"/>
          </w:tcPr>
          <w:p w14:paraId="7D487E6C" w14:textId="77777777" w:rsidR="00BB0B21" w:rsidRPr="00EA0778" w:rsidRDefault="00BB0B21" w:rsidP="00FB5E45">
            <w:pPr>
              <w:jc w:val="center"/>
              <w:rPr>
                <w:rFonts w:ascii="Calibri Light" w:eastAsia="Calibri Light" w:hAnsi="Calibri Light" w:cs="Calibri Light"/>
                <w:sz w:val="19"/>
                <w:szCs w:val="19"/>
              </w:rPr>
            </w:pPr>
          </w:p>
        </w:tc>
        <w:tc>
          <w:tcPr>
            <w:tcW w:w="163" w:type="pct"/>
            <w:shd w:val="clear" w:color="auto" w:fill="auto"/>
            <w:vAlign w:val="center"/>
          </w:tcPr>
          <w:p w14:paraId="6126F639" w14:textId="77777777" w:rsidR="00BB0B21" w:rsidRPr="00EA0778" w:rsidRDefault="00BB0B21" w:rsidP="00FB5E45">
            <w:pPr>
              <w:jc w:val="center"/>
              <w:rPr>
                <w:rFonts w:ascii="Calibri Light" w:eastAsia="Calibri Light" w:hAnsi="Calibri Light" w:cs="Calibri Light"/>
                <w:sz w:val="19"/>
                <w:szCs w:val="19"/>
              </w:rPr>
            </w:pPr>
          </w:p>
        </w:tc>
        <w:tc>
          <w:tcPr>
            <w:tcW w:w="163" w:type="pct"/>
            <w:shd w:val="clear" w:color="auto" w:fill="auto"/>
            <w:vAlign w:val="center"/>
          </w:tcPr>
          <w:p w14:paraId="2EC0CA0A" w14:textId="77777777" w:rsidR="00BB0B21" w:rsidRPr="00EA0778" w:rsidRDefault="00BB0B21" w:rsidP="00FB5E45">
            <w:pPr>
              <w:jc w:val="center"/>
              <w:rPr>
                <w:rFonts w:ascii="Calibri Light" w:eastAsia="Calibri Light" w:hAnsi="Calibri Light" w:cs="Calibri Light"/>
                <w:sz w:val="19"/>
                <w:szCs w:val="19"/>
              </w:rPr>
            </w:pPr>
          </w:p>
        </w:tc>
        <w:tc>
          <w:tcPr>
            <w:tcW w:w="163" w:type="pct"/>
            <w:shd w:val="clear" w:color="auto" w:fill="D9D9D9" w:themeFill="background1" w:themeFillShade="D9"/>
            <w:vAlign w:val="center"/>
          </w:tcPr>
          <w:p w14:paraId="3513B99A" w14:textId="77777777" w:rsidR="00BB0B21" w:rsidRPr="00EA0778" w:rsidRDefault="00BB0B21" w:rsidP="00FB5E45">
            <w:pPr>
              <w:jc w:val="center"/>
              <w:rPr>
                <w:rFonts w:ascii="Calibri Light" w:eastAsia="Calibri Light" w:hAnsi="Calibri Light" w:cs="Calibri Light"/>
                <w:sz w:val="19"/>
                <w:szCs w:val="19"/>
              </w:rPr>
            </w:pPr>
          </w:p>
        </w:tc>
        <w:tc>
          <w:tcPr>
            <w:tcW w:w="163" w:type="pct"/>
            <w:shd w:val="clear" w:color="auto" w:fill="auto"/>
            <w:vAlign w:val="center"/>
          </w:tcPr>
          <w:p w14:paraId="50C405DC" w14:textId="77777777" w:rsidR="00BB0B21" w:rsidRPr="00EA0778" w:rsidRDefault="00BB0B21" w:rsidP="00FB5E45">
            <w:pPr>
              <w:jc w:val="center"/>
              <w:rPr>
                <w:rFonts w:ascii="Calibri Light" w:eastAsia="Calibri Light" w:hAnsi="Calibri Light" w:cs="Calibri Light"/>
                <w:sz w:val="19"/>
                <w:szCs w:val="19"/>
              </w:rPr>
            </w:pPr>
          </w:p>
        </w:tc>
        <w:tc>
          <w:tcPr>
            <w:tcW w:w="163" w:type="pct"/>
            <w:shd w:val="clear" w:color="auto" w:fill="D9D9D9" w:themeFill="background1" w:themeFillShade="D9"/>
            <w:vAlign w:val="center"/>
          </w:tcPr>
          <w:p w14:paraId="0B21BC9D" w14:textId="77777777" w:rsidR="00BB0B21" w:rsidRPr="00EA0778" w:rsidRDefault="00BB0B21" w:rsidP="00FB5E45">
            <w:pPr>
              <w:jc w:val="center"/>
              <w:rPr>
                <w:rFonts w:ascii="Calibri Light" w:eastAsia="Calibri Light" w:hAnsi="Calibri Light" w:cs="Calibri Light"/>
                <w:sz w:val="19"/>
                <w:szCs w:val="19"/>
              </w:rPr>
            </w:pPr>
          </w:p>
        </w:tc>
        <w:tc>
          <w:tcPr>
            <w:tcW w:w="163" w:type="pct"/>
            <w:shd w:val="clear" w:color="auto" w:fill="auto"/>
            <w:vAlign w:val="center"/>
          </w:tcPr>
          <w:p w14:paraId="284D97E5" w14:textId="77777777" w:rsidR="00BB0B21" w:rsidRPr="00EA0778" w:rsidRDefault="00BB0B21" w:rsidP="00FB5E45">
            <w:pPr>
              <w:jc w:val="center"/>
              <w:rPr>
                <w:rFonts w:ascii="Calibri Light" w:eastAsia="Calibri Light" w:hAnsi="Calibri Light" w:cs="Calibri Light"/>
                <w:sz w:val="19"/>
                <w:szCs w:val="19"/>
              </w:rPr>
            </w:pPr>
          </w:p>
        </w:tc>
        <w:tc>
          <w:tcPr>
            <w:tcW w:w="163" w:type="pct"/>
            <w:shd w:val="clear" w:color="auto" w:fill="D9D9D9" w:themeFill="background1" w:themeFillShade="D9"/>
            <w:vAlign w:val="center"/>
          </w:tcPr>
          <w:p w14:paraId="43C90342" w14:textId="77777777" w:rsidR="00BB0B21" w:rsidRPr="00EA0778" w:rsidRDefault="00BB0B21" w:rsidP="00FB5E45">
            <w:pPr>
              <w:jc w:val="center"/>
              <w:rPr>
                <w:rFonts w:ascii="Calibri Light" w:eastAsia="Calibri Light" w:hAnsi="Calibri Light" w:cs="Calibri Light"/>
                <w:sz w:val="19"/>
                <w:szCs w:val="19"/>
              </w:rPr>
            </w:pPr>
          </w:p>
        </w:tc>
        <w:tc>
          <w:tcPr>
            <w:tcW w:w="163" w:type="pct"/>
            <w:shd w:val="clear" w:color="auto" w:fill="auto"/>
            <w:vAlign w:val="center"/>
          </w:tcPr>
          <w:p w14:paraId="118ED75E" w14:textId="77777777" w:rsidR="00BB0B21" w:rsidRPr="00EA0778" w:rsidRDefault="00BB0B21" w:rsidP="00FB5E45">
            <w:pPr>
              <w:jc w:val="center"/>
              <w:rPr>
                <w:rFonts w:ascii="Calibri Light" w:eastAsia="Calibri Light" w:hAnsi="Calibri Light" w:cs="Calibri Light"/>
                <w:sz w:val="19"/>
                <w:szCs w:val="19"/>
              </w:rPr>
            </w:pPr>
          </w:p>
        </w:tc>
        <w:tc>
          <w:tcPr>
            <w:tcW w:w="163" w:type="pct"/>
            <w:shd w:val="clear" w:color="auto" w:fill="D9D9D9" w:themeFill="background1" w:themeFillShade="D9"/>
            <w:vAlign w:val="center"/>
          </w:tcPr>
          <w:p w14:paraId="2FE8E334" w14:textId="77777777" w:rsidR="00BB0B21" w:rsidRPr="00EA0778" w:rsidRDefault="00BB0B21" w:rsidP="00FB5E45">
            <w:pPr>
              <w:jc w:val="center"/>
              <w:rPr>
                <w:rFonts w:ascii="Calibri Light" w:eastAsia="Calibri Light" w:hAnsi="Calibri Light" w:cs="Calibri Light"/>
                <w:sz w:val="19"/>
                <w:szCs w:val="19"/>
              </w:rPr>
            </w:pPr>
          </w:p>
        </w:tc>
        <w:tc>
          <w:tcPr>
            <w:tcW w:w="351" w:type="pct"/>
            <w:vAlign w:val="center"/>
          </w:tcPr>
          <w:p w14:paraId="14610242" w14:textId="77777777" w:rsidR="00BB0B21" w:rsidRPr="001D6007" w:rsidRDefault="00BB0B21" w:rsidP="00FB5E45">
            <w:pPr>
              <w:jc w:val="left"/>
              <w:rPr>
                <w:rFonts w:ascii="Calibri Light" w:eastAsia="Calibri Light" w:hAnsi="Calibri Light" w:cs="Calibri Light"/>
                <w:color w:val="000000"/>
                <w:sz w:val="19"/>
                <w:szCs w:val="19"/>
              </w:rPr>
            </w:pPr>
            <w:r w:rsidRPr="001D6007">
              <w:rPr>
                <w:rFonts w:ascii="Calibri Light" w:hAnsi="Calibri Light" w:cs="Calibri Light"/>
                <w:sz w:val="19"/>
                <w:szCs w:val="19"/>
              </w:rPr>
              <w:t>MINGOR,  GK, OOR</w:t>
            </w:r>
          </w:p>
        </w:tc>
      </w:tr>
      <w:tr w:rsidR="00C062A5" w:rsidRPr="00EA0778" w14:paraId="2D80759D" w14:textId="77777777" w:rsidTr="00BB0B21">
        <w:tc>
          <w:tcPr>
            <w:tcW w:w="405" w:type="pct"/>
            <w:vAlign w:val="center"/>
          </w:tcPr>
          <w:p w14:paraId="698CBEDF" w14:textId="77777777" w:rsidR="00BB0B21" w:rsidRPr="001D6007" w:rsidRDefault="00BB0B21" w:rsidP="00FB5E45">
            <w:pPr>
              <w:jc w:val="center"/>
              <w:rPr>
                <w:rFonts w:ascii="Calibri Light" w:eastAsia="Calibri Light" w:hAnsi="Calibri Light" w:cs="Calibri Light"/>
                <w:sz w:val="19"/>
                <w:szCs w:val="19"/>
              </w:rPr>
            </w:pPr>
            <w:r w:rsidRPr="001D6007">
              <w:rPr>
                <w:rFonts w:ascii="Calibri Light" w:hAnsi="Calibri Light" w:cs="Calibri Light"/>
                <w:sz w:val="19"/>
                <w:szCs w:val="19"/>
              </w:rPr>
              <w:t>Istraživanje</w:t>
            </w:r>
          </w:p>
        </w:tc>
        <w:tc>
          <w:tcPr>
            <w:tcW w:w="1113" w:type="pct"/>
            <w:vAlign w:val="center"/>
          </w:tcPr>
          <w:p w14:paraId="57835950" w14:textId="5C19609C" w:rsidR="00BB0B21" w:rsidRPr="001D6007" w:rsidRDefault="00BB0B21" w:rsidP="00FB5E45">
            <w:pPr>
              <w:jc w:val="left"/>
              <w:rPr>
                <w:rFonts w:ascii="Calibri Light" w:eastAsia="Calibri Light" w:hAnsi="Calibri Light" w:cs="Calibri Light"/>
                <w:sz w:val="19"/>
                <w:szCs w:val="19"/>
              </w:rPr>
            </w:pPr>
            <w:r w:rsidRPr="0060579E">
              <w:rPr>
                <w:rFonts w:ascii="Calibri Light" w:hAnsi="Calibri Light" w:cs="Calibri Light"/>
                <w:sz w:val="19"/>
                <w:szCs w:val="19"/>
              </w:rPr>
              <w:t>Tijekom uspostave monitoringa za sredozemnog galeba, crvenokljunu čigru te morskog vranca provesti istraživanje prisustva štakora, mačaka i galeba klaukav</w:t>
            </w:r>
            <w:r w:rsidR="00914E3F">
              <w:rPr>
                <w:rFonts w:ascii="Calibri Light" w:hAnsi="Calibri Light" w:cs="Calibri Light"/>
                <w:sz w:val="19"/>
                <w:szCs w:val="19"/>
              </w:rPr>
              <w:t>a</w:t>
            </w:r>
            <w:r w:rsidRPr="0060579E">
              <w:rPr>
                <w:rFonts w:ascii="Calibri Light" w:hAnsi="Calibri Light" w:cs="Calibri Light"/>
                <w:sz w:val="19"/>
                <w:szCs w:val="19"/>
              </w:rPr>
              <w:t>ca na otocima na kojima te vrste gnijezde (ili u slučaju sredozemnog galeba, potencijalno gnijezde).</w:t>
            </w:r>
          </w:p>
        </w:tc>
        <w:tc>
          <w:tcPr>
            <w:tcW w:w="220" w:type="pct"/>
            <w:shd w:val="clear" w:color="auto" w:fill="D3DBFD" w:themeFill="text2" w:themeFillTint="1A"/>
          </w:tcPr>
          <w:p w14:paraId="650625E8" w14:textId="77777777" w:rsidR="00BB0B21" w:rsidRPr="00EA0778" w:rsidRDefault="00BB0B21" w:rsidP="00FB5E45">
            <w:pPr>
              <w:jc w:val="center"/>
              <w:rPr>
                <w:rFonts w:ascii="Calibri" w:eastAsia="Calibri Light" w:hAnsi="Calibri" w:cs="Calibri"/>
                <w:b/>
                <w:bCs/>
                <w:color w:val="030F40"/>
                <w:sz w:val="19"/>
                <w:szCs w:val="19"/>
              </w:rPr>
            </w:pPr>
          </w:p>
        </w:tc>
        <w:tc>
          <w:tcPr>
            <w:tcW w:w="220" w:type="pct"/>
            <w:shd w:val="clear" w:color="auto" w:fill="auto"/>
          </w:tcPr>
          <w:p w14:paraId="37E918F0" w14:textId="77777777" w:rsidR="00BB0B21" w:rsidRPr="00EA0778" w:rsidRDefault="00BB0B21" w:rsidP="00FB5E45">
            <w:pPr>
              <w:jc w:val="center"/>
              <w:rPr>
                <w:rFonts w:ascii="Calibri" w:eastAsia="Calibri Light" w:hAnsi="Calibri" w:cs="Calibri"/>
                <w:b/>
                <w:bCs/>
                <w:color w:val="030F40"/>
                <w:sz w:val="19"/>
                <w:szCs w:val="19"/>
              </w:rPr>
            </w:pPr>
          </w:p>
        </w:tc>
        <w:tc>
          <w:tcPr>
            <w:tcW w:w="268" w:type="pct"/>
            <w:vAlign w:val="center"/>
          </w:tcPr>
          <w:p w14:paraId="046E78FF" w14:textId="77777777" w:rsidR="00BB0B21" w:rsidRPr="0039241B" w:rsidRDefault="00BB0B21" w:rsidP="00FB5E45">
            <w:pPr>
              <w:jc w:val="center"/>
              <w:rPr>
                <w:rFonts w:eastAsia="Calibri Light" w:cstheme="minorHAnsi"/>
                <w:b/>
                <w:bCs/>
                <w:color w:val="030F40"/>
                <w:sz w:val="19"/>
                <w:szCs w:val="19"/>
              </w:rPr>
            </w:pPr>
            <w:r w:rsidRPr="0039241B">
              <w:rPr>
                <w:rFonts w:eastAsia="Calibri Light" w:cstheme="minorHAnsi"/>
                <w:b/>
                <w:bCs/>
                <w:color w:val="030F40"/>
                <w:sz w:val="19"/>
                <w:szCs w:val="19"/>
              </w:rPr>
              <w:t>A</w:t>
            </w:r>
            <w:r>
              <w:rPr>
                <w:rFonts w:eastAsia="Calibri Light" w:cstheme="minorHAnsi"/>
                <w:b/>
                <w:bCs/>
                <w:color w:val="030F40"/>
                <w:sz w:val="19"/>
                <w:szCs w:val="19"/>
              </w:rPr>
              <w:t>C</w:t>
            </w:r>
            <w:r w:rsidRPr="0039241B">
              <w:rPr>
                <w:rFonts w:eastAsia="Calibri Light" w:cstheme="minorHAnsi"/>
                <w:b/>
                <w:bCs/>
                <w:color w:val="030F40"/>
                <w:sz w:val="19"/>
                <w:szCs w:val="19"/>
              </w:rPr>
              <w:t>10</w:t>
            </w:r>
          </w:p>
        </w:tc>
        <w:tc>
          <w:tcPr>
            <w:tcW w:w="609" w:type="pct"/>
            <w:vAlign w:val="center"/>
          </w:tcPr>
          <w:p w14:paraId="1D247EE5" w14:textId="77777777" w:rsidR="00BB0B21" w:rsidRPr="001D6007" w:rsidRDefault="00BB0B21" w:rsidP="00FB5E45">
            <w:pPr>
              <w:jc w:val="left"/>
              <w:rPr>
                <w:rFonts w:ascii="Calibri Light" w:eastAsia="Calibri Light" w:hAnsi="Calibri Light" w:cs="Calibri Light"/>
                <w:sz w:val="19"/>
                <w:szCs w:val="19"/>
              </w:rPr>
            </w:pPr>
            <w:r w:rsidRPr="001D6007">
              <w:rPr>
                <w:rFonts w:ascii="Calibri Light" w:hAnsi="Calibri Light" w:cs="Calibri Light"/>
                <w:sz w:val="19"/>
                <w:szCs w:val="19"/>
              </w:rPr>
              <w:t xml:space="preserve">Izvješće o provedenom istraživanju. </w:t>
            </w:r>
          </w:p>
        </w:tc>
        <w:tc>
          <w:tcPr>
            <w:tcW w:w="184" w:type="pct"/>
            <w:vAlign w:val="center"/>
          </w:tcPr>
          <w:p w14:paraId="1C24C9C5" w14:textId="77777777" w:rsidR="00BB0B21" w:rsidRPr="00B50E55" w:rsidRDefault="00BB0B21" w:rsidP="00FB5E45">
            <w:pPr>
              <w:jc w:val="center"/>
              <w:rPr>
                <w:rFonts w:ascii="Calibri Light" w:eastAsia="Calibri Light" w:hAnsi="Calibri Light" w:cs="Calibri Light"/>
                <w:b/>
                <w:bCs/>
                <w:color w:val="030F40"/>
                <w:sz w:val="19"/>
                <w:szCs w:val="19"/>
              </w:rPr>
            </w:pPr>
            <w:r w:rsidRPr="00B50E55">
              <w:rPr>
                <w:b/>
                <w:bCs/>
              </w:rPr>
              <w:t>1</w:t>
            </w:r>
          </w:p>
        </w:tc>
        <w:tc>
          <w:tcPr>
            <w:tcW w:w="163" w:type="pct"/>
            <w:shd w:val="clear" w:color="auto" w:fill="auto"/>
            <w:vAlign w:val="center"/>
          </w:tcPr>
          <w:p w14:paraId="4A5D5558" w14:textId="77777777" w:rsidR="00BB0B21" w:rsidRPr="00EA0778" w:rsidRDefault="00BB0B21" w:rsidP="00FB5E45">
            <w:pPr>
              <w:jc w:val="center"/>
              <w:rPr>
                <w:rFonts w:ascii="Calibri Light" w:eastAsia="Calibri Light" w:hAnsi="Calibri Light" w:cs="Calibri Light"/>
                <w:sz w:val="19"/>
                <w:szCs w:val="19"/>
              </w:rPr>
            </w:pPr>
          </w:p>
        </w:tc>
        <w:tc>
          <w:tcPr>
            <w:tcW w:w="163" w:type="pct"/>
            <w:shd w:val="clear" w:color="auto" w:fill="auto"/>
            <w:vAlign w:val="center"/>
          </w:tcPr>
          <w:p w14:paraId="799FF572" w14:textId="77777777" w:rsidR="00BB0B21" w:rsidRPr="00EA0778" w:rsidRDefault="00BB0B21" w:rsidP="00FB5E45">
            <w:pPr>
              <w:jc w:val="center"/>
              <w:rPr>
                <w:rFonts w:ascii="Calibri Light" w:eastAsia="Calibri Light" w:hAnsi="Calibri Light" w:cs="Calibri Light"/>
                <w:sz w:val="19"/>
                <w:szCs w:val="19"/>
              </w:rPr>
            </w:pPr>
          </w:p>
        </w:tc>
        <w:tc>
          <w:tcPr>
            <w:tcW w:w="163" w:type="pct"/>
            <w:shd w:val="clear" w:color="auto" w:fill="D9D9D9" w:themeFill="background1" w:themeFillShade="D9"/>
            <w:vAlign w:val="center"/>
          </w:tcPr>
          <w:p w14:paraId="08980683" w14:textId="77777777" w:rsidR="00BB0B21" w:rsidRPr="00EA0778" w:rsidRDefault="00BB0B21" w:rsidP="00FB5E45">
            <w:pPr>
              <w:jc w:val="center"/>
              <w:rPr>
                <w:rFonts w:ascii="Calibri Light" w:eastAsia="Calibri Light" w:hAnsi="Calibri Light" w:cs="Calibri Light"/>
                <w:sz w:val="19"/>
                <w:szCs w:val="19"/>
              </w:rPr>
            </w:pPr>
          </w:p>
        </w:tc>
        <w:tc>
          <w:tcPr>
            <w:tcW w:w="163" w:type="pct"/>
            <w:shd w:val="clear" w:color="auto" w:fill="D9D9D9" w:themeFill="background1" w:themeFillShade="D9"/>
            <w:vAlign w:val="center"/>
          </w:tcPr>
          <w:p w14:paraId="4B3E78E0" w14:textId="77777777" w:rsidR="00BB0B21" w:rsidRPr="00EA0778" w:rsidRDefault="00BB0B21" w:rsidP="00FB5E45">
            <w:pPr>
              <w:jc w:val="center"/>
              <w:rPr>
                <w:rFonts w:ascii="Calibri Light" w:eastAsia="Calibri Light" w:hAnsi="Calibri Light" w:cs="Calibri Light"/>
                <w:sz w:val="19"/>
                <w:szCs w:val="19"/>
              </w:rPr>
            </w:pPr>
          </w:p>
        </w:tc>
        <w:tc>
          <w:tcPr>
            <w:tcW w:w="163" w:type="pct"/>
            <w:shd w:val="clear" w:color="auto" w:fill="D9D9D9" w:themeFill="background1" w:themeFillShade="D9"/>
            <w:vAlign w:val="center"/>
          </w:tcPr>
          <w:p w14:paraId="36B00670" w14:textId="77777777" w:rsidR="00BB0B21" w:rsidRPr="00EA0778" w:rsidRDefault="00BB0B21" w:rsidP="00FB5E45">
            <w:pPr>
              <w:jc w:val="center"/>
              <w:rPr>
                <w:rFonts w:ascii="Calibri Light" w:eastAsia="Calibri Light" w:hAnsi="Calibri Light" w:cs="Calibri Light"/>
                <w:sz w:val="19"/>
                <w:szCs w:val="19"/>
              </w:rPr>
            </w:pPr>
          </w:p>
        </w:tc>
        <w:tc>
          <w:tcPr>
            <w:tcW w:w="163" w:type="pct"/>
            <w:shd w:val="clear" w:color="auto" w:fill="auto"/>
            <w:vAlign w:val="center"/>
          </w:tcPr>
          <w:p w14:paraId="19F3C118" w14:textId="77777777" w:rsidR="00BB0B21" w:rsidRPr="00EA0778" w:rsidRDefault="00BB0B21" w:rsidP="00FB5E45">
            <w:pPr>
              <w:jc w:val="center"/>
              <w:rPr>
                <w:rFonts w:ascii="Calibri Light" w:eastAsia="Calibri Light" w:hAnsi="Calibri Light" w:cs="Calibri Light"/>
                <w:sz w:val="19"/>
                <w:szCs w:val="19"/>
              </w:rPr>
            </w:pPr>
          </w:p>
        </w:tc>
        <w:tc>
          <w:tcPr>
            <w:tcW w:w="163" w:type="pct"/>
            <w:shd w:val="clear" w:color="auto" w:fill="auto"/>
            <w:vAlign w:val="center"/>
          </w:tcPr>
          <w:p w14:paraId="3743775B" w14:textId="77777777" w:rsidR="00BB0B21" w:rsidRPr="00EA0778" w:rsidRDefault="00BB0B21" w:rsidP="00FB5E45">
            <w:pPr>
              <w:jc w:val="center"/>
              <w:rPr>
                <w:rFonts w:ascii="Calibri Light" w:eastAsia="Calibri Light" w:hAnsi="Calibri Light" w:cs="Calibri Light"/>
                <w:sz w:val="19"/>
                <w:szCs w:val="19"/>
              </w:rPr>
            </w:pPr>
          </w:p>
        </w:tc>
        <w:tc>
          <w:tcPr>
            <w:tcW w:w="163" w:type="pct"/>
            <w:shd w:val="clear" w:color="auto" w:fill="auto"/>
            <w:vAlign w:val="center"/>
          </w:tcPr>
          <w:p w14:paraId="3246BC65" w14:textId="77777777" w:rsidR="00BB0B21" w:rsidRPr="00EA0778" w:rsidRDefault="00BB0B21" w:rsidP="00FB5E45">
            <w:pPr>
              <w:jc w:val="center"/>
              <w:rPr>
                <w:rFonts w:ascii="Calibri Light" w:eastAsia="Calibri Light" w:hAnsi="Calibri Light" w:cs="Calibri Light"/>
                <w:sz w:val="19"/>
                <w:szCs w:val="19"/>
              </w:rPr>
            </w:pPr>
          </w:p>
        </w:tc>
        <w:tc>
          <w:tcPr>
            <w:tcW w:w="163" w:type="pct"/>
            <w:shd w:val="clear" w:color="auto" w:fill="auto"/>
            <w:vAlign w:val="center"/>
          </w:tcPr>
          <w:p w14:paraId="5EB63C77" w14:textId="77777777" w:rsidR="00BB0B21" w:rsidRPr="00EA0778" w:rsidRDefault="00BB0B21" w:rsidP="00FB5E45">
            <w:pPr>
              <w:jc w:val="center"/>
              <w:rPr>
                <w:rFonts w:ascii="Calibri Light" w:eastAsia="Calibri Light" w:hAnsi="Calibri Light" w:cs="Calibri Light"/>
                <w:sz w:val="19"/>
                <w:szCs w:val="19"/>
              </w:rPr>
            </w:pPr>
          </w:p>
        </w:tc>
        <w:tc>
          <w:tcPr>
            <w:tcW w:w="163" w:type="pct"/>
            <w:shd w:val="clear" w:color="auto" w:fill="auto"/>
            <w:vAlign w:val="center"/>
          </w:tcPr>
          <w:p w14:paraId="103A8FE7" w14:textId="77777777" w:rsidR="00BB0B21" w:rsidRPr="00EA0778" w:rsidRDefault="00BB0B21" w:rsidP="00FB5E45">
            <w:pPr>
              <w:jc w:val="center"/>
              <w:rPr>
                <w:rFonts w:ascii="Calibri Light" w:eastAsia="Calibri Light" w:hAnsi="Calibri Light" w:cs="Calibri Light"/>
                <w:sz w:val="19"/>
                <w:szCs w:val="19"/>
              </w:rPr>
            </w:pPr>
          </w:p>
        </w:tc>
        <w:tc>
          <w:tcPr>
            <w:tcW w:w="351" w:type="pct"/>
            <w:vAlign w:val="center"/>
          </w:tcPr>
          <w:p w14:paraId="31AF4F42" w14:textId="77777777" w:rsidR="00BB0B21" w:rsidRPr="001D6007" w:rsidRDefault="00BB0B21" w:rsidP="00FB5E45">
            <w:pPr>
              <w:jc w:val="left"/>
              <w:rPr>
                <w:rFonts w:ascii="Calibri Light" w:eastAsia="Calibri Light" w:hAnsi="Calibri Light" w:cs="Calibri Light"/>
                <w:color w:val="000000"/>
                <w:sz w:val="19"/>
                <w:szCs w:val="19"/>
              </w:rPr>
            </w:pPr>
            <w:r w:rsidRPr="001D6007">
              <w:rPr>
                <w:rFonts w:ascii="Calibri Light" w:hAnsi="Calibri Light" w:cs="Calibri Light"/>
                <w:sz w:val="19"/>
                <w:szCs w:val="19"/>
              </w:rPr>
              <w:t>VS, ZZO, JU NP Mljet i JU PP Lastovsko otočje</w:t>
            </w:r>
          </w:p>
        </w:tc>
      </w:tr>
      <w:tr w:rsidR="00C062A5" w:rsidRPr="00EA0778" w14:paraId="5F839A8E" w14:textId="77777777" w:rsidTr="00BB0B21">
        <w:tc>
          <w:tcPr>
            <w:tcW w:w="405" w:type="pct"/>
            <w:vAlign w:val="center"/>
          </w:tcPr>
          <w:p w14:paraId="342CCB52" w14:textId="77777777" w:rsidR="00BB0B21" w:rsidRPr="001D6007" w:rsidRDefault="00BB0B21" w:rsidP="00FB5E45">
            <w:pPr>
              <w:jc w:val="center"/>
              <w:rPr>
                <w:rFonts w:ascii="Calibri Light" w:eastAsia="Calibri Light" w:hAnsi="Calibri Light" w:cs="Calibri Light"/>
                <w:sz w:val="19"/>
                <w:szCs w:val="19"/>
              </w:rPr>
            </w:pPr>
            <w:r w:rsidRPr="001D6007">
              <w:rPr>
                <w:rFonts w:ascii="Calibri Light" w:hAnsi="Calibri Light" w:cs="Calibri Light"/>
                <w:sz w:val="19"/>
                <w:szCs w:val="19"/>
              </w:rPr>
              <w:t>Aktivno upravljanje</w:t>
            </w:r>
          </w:p>
        </w:tc>
        <w:tc>
          <w:tcPr>
            <w:tcW w:w="1113" w:type="pct"/>
            <w:vAlign w:val="center"/>
          </w:tcPr>
          <w:p w14:paraId="3580E6FA" w14:textId="45DC1E27" w:rsidR="00BB0B21" w:rsidRPr="001D6007" w:rsidRDefault="00BB0B21" w:rsidP="00FB5E45">
            <w:pPr>
              <w:jc w:val="left"/>
              <w:rPr>
                <w:rFonts w:ascii="Calibri Light" w:eastAsia="Calibri Light" w:hAnsi="Calibri Light" w:cs="Calibri Light"/>
                <w:sz w:val="19"/>
                <w:szCs w:val="19"/>
              </w:rPr>
            </w:pPr>
            <w:r w:rsidRPr="0060579E">
              <w:rPr>
                <w:rFonts w:ascii="Calibri Light" w:hAnsi="Calibri Light" w:cs="Calibri Light"/>
                <w:sz w:val="19"/>
                <w:szCs w:val="19"/>
              </w:rPr>
              <w:t>Utvrditi potrebu provođenja aktivnih mjera za smanjenje brojnosti štakora, mačaka  i galeba klaukav</w:t>
            </w:r>
            <w:r w:rsidR="00E12B09">
              <w:rPr>
                <w:rFonts w:ascii="Calibri Light" w:hAnsi="Calibri Light" w:cs="Calibri Light"/>
                <w:sz w:val="19"/>
                <w:szCs w:val="19"/>
              </w:rPr>
              <w:t>a</w:t>
            </w:r>
            <w:r w:rsidRPr="0060579E">
              <w:rPr>
                <w:rFonts w:ascii="Calibri Light" w:hAnsi="Calibri Light" w:cs="Calibri Light"/>
                <w:sz w:val="19"/>
                <w:szCs w:val="19"/>
              </w:rPr>
              <w:t>ca na otocima gdje je potvrđeno gnježđenje sredozemnog galeba, morskog vranca i crvenokljune čigre, te ih sukladno tome provoditi.</w:t>
            </w:r>
          </w:p>
        </w:tc>
        <w:tc>
          <w:tcPr>
            <w:tcW w:w="220" w:type="pct"/>
            <w:shd w:val="clear" w:color="auto" w:fill="D3DBFD" w:themeFill="text2" w:themeFillTint="1A"/>
          </w:tcPr>
          <w:p w14:paraId="2D29C4A9" w14:textId="77777777" w:rsidR="00BB0B21" w:rsidRPr="00EA0778" w:rsidRDefault="00BB0B21" w:rsidP="00FB5E45">
            <w:pPr>
              <w:jc w:val="center"/>
              <w:rPr>
                <w:rFonts w:ascii="Calibri" w:eastAsia="Calibri Light" w:hAnsi="Calibri" w:cs="Calibri"/>
                <w:b/>
                <w:bCs/>
                <w:color w:val="030F40"/>
                <w:sz w:val="19"/>
                <w:szCs w:val="19"/>
              </w:rPr>
            </w:pPr>
          </w:p>
        </w:tc>
        <w:tc>
          <w:tcPr>
            <w:tcW w:w="220" w:type="pct"/>
            <w:shd w:val="clear" w:color="auto" w:fill="auto"/>
          </w:tcPr>
          <w:p w14:paraId="366A57F1" w14:textId="77777777" w:rsidR="00BB0B21" w:rsidRPr="00EA0778" w:rsidRDefault="00BB0B21" w:rsidP="00FB5E45">
            <w:pPr>
              <w:jc w:val="center"/>
              <w:rPr>
                <w:rFonts w:ascii="Calibri" w:eastAsia="Calibri Light" w:hAnsi="Calibri" w:cs="Calibri"/>
                <w:b/>
                <w:bCs/>
                <w:color w:val="030F40"/>
                <w:sz w:val="19"/>
                <w:szCs w:val="19"/>
              </w:rPr>
            </w:pPr>
          </w:p>
        </w:tc>
        <w:tc>
          <w:tcPr>
            <w:tcW w:w="268" w:type="pct"/>
            <w:vAlign w:val="center"/>
          </w:tcPr>
          <w:p w14:paraId="28BC9C82" w14:textId="77777777" w:rsidR="00BB0B21" w:rsidRPr="0039241B" w:rsidRDefault="00BB0B21" w:rsidP="00FB5E45">
            <w:pPr>
              <w:jc w:val="center"/>
              <w:rPr>
                <w:rFonts w:eastAsia="Calibri Light" w:cstheme="minorHAnsi"/>
                <w:b/>
                <w:bCs/>
                <w:color w:val="030F40"/>
                <w:sz w:val="19"/>
                <w:szCs w:val="19"/>
              </w:rPr>
            </w:pPr>
            <w:r w:rsidRPr="0039241B">
              <w:rPr>
                <w:rFonts w:eastAsia="Calibri Light" w:cstheme="minorHAnsi"/>
                <w:b/>
                <w:bCs/>
                <w:color w:val="030F40"/>
                <w:sz w:val="19"/>
                <w:szCs w:val="19"/>
              </w:rPr>
              <w:t>A</w:t>
            </w:r>
            <w:r>
              <w:rPr>
                <w:rFonts w:eastAsia="Calibri Light" w:cstheme="minorHAnsi"/>
                <w:b/>
                <w:bCs/>
                <w:color w:val="030F40"/>
                <w:sz w:val="19"/>
                <w:szCs w:val="19"/>
              </w:rPr>
              <w:t>C</w:t>
            </w:r>
            <w:r w:rsidRPr="0039241B">
              <w:rPr>
                <w:rFonts w:eastAsia="Calibri Light" w:cstheme="minorHAnsi"/>
                <w:b/>
                <w:bCs/>
                <w:color w:val="030F40"/>
                <w:sz w:val="19"/>
                <w:szCs w:val="19"/>
              </w:rPr>
              <w:t>11</w:t>
            </w:r>
          </w:p>
        </w:tc>
        <w:tc>
          <w:tcPr>
            <w:tcW w:w="609" w:type="pct"/>
            <w:vAlign w:val="center"/>
          </w:tcPr>
          <w:p w14:paraId="66CCE68A" w14:textId="77777777" w:rsidR="00BB0B21" w:rsidRPr="001D6007" w:rsidRDefault="00BB0B21" w:rsidP="00FB5E45">
            <w:pPr>
              <w:jc w:val="left"/>
              <w:rPr>
                <w:rFonts w:ascii="Calibri Light" w:eastAsia="Calibri Light" w:hAnsi="Calibri Light" w:cs="Calibri Light"/>
                <w:sz w:val="19"/>
                <w:szCs w:val="19"/>
              </w:rPr>
            </w:pPr>
            <w:r w:rsidRPr="001D6007">
              <w:rPr>
                <w:rFonts w:ascii="Calibri Light" w:hAnsi="Calibri Light" w:cs="Calibri Light"/>
                <w:sz w:val="19"/>
                <w:szCs w:val="19"/>
              </w:rPr>
              <w:t>Izvješća provedenih aktivnosti i rezultata.</w:t>
            </w:r>
          </w:p>
        </w:tc>
        <w:tc>
          <w:tcPr>
            <w:tcW w:w="184" w:type="pct"/>
            <w:vAlign w:val="center"/>
          </w:tcPr>
          <w:p w14:paraId="5DB528A1" w14:textId="49E9C393" w:rsidR="00BB0B21" w:rsidRPr="00B50E55" w:rsidRDefault="00795C92" w:rsidP="00FB5E45">
            <w:pPr>
              <w:jc w:val="center"/>
              <w:rPr>
                <w:rFonts w:ascii="Calibri Light" w:eastAsia="Calibri Light" w:hAnsi="Calibri Light" w:cs="Calibri Light"/>
                <w:b/>
                <w:bCs/>
                <w:color w:val="030F40"/>
                <w:sz w:val="19"/>
                <w:szCs w:val="19"/>
              </w:rPr>
            </w:pPr>
            <w:r>
              <w:rPr>
                <w:b/>
                <w:bCs/>
              </w:rPr>
              <w:t>1</w:t>
            </w:r>
          </w:p>
        </w:tc>
        <w:tc>
          <w:tcPr>
            <w:tcW w:w="163" w:type="pct"/>
            <w:shd w:val="clear" w:color="auto" w:fill="auto"/>
            <w:vAlign w:val="center"/>
          </w:tcPr>
          <w:p w14:paraId="09E482EE" w14:textId="77777777" w:rsidR="00BB0B21" w:rsidRPr="00EA0778" w:rsidRDefault="00BB0B21" w:rsidP="00FB5E45">
            <w:pPr>
              <w:jc w:val="center"/>
              <w:rPr>
                <w:rFonts w:ascii="Calibri Light" w:eastAsia="Calibri Light" w:hAnsi="Calibri Light" w:cs="Calibri Light"/>
                <w:sz w:val="19"/>
                <w:szCs w:val="19"/>
              </w:rPr>
            </w:pPr>
          </w:p>
        </w:tc>
        <w:tc>
          <w:tcPr>
            <w:tcW w:w="163" w:type="pct"/>
            <w:shd w:val="clear" w:color="auto" w:fill="auto"/>
            <w:vAlign w:val="center"/>
          </w:tcPr>
          <w:p w14:paraId="1E7FA128" w14:textId="77777777" w:rsidR="00BB0B21" w:rsidRPr="00EA0778" w:rsidRDefault="00BB0B21" w:rsidP="00FB5E45">
            <w:pPr>
              <w:jc w:val="center"/>
              <w:rPr>
                <w:rFonts w:ascii="Calibri Light" w:eastAsia="Calibri Light" w:hAnsi="Calibri Light" w:cs="Calibri Light"/>
                <w:sz w:val="19"/>
                <w:szCs w:val="19"/>
              </w:rPr>
            </w:pPr>
          </w:p>
        </w:tc>
        <w:tc>
          <w:tcPr>
            <w:tcW w:w="163" w:type="pct"/>
            <w:shd w:val="clear" w:color="auto" w:fill="auto"/>
            <w:vAlign w:val="center"/>
          </w:tcPr>
          <w:p w14:paraId="215633F4" w14:textId="77777777" w:rsidR="00BB0B21" w:rsidRPr="00EA0778" w:rsidRDefault="00BB0B21" w:rsidP="00FB5E45">
            <w:pPr>
              <w:jc w:val="center"/>
              <w:rPr>
                <w:rFonts w:ascii="Calibri Light" w:eastAsia="Calibri Light" w:hAnsi="Calibri Light" w:cs="Calibri Light"/>
                <w:sz w:val="19"/>
                <w:szCs w:val="19"/>
              </w:rPr>
            </w:pPr>
          </w:p>
        </w:tc>
        <w:tc>
          <w:tcPr>
            <w:tcW w:w="163" w:type="pct"/>
            <w:shd w:val="clear" w:color="auto" w:fill="auto"/>
            <w:vAlign w:val="center"/>
          </w:tcPr>
          <w:p w14:paraId="0313E8DE" w14:textId="77777777" w:rsidR="00BB0B21" w:rsidRPr="00EA0778" w:rsidRDefault="00BB0B21" w:rsidP="00FB5E45">
            <w:pPr>
              <w:jc w:val="center"/>
              <w:rPr>
                <w:rFonts w:ascii="Calibri Light" w:eastAsia="Calibri Light" w:hAnsi="Calibri Light" w:cs="Calibri Light"/>
                <w:sz w:val="19"/>
                <w:szCs w:val="19"/>
              </w:rPr>
            </w:pPr>
          </w:p>
        </w:tc>
        <w:tc>
          <w:tcPr>
            <w:tcW w:w="163" w:type="pct"/>
            <w:shd w:val="clear" w:color="auto" w:fill="D9D9D9" w:themeFill="background1" w:themeFillShade="D9"/>
            <w:vAlign w:val="center"/>
          </w:tcPr>
          <w:p w14:paraId="2DD93C3B" w14:textId="77777777" w:rsidR="00BB0B21" w:rsidRPr="00EA0778" w:rsidRDefault="00BB0B21" w:rsidP="00FB5E45">
            <w:pPr>
              <w:jc w:val="center"/>
              <w:rPr>
                <w:rFonts w:ascii="Calibri Light" w:eastAsia="Calibri Light" w:hAnsi="Calibri Light" w:cs="Calibri Light"/>
                <w:sz w:val="19"/>
                <w:szCs w:val="19"/>
              </w:rPr>
            </w:pPr>
          </w:p>
        </w:tc>
        <w:tc>
          <w:tcPr>
            <w:tcW w:w="163" w:type="pct"/>
            <w:shd w:val="clear" w:color="auto" w:fill="D9D9D9" w:themeFill="background1" w:themeFillShade="D9"/>
            <w:vAlign w:val="center"/>
          </w:tcPr>
          <w:p w14:paraId="01E86407" w14:textId="77777777" w:rsidR="00BB0B21" w:rsidRPr="00EA0778" w:rsidRDefault="00BB0B21" w:rsidP="00FB5E45">
            <w:pPr>
              <w:jc w:val="center"/>
              <w:rPr>
                <w:rFonts w:ascii="Calibri Light" w:eastAsia="Calibri Light" w:hAnsi="Calibri Light" w:cs="Calibri Light"/>
                <w:sz w:val="19"/>
                <w:szCs w:val="19"/>
              </w:rPr>
            </w:pPr>
          </w:p>
        </w:tc>
        <w:tc>
          <w:tcPr>
            <w:tcW w:w="163" w:type="pct"/>
            <w:shd w:val="clear" w:color="auto" w:fill="D9D9D9" w:themeFill="background1" w:themeFillShade="D9"/>
            <w:vAlign w:val="center"/>
          </w:tcPr>
          <w:p w14:paraId="4B521AB0" w14:textId="77777777" w:rsidR="00BB0B21" w:rsidRPr="00EA0778" w:rsidRDefault="00BB0B21" w:rsidP="00FB5E45">
            <w:pPr>
              <w:jc w:val="center"/>
              <w:rPr>
                <w:rFonts w:ascii="Calibri Light" w:eastAsia="Calibri Light" w:hAnsi="Calibri Light" w:cs="Calibri Light"/>
                <w:sz w:val="19"/>
                <w:szCs w:val="19"/>
              </w:rPr>
            </w:pPr>
          </w:p>
        </w:tc>
        <w:tc>
          <w:tcPr>
            <w:tcW w:w="163" w:type="pct"/>
            <w:shd w:val="clear" w:color="auto" w:fill="D9D9D9" w:themeFill="background1" w:themeFillShade="D9"/>
            <w:vAlign w:val="center"/>
          </w:tcPr>
          <w:p w14:paraId="27D6A9FB" w14:textId="77777777" w:rsidR="00BB0B21" w:rsidRPr="00EA0778" w:rsidRDefault="00BB0B21" w:rsidP="00FB5E45">
            <w:pPr>
              <w:jc w:val="center"/>
              <w:rPr>
                <w:rFonts w:ascii="Calibri Light" w:eastAsia="Calibri Light" w:hAnsi="Calibri Light" w:cs="Calibri Light"/>
                <w:sz w:val="19"/>
                <w:szCs w:val="19"/>
              </w:rPr>
            </w:pPr>
          </w:p>
        </w:tc>
        <w:tc>
          <w:tcPr>
            <w:tcW w:w="163" w:type="pct"/>
            <w:shd w:val="clear" w:color="auto" w:fill="D9D9D9" w:themeFill="background1" w:themeFillShade="D9"/>
            <w:vAlign w:val="center"/>
          </w:tcPr>
          <w:p w14:paraId="7143DD12" w14:textId="77777777" w:rsidR="00BB0B21" w:rsidRPr="00EA0778" w:rsidRDefault="00BB0B21" w:rsidP="00FB5E45">
            <w:pPr>
              <w:jc w:val="center"/>
              <w:rPr>
                <w:rFonts w:ascii="Calibri Light" w:eastAsia="Calibri Light" w:hAnsi="Calibri Light" w:cs="Calibri Light"/>
                <w:sz w:val="19"/>
                <w:szCs w:val="19"/>
              </w:rPr>
            </w:pPr>
          </w:p>
        </w:tc>
        <w:tc>
          <w:tcPr>
            <w:tcW w:w="163" w:type="pct"/>
            <w:shd w:val="clear" w:color="auto" w:fill="D9D9D9" w:themeFill="background1" w:themeFillShade="D9"/>
            <w:vAlign w:val="center"/>
          </w:tcPr>
          <w:p w14:paraId="5384E20A" w14:textId="77777777" w:rsidR="00BB0B21" w:rsidRPr="00EA0778" w:rsidRDefault="00BB0B21" w:rsidP="00FB5E45">
            <w:pPr>
              <w:jc w:val="center"/>
              <w:rPr>
                <w:rFonts w:ascii="Calibri Light" w:eastAsia="Calibri Light" w:hAnsi="Calibri Light" w:cs="Calibri Light"/>
                <w:sz w:val="19"/>
                <w:szCs w:val="19"/>
              </w:rPr>
            </w:pPr>
          </w:p>
        </w:tc>
        <w:tc>
          <w:tcPr>
            <w:tcW w:w="351" w:type="pct"/>
            <w:vAlign w:val="center"/>
          </w:tcPr>
          <w:p w14:paraId="2BE0860E" w14:textId="77777777" w:rsidR="00BB0B21" w:rsidRPr="001D6007" w:rsidRDefault="00BB0B21" w:rsidP="00FB5E45">
            <w:pPr>
              <w:jc w:val="left"/>
              <w:rPr>
                <w:rFonts w:ascii="Calibri Light" w:eastAsia="Calibri Light" w:hAnsi="Calibri Light" w:cs="Calibri Light"/>
                <w:color w:val="000000"/>
                <w:sz w:val="19"/>
                <w:szCs w:val="19"/>
              </w:rPr>
            </w:pPr>
            <w:r w:rsidRPr="001D6007">
              <w:rPr>
                <w:rFonts w:ascii="Calibri Light" w:hAnsi="Calibri Light" w:cs="Calibri Light"/>
                <w:sz w:val="19"/>
                <w:szCs w:val="19"/>
              </w:rPr>
              <w:t>MINGOR, OCD, ZZO</w:t>
            </w:r>
          </w:p>
        </w:tc>
      </w:tr>
      <w:tr w:rsidR="00C062A5" w:rsidRPr="00EA0778" w14:paraId="6269A606" w14:textId="77777777" w:rsidTr="00BB0B21">
        <w:tc>
          <w:tcPr>
            <w:tcW w:w="405" w:type="pct"/>
            <w:vAlign w:val="center"/>
          </w:tcPr>
          <w:p w14:paraId="56CD20C3" w14:textId="77777777" w:rsidR="00BB0B21" w:rsidRPr="001D6007" w:rsidRDefault="00BB0B21" w:rsidP="00FB5E45">
            <w:pPr>
              <w:jc w:val="center"/>
              <w:rPr>
                <w:rFonts w:ascii="Calibri Light" w:eastAsia="Calibri Light" w:hAnsi="Calibri Light" w:cs="Calibri Light"/>
                <w:sz w:val="19"/>
                <w:szCs w:val="19"/>
              </w:rPr>
            </w:pPr>
            <w:r w:rsidRPr="001D6007">
              <w:rPr>
                <w:rFonts w:ascii="Calibri Light" w:hAnsi="Calibri Light" w:cs="Calibri Light"/>
                <w:sz w:val="19"/>
                <w:szCs w:val="19"/>
              </w:rPr>
              <w:t>Edukacija</w:t>
            </w:r>
          </w:p>
        </w:tc>
        <w:tc>
          <w:tcPr>
            <w:tcW w:w="1113" w:type="pct"/>
            <w:vAlign w:val="center"/>
          </w:tcPr>
          <w:p w14:paraId="166EB741" w14:textId="77777777" w:rsidR="00BB0B21" w:rsidRPr="001D6007" w:rsidRDefault="00BB0B21" w:rsidP="00FB5E45">
            <w:pPr>
              <w:jc w:val="left"/>
              <w:rPr>
                <w:rFonts w:ascii="Calibri Light" w:eastAsia="Calibri Light" w:hAnsi="Calibri Light" w:cs="Calibri Light"/>
                <w:sz w:val="19"/>
                <w:szCs w:val="19"/>
              </w:rPr>
            </w:pPr>
            <w:r w:rsidRPr="001D6007">
              <w:rPr>
                <w:rFonts w:ascii="Calibri Light" w:hAnsi="Calibri Light" w:cs="Calibri Light"/>
                <w:sz w:val="19"/>
                <w:szCs w:val="19"/>
              </w:rPr>
              <w:t xml:space="preserve">Provoditi edukaciju ribara i svjetioničara o sprečavanju širenja štakora i mačaka po otocima bitnim za gniježđenje ciljnih vrsta morskih ptica. </w:t>
            </w:r>
          </w:p>
        </w:tc>
        <w:tc>
          <w:tcPr>
            <w:tcW w:w="220" w:type="pct"/>
            <w:shd w:val="clear" w:color="auto" w:fill="D3DBFD" w:themeFill="text2" w:themeFillTint="1A"/>
          </w:tcPr>
          <w:p w14:paraId="3078E6FF" w14:textId="77777777" w:rsidR="00BB0B21" w:rsidRPr="00EA0778" w:rsidRDefault="00BB0B21" w:rsidP="00FB5E45">
            <w:pPr>
              <w:jc w:val="center"/>
              <w:rPr>
                <w:rFonts w:ascii="Calibri" w:eastAsia="Calibri Light" w:hAnsi="Calibri" w:cs="Calibri"/>
                <w:b/>
                <w:bCs/>
                <w:color w:val="030F40"/>
                <w:sz w:val="19"/>
                <w:szCs w:val="19"/>
              </w:rPr>
            </w:pPr>
          </w:p>
        </w:tc>
        <w:tc>
          <w:tcPr>
            <w:tcW w:w="220" w:type="pct"/>
            <w:shd w:val="clear" w:color="auto" w:fill="auto"/>
          </w:tcPr>
          <w:p w14:paraId="294288D3" w14:textId="77777777" w:rsidR="00BB0B21" w:rsidRPr="00EA0778" w:rsidRDefault="00BB0B21" w:rsidP="00FB5E45">
            <w:pPr>
              <w:jc w:val="center"/>
              <w:rPr>
                <w:rFonts w:ascii="Calibri" w:eastAsia="Calibri Light" w:hAnsi="Calibri" w:cs="Calibri"/>
                <w:b/>
                <w:bCs/>
                <w:color w:val="030F40"/>
                <w:sz w:val="19"/>
                <w:szCs w:val="19"/>
              </w:rPr>
            </w:pPr>
          </w:p>
        </w:tc>
        <w:tc>
          <w:tcPr>
            <w:tcW w:w="268" w:type="pct"/>
            <w:vAlign w:val="center"/>
          </w:tcPr>
          <w:p w14:paraId="7887C55D" w14:textId="77777777" w:rsidR="00BB0B21" w:rsidRPr="0039241B" w:rsidRDefault="00BB0B21" w:rsidP="00FB5E45">
            <w:pPr>
              <w:jc w:val="center"/>
              <w:rPr>
                <w:rFonts w:eastAsia="Calibri Light" w:cstheme="minorHAnsi"/>
                <w:b/>
                <w:bCs/>
                <w:color w:val="030F40"/>
                <w:sz w:val="19"/>
                <w:szCs w:val="19"/>
              </w:rPr>
            </w:pPr>
            <w:r w:rsidRPr="0039241B">
              <w:rPr>
                <w:rFonts w:eastAsia="Calibri Light" w:cstheme="minorHAnsi"/>
                <w:b/>
                <w:bCs/>
                <w:color w:val="030F40"/>
                <w:sz w:val="19"/>
                <w:szCs w:val="19"/>
              </w:rPr>
              <w:t>A</w:t>
            </w:r>
            <w:r>
              <w:rPr>
                <w:rFonts w:eastAsia="Calibri Light" w:cstheme="minorHAnsi"/>
                <w:b/>
                <w:bCs/>
                <w:color w:val="030F40"/>
                <w:sz w:val="19"/>
                <w:szCs w:val="19"/>
              </w:rPr>
              <w:t>C</w:t>
            </w:r>
            <w:r w:rsidRPr="0039241B">
              <w:rPr>
                <w:rFonts w:eastAsia="Calibri Light" w:cstheme="minorHAnsi"/>
                <w:b/>
                <w:bCs/>
                <w:color w:val="030F40"/>
                <w:sz w:val="19"/>
                <w:szCs w:val="19"/>
              </w:rPr>
              <w:t>12</w:t>
            </w:r>
          </w:p>
        </w:tc>
        <w:tc>
          <w:tcPr>
            <w:tcW w:w="609" w:type="pct"/>
            <w:vAlign w:val="center"/>
          </w:tcPr>
          <w:p w14:paraId="0BAB8244" w14:textId="77777777" w:rsidR="00BB0B21" w:rsidRPr="001D6007" w:rsidRDefault="00BB0B21" w:rsidP="00FB5E45">
            <w:pPr>
              <w:jc w:val="left"/>
              <w:rPr>
                <w:rFonts w:ascii="Calibri Light" w:eastAsia="Calibri Light" w:hAnsi="Calibri Light" w:cs="Calibri Light"/>
                <w:sz w:val="19"/>
                <w:szCs w:val="19"/>
              </w:rPr>
            </w:pPr>
            <w:r w:rsidRPr="001D6007">
              <w:rPr>
                <w:rFonts w:ascii="Calibri Light" w:hAnsi="Calibri Light" w:cs="Calibri Light"/>
                <w:sz w:val="19"/>
                <w:szCs w:val="19"/>
              </w:rPr>
              <w:t xml:space="preserve">Minimalno dvije edukacija tijekom razdoblja provođenja plana. Minimalno </w:t>
            </w:r>
            <w:r>
              <w:rPr>
                <w:rFonts w:ascii="Calibri Light" w:hAnsi="Calibri Light" w:cs="Calibri Light"/>
                <w:sz w:val="19"/>
                <w:szCs w:val="19"/>
              </w:rPr>
              <w:t>pet</w:t>
            </w:r>
            <w:r w:rsidRPr="001D6007">
              <w:rPr>
                <w:rFonts w:ascii="Calibri Light" w:hAnsi="Calibri Light" w:cs="Calibri Light"/>
                <w:sz w:val="19"/>
                <w:szCs w:val="19"/>
              </w:rPr>
              <w:t xml:space="preserve"> </w:t>
            </w:r>
            <w:r w:rsidRPr="001D6007">
              <w:rPr>
                <w:rFonts w:ascii="Calibri Light" w:hAnsi="Calibri Light" w:cs="Calibri Light"/>
                <w:sz w:val="19"/>
                <w:szCs w:val="19"/>
              </w:rPr>
              <w:lastRenderedPageBreak/>
              <w:t xml:space="preserve">sudionika po edukaciji. </w:t>
            </w:r>
          </w:p>
        </w:tc>
        <w:tc>
          <w:tcPr>
            <w:tcW w:w="184" w:type="pct"/>
            <w:vAlign w:val="center"/>
          </w:tcPr>
          <w:p w14:paraId="4DB11962" w14:textId="77777777" w:rsidR="00BB0B21" w:rsidRPr="00B50E55" w:rsidRDefault="00BB0B21" w:rsidP="00FB5E45">
            <w:pPr>
              <w:jc w:val="center"/>
              <w:rPr>
                <w:rFonts w:ascii="Calibri Light" w:eastAsia="Calibri Light" w:hAnsi="Calibri Light" w:cs="Calibri Light"/>
                <w:b/>
                <w:bCs/>
                <w:color w:val="030F40"/>
                <w:sz w:val="19"/>
                <w:szCs w:val="19"/>
              </w:rPr>
            </w:pPr>
            <w:r w:rsidRPr="00B50E55">
              <w:rPr>
                <w:b/>
                <w:bCs/>
              </w:rPr>
              <w:lastRenderedPageBreak/>
              <w:t>2</w:t>
            </w:r>
          </w:p>
        </w:tc>
        <w:tc>
          <w:tcPr>
            <w:tcW w:w="163" w:type="pct"/>
            <w:shd w:val="clear" w:color="auto" w:fill="auto"/>
            <w:vAlign w:val="center"/>
          </w:tcPr>
          <w:p w14:paraId="1E27A4A9" w14:textId="77777777" w:rsidR="00BB0B21" w:rsidRPr="00EA0778" w:rsidRDefault="00BB0B21" w:rsidP="00FB5E45">
            <w:pPr>
              <w:jc w:val="center"/>
              <w:rPr>
                <w:rFonts w:ascii="Calibri Light" w:eastAsia="Calibri Light" w:hAnsi="Calibri Light" w:cs="Calibri Light"/>
                <w:sz w:val="19"/>
                <w:szCs w:val="19"/>
              </w:rPr>
            </w:pPr>
          </w:p>
        </w:tc>
        <w:tc>
          <w:tcPr>
            <w:tcW w:w="163" w:type="pct"/>
            <w:shd w:val="clear" w:color="auto" w:fill="auto"/>
            <w:vAlign w:val="center"/>
          </w:tcPr>
          <w:p w14:paraId="71E4BBFC" w14:textId="77777777" w:rsidR="00BB0B21" w:rsidRPr="00EA0778" w:rsidRDefault="00BB0B21" w:rsidP="00FB5E45">
            <w:pPr>
              <w:jc w:val="center"/>
              <w:rPr>
                <w:rFonts w:ascii="Calibri Light" w:eastAsia="Calibri Light" w:hAnsi="Calibri Light" w:cs="Calibri Light"/>
                <w:sz w:val="19"/>
                <w:szCs w:val="19"/>
              </w:rPr>
            </w:pPr>
          </w:p>
        </w:tc>
        <w:tc>
          <w:tcPr>
            <w:tcW w:w="163" w:type="pct"/>
            <w:shd w:val="clear" w:color="auto" w:fill="D9D9D9" w:themeFill="background1" w:themeFillShade="D9"/>
            <w:vAlign w:val="center"/>
          </w:tcPr>
          <w:p w14:paraId="6F0CB585" w14:textId="77777777" w:rsidR="00BB0B21" w:rsidRPr="00EA0778" w:rsidRDefault="00BB0B21" w:rsidP="00FB5E45">
            <w:pPr>
              <w:jc w:val="center"/>
              <w:rPr>
                <w:rFonts w:ascii="Calibri Light" w:eastAsia="Calibri Light" w:hAnsi="Calibri Light" w:cs="Calibri Light"/>
                <w:sz w:val="19"/>
                <w:szCs w:val="19"/>
              </w:rPr>
            </w:pPr>
          </w:p>
        </w:tc>
        <w:tc>
          <w:tcPr>
            <w:tcW w:w="163" w:type="pct"/>
            <w:shd w:val="clear" w:color="auto" w:fill="auto"/>
            <w:vAlign w:val="center"/>
          </w:tcPr>
          <w:p w14:paraId="559C9CA3" w14:textId="77777777" w:rsidR="00BB0B21" w:rsidRPr="00EA0778" w:rsidRDefault="00BB0B21" w:rsidP="00FB5E45">
            <w:pPr>
              <w:jc w:val="center"/>
              <w:rPr>
                <w:rFonts w:ascii="Calibri Light" w:eastAsia="Calibri Light" w:hAnsi="Calibri Light" w:cs="Calibri Light"/>
                <w:sz w:val="19"/>
                <w:szCs w:val="19"/>
              </w:rPr>
            </w:pPr>
          </w:p>
        </w:tc>
        <w:tc>
          <w:tcPr>
            <w:tcW w:w="163" w:type="pct"/>
            <w:shd w:val="clear" w:color="auto" w:fill="auto"/>
            <w:vAlign w:val="center"/>
          </w:tcPr>
          <w:p w14:paraId="7431F3A7" w14:textId="77777777" w:rsidR="00BB0B21" w:rsidRPr="00EA0778" w:rsidRDefault="00BB0B21" w:rsidP="00FB5E45">
            <w:pPr>
              <w:jc w:val="center"/>
              <w:rPr>
                <w:rFonts w:ascii="Calibri Light" w:eastAsia="Calibri Light" w:hAnsi="Calibri Light" w:cs="Calibri Light"/>
                <w:sz w:val="19"/>
                <w:szCs w:val="19"/>
              </w:rPr>
            </w:pPr>
          </w:p>
        </w:tc>
        <w:tc>
          <w:tcPr>
            <w:tcW w:w="163" w:type="pct"/>
            <w:shd w:val="clear" w:color="auto" w:fill="D9D9D9" w:themeFill="background1" w:themeFillShade="D9"/>
            <w:vAlign w:val="center"/>
          </w:tcPr>
          <w:p w14:paraId="3B5D30B9" w14:textId="77777777" w:rsidR="00BB0B21" w:rsidRPr="00EA0778" w:rsidRDefault="00BB0B21" w:rsidP="00FB5E45">
            <w:pPr>
              <w:jc w:val="center"/>
              <w:rPr>
                <w:rFonts w:ascii="Calibri Light" w:eastAsia="Calibri Light" w:hAnsi="Calibri Light" w:cs="Calibri Light"/>
                <w:sz w:val="19"/>
                <w:szCs w:val="19"/>
              </w:rPr>
            </w:pPr>
          </w:p>
        </w:tc>
        <w:tc>
          <w:tcPr>
            <w:tcW w:w="163" w:type="pct"/>
            <w:shd w:val="clear" w:color="auto" w:fill="auto"/>
            <w:vAlign w:val="center"/>
          </w:tcPr>
          <w:p w14:paraId="01230825" w14:textId="77777777" w:rsidR="00BB0B21" w:rsidRPr="00EA0778" w:rsidRDefault="00BB0B21" w:rsidP="00FB5E45">
            <w:pPr>
              <w:jc w:val="center"/>
              <w:rPr>
                <w:rFonts w:ascii="Calibri Light" w:eastAsia="Calibri Light" w:hAnsi="Calibri Light" w:cs="Calibri Light"/>
                <w:sz w:val="19"/>
                <w:szCs w:val="19"/>
              </w:rPr>
            </w:pPr>
          </w:p>
        </w:tc>
        <w:tc>
          <w:tcPr>
            <w:tcW w:w="163" w:type="pct"/>
            <w:shd w:val="clear" w:color="auto" w:fill="auto"/>
            <w:vAlign w:val="center"/>
          </w:tcPr>
          <w:p w14:paraId="37FC2C3D" w14:textId="77777777" w:rsidR="00BB0B21" w:rsidRPr="00EA0778" w:rsidRDefault="00BB0B21" w:rsidP="00FB5E45">
            <w:pPr>
              <w:jc w:val="center"/>
              <w:rPr>
                <w:rFonts w:ascii="Calibri Light" w:eastAsia="Calibri Light" w:hAnsi="Calibri Light" w:cs="Calibri Light"/>
                <w:sz w:val="19"/>
                <w:szCs w:val="19"/>
              </w:rPr>
            </w:pPr>
          </w:p>
        </w:tc>
        <w:tc>
          <w:tcPr>
            <w:tcW w:w="163" w:type="pct"/>
            <w:shd w:val="clear" w:color="auto" w:fill="auto"/>
            <w:vAlign w:val="center"/>
          </w:tcPr>
          <w:p w14:paraId="6039EDDC" w14:textId="77777777" w:rsidR="00BB0B21" w:rsidRPr="00EA0778" w:rsidRDefault="00BB0B21" w:rsidP="00FB5E45">
            <w:pPr>
              <w:jc w:val="center"/>
              <w:rPr>
                <w:rFonts w:ascii="Calibri Light" w:eastAsia="Calibri Light" w:hAnsi="Calibri Light" w:cs="Calibri Light"/>
                <w:sz w:val="19"/>
                <w:szCs w:val="19"/>
              </w:rPr>
            </w:pPr>
          </w:p>
        </w:tc>
        <w:tc>
          <w:tcPr>
            <w:tcW w:w="163" w:type="pct"/>
            <w:shd w:val="clear" w:color="auto" w:fill="auto"/>
            <w:vAlign w:val="center"/>
          </w:tcPr>
          <w:p w14:paraId="29670417" w14:textId="77777777" w:rsidR="00BB0B21" w:rsidRPr="00EA0778" w:rsidRDefault="00BB0B21" w:rsidP="00FB5E45">
            <w:pPr>
              <w:jc w:val="center"/>
              <w:rPr>
                <w:rFonts w:ascii="Calibri Light" w:eastAsia="Calibri Light" w:hAnsi="Calibri Light" w:cs="Calibri Light"/>
                <w:sz w:val="19"/>
                <w:szCs w:val="19"/>
              </w:rPr>
            </w:pPr>
          </w:p>
        </w:tc>
        <w:tc>
          <w:tcPr>
            <w:tcW w:w="351" w:type="pct"/>
            <w:vAlign w:val="center"/>
          </w:tcPr>
          <w:p w14:paraId="7014A0CC" w14:textId="77777777" w:rsidR="00BB0B21" w:rsidRPr="001D6007" w:rsidRDefault="00BB0B21" w:rsidP="00FB5E45">
            <w:pPr>
              <w:jc w:val="left"/>
              <w:rPr>
                <w:rFonts w:ascii="Calibri Light" w:eastAsia="Calibri Light" w:hAnsi="Calibri Light" w:cs="Calibri Light"/>
                <w:color w:val="000000"/>
                <w:sz w:val="19"/>
                <w:szCs w:val="19"/>
              </w:rPr>
            </w:pPr>
          </w:p>
        </w:tc>
      </w:tr>
      <w:tr w:rsidR="00C062A5" w:rsidRPr="00EA0778" w14:paraId="152353A2" w14:textId="77777777" w:rsidTr="00BB0B21">
        <w:tc>
          <w:tcPr>
            <w:tcW w:w="405" w:type="pct"/>
            <w:vAlign w:val="center"/>
          </w:tcPr>
          <w:p w14:paraId="0A130E06" w14:textId="77777777" w:rsidR="00BB0B21" w:rsidRPr="001D6007" w:rsidRDefault="00BB0B21" w:rsidP="00FB5E45">
            <w:pPr>
              <w:jc w:val="center"/>
              <w:rPr>
                <w:rFonts w:ascii="Calibri Light" w:hAnsi="Calibri Light" w:cs="Calibri Light"/>
                <w:sz w:val="19"/>
                <w:szCs w:val="19"/>
              </w:rPr>
            </w:pPr>
            <w:r w:rsidRPr="001D6007">
              <w:rPr>
                <w:rFonts w:ascii="Calibri Light" w:hAnsi="Calibri Light" w:cs="Calibri Light"/>
                <w:sz w:val="19"/>
                <w:szCs w:val="19"/>
              </w:rPr>
              <w:t>Poticanje</w:t>
            </w:r>
          </w:p>
        </w:tc>
        <w:tc>
          <w:tcPr>
            <w:tcW w:w="1113" w:type="pct"/>
            <w:vAlign w:val="center"/>
          </w:tcPr>
          <w:p w14:paraId="180DA77E" w14:textId="77777777" w:rsidR="00BB0B21" w:rsidRPr="001D6007" w:rsidRDefault="00BB0B21" w:rsidP="00FB5E45">
            <w:pPr>
              <w:jc w:val="left"/>
              <w:rPr>
                <w:rFonts w:ascii="Calibri Light" w:hAnsi="Calibri Light" w:cs="Calibri Light"/>
                <w:sz w:val="19"/>
                <w:szCs w:val="19"/>
              </w:rPr>
            </w:pPr>
            <w:r w:rsidRPr="001D6007">
              <w:rPr>
                <w:rFonts w:ascii="Calibri Light" w:hAnsi="Calibri Light" w:cs="Calibri Light"/>
                <w:sz w:val="19"/>
                <w:szCs w:val="19"/>
              </w:rPr>
              <w:t xml:space="preserve">Promovirati provedbu jednostavnih mjera za sprečavanje širenja štakora i mačaka na otocima bitnim za gniježđenje ciljnih vrsta morskih ptica. </w:t>
            </w:r>
          </w:p>
        </w:tc>
        <w:tc>
          <w:tcPr>
            <w:tcW w:w="220" w:type="pct"/>
            <w:shd w:val="clear" w:color="auto" w:fill="D3DBFD" w:themeFill="text2" w:themeFillTint="1A"/>
          </w:tcPr>
          <w:p w14:paraId="5EDF3FCC" w14:textId="77777777" w:rsidR="00BB0B21" w:rsidRPr="00EA0778" w:rsidRDefault="00BB0B21" w:rsidP="00FB5E45">
            <w:pPr>
              <w:jc w:val="center"/>
              <w:rPr>
                <w:rFonts w:ascii="Calibri" w:eastAsia="Calibri Light" w:hAnsi="Calibri" w:cs="Calibri"/>
                <w:b/>
                <w:bCs/>
                <w:color w:val="030F40"/>
                <w:sz w:val="19"/>
                <w:szCs w:val="19"/>
              </w:rPr>
            </w:pPr>
          </w:p>
        </w:tc>
        <w:tc>
          <w:tcPr>
            <w:tcW w:w="220" w:type="pct"/>
            <w:shd w:val="clear" w:color="auto" w:fill="auto"/>
          </w:tcPr>
          <w:p w14:paraId="359F69B3" w14:textId="77777777" w:rsidR="00BB0B21" w:rsidRPr="00EA0778" w:rsidRDefault="00BB0B21" w:rsidP="00FB5E45">
            <w:pPr>
              <w:jc w:val="center"/>
              <w:rPr>
                <w:rFonts w:ascii="Calibri" w:eastAsia="Calibri Light" w:hAnsi="Calibri" w:cs="Calibri"/>
                <w:b/>
                <w:bCs/>
                <w:color w:val="030F40"/>
                <w:sz w:val="19"/>
                <w:szCs w:val="19"/>
              </w:rPr>
            </w:pPr>
          </w:p>
        </w:tc>
        <w:tc>
          <w:tcPr>
            <w:tcW w:w="268" w:type="pct"/>
            <w:vAlign w:val="center"/>
          </w:tcPr>
          <w:p w14:paraId="3FA6C3C8" w14:textId="77777777" w:rsidR="00BB0B21" w:rsidRPr="0039241B" w:rsidRDefault="00BB0B21" w:rsidP="00FB5E45">
            <w:pPr>
              <w:jc w:val="center"/>
              <w:rPr>
                <w:rFonts w:eastAsia="Calibri Light" w:cstheme="minorHAnsi"/>
                <w:b/>
                <w:bCs/>
                <w:color w:val="030F40"/>
                <w:sz w:val="19"/>
                <w:szCs w:val="19"/>
              </w:rPr>
            </w:pPr>
            <w:r>
              <w:rPr>
                <w:rFonts w:eastAsia="Calibri Light" w:cstheme="minorHAnsi"/>
                <w:b/>
                <w:bCs/>
                <w:color w:val="030F40"/>
                <w:sz w:val="19"/>
                <w:szCs w:val="19"/>
              </w:rPr>
              <w:t>AC13</w:t>
            </w:r>
          </w:p>
        </w:tc>
        <w:tc>
          <w:tcPr>
            <w:tcW w:w="609" w:type="pct"/>
            <w:vAlign w:val="center"/>
          </w:tcPr>
          <w:p w14:paraId="7BB19BA1" w14:textId="49F3C43B" w:rsidR="00BB0B21" w:rsidRPr="001D6007" w:rsidRDefault="00BB0B21" w:rsidP="00FB5E45">
            <w:pPr>
              <w:jc w:val="left"/>
              <w:rPr>
                <w:rFonts w:ascii="Calibri Light" w:hAnsi="Calibri Light" w:cs="Calibri Light"/>
                <w:sz w:val="19"/>
                <w:szCs w:val="19"/>
              </w:rPr>
            </w:pPr>
            <w:r w:rsidRPr="001D6007">
              <w:rPr>
                <w:rFonts w:ascii="Calibri Light" w:hAnsi="Calibri Light" w:cs="Calibri Light"/>
                <w:sz w:val="19"/>
                <w:szCs w:val="19"/>
              </w:rPr>
              <w:t>Minimalno četiri objave u medijima tijekom razdoblja provođenja plana.</w:t>
            </w:r>
          </w:p>
        </w:tc>
        <w:tc>
          <w:tcPr>
            <w:tcW w:w="184" w:type="pct"/>
            <w:vAlign w:val="center"/>
          </w:tcPr>
          <w:p w14:paraId="67AC76BB" w14:textId="77777777" w:rsidR="00BB0B21" w:rsidRPr="00B50E55" w:rsidRDefault="00BB0B21" w:rsidP="00FB5E45">
            <w:pPr>
              <w:jc w:val="center"/>
              <w:rPr>
                <w:b/>
                <w:bCs/>
                <w:sz w:val="19"/>
                <w:szCs w:val="19"/>
              </w:rPr>
            </w:pPr>
            <w:r w:rsidRPr="00B50E55">
              <w:rPr>
                <w:b/>
                <w:bCs/>
              </w:rPr>
              <w:t>2</w:t>
            </w:r>
          </w:p>
        </w:tc>
        <w:tc>
          <w:tcPr>
            <w:tcW w:w="163" w:type="pct"/>
            <w:shd w:val="clear" w:color="auto" w:fill="auto"/>
            <w:vAlign w:val="center"/>
          </w:tcPr>
          <w:p w14:paraId="5E53DEE4" w14:textId="77777777" w:rsidR="00BB0B21" w:rsidRPr="00EA0778" w:rsidRDefault="00BB0B21" w:rsidP="00FB5E45">
            <w:pPr>
              <w:jc w:val="center"/>
              <w:rPr>
                <w:rFonts w:ascii="Calibri Light" w:eastAsia="Calibri Light" w:hAnsi="Calibri Light" w:cs="Calibri Light"/>
                <w:sz w:val="19"/>
                <w:szCs w:val="19"/>
              </w:rPr>
            </w:pPr>
          </w:p>
        </w:tc>
        <w:tc>
          <w:tcPr>
            <w:tcW w:w="163" w:type="pct"/>
            <w:shd w:val="clear" w:color="auto" w:fill="auto"/>
            <w:vAlign w:val="center"/>
          </w:tcPr>
          <w:p w14:paraId="529AAD70" w14:textId="77777777" w:rsidR="00BB0B21" w:rsidRPr="00EA0778" w:rsidRDefault="00BB0B21" w:rsidP="00FB5E45">
            <w:pPr>
              <w:jc w:val="center"/>
              <w:rPr>
                <w:rFonts w:ascii="Calibri Light" w:eastAsia="Calibri Light" w:hAnsi="Calibri Light" w:cs="Calibri Light"/>
                <w:sz w:val="19"/>
                <w:szCs w:val="19"/>
              </w:rPr>
            </w:pPr>
          </w:p>
        </w:tc>
        <w:tc>
          <w:tcPr>
            <w:tcW w:w="163" w:type="pct"/>
            <w:shd w:val="clear" w:color="auto" w:fill="D9D9D9" w:themeFill="background1" w:themeFillShade="D9"/>
            <w:vAlign w:val="center"/>
          </w:tcPr>
          <w:p w14:paraId="12FC8F03" w14:textId="77777777" w:rsidR="00BB0B21" w:rsidRPr="00EA0778" w:rsidRDefault="00BB0B21" w:rsidP="00FB5E45">
            <w:pPr>
              <w:jc w:val="center"/>
              <w:rPr>
                <w:rFonts w:ascii="Calibri Light" w:eastAsia="Calibri Light" w:hAnsi="Calibri Light" w:cs="Calibri Light"/>
                <w:sz w:val="19"/>
                <w:szCs w:val="19"/>
              </w:rPr>
            </w:pPr>
          </w:p>
        </w:tc>
        <w:tc>
          <w:tcPr>
            <w:tcW w:w="163" w:type="pct"/>
            <w:shd w:val="clear" w:color="auto" w:fill="auto"/>
            <w:vAlign w:val="center"/>
          </w:tcPr>
          <w:p w14:paraId="7E071A16" w14:textId="77777777" w:rsidR="00BB0B21" w:rsidRPr="00EA0778" w:rsidRDefault="00BB0B21" w:rsidP="00FB5E45">
            <w:pPr>
              <w:jc w:val="center"/>
              <w:rPr>
                <w:rFonts w:ascii="Calibri Light" w:eastAsia="Calibri Light" w:hAnsi="Calibri Light" w:cs="Calibri Light"/>
                <w:sz w:val="19"/>
                <w:szCs w:val="19"/>
              </w:rPr>
            </w:pPr>
          </w:p>
        </w:tc>
        <w:tc>
          <w:tcPr>
            <w:tcW w:w="163" w:type="pct"/>
            <w:shd w:val="clear" w:color="auto" w:fill="D9D9D9" w:themeFill="background1" w:themeFillShade="D9"/>
            <w:vAlign w:val="center"/>
          </w:tcPr>
          <w:p w14:paraId="7180C071" w14:textId="77777777" w:rsidR="00BB0B21" w:rsidRPr="00EA0778" w:rsidRDefault="00BB0B21" w:rsidP="00FB5E45">
            <w:pPr>
              <w:jc w:val="center"/>
              <w:rPr>
                <w:rFonts w:ascii="Calibri Light" w:eastAsia="Calibri Light" w:hAnsi="Calibri Light" w:cs="Calibri Light"/>
                <w:sz w:val="19"/>
                <w:szCs w:val="19"/>
              </w:rPr>
            </w:pPr>
          </w:p>
        </w:tc>
        <w:tc>
          <w:tcPr>
            <w:tcW w:w="163" w:type="pct"/>
            <w:shd w:val="clear" w:color="auto" w:fill="auto"/>
            <w:vAlign w:val="center"/>
          </w:tcPr>
          <w:p w14:paraId="73639207" w14:textId="77777777" w:rsidR="00BB0B21" w:rsidRPr="00EA0778" w:rsidRDefault="00BB0B21" w:rsidP="00FB5E45">
            <w:pPr>
              <w:jc w:val="center"/>
              <w:rPr>
                <w:rFonts w:ascii="Calibri Light" w:eastAsia="Calibri Light" w:hAnsi="Calibri Light" w:cs="Calibri Light"/>
                <w:sz w:val="19"/>
                <w:szCs w:val="19"/>
              </w:rPr>
            </w:pPr>
          </w:p>
        </w:tc>
        <w:tc>
          <w:tcPr>
            <w:tcW w:w="163" w:type="pct"/>
            <w:shd w:val="clear" w:color="auto" w:fill="D9D9D9" w:themeFill="background1" w:themeFillShade="D9"/>
            <w:vAlign w:val="center"/>
          </w:tcPr>
          <w:p w14:paraId="4DE614CC" w14:textId="77777777" w:rsidR="00BB0B21" w:rsidRPr="00EA0778" w:rsidRDefault="00BB0B21" w:rsidP="00FB5E45">
            <w:pPr>
              <w:jc w:val="center"/>
              <w:rPr>
                <w:rFonts w:ascii="Calibri Light" w:eastAsia="Calibri Light" w:hAnsi="Calibri Light" w:cs="Calibri Light"/>
                <w:sz w:val="19"/>
                <w:szCs w:val="19"/>
              </w:rPr>
            </w:pPr>
          </w:p>
        </w:tc>
        <w:tc>
          <w:tcPr>
            <w:tcW w:w="163" w:type="pct"/>
            <w:shd w:val="clear" w:color="auto" w:fill="auto"/>
            <w:vAlign w:val="center"/>
          </w:tcPr>
          <w:p w14:paraId="0EB8B280" w14:textId="77777777" w:rsidR="00BB0B21" w:rsidRPr="00EA0778" w:rsidRDefault="00BB0B21" w:rsidP="00FB5E45">
            <w:pPr>
              <w:jc w:val="center"/>
              <w:rPr>
                <w:rFonts w:ascii="Calibri Light" w:eastAsia="Calibri Light" w:hAnsi="Calibri Light" w:cs="Calibri Light"/>
                <w:sz w:val="19"/>
                <w:szCs w:val="19"/>
              </w:rPr>
            </w:pPr>
          </w:p>
        </w:tc>
        <w:tc>
          <w:tcPr>
            <w:tcW w:w="163" w:type="pct"/>
            <w:shd w:val="clear" w:color="auto" w:fill="D9D9D9" w:themeFill="background1" w:themeFillShade="D9"/>
            <w:vAlign w:val="center"/>
          </w:tcPr>
          <w:p w14:paraId="5EA48A8D" w14:textId="77777777" w:rsidR="00BB0B21" w:rsidRPr="00EA0778" w:rsidRDefault="00BB0B21" w:rsidP="00FB5E45">
            <w:pPr>
              <w:jc w:val="center"/>
              <w:rPr>
                <w:rFonts w:ascii="Calibri Light" w:eastAsia="Calibri Light" w:hAnsi="Calibri Light" w:cs="Calibri Light"/>
                <w:sz w:val="19"/>
                <w:szCs w:val="19"/>
              </w:rPr>
            </w:pPr>
          </w:p>
        </w:tc>
        <w:tc>
          <w:tcPr>
            <w:tcW w:w="163" w:type="pct"/>
            <w:shd w:val="clear" w:color="auto" w:fill="auto"/>
            <w:vAlign w:val="center"/>
          </w:tcPr>
          <w:p w14:paraId="696429F2" w14:textId="77777777" w:rsidR="00BB0B21" w:rsidRPr="00EA0778" w:rsidRDefault="00BB0B21" w:rsidP="00FB5E45">
            <w:pPr>
              <w:jc w:val="center"/>
              <w:rPr>
                <w:rFonts w:ascii="Calibri Light" w:eastAsia="Calibri Light" w:hAnsi="Calibri Light" w:cs="Calibri Light"/>
                <w:sz w:val="19"/>
                <w:szCs w:val="19"/>
              </w:rPr>
            </w:pPr>
          </w:p>
        </w:tc>
        <w:tc>
          <w:tcPr>
            <w:tcW w:w="351" w:type="pct"/>
            <w:vAlign w:val="center"/>
          </w:tcPr>
          <w:p w14:paraId="42AA2A3E" w14:textId="77777777" w:rsidR="00BB0B21" w:rsidRPr="001D6007" w:rsidRDefault="00BB0B21" w:rsidP="00FB5E45">
            <w:pPr>
              <w:jc w:val="left"/>
              <w:rPr>
                <w:rFonts w:ascii="Calibri Light" w:hAnsi="Calibri Light" w:cs="Calibri Light"/>
                <w:sz w:val="19"/>
                <w:szCs w:val="19"/>
              </w:rPr>
            </w:pPr>
          </w:p>
        </w:tc>
      </w:tr>
      <w:tr w:rsidR="00C062A5" w:rsidRPr="00EA0778" w14:paraId="58FEF2E9" w14:textId="77777777" w:rsidTr="00BB0B21">
        <w:tc>
          <w:tcPr>
            <w:tcW w:w="405" w:type="pct"/>
            <w:vAlign w:val="center"/>
          </w:tcPr>
          <w:p w14:paraId="074C2FCB" w14:textId="77777777" w:rsidR="00BB0B21" w:rsidRPr="001D6007" w:rsidRDefault="00BB0B21" w:rsidP="00FB5E45">
            <w:pPr>
              <w:jc w:val="center"/>
              <w:rPr>
                <w:rFonts w:ascii="Calibri Light" w:hAnsi="Calibri Light" w:cs="Calibri Light"/>
                <w:sz w:val="19"/>
                <w:szCs w:val="19"/>
              </w:rPr>
            </w:pPr>
            <w:r w:rsidRPr="001D6007">
              <w:rPr>
                <w:rFonts w:ascii="Calibri Light" w:hAnsi="Calibri Light" w:cs="Calibri Light"/>
                <w:sz w:val="19"/>
                <w:szCs w:val="19"/>
              </w:rPr>
              <w:t>Suradnja</w:t>
            </w:r>
          </w:p>
        </w:tc>
        <w:tc>
          <w:tcPr>
            <w:tcW w:w="1113" w:type="pct"/>
            <w:vAlign w:val="center"/>
          </w:tcPr>
          <w:p w14:paraId="10D22C3B" w14:textId="77777777" w:rsidR="00BB0B21" w:rsidRPr="001D6007" w:rsidRDefault="00BB0B21" w:rsidP="00FB5E45">
            <w:pPr>
              <w:jc w:val="left"/>
              <w:rPr>
                <w:rFonts w:ascii="Calibri Light" w:hAnsi="Calibri Light" w:cs="Calibri Light"/>
                <w:sz w:val="19"/>
                <w:szCs w:val="19"/>
              </w:rPr>
            </w:pPr>
            <w:r w:rsidRPr="001D6007">
              <w:rPr>
                <w:rFonts w:ascii="Calibri Light" w:hAnsi="Calibri Light" w:cs="Calibri Light"/>
                <w:sz w:val="19"/>
                <w:szCs w:val="19"/>
              </w:rPr>
              <w:t xml:space="preserve">Uspostaviti suradnju s ribarima u svrhu prijavljivanja slučajnog ulova morskih ptica. </w:t>
            </w:r>
          </w:p>
        </w:tc>
        <w:tc>
          <w:tcPr>
            <w:tcW w:w="220" w:type="pct"/>
            <w:shd w:val="clear" w:color="auto" w:fill="D3DBFD" w:themeFill="text2" w:themeFillTint="1A"/>
          </w:tcPr>
          <w:p w14:paraId="69F790B9" w14:textId="77777777" w:rsidR="00BB0B21" w:rsidRPr="00EA0778" w:rsidRDefault="00BB0B21" w:rsidP="00FB5E45">
            <w:pPr>
              <w:jc w:val="center"/>
              <w:rPr>
                <w:rFonts w:ascii="Calibri" w:eastAsia="Calibri Light" w:hAnsi="Calibri" w:cs="Calibri"/>
                <w:b/>
                <w:bCs/>
                <w:color w:val="030F40"/>
                <w:sz w:val="19"/>
                <w:szCs w:val="19"/>
              </w:rPr>
            </w:pPr>
          </w:p>
        </w:tc>
        <w:tc>
          <w:tcPr>
            <w:tcW w:w="220" w:type="pct"/>
            <w:shd w:val="clear" w:color="auto" w:fill="D3DBFD" w:themeFill="text2" w:themeFillTint="1A"/>
          </w:tcPr>
          <w:p w14:paraId="5977F960" w14:textId="77777777" w:rsidR="00BB0B21" w:rsidRPr="00EA0778" w:rsidRDefault="00BB0B21" w:rsidP="00FB5E45">
            <w:pPr>
              <w:jc w:val="center"/>
              <w:rPr>
                <w:rFonts w:ascii="Calibri" w:eastAsia="Calibri Light" w:hAnsi="Calibri" w:cs="Calibri"/>
                <w:b/>
                <w:bCs/>
                <w:color w:val="030F40"/>
                <w:sz w:val="19"/>
                <w:szCs w:val="19"/>
              </w:rPr>
            </w:pPr>
          </w:p>
        </w:tc>
        <w:tc>
          <w:tcPr>
            <w:tcW w:w="268" w:type="pct"/>
            <w:vAlign w:val="center"/>
          </w:tcPr>
          <w:p w14:paraId="6AA6AE7D" w14:textId="77777777" w:rsidR="00BB0B21" w:rsidRPr="0039241B" w:rsidRDefault="00BB0B21" w:rsidP="00FB5E45">
            <w:pPr>
              <w:jc w:val="center"/>
              <w:rPr>
                <w:rFonts w:eastAsia="Calibri Light" w:cstheme="minorHAnsi"/>
                <w:b/>
                <w:bCs/>
                <w:color w:val="030F40"/>
                <w:sz w:val="19"/>
                <w:szCs w:val="19"/>
              </w:rPr>
            </w:pPr>
            <w:r>
              <w:rPr>
                <w:rFonts w:eastAsia="Calibri Light" w:cstheme="minorHAnsi"/>
                <w:b/>
                <w:bCs/>
                <w:color w:val="030F40"/>
                <w:sz w:val="19"/>
                <w:szCs w:val="19"/>
              </w:rPr>
              <w:t>AC14</w:t>
            </w:r>
          </w:p>
        </w:tc>
        <w:tc>
          <w:tcPr>
            <w:tcW w:w="609" w:type="pct"/>
            <w:vAlign w:val="center"/>
          </w:tcPr>
          <w:p w14:paraId="1780F0B7" w14:textId="3DE8DD2A" w:rsidR="00BB0B21" w:rsidRPr="001D6007" w:rsidRDefault="00BB0B21" w:rsidP="00FB5E45">
            <w:pPr>
              <w:jc w:val="left"/>
              <w:rPr>
                <w:rFonts w:ascii="Calibri Light" w:hAnsi="Calibri Light" w:cs="Calibri Light"/>
                <w:sz w:val="19"/>
                <w:szCs w:val="19"/>
              </w:rPr>
            </w:pPr>
            <w:r w:rsidRPr="001D6007">
              <w:rPr>
                <w:rFonts w:ascii="Calibri Light" w:hAnsi="Calibri Light" w:cs="Calibri Light"/>
                <w:sz w:val="19"/>
                <w:szCs w:val="19"/>
              </w:rPr>
              <w:t xml:space="preserve">Minimalno </w:t>
            </w:r>
            <w:r w:rsidR="00795C92">
              <w:rPr>
                <w:rFonts w:ascii="Calibri Light" w:hAnsi="Calibri Light" w:cs="Calibri Light"/>
                <w:sz w:val="19"/>
                <w:szCs w:val="19"/>
              </w:rPr>
              <w:t>četiri</w:t>
            </w:r>
            <w:r w:rsidR="00795C92" w:rsidRPr="001D6007">
              <w:rPr>
                <w:rFonts w:ascii="Calibri Light" w:hAnsi="Calibri Light" w:cs="Calibri Light"/>
                <w:sz w:val="19"/>
                <w:szCs w:val="19"/>
              </w:rPr>
              <w:t xml:space="preserve"> </w:t>
            </w:r>
            <w:r w:rsidRPr="001D6007">
              <w:rPr>
                <w:rFonts w:ascii="Calibri Light" w:hAnsi="Calibri Light" w:cs="Calibri Light"/>
                <w:sz w:val="19"/>
                <w:szCs w:val="19"/>
              </w:rPr>
              <w:t>održana sastanka tijekom razdoblja provođenja plana.</w:t>
            </w:r>
          </w:p>
        </w:tc>
        <w:tc>
          <w:tcPr>
            <w:tcW w:w="184" w:type="pct"/>
            <w:vAlign w:val="center"/>
          </w:tcPr>
          <w:p w14:paraId="489F6742" w14:textId="77777777" w:rsidR="00BB0B21" w:rsidRPr="00B50E55" w:rsidRDefault="00BB0B21" w:rsidP="00FB5E45">
            <w:pPr>
              <w:jc w:val="center"/>
              <w:rPr>
                <w:b/>
                <w:bCs/>
                <w:sz w:val="19"/>
                <w:szCs w:val="19"/>
              </w:rPr>
            </w:pPr>
            <w:r w:rsidRPr="00B50E55">
              <w:rPr>
                <w:b/>
                <w:bCs/>
              </w:rPr>
              <w:t>3</w:t>
            </w:r>
          </w:p>
        </w:tc>
        <w:tc>
          <w:tcPr>
            <w:tcW w:w="163" w:type="pct"/>
            <w:shd w:val="clear" w:color="auto" w:fill="auto"/>
            <w:vAlign w:val="center"/>
          </w:tcPr>
          <w:p w14:paraId="26493375" w14:textId="77777777" w:rsidR="00BB0B21" w:rsidRPr="00EA0778" w:rsidRDefault="00BB0B21" w:rsidP="00FB5E45">
            <w:pPr>
              <w:jc w:val="center"/>
              <w:rPr>
                <w:rFonts w:ascii="Calibri Light" w:eastAsia="Calibri Light" w:hAnsi="Calibri Light" w:cs="Calibri Light"/>
                <w:sz w:val="19"/>
                <w:szCs w:val="19"/>
              </w:rPr>
            </w:pPr>
          </w:p>
        </w:tc>
        <w:tc>
          <w:tcPr>
            <w:tcW w:w="163" w:type="pct"/>
            <w:shd w:val="clear" w:color="auto" w:fill="auto"/>
            <w:vAlign w:val="center"/>
          </w:tcPr>
          <w:p w14:paraId="6147D93B" w14:textId="77777777" w:rsidR="00BB0B21" w:rsidRPr="00EA0778" w:rsidRDefault="00BB0B21" w:rsidP="00FB5E45">
            <w:pPr>
              <w:jc w:val="center"/>
              <w:rPr>
                <w:rFonts w:ascii="Calibri Light" w:eastAsia="Calibri Light" w:hAnsi="Calibri Light" w:cs="Calibri Light"/>
                <w:sz w:val="19"/>
                <w:szCs w:val="19"/>
              </w:rPr>
            </w:pPr>
          </w:p>
        </w:tc>
        <w:tc>
          <w:tcPr>
            <w:tcW w:w="163" w:type="pct"/>
            <w:shd w:val="clear" w:color="auto" w:fill="D9D9D9" w:themeFill="background1" w:themeFillShade="D9"/>
            <w:vAlign w:val="center"/>
          </w:tcPr>
          <w:p w14:paraId="1C65A273" w14:textId="77777777" w:rsidR="00BB0B21" w:rsidRPr="00EA0778" w:rsidRDefault="00BB0B21" w:rsidP="00FB5E45">
            <w:pPr>
              <w:jc w:val="center"/>
              <w:rPr>
                <w:rFonts w:ascii="Calibri Light" w:eastAsia="Calibri Light" w:hAnsi="Calibri Light" w:cs="Calibri Light"/>
                <w:sz w:val="19"/>
                <w:szCs w:val="19"/>
              </w:rPr>
            </w:pPr>
          </w:p>
        </w:tc>
        <w:tc>
          <w:tcPr>
            <w:tcW w:w="163" w:type="pct"/>
            <w:shd w:val="clear" w:color="auto" w:fill="auto"/>
            <w:vAlign w:val="center"/>
          </w:tcPr>
          <w:p w14:paraId="0215CC7B" w14:textId="77777777" w:rsidR="00BB0B21" w:rsidRPr="00EA0778" w:rsidRDefault="00BB0B21" w:rsidP="00FB5E45">
            <w:pPr>
              <w:jc w:val="center"/>
              <w:rPr>
                <w:rFonts w:ascii="Calibri Light" w:eastAsia="Calibri Light" w:hAnsi="Calibri Light" w:cs="Calibri Light"/>
                <w:sz w:val="19"/>
                <w:szCs w:val="19"/>
              </w:rPr>
            </w:pPr>
          </w:p>
        </w:tc>
        <w:tc>
          <w:tcPr>
            <w:tcW w:w="163" w:type="pct"/>
            <w:shd w:val="clear" w:color="auto" w:fill="D9D9D9" w:themeFill="background1" w:themeFillShade="D9"/>
            <w:vAlign w:val="center"/>
          </w:tcPr>
          <w:p w14:paraId="19522EBA" w14:textId="77777777" w:rsidR="00BB0B21" w:rsidRPr="00EA0778" w:rsidRDefault="00BB0B21" w:rsidP="00FB5E45">
            <w:pPr>
              <w:jc w:val="center"/>
              <w:rPr>
                <w:rFonts w:ascii="Calibri Light" w:eastAsia="Calibri Light" w:hAnsi="Calibri Light" w:cs="Calibri Light"/>
                <w:sz w:val="19"/>
                <w:szCs w:val="19"/>
              </w:rPr>
            </w:pPr>
          </w:p>
        </w:tc>
        <w:tc>
          <w:tcPr>
            <w:tcW w:w="163" w:type="pct"/>
            <w:shd w:val="clear" w:color="auto" w:fill="auto"/>
            <w:vAlign w:val="center"/>
          </w:tcPr>
          <w:p w14:paraId="00D75737" w14:textId="77777777" w:rsidR="00BB0B21" w:rsidRPr="00EA0778" w:rsidRDefault="00BB0B21" w:rsidP="00FB5E45">
            <w:pPr>
              <w:jc w:val="center"/>
              <w:rPr>
                <w:rFonts w:ascii="Calibri Light" w:eastAsia="Calibri Light" w:hAnsi="Calibri Light" w:cs="Calibri Light"/>
                <w:sz w:val="19"/>
                <w:szCs w:val="19"/>
              </w:rPr>
            </w:pPr>
          </w:p>
        </w:tc>
        <w:tc>
          <w:tcPr>
            <w:tcW w:w="163" w:type="pct"/>
            <w:shd w:val="clear" w:color="auto" w:fill="D9D9D9" w:themeFill="background1" w:themeFillShade="D9"/>
            <w:vAlign w:val="center"/>
          </w:tcPr>
          <w:p w14:paraId="60398197" w14:textId="77777777" w:rsidR="00BB0B21" w:rsidRPr="00EA0778" w:rsidRDefault="00BB0B21" w:rsidP="00FB5E45">
            <w:pPr>
              <w:jc w:val="center"/>
              <w:rPr>
                <w:rFonts w:ascii="Calibri Light" w:eastAsia="Calibri Light" w:hAnsi="Calibri Light" w:cs="Calibri Light"/>
                <w:sz w:val="19"/>
                <w:szCs w:val="19"/>
              </w:rPr>
            </w:pPr>
          </w:p>
        </w:tc>
        <w:tc>
          <w:tcPr>
            <w:tcW w:w="163" w:type="pct"/>
            <w:shd w:val="clear" w:color="auto" w:fill="auto"/>
            <w:vAlign w:val="center"/>
          </w:tcPr>
          <w:p w14:paraId="192D68EF" w14:textId="77777777" w:rsidR="00BB0B21" w:rsidRPr="00EA0778" w:rsidRDefault="00BB0B21" w:rsidP="00FB5E45">
            <w:pPr>
              <w:jc w:val="center"/>
              <w:rPr>
                <w:rFonts w:ascii="Calibri Light" w:eastAsia="Calibri Light" w:hAnsi="Calibri Light" w:cs="Calibri Light"/>
                <w:sz w:val="19"/>
                <w:szCs w:val="19"/>
              </w:rPr>
            </w:pPr>
          </w:p>
        </w:tc>
        <w:tc>
          <w:tcPr>
            <w:tcW w:w="163" w:type="pct"/>
            <w:shd w:val="clear" w:color="auto" w:fill="D9D9D9" w:themeFill="background1" w:themeFillShade="D9"/>
            <w:vAlign w:val="center"/>
          </w:tcPr>
          <w:p w14:paraId="7E1F470D" w14:textId="77777777" w:rsidR="00BB0B21" w:rsidRPr="00EA0778" w:rsidRDefault="00BB0B21" w:rsidP="00FB5E45">
            <w:pPr>
              <w:jc w:val="center"/>
              <w:rPr>
                <w:rFonts w:ascii="Calibri Light" w:eastAsia="Calibri Light" w:hAnsi="Calibri Light" w:cs="Calibri Light"/>
                <w:sz w:val="19"/>
                <w:szCs w:val="19"/>
              </w:rPr>
            </w:pPr>
          </w:p>
        </w:tc>
        <w:tc>
          <w:tcPr>
            <w:tcW w:w="163" w:type="pct"/>
            <w:shd w:val="clear" w:color="auto" w:fill="auto"/>
            <w:vAlign w:val="center"/>
          </w:tcPr>
          <w:p w14:paraId="10F5C0B3" w14:textId="77777777" w:rsidR="00BB0B21" w:rsidRPr="00EA0778" w:rsidRDefault="00BB0B21" w:rsidP="00FB5E45">
            <w:pPr>
              <w:jc w:val="center"/>
              <w:rPr>
                <w:rFonts w:ascii="Calibri Light" w:eastAsia="Calibri Light" w:hAnsi="Calibri Light" w:cs="Calibri Light"/>
                <w:sz w:val="19"/>
                <w:szCs w:val="19"/>
              </w:rPr>
            </w:pPr>
          </w:p>
        </w:tc>
        <w:tc>
          <w:tcPr>
            <w:tcW w:w="351" w:type="pct"/>
            <w:vAlign w:val="center"/>
          </w:tcPr>
          <w:p w14:paraId="3EEE59FC" w14:textId="77777777" w:rsidR="00BB0B21" w:rsidRPr="001D6007" w:rsidRDefault="00BB0B21" w:rsidP="00FB5E45">
            <w:pPr>
              <w:jc w:val="left"/>
              <w:rPr>
                <w:rFonts w:ascii="Calibri Light" w:hAnsi="Calibri Light" w:cs="Calibri Light"/>
                <w:sz w:val="19"/>
                <w:szCs w:val="19"/>
              </w:rPr>
            </w:pPr>
            <w:r w:rsidRPr="001D6007">
              <w:rPr>
                <w:rFonts w:ascii="Calibri Light" w:hAnsi="Calibri Light" w:cs="Calibri Light"/>
                <w:sz w:val="19"/>
                <w:szCs w:val="19"/>
              </w:rPr>
              <w:t>RIB</w:t>
            </w:r>
          </w:p>
        </w:tc>
      </w:tr>
      <w:tr w:rsidR="00C062A5" w:rsidRPr="00EA0778" w14:paraId="49728093" w14:textId="77777777" w:rsidTr="00BB0B21">
        <w:tc>
          <w:tcPr>
            <w:tcW w:w="405" w:type="pct"/>
            <w:vAlign w:val="center"/>
          </w:tcPr>
          <w:p w14:paraId="47B9B0BB" w14:textId="77777777" w:rsidR="00BB0B21" w:rsidRPr="001D6007" w:rsidRDefault="00BB0B21" w:rsidP="00FB5E45">
            <w:pPr>
              <w:jc w:val="center"/>
              <w:rPr>
                <w:rFonts w:ascii="Calibri Light" w:hAnsi="Calibri Light" w:cs="Calibri Light"/>
                <w:sz w:val="19"/>
                <w:szCs w:val="19"/>
              </w:rPr>
            </w:pPr>
            <w:r w:rsidRPr="001D6007">
              <w:rPr>
                <w:rFonts w:ascii="Calibri Light" w:hAnsi="Calibri Light" w:cs="Calibri Light"/>
                <w:sz w:val="19"/>
                <w:szCs w:val="19"/>
              </w:rPr>
              <w:t>Aktivno upravljanje</w:t>
            </w:r>
          </w:p>
        </w:tc>
        <w:tc>
          <w:tcPr>
            <w:tcW w:w="1113" w:type="pct"/>
            <w:vAlign w:val="center"/>
          </w:tcPr>
          <w:p w14:paraId="39BDD8D7" w14:textId="5DA957BF" w:rsidR="00BB0B21" w:rsidRPr="001D6007" w:rsidRDefault="00BB0B21" w:rsidP="00FB5E45">
            <w:pPr>
              <w:jc w:val="left"/>
              <w:rPr>
                <w:rFonts w:ascii="Calibri Light" w:hAnsi="Calibri Light" w:cs="Calibri Light"/>
                <w:sz w:val="19"/>
                <w:szCs w:val="19"/>
              </w:rPr>
            </w:pPr>
            <w:r w:rsidRPr="001D6007">
              <w:rPr>
                <w:rFonts w:ascii="Calibri Light" w:hAnsi="Calibri Light" w:cs="Calibri Light"/>
                <w:sz w:val="19"/>
                <w:szCs w:val="19"/>
              </w:rPr>
              <w:t>Provoditi praćenje stanja morskog otpada kao i njegovo uklanjanje s otoka, otočića i hridi koj</w:t>
            </w:r>
            <w:r w:rsidR="00E12B09">
              <w:rPr>
                <w:rFonts w:ascii="Calibri Light" w:hAnsi="Calibri Light" w:cs="Calibri Light"/>
                <w:sz w:val="19"/>
                <w:szCs w:val="19"/>
              </w:rPr>
              <w:t>i</w:t>
            </w:r>
            <w:r w:rsidRPr="001D6007">
              <w:rPr>
                <w:rFonts w:ascii="Calibri Light" w:hAnsi="Calibri Light" w:cs="Calibri Light"/>
                <w:sz w:val="19"/>
                <w:szCs w:val="19"/>
              </w:rPr>
              <w:t xml:space="preserve"> su važn</w:t>
            </w:r>
            <w:r w:rsidR="00E12B09">
              <w:rPr>
                <w:rFonts w:ascii="Calibri Light" w:hAnsi="Calibri Light" w:cs="Calibri Light"/>
                <w:sz w:val="19"/>
                <w:szCs w:val="19"/>
              </w:rPr>
              <w:t>i</w:t>
            </w:r>
            <w:r w:rsidRPr="001D6007">
              <w:rPr>
                <w:rFonts w:ascii="Calibri Light" w:hAnsi="Calibri Light" w:cs="Calibri Light"/>
                <w:sz w:val="19"/>
                <w:szCs w:val="19"/>
              </w:rPr>
              <w:t xml:space="preserve"> za gniježđenje morskih ptica. </w:t>
            </w:r>
          </w:p>
        </w:tc>
        <w:tc>
          <w:tcPr>
            <w:tcW w:w="220" w:type="pct"/>
            <w:shd w:val="clear" w:color="auto" w:fill="D3DBFD" w:themeFill="text2" w:themeFillTint="1A"/>
          </w:tcPr>
          <w:p w14:paraId="433480F4" w14:textId="77777777" w:rsidR="00BB0B21" w:rsidRPr="00EA0778" w:rsidRDefault="00BB0B21" w:rsidP="00FB5E45">
            <w:pPr>
              <w:jc w:val="center"/>
              <w:rPr>
                <w:rFonts w:ascii="Calibri" w:eastAsia="Calibri Light" w:hAnsi="Calibri" w:cs="Calibri"/>
                <w:b/>
                <w:bCs/>
                <w:color w:val="030F40"/>
                <w:sz w:val="19"/>
                <w:szCs w:val="19"/>
              </w:rPr>
            </w:pPr>
          </w:p>
        </w:tc>
        <w:tc>
          <w:tcPr>
            <w:tcW w:w="220" w:type="pct"/>
            <w:shd w:val="clear" w:color="auto" w:fill="auto"/>
          </w:tcPr>
          <w:p w14:paraId="5043EA1B" w14:textId="77777777" w:rsidR="00BB0B21" w:rsidRPr="00EA0778" w:rsidRDefault="00BB0B21" w:rsidP="00FB5E45">
            <w:pPr>
              <w:jc w:val="center"/>
              <w:rPr>
                <w:rFonts w:ascii="Calibri" w:eastAsia="Calibri Light" w:hAnsi="Calibri" w:cs="Calibri"/>
                <w:b/>
                <w:bCs/>
                <w:color w:val="030F40"/>
                <w:sz w:val="19"/>
                <w:szCs w:val="19"/>
              </w:rPr>
            </w:pPr>
          </w:p>
        </w:tc>
        <w:tc>
          <w:tcPr>
            <w:tcW w:w="268" w:type="pct"/>
            <w:vAlign w:val="center"/>
          </w:tcPr>
          <w:p w14:paraId="5878E300" w14:textId="77777777" w:rsidR="00BB0B21" w:rsidRPr="0039241B" w:rsidRDefault="00BB0B21" w:rsidP="00FB5E45">
            <w:pPr>
              <w:jc w:val="center"/>
              <w:rPr>
                <w:rFonts w:eastAsia="Calibri Light" w:cstheme="minorHAnsi"/>
                <w:b/>
                <w:bCs/>
                <w:color w:val="030F40"/>
                <w:sz w:val="19"/>
                <w:szCs w:val="19"/>
              </w:rPr>
            </w:pPr>
            <w:r>
              <w:rPr>
                <w:rFonts w:eastAsia="Calibri Light" w:cstheme="minorHAnsi"/>
                <w:b/>
                <w:bCs/>
                <w:color w:val="030F40"/>
                <w:sz w:val="19"/>
                <w:szCs w:val="19"/>
              </w:rPr>
              <w:t>AC15</w:t>
            </w:r>
          </w:p>
        </w:tc>
        <w:tc>
          <w:tcPr>
            <w:tcW w:w="609" w:type="pct"/>
            <w:vAlign w:val="center"/>
          </w:tcPr>
          <w:p w14:paraId="30A964FF" w14:textId="77777777" w:rsidR="00BB0B21" w:rsidRPr="001D6007" w:rsidRDefault="00BB0B21" w:rsidP="00FB5E45">
            <w:pPr>
              <w:jc w:val="left"/>
              <w:rPr>
                <w:rFonts w:ascii="Calibri Light" w:hAnsi="Calibri Light" w:cs="Calibri Light"/>
                <w:sz w:val="19"/>
                <w:szCs w:val="19"/>
              </w:rPr>
            </w:pPr>
            <w:r w:rsidRPr="001D6007">
              <w:rPr>
                <w:rFonts w:ascii="Calibri Light" w:hAnsi="Calibri Light" w:cs="Calibri Light"/>
                <w:sz w:val="19"/>
                <w:szCs w:val="19"/>
              </w:rPr>
              <w:t xml:space="preserve">Minimalno dvije aktivnosti praćenja i uklanjanja otpada tijekom razdoblja provođenja plana. Izvješća provedenih aktivnosti i rezultata. </w:t>
            </w:r>
          </w:p>
        </w:tc>
        <w:tc>
          <w:tcPr>
            <w:tcW w:w="184" w:type="pct"/>
            <w:shd w:val="clear" w:color="auto" w:fill="auto"/>
            <w:vAlign w:val="center"/>
          </w:tcPr>
          <w:p w14:paraId="6D9456FC" w14:textId="77777777" w:rsidR="00BB0B21" w:rsidRPr="00B50E55" w:rsidRDefault="00BB0B21" w:rsidP="00FB5E45">
            <w:pPr>
              <w:jc w:val="center"/>
              <w:rPr>
                <w:b/>
                <w:bCs/>
                <w:sz w:val="19"/>
                <w:szCs w:val="19"/>
              </w:rPr>
            </w:pPr>
            <w:r w:rsidRPr="00B50E55">
              <w:rPr>
                <w:b/>
                <w:bCs/>
              </w:rPr>
              <w:t>3</w:t>
            </w:r>
          </w:p>
        </w:tc>
        <w:tc>
          <w:tcPr>
            <w:tcW w:w="163" w:type="pct"/>
            <w:shd w:val="clear" w:color="auto" w:fill="auto"/>
            <w:vAlign w:val="center"/>
          </w:tcPr>
          <w:p w14:paraId="6EDA0545" w14:textId="77777777" w:rsidR="00BB0B21" w:rsidRPr="00EA0778" w:rsidRDefault="00BB0B21" w:rsidP="00FB5E45">
            <w:pPr>
              <w:jc w:val="center"/>
              <w:rPr>
                <w:rFonts w:ascii="Calibri Light" w:eastAsia="Calibri Light" w:hAnsi="Calibri Light" w:cs="Calibri Light"/>
                <w:sz w:val="19"/>
                <w:szCs w:val="19"/>
              </w:rPr>
            </w:pPr>
          </w:p>
        </w:tc>
        <w:tc>
          <w:tcPr>
            <w:tcW w:w="163" w:type="pct"/>
            <w:shd w:val="clear" w:color="auto" w:fill="auto"/>
            <w:vAlign w:val="center"/>
          </w:tcPr>
          <w:p w14:paraId="3D090E7E" w14:textId="77777777" w:rsidR="00BB0B21" w:rsidRPr="00EA0778" w:rsidRDefault="00BB0B21" w:rsidP="00FB5E45">
            <w:pPr>
              <w:jc w:val="center"/>
              <w:rPr>
                <w:rFonts w:ascii="Calibri Light" w:eastAsia="Calibri Light" w:hAnsi="Calibri Light" w:cs="Calibri Light"/>
                <w:sz w:val="19"/>
                <w:szCs w:val="19"/>
              </w:rPr>
            </w:pPr>
          </w:p>
        </w:tc>
        <w:tc>
          <w:tcPr>
            <w:tcW w:w="163" w:type="pct"/>
            <w:shd w:val="clear" w:color="auto" w:fill="auto"/>
            <w:vAlign w:val="center"/>
          </w:tcPr>
          <w:p w14:paraId="1F7DDD4E" w14:textId="77777777" w:rsidR="00BB0B21" w:rsidRPr="00EA0778" w:rsidRDefault="00BB0B21" w:rsidP="00FB5E45">
            <w:pPr>
              <w:jc w:val="center"/>
              <w:rPr>
                <w:rFonts w:ascii="Calibri Light" w:eastAsia="Calibri Light" w:hAnsi="Calibri Light" w:cs="Calibri Light"/>
                <w:sz w:val="19"/>
                <w:szCs w:val="19"/>
              </w:rPr>
            </w:pPr>
          </w:p>
        </w:tc>
        <w:tc>
          <w:tcPr>
            <w:tcW w:w="163" w:type="pct"/>
            <w:shd w:val="clear" w:color="auto" w:fill="auto"/>
            <w:vAlign w:val="center"/>
          </w:tcPr>
          <w:p w14:paraId="3A9FB188" w14:textId="77777777" w:rsidR="00BB0B21" w:rsidRPr="00EA0778" w:rsidRDefault="00BB0B21" w:rsidP="00FB5E45">
            <w:pPr>
              <w:jc w:val="center"/>
              <w:rPr>
                <w:rFonts w:ascii="Calibri Light" w:eastAsia="Calibri Light" w:hAnsi="Calibri Light" w:cs="Calibri Light"/>
                <w:sz w:val="19"/>
                <w:szCs w:val="19"/>
              </w:rPr>
            </w:pPr>
          </w:p>
        </w:tc>
        <w:tc>
          <w:tcPr>
            <w:tcW w:w="163" w:type="pct"/>
            <w:shd w:val="clear" w:color="auto" w:fill="auto"/>
            <w:vAlign w:val="center"/>
          </w:tcPr>
          <w:p w14:paraId="1B6A9117" w14:textId="77777777" w:rsidR="00BB0B21" w:rsidRPr="00EA0778" w:rsidRDefault="00BB0B21" w:rsidP="00FB5E45">
            <w:pPr>
              <w:jc w:val="center"/>
              <w:rPr>
                <w:rFonts w:ascii="Calibri Light" w:eastAsia="Calibri Light" w:hAnsi="Calibri Light" w:cs="Calibri Light"/>
                <w:sz w:val="19"/>
                <w:szCs w:val="19"/>
              </w:rPr>
            </w:pPr>
          </w:p>
        </w:tc>
        <w:tc>
          <w:tcPr>
            <w:tcW w:w="163" w:type="pct"/>
            <w:shd w:val="clear" w:color="auto" w:fill="auto"/>
            <w:vAlign w:val="center"/>
          </w:tcPr>
          <w:p w14:paraId="624CDB4C" w14:textId="77777777" w:rsidR="00BB0B21" w:rsidRPr="00EA0778" w:rsidRDefault="00BB0B21" w:rsidP="00FB5E45">
            <w:pPr>
              <w:jc w:val="center"/>
              <w:rPr>
                <w:rFonts w:ascii="Calibri Light" w:eastAsia="Calibri Light" w:hAnsi="Calibri Light" w:cs="Calibri Light"/>
                <w:sz w:val="19"/>
                <w:szCs w:val="19"/>
              </w:rPr>
            </w:pPr>
          </w:p>
        </w:tc>
        <w:tc>
          <w:tcPr>
            <w:tcW w:w="163" w:type="pct"/>
            <w:shd w:val="clear" w:color="auto" w:fill="D9D9D9" w:themeFill="background1" w:themeFillShade="D9"/>
            <w:vAlign w:val="center"/>
          </w:tcPr>
          <w:p w14:paraId="3985D870" w14:textId="77777777" w:rsidR="00BB0B21" w:rsidRPr="00EA0778" w:rsidRDefault="00BB0B21" w:rsidP="00FB5E45">
            <w:pPr>
              <w:jc w:val="center"/>
              <w:rPr>
                <w:rFonts w:ascii="Calibri Light" w:eastAsia="Calibri Light" w:hAnsi="Calibri Light" w:cs="Calibri Light"/>
                <w:sz w:val="19"/>
                <w:szCs w:val="19"/>
              </w:rPr>
            </w:pPr>
          </w:p>
        </w:tc>
        <w:tc>
          <w:tcPr>
            <w:tcW w:w="163" w:type="pct"/>
            <w:shd w:val="clear" w:color="auto" w:fill="auto"/>
            <w:vAlign w:val="center"/>
          </w:tcPr>
          <w:p w14:paraId="5ECD14C1" w14:textId="77777777" w:rsidR="00BB0B21" w:rsidRPr="00EA0778" w:rsidRDefault="00BB0B21" w:rsidP="00FB5E45">
            <w:pPr>
              <w:jc w:val="center"/>
              <w:rPr>
                <w:rFonts w:ascii="Calibri Light" w:eastAsia="Calibri Light" w:hAnsi="Calibri Light" w:cs="Calibri Light"/>
                <w:sz w:val="19"/>
                <w:szCs w:val="19"/>
              </w:rPr>
            </w:pPr>
          </w:p>
        </w:tc>
        <w:tc>
          <w:tcPr>
            <w:tcW w:w="163" w:type="pct"/>
            <w:shd w:val="clear" w:color="auto" w:fill="D9D9D9" w:themeFill="background1" w:themeFillShade="D9"/>
            <w:vAlign w:val="center"/>
          </w:tcPr>
          <w:p w14:paraId="7CA228AB" w14:textId="77777777" w:rsidR="00BB0B21" w:rsidRPr="00EA0778" w:rsidRDefault="00BB0B21" w:rsidP="00FB5E45">
            <w:pPr>
              <w:jc w:val="center"/>
              <w:rPr>
                <w:rFonts w:ascii="Calibri Light" w:eastAsia="Calibri Light" w:hAnsi="Calibri Light" w:cs="Calibri Light"/>
                <w:sz w:val="19"/>
                <w:szCs w:val="19"/>
              </w:rPr>
            </w:pPr>
          </w:p>
        </w:tc>
        <w:tc>
          <w:tcPr>
            <w:tcW w:w="163" w:type="pct"/>
            <w:shd w:val="clear" w:color="auto" w:fill="auto"/>
            <w:vAlign w:val="center"/>
          </w:tcPr>
          <w:p w14:paraId="73FF3249" w14:textId="77777777" w:rsidR="00BB0B21" w:rsidRPr="00EA0778" w:rsidRDefault="00BB0B21" w:rsidP="00FB5E45">
            <w:pPr>
              <w:jc w:val="center"/>
              <w:rPr>
                <w:rFonts w:ascii="Calibri Light" w:eastAsia="Calibri Light" w:hAnsi="Calibri Light" w:cs="Calibri Light"/>
                <w:sz w:val="19"/>
                <w:szCs w:val="19"/>
              </w:rPr>
            </w:pPr>
          </w:p>
        </w:tc>
        <w:tc>
          <w:tcPr>
            <w:tcW w:w="351" w:type="pct"/>
            <w:vAlign w:val="center"/>
          </w:tcPr>
          <w:p w14:paraId="203918A0" w14:textId="77777777" w:rsidR="00BB0B21" w:rsidRPr="001D6007" w:rsidRDefault="00BB0B21" w:rsidP="00FB5E45">
            <w:pPr>
              <w:jc w:val="left"/>
              <w:rPr>
                <w:rFonts w:ascii="Calibri Light" w:hAnsi="Calibri Light" w:cs="Calibri Light"/>
                <w:sz w:val="19"/>
                <w:szCs w:val="19"/>
              </w:rPr>
            </w:pPr>
            <w:r w:rsidRPr="001D6007">
              <w:rPr>
                <w:rFonts w:ascii="Calibri Light" w:hAnsi="Calibri Light" w:cs="Calibri Light"/>
                <w:sz w:val="19"/>
                <w:szCs w:val="19"/>
              </w:rPr>
              <w:t>OCD, LZ</w:t>
            </w:r>
          </w:p>
        </w:tc>
      </w:tr>
      <w:tr w:rsidR="00C062A5" w:rsidRPr="00EA0778" w14:paraId="24B70E31" w14:textId="77777777" w:rsidTr="00BB0B21">
        <w:tc>
          <w:tcPr>
            <w:tcW w:w="405" w:type="pct"/>
            <w:vAlign w:val="center"/>
          </w:tcPr>
          <w:p w14:paraId="48BB680F" w14:textId="77777777" w:rsidR="00BB0B21" w:rsidRPr="001D6007" w:rsidRDefault="00BB0B21" w:rsidP="00FB5E45">
            <w:pPr>
              <w:jc w:val="center"/>
              <w:rPr>
                <w:rFonts w:ascii="Calibri Light" w:hAnsi="Calibri Light" w:cs="Calibri Light"/>
                <w:sz w:val="19"/>
                <w:szCs w:val="19"/>
              </w:rPr>
            </w:pPr>
            <w:r w:rsidRPr="001D6007">
              <w:rPr>
                <w:rFonts w:ascii="Calibri Light" w:hAnsi="Calibri Light" w:cs="Calibri Light"/>
                <w:sz w:val="19"/>
                <w:szCs w:val="19"/>
              </w:rPr>
              <w:t>Suradnja</w:t>
            </w:r>
          </w:p>
        </w:tc>
        <w:tc>
          <w:tcPr>
            <w:tcW w:w="1113" w:type="pct"/>
            <w:vAlign w:val="center"/>
          </w:tcPr>
          <w:p w14:paraId="5893ED6D" w14:textId="7908FE3A" w:rsidR="00BB0B21" w:rsidRPr="001D6007" w:rsidRDefault="00BB0B21" w:rsidP="00FB5E45">
            <w:pPr>
              <w:jc w:val="left"/>
              <w:rPr>
                <w:rFonts w:ascii="Calibri Light" w:hAnsi="Calibri Light" w:cs="Calibri Light"/>
                <w:sz w:val="19"/>
                <w:szCs w:val="19"/>
              </w:rPr>
            </w:pPr>
            <w:r w:rsidRPr="001D6007">
              <w:rPr>
                <w:rFonts w:ascii="Calibri Light" w:hAnsi="Calibri Light" w:cs="Calibri Light"/>
                <w:sz w:val="19"/>
                <w:szCs w:val="19"/>
              </w:rPr>
              <w:t>Uspostaviti suradnju s institucijama koje upravljaju pomorskim dobrom u pitanjima bitnim za očuvanje ciljnih vrsta morskih ptica (npr. izdavanja koncesija</w:t>
            </w:r>
            <w:r w:rsidR="00B71199">
              <w:rPr>
                <w:rFonts w:ascii="Calibri Light" w:hAnsi="Calibri Light" w:cs="Calibri Light"/>
                <w:sz w:val="19"/>
                <w:szCs w:val="19"/>
              </w:rPr>
              <w:t xml:space="preserve"> i koncesijskih odobrenja</w:t>
            </w:r>
            <w:r w:rsidRPr="001D6007">
              <w:rPr>
                <w:rFonts w:ascii="Calibri Light" w:hAnsi="Calibri Light" w:cs="Calibri Light"/>
                <w:sz w:val="19"/>
                <w:szCs w:val="19"/>
              </w:rPr>
              <w:t xml:space="preserve">, sprečavanja širenja štakora). </w:t>
            </w:r>
          </w:p>
        </w:tc>
        <w:tc>
          <w:tcPr>
            <w:tcW w:w="220" w:type="pct"/>
            <w:shd w:val="clear" w:color="auto" w:fill="D3DBFD" w:themeFill="text2" w:themeFillTint="1A"/>
          </w:tcPr>
          <w:p w14:paraId="3E08509B" w14:textId="77777777" w:rsidR="00BB0B21" w:rsidRPr="00EA0778" w:rsidRDefault="00BB0B21" w:rsidP="00FB5E45">
            <w:pPr>
              <w:jc w:val="center"/>
              <w:rPr>
                <w:rFonts w:ascii="Calibri" w:eastAsia="Calibri Light" w:hAnsi="Calibri" w:cs="Calibri"/>
                <w:b/>
                <w:bCs/>
                <w:color w:val="030F40"/>
                <w:sz w:val="19"/>
                <w:szCs w:val="19"/>
              </w:rPr>
            </w:pPr>
          </w:p>
        </w:tc>
        <w:tc>
          <w:tcPr>
            <w:tcW w:w="220" w:type="pct"/>
            <w:shd w:val="clear" w:color="auto" w:fill="auto"/>
          </w:tcPr>
          <w:p w14:paraId="60091443" w14:textId="77777777" w:rsidR="00BB0B21" w:rsidRPr="00EA0778" w:rsidRDefault="00BB0B21" w:rsidP="00FB5E45">
            <w:pPr>
              <w:jc w:val="center"/>
              <w:rPr>
                <w:rFonts w:ascii="Calibri" w:eastAsia="Calibri Light" w:hAnsi="Calibri" w:cs="Calibri"/>
                <w:b/>
                <w:bCs/>
                <w:color w:val="030F40"/>
                <w:sz w:val="19"/>
                <w:szCs w:val="19"/>
              </w:rPr>
            </w:pPr>
          </w:p>
        </w:tc>
        <w:tc>
          <w:tcPr>
            <w:tcW w:w="268" w:type="pct"/>
            <w:vAlign w:val="center"/>
          </w:tcPr>
          <w:p w14:paraId="575B32E4" w14:textId="77777777" w:rsidR="00BB0B21" w:rsidRDefault="00BB0B21" w:rsidP="00FB5E45">
            <w:pPr>
              <w:jc w:val="center"/>
              <w:rPr>
                <w:rFonts w:eastAsia="Calibri Light" w:cstheme="minorHAnsi"/>
                <w:b/>
                <w:bCs/>
                <w:color w:val="030F40"/>
                <w:sz w:val="19"/>
                <w:szCs w:val="19"/>
              </w:rPr>
            </w:pPr>
            <w:r>
              <w:rPr>
                <w:rFonts w:eastAsia="Calibri Light" w:cstheme="minorHAnsi"/>
                <w:b/>
                <w:bCs/>
                <w:color w:val="030F40"/>
                <w:sz w:val="19"/>
                <w:szCs w:val="19"/>
              </w:rPr>
              <w:t>AC16</w:t>
            </w:r>
          </w:p>
        </w:tc>
        <w:tc>
          <w:tcPr>
            <w:tcW w:w="609" w:type="pct"/>
            <w:vAlign w:val="center"/>
          </w:tcPr>
          <w:p w14:paraId="60BC4BE3" w14:textId="77777777" w:rsidR="00BB0B21" w:rsidRPr="001D6007" w:rsidRDefault="00BB0B21" w:rsidP="00FB5E45">
            <w:pPr>
              <w:jc w:val="left"/>
              <w:rPr>
                <w:rFonts w:ascii="Calibri Light" w:hAnsi="Calibri Light" w:cs="Calibri Light"/>
                <w:sz w:val="19"/>
                <w:szCs w:val="19"/>
              </w:rPr>
            </w:pPr>
            <w:r w:rsidRPr="001D6007">
              <w:rPr>
                <w:rFonts w:ascii="Calibri Light" w:hAnsi="Calibri Light" w:cs="Calibri Light"/>
                <w:sz w:val="19"/>
                <w:szCs w:val="19"/>
              </w:rPr>
              <w:t>Minimalno dva sastanka s nadležnim institucijama tijekom razdoblja provođenja plana. Minimalno dva dopisa upućena nadležnim institucijama.</w:t>
            </w:r>
          </w:p>
        </w:tc>
        <w:tc>
          <w:tcPr>
            <w:tcW w:w="184" w:type="pct"/>
            <w:vAlign w:val="center"/>
          </w:tcPr>
          <w:p w14:paraId="32B8355B" w14:textId="77777777" w:rsidR="00BB0B21" w:rsidRPr="00B50E55" w:rsidRDefault="00BB0B21" w:rsidP="00FB5E45">
            <w:pPr>
              <w:jc w:val="center"/>
              <w:rPr>
                <w:b/>
                <w:bCs/>
                <w:sz w:val="19"/>
                <w:szCs w:val="19"/>
              </w:rPr>
            </w:pPr>
            <w:r w:rsidRPr="00B50E55">
              <w:rPr>
                <w:b/>
                <w:bCs/>
              </w:rPr>
              <w:t>2</w:t>
            </w:r>
          </w:p>
        </w:tc>
        <w:tc>
          <w:tcPr>
            <w:tcW w:w="163" w:type="pct"/>
            <w:shd w:val="clear" w:color="auto" w:fill="D9D9D9" w:themeFill="background1" w:themeFillShade="D9"/>
            <w:vAlign w:val="center"/>
          </w:tcPr>
          <w:p w14:paraId="5FE3C17E" w14:textId="77777777" w:rsidR="00BB0B21" w:rsidRPr="00EA0778" w:rsidRDefault="00BB0B21" w:rsidP="00FB5E45">
            <w:pPr>
              <w:jc w:val="center"/>
              <w:rPr>
                <w:rFonts w:ascii="Calibri Light" w:eastAsia="Calibri Light" w:hAnsi="Calibri Light" w:cs="Calibri Light"/>
                <w:sz w:val="19"/>
                <w:szCs w:val="19"/>
              </w:rPr>
            </w:pPr>
          </w:p>
        </w:tc>
        <w:tc>
          <w:tcPr>
            <w:tcW w:w="163" w:type="pct"/>
            <w:shd w:val="clear" w:color="auto" w:fill="auto"/>
            <w:vAlign w:val="center"/>
          </w:tcPr>
          <w:p w14:paraId="3F82EC05" w14:textId="77777777" w:rsidR="00BB0B21" w:rsidRPr="00EA0778" w:rsidRDefault="00BB0B21" w:rsidP="00FB5E45">
            <w:pPr>
              <w:jc w:val="center"/>
              <w:rPr>
                <w:rFonts w:ascii="Calibri Light" w:eastAsia="Calibri Light" w:hAnsi="Calibri Light" w:cs="Calibri Light"/>
                <w:sz w:val="19"/>
                <w:szCs w:val="19"/>
              </w:rPr>
            </w:pPr>
          </w:p>
        </w:tc>
        <w:tc>
          <w:tcPr>
            <w:tcW w:w="163" w:type="pct"/>
            <w:shd w:val="clear" w:color="auto" w:fill="FFFFFF" w:themeFill="background1"/>
            <w:vAlign w:val="center"/>
          </w:tcPr>
          <w:p w14:paraId="1CA54F37" w14:textId="77777777" w:rsidR="00BB0B21" w:rsidRPr="00EA0778" w:rsidRDefault="00BB0B21" w:rsidP="00FB5E45">
            <w:pPr>
              <w:jc w:val="center"/>
              <w:rPr>
                <w:rFonts w:ascii="Calibri Light" w:eastAsia="Calibri Light" w:hAnsi="Calibri Light" w:cs="Calibri Light"/>
                <w:sz w:val="19"/>
                <w:szCs w:val="19"/>
              </w:rPr>
            </w:pPr>
          </w:p>
        </w:tc>
        <w:tc>
          <w:tcPr>
            <w:tcW w:w="163" w:type="pct"/>
            <w:shd w:val="clear" w:color="auto" w:fill="D9D9D9" w:themeFill="background1" w:themeFillShade="D9"/>
            <w:vAlign w:val="center"/>
          </w:tcPr>
          <w:p w14:paraId="0CDCAAD4" w14:textId="77777777" w:rsidR="00BB0B21" w:rsidRPr="00EA0778" w:rsidRDefault="00BB0B21" w:rsidP="00FB5E45">
            <w:pPr>
              <w:jc w:val="center"/>
              <w:rPr>
                <w:rFonts w:ascii="Calibri Light" w:eastAsia="Calibri Light" w:hAnsi="Calibri Light" w:cs="Calibri Light"/>
                <w:sz w:val="19"/>
                <w:szCs w:val="19"/>
              </w:rPr>
            </w:pPr>
          </w:p>
        </w:tc>
        <w:tc>
          <w:tcPr>
            <w:tcW w:w="163" w:type="pct"/>
            <w:shd w:val="clear" w:color="auto" w:fill="FFFFFF" w:themeFill="background1"/>
            <w:vAlign w:val="center"/>
          </w:tcPr>
          <w:p w14:paraId="08924330" w14:textId="77777777" w:rsidR="00BB0B21" w:rsidRPr="00EA0778" w:rsidRDefault="00BB0B21" w:rsidP="00FB5E45">
            <w:pPr>
              <w:jc w:val="center"/>
              <w:rPr>
                <w:rFonts w:ascii="Calibri Light" w:eastAsia="Calibri Light" w:hAnsi="Calibri Light" w:cs="Calibri Light"/>
                <w:sz w:val="19"/>
                <w:szCs w:val="19"/>
              </w:rPr>
            </w:pPr>
          </w:p>
        </w:tc>
        <w:tc>
          <w:tcPr>
            <w:tcW w:w="163" w:type="pct"/>
            <w:shd w:val="clear" w:color="auto" w:fill="FFFFFF" w:themeFill="background1"/>
            <w:vAlign w:val="center"/>
          </w:tcPr>
          <w:p w14:paraId="6E283671" w14:textId="77777777" w:rsidR="00BB0B21" w:rsidRPr="00EA0778" w:rsidRDefault="00BB0B21" w:rsidP="00FB5E45">
            <w:pPr>
              <w:jc w:val="center"/>
              <w:rPr>
                <w:rFonts w:ascii="Calibri Light" w:eastAsia="Calibri Light" w:hAnsi="Calibri Light" w:cs="Calibri Light"/>
                <w:sz w:val="19"/>
                <w:szCs w:val="19"/>
              </w:rPr>
            </w:pPr>
          </w:p>
        </w:tc>
        <w:tc>
          <w:tcPr>
            <w:tcW w:w="163" w:type="pct"/>
            <w:shd w:val="clear" w:color="auto" w:fill="auto"/>
            <w:vAlign w:val="center"/>
          </w:tcPr>
          <w:p w14:paraId="17BD7B20" w14:textId="77777777" w:rsidR="00BB0B21" w:rsidRPr="00EA0778" w:rsidRDefault="00BB0B21" w:rsidP="00FB5E45">
            <w:pPr>
              <w:jc w:val="center"/>
              <w:rPr>
                <w:rFonts w:ascii="Calibri Light" w:eastAsia="Calibri Light" w:hAnsi="Calibri Light" w:cs="Calibri Light"/>
                <w:sz w:val="19"/>
                <w:szCs w:val="19"/>
              </w:rPr>
            </w:pPr>
          </w:p>
        </w:tc>
        <w:tc>
          <w:tcPr>
            <w:tcW w:w="163" w:type="pct"/>
            <w:shd w:val="clear" w:color="auto" w:fill="auto"/>
            <w:vAlign w:val="center"/>
          </w:tcPr>
          <w:p w14:paraId="5B2927A8" w14:textId="77777777" w:rsidR="00BB0B21" w:rsidRPr="00EA0778" w:rsidRDefault="00BB0B21" w:rsidP="00FB5E45">
            <w:pPr>
              <w:jc w:val="center"/>
              <w:rPr>
                <w:rFonts w:ascii="Calibri Light" w:eastAsia="Calibri Light" w:hAnsi="Calibri Light" w:cs="Calibri Light"/>
                <w:sz w:val="19"/>
                <w:szCs w:val="19"/>
              </w:rPr>
            </w:pPr>
          </w:p>
        </w:tc>
        <w:tc>
          <w:tcPr>
            <w:tcW w:w="163" w:type="pct"/>
            <w:shd w:val="clear" w:color="auto" w:fill="auto"/>
            <w:vAlign w:val="center"/>
          </w:tcPr>
          <w:p w14:paraId="54E3383D" w14:textId="77777777" w:rsidR="00BB0B21" w:rsidRPr="00EA0778" w:rsidRDefault="00BB0B21" w:rsidP="00FB5E45">
            <w:pPr>
              <w:jc w:val="center"/>
              <w:rPr>
                <w:rFonts w:ascii="Calibri Light" w:eastAsia="Calibri Light" w:hAnsi="Calibri Light" w:cs="Calibri Light"/>
                <w:sz w:val="19"/>
                <w:szCs w:val="19"/>
              </w:rPr>
            </w:pPr>
          </w:p>
        </w:tc>
        <w:tc>
          <w:tcPr>
            <w:tcW w:w="163" w:type="pct"/>
            <w:shd w:val="clear" w:color="auto" w:fill="auto"/>
            <w:vAlign w:val="center"/>
          </w:tcPr>
          <w:p w14:paraId="2BF15EB1" w14:textId="77777777" w:rsidR="00BB0B21" w:rsidRPr="00EA0778" w:rsidRDefault="00BB0B21" w:rsidP="00FB5E45">
            <w:pPr>
              <w:jc w:val="center"/>
              <w:rPr>
                <w:rFonts w:ascii="Calibri Light" w:eastAsia="Calibri Light" w:hAnsi="Calibri Light" w:cs="Calibri Light"/>
                <w:sz w:val="19"/>
                <w:szCs w:val="19"/>
              </w:rPr>
            </w:pPr>
          </w:p>
        </w:tc>
        <w:tc>
          <w:tcPr>
            <w:tcW w:w="351" w:type="pct"/>
            <w:vAlign w:val="center"/>
          </w:tcPr>
          <w:p w14:paraId="65CA80AB" w14:textId="73348582" w:rsidR="00BB0B21" w:rsidRPr="001D6007" w:rsidRDefault="00B71199" w:rsidP="00C062A5">
            <w:pPr>
              <w:jc w:val="left"/>
              <w:rPr>
                <w:rFonts w:ascii="Calibri Light" w:hAnsi="Calibri Light" w:cs="Calibri Light"/>
                <w:sz w:val="19"/>
                <w:szCs w:val="19"/>
              </w:rPr>
            </w:pPr>
            <w:r>
              <w:rPr>
                <w:rFonts w:ascii="Calibri Light" w:hAnsi="Calibri Light" w:cs="Calibri Light"/>
                <w:sz w:val="19"/>
                <w:szCs w:val="19"/>
              </w:rPr>
              <w:t xml:space="preserve">MINGOR, JLS, </w:t>
            </w:r>
            <w:r w:rsidR="00C062A5">
              <w:rPr>
                <w:rFonts w:ascii="Calibri Light" w:hAnsi="Calibri Light" w:cs="Calibri Light"/>
                <w:sz w:val="19"/>
                <w:szCs w:val="19"/>
              </w:rPr>
              <w:t>DNŽ, SDŽ</w:t>
            </w:r>
            <w:r w:rsidR="00650511">
              <w:rPr>
                <w:rFonts w:ascii="Calibri Light" w:hAnsi="Calibri Light" w:cs="Calibri Light"/>
                <w:sz w:val="19"/>
                <w:szCs w:val="19"/>
              </w:rPr>
              <w:t>, LK</w:t>
            </w:r>
          </w:p>
        </w:tc>
      </w:tr>
      <w:bookmarkEnd w:id="138"/>
    </w:tbl>
    <w:p w14:paraId="53D08D32" w14:textId="77777777" w:rsidR="00BB0B21" w:rsidRPr="002D2EB5" w:rsidRDefault="00BB0B21" w:rsidP="00E87D8C"/>
    <w:p w14:paraId="73C1F201" w14:textId="6EC35744" w:rsidR="000329F5" w:rsidRDefault="000329F5" w:rsidP="00E87D8C">
      <w:pPr>
        <w:pStyle w:val="SUEZtekst"/>
      </w:pPr>
    </w:p>
    <w:p w14:paraId="7C1CC31B" w14:textId="77777777" w:rsidR="00BB0B21" w:rsidRDefault="00BB0B21" w:rsidP="00E87D8C">
      <w:pPr>
        <w:pStyle w:val="SUEZtekst"/>
        <w:sectPr w:rsidR="00BB0B21" w:rsidSect="00BB0B21">
          <w:pgSz w:w="16838" w:h="11906" w:orient="landscape"/>
          <w:pgMar w:top="1106" w:right="1418" w:bottom="1418" w:left="1245" w:header="709" w:footer="709" w:gutter="0"/>
          <w:cols w:space="708"/>
          <w:titlePg/>
          <w:docGrid w:linePitch="360"/>
        </w:sectPr>
      </w:pPr>
    </w:p>
    <w:p w14:paraId="4D80C838" w14:textId="09460042" w:rsidR="00824ED9" w:rsidRDefault="00824ED9" w:rsidP="006C2694">
      <w:pPr>
        <w:pStyle w:val="SUEZtekst"/>
        <w:numPr>
          <w:ilvl w:val="0"/>
          <w:numId w:val="8"/>
        </w:numPr>
        <w:ind w:left="426"/>
      </w:pPr>
      <w:bookmarkStart w:id="139" w:name="_Hlk123650444"/>
      <w:r w:rsidRPr="00824ED9">
        <w:rPr>
          <w:b/>
          <w:bCs/>
        </w:rPr>
        <w:lastRenderedPageBreak/>
        <w:t>POSEBNI CILJ AD:</w:t>
      </w:r>
      <w:r w:rsidRPr="00824ED9">
        <w:t xml:space="preserve"> Ojačana je suradnja s institucijama, organizacijama i ostalim dionicima u svrhu razvoja partnerstava i podrške u provedbi Plana upravljanja.</w:t>
      </w:r>
    </w:p>
    <w:p w14:paraId="5D84A743" w14:textId="41E5B541" w:rsidR="00CA148D" w:rsidRPr="00CA148D" w:rsidRDefault="00CA148D" w:rsidP="006C2694">
      <w:pPr>
        <w:pStyle w:val="SUEZtekst"/>
        <w:numPr>
          <w:ilvl w:val="0"/>
          <w:numId w:val="8"/>
        </w:numPr>
      </w:pPr>
      <w:r w:rsidRPr="00CA148D">
        <w:rPr>
          <w:b/>
          <w:bCs/>
        </w:rPr>
        <w:t>POKAZATELJI POSEBNOG CILJA AD:</w:t>
      </w:r>
    </w:p>
    <w:p w14:paraId="16A13998" w14:textId="77777777" w:rsidR="00CA148D" w:rsidRPr="00CA148D" w:rsidRDefault="00CA148D" w:rsidP="006C2694">
      <w:pPr>
        <w:pStyle w:val="Odlomakpopisa"/>
        <w:numPr>
          <w:ilvl w:val="0"/>
          <w:numId w:val="17"/>
        </w:numPr>
        <w:spacing w:before="0" w:after="160"/>
        <w:ind w:left="1134"/>
        <w:jc w:val="left"/>
      </w:pPr>
      <w:r w:rsidRPr="00CA148D">
        <w:t xml:space="preserve">Javne ustanove se očituju u  svim javnim i internim savjetovanjima vezanim za očuvanje staništa važnih za ciljne vrste ptica. </w:t>
      </w:r>
    </w:p>
    <w:p w14:paraId="422B2D26" w14:textId="77777777" w:rsidR="00CA148D" w:rsidRPr="00CA148D" w:rsidRDefault="00CA148D" w:rsidP="006C2694">
      <w:pPr>
        <w:pStyle w:val="Odlomakpopisa"/>
        <w:numPr>
          <w:ilvl w:val="0"/>
          <w:numId w:val="17"/>
        </w:numPr>
        <w:spacing w:before="0" w:after="160"/>
        <w:ind w:left="1134"/>
        <w:jc w:val="left"/>
      </w:pPr>
      <w:r w:rsidRPr="00CA148D">
        <w:t>Pregled broja i tipa ostvarenih suradnji s nadležnim institucijama ukazuju na smanjivanje negativnih utjecaja,  poboljšanje nadzora i kontrole ilegalnih aktivnosti.</w:t>
      </w:r>
    </w:p>
    <w:p w14:paraId="2467529C" w14:textId="0D6FD5BD" w:rsidR="00CA148D" w:rsidRPr="00CA148D" w:rsidRDefault="00CA148D" w:rsidP="006C2694">
      <w:pPr>
        <w:pStyle w:val="SUEZtekst"/>
        <w:numPr>
          <w:ilvl w:val="0"/>
          <w:numId w:val="17"/>
        </w:numPr>
        <w:ind w:left="1134"/>
      </w:pPr>
      <w:r w:rsidRPr="00CA148D">
        <w:t>Omogućen nesmetani prelet ždralova i škanjaca osaša tijekom selidbe.</w:t>
      </w:r>
    </w:p>
    <w:p w14:paraId="10B6A945" w14:textId="77777777" w:rsidR="000329F5" w:rsidRDefault="000329F5" w:rsidP="00E87D8C">
      <w:pPr>
        <w:pStyle w:val="SUEZtekst"/>
      </w:pPr>
      <w:r>
        <w:t xml:space="preserve">Jedan od načina koji doprinosi očuvanju zaštićenih područja i područja ekološke mreže je poboljšanje ili uspostava komunikacije i suradnje s dionicima na predmetnom području, a koja će pridonijeti učinkovitoj i uspješnoj provedbi planiranih aktivnosti. Također, od velikog je značaja i suradnja s institucijama, pojedinim istraživačima, te organizacijama civilnog društva koje planiraju i provode stručna i znanstvena istraživanja te projekte vezane za zaštitu prirode i održivo korištenje. </w:t>
      </w:r>
    </w:p>
    <w:p w14:paraId="3071F5A2" w14:textId="38635194" w:rsidR="000329F5" w:rsidRDefault="000329F5" w:rsidP="000329F5">
      <w:pPr>
        <w:pStyle w:val="SUEZtekst"/>
      </w:pPr>
      <w:r>
        <w:t>Ključnu ulogu u prikupljanju podataka o ciljnim vrstama ptica, na predmetnom području, imat će  zainteresirani pojedinci (amateri) s kojima je potrebno uspostaviti mrežu te provoditi njihovu edukaciju za potrebe prikupljanja podataka o pticama, kao i poticati ih na korištenje postojećih platform</w:t>
      </w:r>
      <w:r w:rsidR="009E1160">
        <w:t>i</w:t>
      </w:r>
      <w:r>
        <w:t xml:space="preserve"> za unošenje podataka i opažanja. </w:t>
      </w:r>
      <w:r w:rsidR="00981494">
        <w:t>Također je p</w:t>
      </w:r>
      <w:r>
        <w:t>otrebno u</w:t>
      </w:r>
      <w:r w:rsidRPr="00296271">
        <w:t xml:space="preserve">spostaviti sustav dojave za </w:t>
      </w:r>
      <w:r w:rsidR="00981494">
        <w:t>prelet ždralova, koji su lako prepoznatljivi</w:t>
      </w:r>
      <w:r w:rsidRPr="00296271">
        <w:t>.</w:t>
      </w:r>
    </w:p>
    <w:p w14:paraId="6F87F507" w14:textId="77777777" w:rsidR="000329F5" w:rsidRDefault="000329F5" w:rsidP="00E87D8C">
      <w:r>
        <w:t>Nadalje, potrebno je surađivati s MINGOR-om u provedbi nacionalnih planova praćenja stanja očuvanosti ciljnih vrsta obuhvaćenih ovim Planom upravljanja, te sudjelovati u edukacijskim radionicama vezano uz provedbu praćenja stanja.</w:t>
      </w:r>
    </w:p>
    <w:p w14:paraId="0C1D4AEF" w14:textId="7B8470EA" w:rsidR="00981494" w:rsidRDefault="000329F5" w:rsidP="000329F5">
      <w:r>
        <w:t>Vezano za sve buduće zahvate u prostoru, a koji možebitno mogu imati utjecaj na  ptičje vrste i njihova staništa, potrebno je sudjelovati u javnim raspravama prostornih planova i studija utjecaja na okoliš za projekte s mogućim negativnim utjecajem na ove ciljne vrste ptica. Također je bitno surađivati s nadležnim tijelima i izrađivati mišljenja u postupcima ocjene prihvatljivosti zahvata za ekološku mrežu, kao i zagovarati uključivanje predstavnika JU u rad povjerenstva za Strateške studije utjecaja na okoliš</w:t>
      </w:r>
      <w:r w:rsidR="003F09E6">
        <w:t>.</w:t>
      </w:r>
      <w:r>
        <w:t xml:space="preserve"> </w:t>
      </w:r>
    </w:p>
    <w:p w14:paraId="4DCFFC83" w14:textId="1A8B4FDB" w:rsidR="000329F5" w:rsidRDefault="000329F5" w:rsidP="00E87D8C">
      <w:r>
        <w:t>Općenito je potrebno s nadležnim institucijama surađivati u izradi i provedbi programa gospodarenja šumskogospodarskih osnova, lovnogospodarskih osnova i planova upravljanja te vodnogospodarskih osnova, kao i jačati nadzor nad provedbom mjera očuvanja ovog područja ekološke mreže i ciljnih vrsta ptica u suradnji s ostalim nadležnim inspekcijama i državnim tijelima.</w:t>
      </w:r>
    </w:p>
    <w:p w14:paraId="6D834332" w14:textId="5CECD2B9" w:rsidR="003F09E6" w:rsidRDefault="003F09E6" w:rsidP="00E87D8C">
      <w:r w:rsidRPr="00843D50">
        <w:t xml:space="preserve">U </w:t>
      </w:r>
      <w:r w:rsidRPr="00973353">
        <w:t>planskom razdoblju potrebno je uspostaviti intenzivniju suradnju sa Sektorom lovst</w:t>
      </w:r>
      <w:r>
        <w:t>v</w:t>
      </w:r>
      <w:r w:rsidRPr="00973353">
        <w:t xml:space="preserve">a i Zaštite prirode te Lovačkim društvima i udrugama, u cilju detekcije </w:t>
      </w:r>
      <w:r>
        <w:t>i</w:t>
      </w:r>
      <w:r w:rsidRPr="00973353">
        <w:t xml:space="preserve"> sprječavanja krivolova, ali i i zbog dojava o opažanjima ciljnih vrsta ptica.</w:t>
      </w:r>
      <w:r>
        <w:t xml:space="preserve"> </w:t>
      </w:r>
    </w:p>
    <w:p w14:paraId="3F1707E1" w14:textId="77777777" w:rsidR="000329F5" w:rsidRDefault="000329F5" w:rsidP="00E87D8C">
      <w:r>
        <w:t>Prijetnje i pritiske vezane uz turizam potrebno je rješavati u suradnji s TZ-ovima kroz edukaciju predstavnika turističkih agencija, touroperatora, vodiča koji su uključeni u one oblike turizma koji su potencijalno problematični za ciljne vrste ptica.</w:t>
      </w:r>
    </w:p>
    <w:p w14:paraId="719617DB" w14:textId="712A66AD" w:rsidR="000329F5" w:rsidRDefault="000329F5" w:rsidP="00E87D8C">
      <w:r>
        <w:t>Suradnju s JLS potrebno je usmjeriti na razmjenu informacija o izdanim dozvolama/koncesijama na područjima bitnim za gnježđenje ciljnih vrsta ptica, te planiranim novim rekreacijskim zonama.</w:t>
      </w:r>
    </w:p>
    <w:p w14:paraId="261E1396" w14:textId="77777777" w:rsidR="000329F5" w:rsidRDefault="000329F5" w:rsidP="00E87D8C">
      <w:r>
        <w:lastRenderedPageBreak/>
        <w:t>Kako bi se smanjilo stradavanje ciljnih vrsta od strujnog udara, potrebno je u suradnji s HEP ODS provoditi monitoring stradavanja ptica te mapiranje problematičnih stupova srednjenaponskih dalekovoda (HEP ODS) te ih sukladno tome, poticati na instalaciju tehničkih rješenja za sprečavanje strujnih udara.</w:t>
      </w:r>
    </w:p>
    <w:p w14:paraId="6AE2320A" w14:textId="77777777" w:rsidR="000329F5" w:rsidRDefault="000329F5" w:rsidP="00E87D8C">
      <w:r>
        <w:t>Negativne utjecaje strane vrste mungosa na zavičajne vrste ptica potrebno je realizirati kroz sudjelovanje u provedbi aktivnosti predviđenih "Planom upravljanja mungosom".</w:t>
      </w:r>
    </w:p>
    <w:p w14:paraId="02A68D97" w14:textId="77777777" w:rsidR="000329F5" w:rsidRDefault="000329F5" w:rsidP="00E87D8C">
      <w:r>
        <w:t xml:space="preserve">Za za zaštitu i očuvanja gnijezda na stablima potrebno je poticati suradnju između šumarskog sektora i sektora zaštite prirode u razmjeni informacija o gnijezdima ptica. </w:t>
      </w:r>
    </w:p>
    <w:p w14:paraId="4A929952" w14:textId="0F78A510" w:rsidR="000329F5" w:rsidRDefault="000329F5" w:rsidP="00E87D8C">
      <w:r>
        <w:t>U suradnji s MINGOR-om i Županijom potrebno je provesti identifikaciju potencijalnih novih područja za zaštitu i strogu zaštitu na kopnu i moru, sukladno EU Strategiji o bioraznolikosti do 2030.</w:t>
      </w:r>
    </w:p>
    <w:p w14:paraId="22610FFC" w14:textId="00AF00BB" w:rsidR="00CA148D" w:rsidRDefault="00CA148D" w:rsidP="00E87D8C"/>
    <w:p w14:paraId="3FC20E75" w14:textId="77777777" w:rsidR="00CA148D" w:rsidRDefault="00CA148D" w:rsidP="00E87D8C">
      <w:pPr>
        <w:sectPr w:rsidR="00CA148D" w:rsidSect="00BB0B21">
          <w:pgSz w:w="11906" w:h="16838"/>
          <w:pgMar w:top="1245" w:right="1106" w:bottom="1418" w:left="1418" w:header="709" w:footer="709" w:gutter="0"/>
          <w:cols w:space="708"/>
          <w:titlePg/>
          <w:docGrid w:linePitch="360"/>
        </w:sectPr>
      </w:pPr>
    </w:p>
    <w:tbl>
      <w:tblPr>
        <w:tblStyle w:val="TableGrid2"/>
        <w:tblW w:w="5012" w:type="pct"/>
        <w:tblBorders>
          <w:top w:val="single" w:sz="2" w:space="0" w:color="BFBFBF"/>
          <w:left w:val="single" w:sz="2" w:space="0" w:color="BFBFBF"/>
          <w:bottom w:val="single" w:sz="2" w:space="0" w:color="BFBFBF"/>
          <w:right w:val="single" w:sz="2" w:space="0" w:color="BFBFBF"/>
          <w:insideH w:val="single" w:sz="2" w:space="0" w:color="BFBFBF"/>
          <w:insideV w:val="single" w:sz="2" w:space="0" w:color="BFBFBF"/>
        </w:tblBorders>
        <w:tblLayout w:type="fixed"/>
        <w:tblLook w:val="04A0" w:firstRow="1" w:lastRow="0" w:firstColumn="1" w:lastColumn="0" w:noHBand="0" w:noVBand="1"/>
      </w:tblPr>
      <w:tblGrid>
        <w:gridCol w:w="1120"/>
        <w:gridCol w:w="3182"/>
        <w:gridCol w:w="622"/>
        <w:gridCol w:w="622"/>
        <w:gridCol w:w="767"/>
        <w:gridCol w:w="1710"/>
        <w:gridCol w:w="574"/>
        <w:gridCol w:w="460"/>
        <w:gridCol w:w="460"/>
        <w:gridCol w:w="460"/>
        <w:gridCol w:w="460"/>
        <w:gridCol w:w="460"/>
        <w:gridCol w:w="460"/>
        <w:gridCol w:w="460"/>
        <w:gridCol w:w="460"/>
        <w:gridCol w:w="460"/>
        <w:gridCol w:w="463"/>
        <w:gridCol w:w="1003"/>
      </w:tblGrid>
      <w:tr w:rsidR="00CA148D" w:rsidRPr="000E52B1" w14:paraId="1120AFE7" w14:textId="77777777" w:rsidTr="00FB5E45">
        <w:trPr>
          <w:tblHeader/>
        </w:trPr>
        <w:tc>
          <w:tcPr>
            <w:tcW w:w="394" w:type="pct"/>
            <w:vMerge w:val="restart"/>
            <w:shd w:val="clear" w:color="auto" w:fill="030F40"/>
            <w:vAlign w:val="center"/>
          </w:tcPr>
          <w:p w14:paraId="36662C14" w14:textId="77777777" w:rsidR="00CA148D" w:rsidRPr="000E52B1" w:rsidRDefault="00CA148D" w:rsidP="00FB5E45">
            <w:pPr>
              <w:jc w:val="center"/>
              <w:rPr>
                <w:rFonts w:ascii="Calibri Light" w:eastAsia="Calibri Light" w:hAnsi="Calibri Light" w:cs="Calibri Light"/>
                <w:b/>
                <w:bCs/>
                <w:color w:val="FFFFFF"/>
                <w:sz w:val="20"/>
                <w:szCs w:val="20"/>
              </w:rPr>
            </w:pPr>
            <w:bookmarkStart w:id="140" w:name="_Hlk125111108"/>
            <w:r w:rsidRPr="000E52B1">
              <w:rPr>
                <w:rFonts w:ascii="Calibri Light" w:eastAsia="Calibri Light" w:hAnsi="Calibri Light" w:cs="Calibri Light"/>
                <w:b/>
                <w:bCs/>
                <w:color w:val="FFFFFF"/>
                <w:sz w:val="20"/>
                <w:szCs w:val="20"/>
              </w:rPr>
              <w:lastRenderedPageBreak/>
              <w:t>TIP AKT.</w:t>
            </w:r>
          </w:p>
        </w:tc>
        <w:tc>
          <w:tcPr>
            <w:tcW w:w="1120" w:type="pct"/>
            <w:vMerge w:val="restart"/>
            <w:shd w:val="clear" w:color="auto" w:fill="030F40"/>
            <w:vAlign w:val="center"/>
          </w:tcPr>
          <w:p w14:paraId="08B5D76E" w14:textId="77777777" w:rsidR="00CA148D" w:rsidRPr="000E52B1" w:rsidRDefault="00CA148D" w:rsidP="00FB5E45">
            <w:pPr>
              <w:jc w:val="center"/>
              <w:rPr>
                <w:rFonts w:ascii="Calibri Light" w:eastAsia="Calibri Light" w:hAnsi="Calibri Light" w:cs="Calibri Light"/>
                <w:b/>
                <w:bCs/>
                <w:color w:val="FFFFFF"/>
                <w:sz w:val="20"/>
                <w:szCs w:val="20"/>
              </w:rPr>
            </w:pPr>
            <w:r w:rsidRPr="000E52B1">
              <w:rPr>
                <w:rFonts w:ascii="Calibri Light" w:eastAsia="Calibri Light" w:hAnsi="Calibri Light" w:cs="Calibri Light"/>
                <w:b/>
                <w:bCs/>
                <w:color w:val="FFFFFF"/>
                <w:sz w:val="20"/>
                <w:szCs w:val="20"/>
              </w:rPr>
              <w:t>AKTIVNOST</w:t>
            </w:r>
          </w:p>
        </w:tc>
        <w:tc>
          <w:tcPr>
            <w:tcW w:w="219" w:type="pct"/>
            <w:vMerge w:val="restart"/>
            <w:shd w:val="clear" w:color="auto" w:fill="030F40"/>
            <w:vAlign w:val="center"/>
          </w:tcPr>
          <w:p w14:paraId="43165A79" w14:textId="77777777" w:rsidR="00CA148D" w:rsidRPr="000E52B1" w:rsidRDefault="00CA148D" w:rsidP="00FB5E45">
            <w:pPr>
              <w:jc w:val="center"/>
              <w:rPr>
                <w:rFonts w:ascii="Calibri Light" w:eastAsia="Calibri Light" w:hAnsi="Calibri Light" w:cs="Calibri Light"/>
                <w:b/>
                <w:bCs/>
                <w:color w:val="FFFFFF"/>
                <w:sz w:val="20"/>
                <w:szCs w:val="20"/>
              </w:rPr>
            </w:pPr>
            <w:r>
              <w:rPr>
                <w:rFonts w:ascii="Calibri Light" w:eastAsia="Calibri Light" w:hAnsi="Calibri Light" w:cs="Calibri Light"/>
                <w:b/>
                <w:bCs/>
                <w:color w:val="FFFFFF"/>
                <w:sz w:val="20"/>
                <w:szCs w:val="20"/>
              </w:rPr>
              <w:t>JU DNŽ</w:t>
            </w:r>
          </w:p>
        </w:tc>
        <w:tc>
          <w:tcPr>
            <w:tcW w:w="219" w:type="pct"/>
            <w:vMerge w:val="restart"/>
            <w:shd w:val="clear" w:color="auto" w:fill="030F40"/>
            <w:vAlign w:val="center"/>
          </w:tcPr>
          <w:p w14:paraId="4B99A0AF" w14:textId="77777777" w:rsidR="00CA148D" w:rsidRPr="000E52B1" w:rsidRDefault="00CA148D" w:rsidP="00FB5E45">
            <w:pPr>
              <w:jc w:val="center"/>
              <w:rPr>
                <w:rFonts w:ascii="Calibri Light" w:eastAsia="Calibri Light" w:hAnsi="Calibri Light" w:cs="Calibri Light"/>
                <w:b/>
                <w:bCs/>
                <w:color w:val="FFFFFF"/>
                <w:sz w:val="20"/>
                <w:szCs w:val="20"/>
              </w:rPr>
            </w:pPr>
            <w:r>
              <w:rPr>
                <w:rFonts w:ascii="Calibri Light" w:eastAsia="Calibri Light" w:hAnsi="Calibri Light" w:cs="Calibri Light"/>
                <w:b/>
                <w:bCs/>
                <w:color w:val="FFFFFF"/>
                <w:sz w:val="20"/>
                <w:szCs w:val="20"/>
              </w:rPr>
              <w:t>JU SDŽ</w:t>
            </w:r>
          </w:p>
        </w:tc>
        <w:tc>
          <w:tcPr>
            <w:tcW w:w="270" w:type="pct"/>
            <w:vMerge w:val="restart"/>
            <w:shd w:val="clear" w:color="auto" w:fill="030F40"/>
            <w:vAlign w:val="center"/>
          </w:tcPr>
          <w:p w14:paraId="5FB63369" w14:textId="77777777" w:rsidR="00CA148D" w:rsidRPr="000E52B1" w:rsidRDefault="00CA148D" w:rsidP="00FB5E45">
            <w:pPr>
              <w:jc w:val="center"/>
              <w:rPr>
                <w:rFonts w:ascii="Calibri Light" w:eastAsia="Calibri Light" w:hAnsi="Calibri Light" w:cs="Calibri Light"/>
                <w:b/>
                <w:bCs/>
                <w:color w:val="FFFFFF"/>
                <w:sz w:val="20"/>
                <w:szCs w:val="20"/>
              </w:rPr>
            </w:pPr>
            <w:r w:rsidRPr="000E52B1">
              <w:rPr>
                <w:rFonts w:ascii="Calibri Light" w:eastAsia="Calibri Light" w:hAnsi="Calibri Light" w:cs="Calibri Light"/>
                <w:b/>
                <w:bCs/>
                <w:color w:val="FFFFFF"/>
                <w:sz w:val="20"/>
                <w:szCs w:val="20"/>
              </w:rPr>
              <w:t>KOD AKT.</w:t>
            </w:r>
          </w:p>
        </w:tc>
        <w:tc>
          <w:tcPr>
            <w:tcW w:w="602" w:type="pct"/>
            <w:vMerge w:val="restart"/>
            <w:shd w:val="clear" w:color="auto" w:fill="030F40"/>
            <w:vAlign w:val="center"/>
          </w:tcPr>
          <w:p w14:paraId="6BDF3B2D" w14:textId="77777777" w:rsidR="00CA148D" w:rsidRPr="000E52B1" w:rsidRDefault="00CA148D" w:rsidP="00FB5E45">
            <w:pPr>
              <w:jc w:val="center"/>
              <w:rPr>
                <w:rFonts w:ascii="Calibri Light" w:eastAsia="Calibri Light" w:hAnsi="Calibri Light" w:cs="Calibri Light"/>
                <w:b/>
                <w:bCs/>
                <w:color w:val="FFFFFF"/>
                <w:sz w:val="20"/>
                <w:szCs w:val="20"/>
              </w:rPr>
            </w:pPr>
            <w:r w:rsidRPr="000E52B1">
              <w:rPr>
                <w:rFonts w:ascii="Calibri Light" w:eastAsia="Calibri Light" w:hAnsi="Calibri Light" w:cs="Calibri Light"/>
                <w:b/>
                <w:bCs/>
                <w:color w:val="FFFFFF"/>
                <w:sz w:val="20"/>
                <w:szCs w:val="20"/>
              </w:rPr>
              <w:t>POKAZATELJ PROVEDENIH AKTIVNOSTI</w:t>
            </w:r>
          </w:p>
        </w:tc>
        <w:tc>
          <w:tcPr>
            <w:tcW w:w="202" w:type="pct"/>
            <w:vMerge w:val="restart"/>
            <w:shd w:val="clear" w:color="auto" w:fill="030F40"/>
            <w:vAlign w:val="center"/>
          </w:tcPr>
          <w:p w14:paraId="6DEE2D19" w14:textId="77777777" w:rsidR="00CA148D" w:rsidRPr="000E52B1" w:rsidRDefault="00CA148D" w:rsidP="00FB5E45">
            <w:pPr>
              <w:jc w:val="center"/>
              <w:rPr>
                <w:rFonts w:ascii="Calibri Light" w:eastAsia="Calibri Light" w:hAnsi="Calibri Light" w:cs="Calibri Light"/>
                <w:b/>
                <w:bCs/>
                <w:color w:val="FFFFFF"/>
                <w:sz w:val="20"/>
                <w:szCs w:val="20"/>
              </w:rPr>
            </w:pPr>
            <w:r w:rsidRPr="000E52B1">
              <w:rPr>
                <w:rFonts w:ascii="Calibri Light" w:eastAsia="Calibri Light" w:hAnsi="Calibri Light" w:cs="Calibri Light"/>
                <w:b/>
                <w:bCs/>
                <w:color w:val="FFFFFF"/>
                <w:sz w:val="20"/>
                <w:szCs w:val="20"/>
              </w:rPr>
              <w:t>P</w:t>
            </w:r>
          </w:p>
        </w:tc>
        <w:tc>
          <w:tcPr>
            <w:tcW w:w="1621" w:type="pct"/>
            <w:gridSpan w:val="10"/>
            <w:shd w:val="clear" w:color="auto" w:fill="030F40"/>
            <w:vAlign w:val="center"/>
          </w:tcPr>
          <w:p w14:paraId="65450CBE" w14:textId="77777777" w:rsidR="00CA148D" w:rsidRPr="000E52B1" w:rsidRDefault="00CA148D" w:rsidP="00FB5E45">
            <w:pPr>
              <w:jc w:val="center"/>
              <w:rPr>
                <w:rFonts w:ascii="Calibri Light" w:eastAsia="Calibri Light" w:hAnsi="Calibri Light" w:cs="Calibri Light"/>
                <w:b/>
                <w:bCs/>
                <w:color w:val="FFFFFF"/>
                <w:sz w:val="20"/>
                <w:szCs w:val="20"/>
              </w:rPr>
            </w:pPr>
            <w:r w:rsidRPr="000E52B1">
              <w:rPr>
                <w:rFonts w:ascii="Calibri Light" w:eastAsia="Calibri Light" w:hAnsi="Calibri Light" w:cs="Calibri Light"/>
                <w:b/>
                <w:bCs/>
                <w:color w:val="FFFFFF"/>
                <w:sz w:val="20"/>
                <w:szCs w:val="20"/>
              </w:rPr>
              <w:t>RAZDOBLJE PROVOĐENJA PLANA (2023. – 2032.)</w:t>
            </w:r>
          </w:p>
        </w:tc>
        <w:tc>
          <w:tcPr>
            <w:tcW w:w="353" w:type="pct"/>
            <w:vMerge w:val="restart"/>
            <w:shd w:val="clear" w:color="auto" w:fill="030F40"/>
            <w:vAlign w:val="center"/>
          </w:tcPr>
          <w:p w14:paraId="2506CE2F" w14:textId="77777777" w:rsidR="00CA148D" w:rsidRPr="000E52B1" w:rsidRDefault="00CA148D" w:rsidP="00FB5E45">
            <w:pPr>
              <w:ind w:left="-113"/>
              <w:jc w:val="center"/>
              <w:rPr>
                <w:rFonts w:ascii="Calibri Light" w:eastAsia="Calibri Light" w:hAnsi="Calibri Light" w:cs="Calibri Light"/>
                <w:b/>
                <w:bCs/>
                <w:color w:val="FFFFFF"/>
                <w:sz w:val="20"/>
                <w:szCs w:val="20"/>
              </w:rPr>
            </w:pPr>
            <w:r w:rsidRPr="000E52B1">
              <w:rPr>
                <w:rFonts w:ascii="Calibri Light" w:eastAsia="Calibri Light" w:hAnsi="Calibri Light" w:cs="Calibri Light"/>
                <w:b/>
                <w:bCs/>
                <w:color w:val="FFFFFF"/>
                <w:sz w:val="20"/>
                <w:szCs w:val="20"/>
              </w:rPr>
              <w:t>SUR.</w:t>
            </w:r>
          </w:p>
        </w:tc>
      </w:tr>
      <w:tr w:rsidR="00CA148D" w:rsidRPr="000E52B1" w14:paraId="26BAA217" w14:textId="77777777" w:rsidTr="00FB5E45">
        <w:trPr>
          <w:tblHeader/>
        </w:trPr>
        <w:tc>
          <w:tcPr>
            <w:tcW w:w="394" w:type="pct"/>
            <w:vMerge/>
            <w:shd w:val="clear" w:color="auto" w:fill="5575F7"/>
            <w:vAlign w:val="center"/>
          </w:tcPr>
          <w:p w14:paraId="2E08E7B1" w14:textId="77777777" w:rsidR="00CA148D" w:rsidRPr="000E52B1" w:rsidRDefault="00CA148D" w:rsidP="00FB5E45">
            <w:pPr>
              <w:rPr>
                <w:rFonts w:ascii="Calibri Light" w:eastAsia="Calibri Light" w:hAnsi="Calibri Light" w:cs="Calibri Light"/>
                <w:color w:val="000000"/>
                <w:sz w:val="20"/>
                <w:szCs w:val="20"/>
              </w:rPr>
            </w:pPr>
          </w:p>
        </w:tc>
        <w:tc>
          <w:tcPr>
            <w:tcW w:w="1120" w:type="pct"/>
            <w:vMerge/>
            <w:shd w:val="clear" w:color="auto" w:fill="030F40"/>
            <w:vAlign w:val="center"/>
          </w:tcPr>
          <w:p w14:paraId="26AD42AD" w14:textId="77777777" w:rsidR="00CA148D" w:rsidRPr="000E52B1" w:rsidRDefault="00CA148D" w:rsidP="00FB5E45">
            <w:pPr>
              <w:rPr>
                <w:rFonts w:ascii="Calibri Light" w:eastAsia="Calibri Light" w:hAnsi="Calibri Light" w:cs="Calibri Light"/>
                <w:color w:val="000000"/>
                <w:sz w:val="20"/>
                <w:szCs w:val="20"/>
              </w:rPr>
            </w:pPr>
          </w:p>
        </w:tc>
        <w:tc>
          <w:tcPr>
            <w:tcW w:w="219" w:type="pct"/>
            <w:vMerge/>
            <w:shd w:val="clear" w:color="auto" w:fill="5575F7"/>
          </w:tcPr>
          <w:p w14:paraId="5FE3A45D" w14:textId="77777777" w:rsidR="00CA148D" w:rsidRPr="000E52B1" w:rsidRDefault="00CA148D" w:rsidP="00FB5E45">
            <w:pPr>
              <w:rPr>
                <w:rFonts w:ascii="Calibri Light" w:eastAsia="Calibri Light" w:hAnsi="Calibri Light" w:cs="Calibri Light"/>
                <w:color w:val="000000"/>
                <w:sz w:val="20"/>
                <w:szCs w:val="20"/>
              </w:rPr>
            </w:pPr>
          </w:p>
        </w:tc>
        <w:tc>
          <w:tcPr>
            <w:tcW w:w="219" w:type="pct"/>
            <w:vMerge/>
            <w:shd w:val="clear" w:color="auto" w:fill="5575F7"/>
          </w:tcPr>
          <w:p w14:paraId="3B25627F" w14:textId="77777777" w:rsidR="00CA148D" w:rsidRPr="000E52B1" w:rsidRDefault="00CA148D" w:rsidP="00FB5E45">
            <w:pPr>
              <w:rPr>
                <w:rFonts w:ascii="Calibri Light" w:eastAsia="Calibri Light" w:hAnsi="Calibri Light" w:cs="Calibri Light"/>
                <w:color w:val="000000"/>
                <w:sz w:val="20"/>
                <w:szCs w:val="20"/>
              </w:rPr>
            </w:pPr>
          </w:p>
        </w:tc>
        <w:tc>
          <w:tcPr>
            <w:tcW w:w="270" w:type="pct"/>
            <w:vMerge/>
            <w:shd w:val="clear" w:color="auto" w:fill="5575F7"/>
            <w:vAlign w:val="center"/>
          </w:tcPr>
          <w:p w14:paraId="24406C65" w14:textId="77777777" w:rsidR="00CA148D" w:rsidRPr="000E52B1" w:rsidRDefault="00CA148D" w:rsidP="00FB5E45">
            <w:pPr>
              <w:rPr>
                <w:rFonts w:ascii="Calibri Light" w:eastAsia="Calibri Light" w:hAnsi="Calibri Light" w:cs="Calibri Light"/>
                <w:color w:val="000000"/>
                <w:sz w:val="20"/>
                <w:szCs w:val="20"/>
              </w:rPr>
            </w:pPr>
          </w:p>
        </w:tc>
        <w:tc>
          <w:tcPr>
            <w:tcW w:w="602" w:type="pct"/>
            <w:vMerge/>
            <w:shd w:val="clear" w:color="auto" w:fill="5575F7"/>
            <w:vAlign w:val="center"/>
          </w:tcPr>
          <w:p w14:paraId="568B1264" w14:textId="77777777" w:rsidR="00CA148D" w:rsidRPr="000E52B1" w:rsidRDefault="00CA148D" w:rsidP="00FB5E45">
            <w:pPr>
              <w:rPr>
                <w:rFonts w:ascii="Calibri Light" w:eastAsia="Calibri Light" w:hAnsi="Calibri Light" w:cs="Calibri Light"/>
                <w:color w:val="000000"/>
                <w:sz w:val="20"/>
                <w:szCs w:val="20"/>
              </w:rPr>
            </w:pPr>
          </w:p>
        </w:tc>
        <w:tc>
          <w:tcPr>
            <w:tcW w:w="202" w:type="pct"/>
            <w:vMerge/>
            <w:shd w:val="clear" w:color="auto" w:fill="5575F7"/>
            <w:vAlign w:val="center"/>
          </w:tcPr>
          <w:p w14:paraId="304D6CE8" w14:textId="77777777" w:rsidR="00CA148D" w:rsidRPr="000E52B1" w:rsidRDefault="00CA148D" w:rsidP="00FB5E45">
            <w:pPr>
              <w:rPr>
                <w:rFonts w:ascii="Calibri Light" w:eastAsia="Calibri Light" w:hAnsi="Calibri Light" w:cs="Calibri Light"/>
                <w:color w:val="000000"/>
                <w:sz w:val="20"/>
                <w:szCs w:val="20"/>
              </w:rPr>
            </w:pPr>
          </w:p>
        </w:tc>
        <w:tc>
          <w:tcPr>
            <w:tcW w:w="162" w:type="pct"/>
            <w:shd w:val="clear" w:color="auto" w:fill="AABAFB"/>
            <w:vAlign w:val="center"/>
          </w:tcPr>
          <w:p w14:paraId="2557CD4F" w14:textId="77777777" w:rsidR="00CA148D" w:rsidRPr="000E52B1" w:rsidRDefault="00CA148D" w:rsidP="00FB5E45">
            <w:pPr>
              <w:jc w:val="center"/>
              <w:rPr>
                <w:rFonts w:ascii="Calibri Light" w:eastAsia="Calibri Light" w:hAnsi="Calibri Light" w:cs="Calibri Light"/>
                <w:sz w:val="20"/>
                <w:szCs w:val="20"/>
              </w:rPr>
            </w:pPr>
            <w:r w:rsidRPr="000E52B1">
              <w:rPr>
                <w:rFonts w:ascii="Calibri Light" w:eastAsia="Calibri Light" w:hAnsi="Calibri Light" w:cs="Calibri Light"/>
                <w:b/>
                <w:bCs/>
                <w:sz w:val="18"/>
                <w:szCs w:val="18"/>
              </w:rPr>
              <w:t>G1</w:t>
            </w:r>
          </w:p>
        </w:tc>
        <w:tc>
          <w:tcPr>
            <w:tcW w:w="162" w:type="pct"/>
            <w:shd w:val="clear" w:color="auto" w:fill="AABAFB"/>
            <w:vAlign w:val="center"/>
          </w:tcPr>
          <w:p w14:paraId="346C1F0D" w14:textId="77777777" w:rsidR="00CA148D" w:rsidRPr="000E52B1" w:rsidRDefault="00CA148D" w:rsidP="00FB5E45">
            <w:pPr>
              <w:jc w:val="center"/>
              <w:rPr>
                <w:rFonts w:ascii="Calibri Light" w:eastAsia="Calibri Light" w:hAnsi="Calibri Light" w:cs="Calibri Light"/>
                <w:sz w:val="20"/>
                <w:szCs w:val="20"/>
              </w:rPr>
            </w:pPr>
            <w:r w:rsidRPr="000E52B1">
              <w:rPr>
                <w:rFonts w:ascii="Calibri Light" w:eastAsia="Calibri Light" w:hAnsi="Calibri Light" w:cs="Calibri Light"/>
                <w:b/>
                <w:bCs/>
                <w:sz w:val="18"/>
                <w:szCs w:val="18"/>
              </w:rPr>
              <w:t>G2</w:t>
            </w:r>
          </w:p>
        </w:tc>
        <w:tc>
          <w:tcPr>
            <w:tcW w:w="162" w:type="pct"/>
            <w:shd w:val="clear" w:color="auto" w:fill="AABAFB"/>
            <w:vAlign w:val="center"/>
          </w:tcPr>
          <w:p w14:paraId="32EFF6E9" w14:textId="77777777" w:rsidR="00CA148D" w:rsidRPr="000E52B1" w:rsidRDefault="00CA148D" w:rsidP="00FB5E45">
            <w:pPr>
              <w:jc w:val="center"/>
              <w:rPr>
                <w:rFonts w:ascii="Calibri Light" w:eastAsia="Calibri Light" w:hAnsi="Calibri Light" w:cs="Calibri Light"/>
                <w:sz w:val="20"/>
                <w:szCs w:val="20"/>
              </w:rPr>
            </w:pPr>
            <w:r w:rsidRPr="000E52B1">
              <w:rPr>
                <w:rFonts w:ascii="Calibri Light" w:eastAsia="Calibri Light" w:hAnsi="Calibri Light" w:cs="Calibri Light"/>
                <w:b/>
                <w:bCs/>
                <w:sz w:val="18"/>
                <w:szCs w:val="18"/>
              </w:rPr>
              <w:t>G3</w:t>
            </w:r>
          </w:p>
        </w:tc>
        <w:tc>
          <w:tcPr>
            <w:tcW w:w="162" w:type="pct"/>
            <w:shd w:val="clear" w:color="auto" w:fill="AABAFB"/>
            <w:vAlign w:val="center"/>
          </w:tcPr>
          <w:p w14:paraId="3AE02388" w14:textId="77777777" w:rsidR="00CA148D" w:rsidRPr="000E52B1" w:rsidRDefault="00CA148D" w:rsidP="00FB5E45">
            <w:pPr>
              <w:jc w:val="center"/>
              <w:rPr>
                <w:rFonts w:ascii="Calibri Light" w:eastAsia="Calibri Light" w:hAnsi="Calibri Light" w:cs="Calibri Light"/>
                <w:sz w:val="20"/>
                <w:szCs w:val="20"/>
              </w:rPr>
            </w:pPr>
            <w:r w:rsidRPr="000E52B1">
              <w:rPr>
                <w:rFonts w:ascii="Calibri Light" w:eastAsia="Calibri Light" w:hAnsi="Calibri Light" w:cs="Calibri Light"/>
                <w:b/>
                <w:bCs/>
                <w:sz w:val="18"/>
                <w:szCs w:val="18"/>
              </w:rPr>
              <w:t>G4</w:t>
            </w:r>
          </w:p>
        </w:tc>
        <w:tc>
          <w:tcPr>
            <w:tcW w:w="162" w:type="pct"/>
            <w:shd w:val="clear" w:color="auto" w:fill="AABAFB"/>
            <w:vAlign w:val="center"/>
          </w:tcPr>
          <w:p w14:paraId="43BFFEE9" w14:textId="77777777" w:rsidR="00CA148D" w:rsidRPr="000E52B1" w:rsidRDefault="00CA148D" w:rsidP="00FB5E45">
            <w:pPr>
              <w:jc w:val="center"/>
              <w:rPr>
                <w:rFonts w:ascii="Calibri Light" w:eastAsia="Calibri Light" w:hAnsi="Calibri Light" w:cs="Calibri Light"/>
                <w:sz w:val="20"/>
                <w:szCs w:val="20"/>
              </w:rPr>
            </w:pPr>
            <w:r w:rsidRPr="000E52B1">
              <w:rPr>
                <w:rFonts w:ascii="Calibri Light" w:eastAsia="Calibri Light" w:hAnsi="Calibri Light" w:cs="Calibri Light"/>
                <w:b/>
                <w:bCs/>
                <w:sz w:val="18"/>
                <w:szCs w:val="18"/>
              </w:rPr>
              <w:t>G5</w:t>
            </w:r>
          </w:p>
        </w:tc>
        <w:tc>
          <w:tcPr>
            <w:tcW w:w="162" w:type="pct"/>
            <w:shd w:val="clear" w:color="auto" w:fill="AABAFB"/>
            <w:vAlign w:val="center"/>
          </w:tcPr>
          <w:p w14:paraId="37A2F6B4" w14:textId="77777777" w:rsidR="00CA148D" w:rsidRPr="000E52B1" w:rsidRDefault="00CA148D" w:rsidP="00FB5E45">
            <w:pPr>
              <w:jc w:val="center"/>
              <w:rPr>
                <w:rFonts w:ascii="Calibri Light" w:eastAsia="Calibri Light" w:hAnsi="Calibri Light" w:cs="Calibri Light"/>
                <w:sz w:val="20"/>
                <w:szCs w:val="20"/>
              </w:rPr>
            </w:pPr>
            <w:r w:rsidRPr="000E52B1">
              <w:rPr>
                <w:rFonts w:ascii="Calibri Light" w:eastAsia="Calibri Light" w:hAnsi="Calibri Light" w:cs="Calibri Light"/>
                <w:b/>
                <w:bCs/>
                <w:sz w:val="18"/>
                <w:szCs w:val="18"/>
              </w:rPr>
              <w:t>G6</w:t>
            </w:r>
          </w:p>
        </w:tc>
        <w:tc>
          <w:tcPr>
            <w:tcW w:w="162" w:type="pct"/>
            <w:shd w:val="clear" w:color="auto" w:fill="AABAFB"/>
            <w:vAlign w:val="center"/>
          </w:tcPr>
          <w:p w14:paraId="01DF2ADD" w14:textId="77777777" w:rsidR="00CA148D" w:rsidRPr="000E52B1" w:rsidRDefault="00CA148D" w:rsidP="00FB5E45">
            <w:pPr>
              <w:jc w:val="center"/>
              <w:rPr>
                <w:rFonts w:ascii="Calibri Light" w:eastAsia="Calibri Light" w:hAnsi="Calibri Light" w:cs="Calibri Light"/>
                <w:sz w:val="20"/>
                <w:szCs w:val="20"/>
              </w:rPr>
            </w:pPr>
            <w:r w:rsidRPr="000E52B1">
              <w:rPr>
                <w:rFonts w:ascii="Calibri Light" w:eastAsia="Calibri Light" w:hAnsi="Calibri Light" w:cs="Calibri Light"/>
                <w:b/>
                <w:bCs/>
                <w:sz w:val="18"/>
                <w:szCs w:val="18"/>
              </w:rPr>
              <w:t>G7</w:t>
            </w:r>
          </w:p>
        </w:tc>
        <w:tc>
          <w:tcPr>
            <w:tcW w:w="162" w:type="pct"/>
            <w:shd w:val="clear" w:color="auto" w:fill="AABAFB"/>
            <w:vAlign w:val="center"/>
          </w:tcPr>
          <w:p w14:paraId="697C2119" w14:textId="77777777" w:rsidR="00CA148D" w:rsidRPr="000E52B1" w:rsidRDefault="00CA148D" w:rsidP="00FB5E45">
            <w:pPr>
              <w:jc w:val="center"/>
              <w:rPr>
                <w:rFonts w:ascii="Calibri Light" w:eastAsia="Calibri Light" w:hAnsi="Calibri Light" w:cs="Calibri Light"/>
                <w:sz w:val="20"/>
                <w:szCs w:val="20"/>
              </w:rPr>
            </w:pPr>
            <w:r w:rsidRPr="000E52B1">
              <w:rPr>
                <w:rFonts w:ascii="Calibri Light" w:eastAsia="Calibri Light" w:hAnsi="Calibri Light" w:cs="Calibri Light"/>
                <w:b/>
                <w:bCs/>
                <w:sz w:val="18"/>
                <w:szCs w:val="18"/>
              </w:rPr>
              <w:t>G8</w:t>
            </w:r>
          </w:p>
        </w:tc>
        <w:tc>
          <w:tcPr>
            <w:tcW w:w="162" w:type="pct"/>
            <w:shd w:val="clear" w:color="auto" w:fill="AABAFB"/>
            <w:vAlign w:val="center"/>
          </w:tcPr>
          <w:p w14:paraId="5A0E9A7E" w14:textId="77777777" w:rsidR="00CA148D" w:rsidRPr="000E52B1" w:rsidRDefault="00CA148D" w:rsidP="00FB5E45">
            <w:pPr>
              <w:jc w:val="center"/>
              <w:rPr>
                <w:rFonts w:ascii="Calibri Light" w:eastAsia="Calibri Light" w:hAnsi="Calibri Light" w:cs="Calibri Light"/>
                <w:sz w:val="20"/>
                <w:szCs w:val="20"/>
              </w:rPr>
            </w:pPr>
            <w:r w:rsidRPr="000E52B1">
              <w:rPr>
                <w:rFonts w:ascii="Calibri Light" w:eastAsia="Calibri Light" w:hAnsi="Calibri Light" w:cs="Calibri Light"/>
                <w:b/>
                <w:bCs/>
                <w:sz w:val="18"/>
                <w:szCs w:val="18"/>
              </w:rPr>
              <w:t>G9</w:t>
            </w:r>
          </w:p>
        </w:tc>
        <w:tc>
          <w:tcPr>
            <w:tcW w:w="162" w:type="pct"/>
            <w:shd w:val="clear" w:color="auto" w:fill="AABAFB"/>
            <w:vAlign w:val="center"/>
          </w:tcPr>
          <w:p w14:paraId="7D49BF84" w14:textId="77777777" w:rsidR="00CA148D" w:rsidRPr="000E52B1" w:rsidRDefault="00CA148D" w:rsidP="00FB5E45">
            <w:pPr>
              <w:ind w:right="-105"/>
              <w:jc w:val="center"/>
              <w:rPr>
                <w:rFonts w:ascii="Calibri Light" w:eastAsia="Calibri Light" w:hAnsi="Calibri Light" w:cs="Calibri Light"/>
                <w:sz w:val="20"/>
                <w:szCs w:val="20"/>
              </w:rPr>
            </w:pPr>
            <w:r w:rsidRPr="000E52B1">
              <w:rPr>
                <w:rFonts w:ascii="Calibri Light" w:eastAsia="Calibri Light" w:hAnsi="Calibri Light" w:cs="Calibri Light"/>
                <w:b/>
                <w:bCs/>
                <w:sz w:val="18"/>
                <w:szCs w:val="18"/>
              </w:rPr>
              <w:t>G10</w:t>
            </w:r>
          </w:p>
        </w:tc>
        <w:tc>
          <w:tcPr>
            <w:tcW w:w="353" w:type="pct"/>
            <w:vMerge/>
            <w:shd w:val="clear" w:color="auto" w:fill="AABAFB"/>
            <w:vAlign w:val="center"/>
          </w:tcPr>
          <w:p w14:paraId="114532CD" w14:textId="77777777" w:rsidR="00CA148D" w:rsidRPr="000E52B1" w:rsidRDefault="00CA148D" w:rsidP="00FB5E45">
            <w:pPr>
              <w:rPr>
                <w:rFonts w:ascii="Calibri Light" w:eastAsia="Calibri Light" w:hAnsi="Calibri Light" w:cs="Calibri Light"/>
                <w:color w:val="000000"/>
                <w:sz w:val="20"/>
                <w:szCs w:val="20"/>
              </w:rPr>
            </w:pPr>
          </w:p>
        </w:tc>
      </w:tr>
      <w:tr w:rsidR="00CA148D" w:rsidRPr="000E52B1" w14:paraId="7C4495DE" w14:textId="77777777" w:rsidTr="00FB5E4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556"/>
        </w:trPr>
        <w:tc>
          <w:tcPr>
            <w:tcW w:w="5000" w:type="pct"/>
            <w:gridSpan w:val="18"/>
            <w:tcBorders>
              <w:top w:val="single" w:sz="4" w:space="0" w:color="ABAFBF"/>
            </w:tcBorders>
            <w:shd w:val="clear" w:color="auto" w:fill="EFFACD"/>
          </w:tcPr>
          <w:p w14:paraId="60E907FF" w14:textId="27E91641" w:rsidR="00CA148D" w:rsidRDefault="00CA148D" w:rsidP="00FB5E45">
            <w:pPr>
              <w:rPr>
                <w:rFonts w:ascii="Calibri Light" w:eastAsia="Calibri Light" w:hAnsi="Calibri Light" w:cs="Times New Roman"/>
                <w:b/>
                <w:bCs/>
              </w:rPr>
            </w:pPr>
            <w:r w:rsidRPr="008F323C">
              <w:rPr>
                <w:rFonts w:ascii="Calibri Light" w:eastAsia="Calibri Light" w:hAnsi="Calibri Light" w:cs="Times New Roman"/>
                <w:b/>
                <w:bCs/>
              </w:rPr>
              <w:t>POSEBNI CILJ AD: Ojačana je suradnja s institucijama, organizacijama i ostalim dionicima u svrhu razvoja partnerstava i podrške u provedbi Plana upravljanja.</w:t>
            </w:r>
          </w:p>
          <w:p w14:paraId="34078E1C" w14:textId="77777777" w:rsidR="00CA148D" w:rsidRPr="008F323C" w:rsidRDefault="00CA148D" w:rsidP="00FB5E45">
            <w:pPr>
              <w:rPr>
                <w:rFonts w:ascii="Calibri Light" w:eastAsia="Calibri Light" w:hAnsi="Calibri Light" w:cs="Times New Roman"/>
                <w:b/>
                <w:bCs/>
              </w:rPr>
            </w:pPr>
          </w:p>
          <w:p w14:paraId="66E4B1F4" w14:textId="76132A37" w:rsidR="00CA148D" w:rsidRPr="00391AA8" w:rsidRDefault="00CA148D" w:rsidP="00FB5E45">
            <w:pPr>
              <w:rPr>
                <w:rFonts w:ascii="Calibri Light" w:eastAsia="Calibri Light" w:hAnsi="Calibri Light" w:cs="Times New Roman"/>
                <w:b/>
                <w:bCs/>
                <w:sz w:val="20"/>
                <w:szCs w:val="20"/>
              </w:rPr>
            </w:pPr>
            <w:r w:rsidRPr="00391AA8">
              <w:rPr>
                <w:rFonts w:ascii="Calibri Light" w:eastAsia="Calibri Light" w:hAnsi="Calibri Light" w:cs="Times New Roman"/>
                <w:b/>
                <w:bCs/>
                <w:sz w:val="20"/>
                <w:szCs w:val="20"/>
              </w:rPr>
              <w:t>POKAZATELJI</w:t>
            </w:r>
            <w:r>
              <w:rPr>
                <w:rFonts w:ascii="Calibri Light" w:eastAsia="Calibri Light" w:hAnsi="Calibri Light" w:cs="Times New Roman"/>
                <w:b/>
                <w:bCs/>
                <w:sz w:val="20"/>
                <w:szCs w:val="20"/>
              </w:rPr>
              <w:t xml:space="preserve"> POSEBNOG CILJA </w:t>
            </w:r>
            <w:r w:rsidRPr="00391AA8">
              <w:rPr>
                <w:rFonts w:ascii="Calibri Light" w:eastAsia="Calibri Light" w:hAnsi="Calibri Light" w:cs="Times New Roman"/>
                <w:b/>
                <w:bCs/>
                <w:sz w:val="20"/>
                <w:szCs w:val="20"/>
              </w:rPr>
              <w:t>A</w:t>
            </w:r>
            <w:r>
              <w:rPr>
                <w:rFonts w:ascii="Calibri Light" w:eastAsia="Calibri Light" w:hAnsi="Calibri Light" w:cs="Times New Roman"/>
                <w:b/>
                <w:bCs/>
                <w:sz w:val="20"/>
                <w:szCs w:val="20"/>
              </w:rPr>
              <w:t>D</w:t>
            </w:r>
            <w:r w:rsidRPr="00391AA8">
              <w:rPr>
                <w:rFonts w:ascii="Calibri Light" w:eastAsia="Calibri Light" w:hAnsi="Calibri Light" w:cs="Times New Roman"/>
                <w:b/>
                <w:bCs/>
                <w:sz w:val="20"/>
                <w:szCs w:val="20"/>
              </w:rPr>
              <w:t>:</w:t>
            </w:r>
          </w:p>
          <w:p w14:paraId="6E8BC231" w14:textId="77777777" w:rsidR="00CA148D" w:rsidRPr="00582EAD" w:rsidRDefault="00CA148D" w:rsidP="006C2694">
            <w:pPr>
              <w:numPr>
                <w:ilvl w:val="0"/>
                <w:numId w:val="16"/>
              </w:numPr>
              <w:ind w:left="709" w:hanging="349"/>
              <w:contextualSpacing/>
              <w:rPr>
                <w:sz w:val="20"/>
                <w:szCs w:val="20"/>
              </w:rPr>
            </w:pPr>
            <w:bookmarkStart w:id="141" w:name="_Hlk127430344"/>
            <w:r w:rsidRPr="00582EAD">
              <w:rPr>
                <w:sz w:val="20"/>
                <w:szCs w:val="20"/>
              </w:rPr>
              <w:t>Javne ustanove se očituju u</w:t>
            </w:r>
            <w:r>
              <w:rPr>
                <w:sz w:val="20"/>
                <w:szCs w:val="20"/>
              </w:rPr>
              <w:t xml:space="preserve"> </w:t>
            </w:r>
            <w:r w:rsidRPr="00582EAD">
              <w:rPr>
                <w:sz w:val="20"/>
                <w:szCs w:val="20"/>
              </w:rPr>
              <w:t xml:space="preserve"> </w:t>
            </w:r>
            <w:r>
              <w:rPr>
                <w:sz w:val="20"/>
                <w:szCs w:val="20"/>
              </w:rPr>
              <w:t xml:space="preserve">svim </w:t>
            </w:r>
            <w:r w:rsidRPr="00582EAD">
              <w:rPr>
                <w:sz w:val="20"/>
                <w:szCs w:val="20"/>
              </w:rPr>
              <w:t xml:space="preserve">javnim i internim savjetovanjima vezanim za očuvanje staništa važnih za ciljne vrste ptica. </w:t>
            </w:r>
          </w:p>
          <w:p w14:paraId="02A5C8DE" w14:textId="77777777" w:rsidR="00CA148D" w:rsidRPr="00582EAD" w:rsidRDefault="00CA148D" w:rsidP="006C2694">
            <w:pPr>
              <w:numPr>
                <w:ilvl w:val="0"/>
                <w:numId w:val="16"/>
              </w:numPr>
              <w:ind w:left="709" w:hanging="349"/>
              <w:contextualSpacing/>
              <w:rPr>
                <w:sz w:val="20"/>
                <w:szCs w:val="20"/>
              </w:rPr>
            </w:pPr>
            <w:r w:rsidRPr="00582EAD">
              <w:rPr>
                <w:sz w:val="20"/>
                <w:szCs w:val="20"/>
              </w:rPr>
              <w:t>Pregled broja i tipa ostvarenih s</w:t>
            </w:r>
            <w:r>
              <w:rPr>
                <w:sz w:val="20"/>
                <w:szCs w:val="20"/>
              </w:rPr>
              <w:t>ur</w:t>
            </w:r>
            <w:r w:rsidRPr="00582EAD">
              <w:rPr>
                <w:sz w:val="20"/>
                <w:szCs w:val="20"/>
              </w:rPr>
              <w:t>adnji s nadležnim institucijama ukazuju na smanjivanje negativnih utjecaja,  poboljšanje nadzora i kontrole ilegalnih aktivnosti.</w:t>
            </w:r>
          </w:p>
          <w:p w14:paraId="2D1791E4" w14:textId="77777777" w:rsidR="00CA148D" w:rsidRPr="00391AA8" w:rsidRDefault="00CA148D" w:rsidP="006C2694">
            <w:pPr>
              <w:numPr>
                <w:ilvl w:val="0"/>
                <w:numId w:val="16"/>
              </w:numPr>
              <w:ind w:left="709" w:hanging="349"/>
              <w:contextualSpacing/>
              <w:rPr>
                <w:sz w:val="20"/>
                <w:szCs w:val="20"/>
              </w:rPr>
            </w:pPr>
            <w:r w:rsidRPr="00582EAD">
              <w:rPr>
                <w:sz w:val="20"/>
                <w:szCs w:val="20"/>
              </w:rPr>
              <w:t>Omogućen nesmetani prelet ždralova i škanjaca osaša tijekom selidbe.</w:t>
            </w:r>
            <w:bookmarkEnd w:id="141"/>
          </w:p>
        </w:tc>
      </w:tr>
    </w:tbl>
    <w:tbl>
      <w:tblPr>
        <w:tblStyle w:val="TableGrid3"/>
        <w:tblW w:w="5000" w:type="pct"/>
        <w:tblBorders>
          <w:top w:val="single" w:sz="2" w:space="0" w:color="BFBFBF"/>
          <w:left w:val="single" w:sz="2" w:space="0" w:color="BFBFBF"/>
          <w:bottom w:val="single" w:sz="2" w:space="0" w:color="BFBFBF"/>
          <w:right w:val="single" w:sz="2" w:space="0" w:color="BFBFBF"/>
          <w:insideH w:val="single" w:sz="2" w:space="0" w:color="BFBFBF"/>
          <w:insideV w:val="single" w:sz="2" w:space="0" w:color="BFBFBF"/>
        </w:tblBorders>
        <w:tblLook w:val="04A0" w:firstRow="1" w:lastRow="0" w:firstColumn="1" w:lastColumn="0" w:noHBand="0" w:noVBand="1"/>
      </w:tblPr>
      <w:tblGrid>
        <w:gridCol w:w="1143"/>
        <w:gridCol w:w="3132"/>
        <w:gridCol w:w="619"/>
        <w:gridCol w:w="619"/>
        <w:gridCol w:w="758"/>
        <w:gridCol w:w="1710"/>
        <w:gridCol w:w="672"/>
        <w:gridCol w:w="453"/>
        <w:gridCol w:w="453"/>
        <w:gridCol w:w="453"/>
        <w:gridCol w:w="453"/>
        <w:gridCol w:w="453"/>
        <w:gridCol w:w="453"/>
        <w:gridCol w:w="453"/>
        <w:gridCol w:w="453"/>
        <w:gridCol w:w="453"/>
        <w:gridCol w:w="453"/>
        <w:gridCol w:w="986"/>
      </w:tblGrid>
      <w:tr w:rsidR="00190982" w:rsidRPr="00EA0778" w14:paraId="769670F0" w14:textId="77777777" w:rsidTr="00CA148D">
        <w:trPr>
          <w:trHeight w:val="2676"/>
        </w:trPr>
        <w:tc>
          <w:tcPr>
            <w:tcW w:w="403" w:type="pct"/>
            <w:vAlign w:val="center"/>
          </w:tcPr>
          <w:p w14:paraId="623AD456" w14:textId="77777777" w:rsidR="00CA148D" w:rsidRPr="00BD3219" w:rsidRDefault="00CA148D" w:rsidP="00FB5E45">
            <w:pPr>
              <w:jc w:val="center"/>
              <w:rPr>
                <w:rFonts w:ascii="Calibri Light" w:eastAsia="Calibri Light" w:hAnsi="Calibri Light" w:cs="Calibri Light"/>
                <w:sz w:val="19"/>
                <w:szCs w:val="19"/>
              </w:rPr>
            </w:pPr>
            <w:bookmarkStart w:id="142" w:name="_Hlk125111086"/>
            <w:bookmarkEnd w:id="140"/>
            <w:r w:rsidRPr="00BD3219">
              <w:rPr>
                <w:rFonts w:ascii="Calibri Light" w:hAnsi="Calibri Light" w:cs="Calibri Light"/>
                <w:sz w:val="19"/>
                <w:szCs w:val="19"/>
              </w:rPr>
              <w:t>Regulacija</w:t>
            </w:r>
          </w:p>
        </w:tc>
        <w:tc>
          <w:tcPr>
            <w:tcW w:w="1105" w:type="pct"/>
            <w:vAlign w:val="center"/>
          </w:tcPr>
          <w:p w14:paraId="05F0E37A" w14:textId="29CACB20" w:rsidR="00CA148D" w:rsidRPr="00BD3219" w:rsidRDefault="00CA148D" w:rsidP="00C062A5">
            <w:pPr>
              <w:jc w:val="left"/>
              <w:rPr>
                <w:rFonts w:ascii="Calibri Light" w:eastAsia="Calibri Light" w:hAnsi="Calibri Light" w:cs="Calibri Light"/>
                <w:sz w:val="19"/>
                <w:szCs w:val="19"/>
              </w:rPr>
            </w:pPr>
            <w:r w:rsidRPr="00BD3219">
              <w:rPr>
                <w:rFonts w:ascii="Calibri Light" w:hAnsi="Calibri Light" w:cs="Calibri Light"/>
                <w:sz w:val="19"/>
                <w:szCs w:val="19"/>
              </w:rPr>
              <w:t xml:space="preserve">S nadležnim institucijama surađivati u izradi i provedbi šumskogospodarskih </w:t>
            </w:r>
            <w:r w:rsidR="00C062A5">
              <w:rPr>
                <w:rFonts w:ascii="Calibri Light" w:hAnsi="Calibri Light" w:cs="Calibri Light"/>
                <w:sz w:val="19"/>
                <w:szCs w:val="19"/>
              </w:rPr>
              <w:t>planova</w:t>
            </w:r>
            <w:r w:rsidRPr="00BD3219">
              <w:rPr>
                <w:rFonts w:ascii="Calibri Light" w:hAnsi="Calibri Light" w:cs="Calibri Light"/>
                <w:sz w:val="19"/>
                <w:szCs w:val="19"/>
              </w:rPr>
              <w:t xml:space="preserve">, lovnogospodarskih </w:t>
            </w:r>
            <w:r w:rsidR="00C062A5">
              <w:rPr>
                <w:rFonts w:ascii="Calibri Light" w:hAnsi="Calibri Light" w:cs="Calibri Light"/>
                <w:sz w:val="19"/>
                <w:szCs w:val="19"/>
              </w:rPr>
              <w:t>planova,</w:t>
            </w:r>
            <w:r w:rsidRPr="00BD3219">
              <w:rPr>
                <w:rFonts w:ascii="Calibri Light" w:hAnsi="Calibri Light" w:cs="Calibri Light"/>
                <w:sz w:val="19"/>
                <w:szCs w:val="19"/>
              </w:rPr>
              <w:t xml:space="preserve"> </w:t>
            </w:r>
            <w:r w:rsidR="00C062A5">
              <w:rPr>
                <w:rFonts w:ascii="Calibri Light" w:hAnsi="Calibri Light" w:cs="Calibri Light"/>
                <w:sz w:val="19"/>
                <w:szCs w:val="19"/>
              </w:rPr>
              <w:t>planskih dokumenata upravljanja vodama</w:t>
            </w:r>
            <w:r w:rsidRPr="00BD3219">
              <w:rPr>
                <w:rFonts w:ascii="Calibri Light" w:hAnsi="Calibri Light" w:cs="Calibri Light"/>
                <w:sz w:val="19"/>
                <w:szCs w:val="19"/>
              </w:rPr>
              <w:t>.</w:t>
            </w:r>
          </w:p>
        </w:tc>
        <w:tc>
          <w:tcPr>
            <w:tcW w:w="218" w:type="pct"/>
            <w:shd w:val="clear" w:color="auto" w:fill="D3DBFD" w:themeFill="text2" w:themeFillTint="1A"/>
          </w:tcPr>
          <w:p w14:paraId="055378F2" w14:textId="77777777" w:rsidR="00CA148D" w:rsidRPr="00EA0778" w:rsidRDefault="00CA148D" w:rsidP="00FB5E45">
            <w:pPr>
              <w:jc w:val="center"/>
              <w:rPr>
                <w:rFonts w:ascii="Calibri" w:eastAsia="Calibri Light" w:hAnsi="Calibri" w:cs="Calibri"/>
                <w:b/>
                <w:bCs/>
                <w:color w:val="030F40"/>
                <w:sz w:val="19"/>
                <w:szCs w:val="19"/>
              </w:rPr>
            </w:pPr>
          </w:p>
        </w:tc>
        <w:tc>
          <w:tcPr>
            <w:tcW w:w="218" w:type="pct"/>
            <w:shd w:val="clear" w:color="auto" w:fill="D3DBFD" w:themeFill="text2" w:themeFillTint="1A"/>
          </w:tcPr>
          <w:p w14:paraId="6E53832D" w14:textId="77777777" w:rsidR="00CA148D" w:rsidRPr="00EA0778" w:rsidRDefault="00CA148D" w:rsidP="00FB5E45">
            <w:pPr>
              <w:jc w:val="center"/>
              <w:rPr>
                <w:rFonts w:ascii="Calibri" w:eastAsia="Calibri Light" w:hAnsi="Calibri" w:cs="Calibri"/>
                <w:b/>
                <w:bCs/>
                <w:color w:val="030F40"/>
                <w:sz w:val="19"/>
                <w:szCs w:val="19"/>
              </w:rPr>
            </w:pPr>
          </w:p>
        </w:tc>
        <w:tc>
          <w:tcPr>
            <w:tcW w:w="267" w:type="pct"/>
            <w:vAlign w:val="center"/>
          </w:tcPr>
          <w:p w14:paraId="14DC3615" w14:textId="77777777" w:rsidR="00CA148D" w:rsidRPr="0039241B" w:rsidRDefault="00CA148D" w:rsidP="00FB5E45">
            <w:pPr>
              <w:jc w:val="center"/>
              <w:rPr>
                <w:rFonts w:eastAsia="Calibri Light" w:cstheme="minorHAnsi"/>
                <w:b/>
                <w:bCs/>
                <w:color w:val="030F40"/>
                <w:sz w:val="19"/>
                <w:szCs w:val="19"/>
              </w:rPr>
            </w:pPr>
            <w:r w:rsidRPr="0039241B">
              <w:rPr>
                <w:rFonts w:eastAsia="Calibri Light" w:cstheme="minorHAnsi"/>
                <w:b/>
                <w:bCs/>
                <w:color w:val="030F40"/>
                <w:sz w:val="19"/>
                <w:szCs w:val="19"/>
              </w:rPr>
              <w:t>A</w:t>
            </w:r>
            <w:r>
              <w:rPr>
                <w:rFonts w:eastAsia="Calibri Light" w:cstheme="minorHAnsi"/>
                <w:b/>
                <w:bCs/>
                <w:color w:val="030F40"/>
                <w:sz w:val="19"/>
                <w:szCs w:val="19"/>
              </w:rPr>
              <w:t>D</w:t>
            </w:r>
            <w:r w:rsidRPr="0039241B">
              <w:rPr>
                <w:rFonts w:eastAsia="Calibri Light" w:cstheme="minorHAnsi"/>
                <w:b/>
                <w:bCs/>
                <w:color w:val="030F40"/>
                <w:sz w:val="19"/>
                <w:szCs w:val="19"/>
              </w:rPr>
              <w:t>1</w:t>
            </w:r>
          </w:p>
        </w:tc>
        <w:tc>
          <w:tcPr>
            <w:tcW w:w="603" w:type="pct"/>
            <w:vAlign w:val="center"/>
          </w:tcPr>
          <w:p w14:paraId="5F138A49" w14:textId="56FC11EF" w:rsidR="00CA148D" w:rsidRPr="00BD3219" w:rsidRDefault="00CA148D" w:rsidP="00FB5E45">
            <w:pPr>
              <w:jc w:val="left"/>
              <w:rPr>
                <w:rFonts w:ascii="Calibri Light" w:eastAsia="Calibri Light" w:hAnsi="Calibri Light" w:cs="Calibri Light"/>
                <w:sz w:val="19"/>
                <w:szCs w:val="19"/>
              </w:rPr>
            </w:pPr>
            <w:r w:rsidRPr="00BD3219">
              <w:rPr>
                <w:rFonts w:ascii="Calibri Light" w:hAnsi="Calibri Light" w:cs="Calibri Light"/>
                <w:sz w:val="19"/>
                <w:szCs w:val="19"/>
              </w:rPr>
              <w:t>Minimalno četiri  zajedničk</w:t>
            </w:r>
            <w:r w:rsidR="00170645">
              <w:rPr>
                <w:rFonts w:ascii="Calibri Light" w:hAnsi="Calibri Light" w:cs="Calibri Light"/>
                <w:sz w:val="19"/>
                <w:szCs w:val="19"/>
              </w:rPr>
              <w:t>a</w:t>
            </w:r>
            <w:r w:rsidRPr="00BD3219">
              <w:rPr>
                <w:rFonts w:ascii="Calibri Light" w:hAnsi="Calibri Light" w:cs="Calibri Light"/>
                <w:sz w:val="19"/>
                <w:szCs w:val="19"/>
              </w:rPr>
              <w:t xml:space="preserve"> terensk</w:t>
            </w:r>
            <w:r w:rsidR="00170645">
              <w:rPr>
                <w:rFonts w:ascii="Calibri Light" w:hAnsi="Calibri Light" w:cs="Calibri Light"/>
                <w:sz w:val="19"/>
                <w:szCs w:val="19"/>
              </w:rPr>
              <w:t>a</w:t>
            </w:r>
            <w:r w:rsidRPr="00BD3219">
              <w:rPr>
                <w:rFonts w:ascii="Calibri Light" w:hAnsi="Calibri Light" w:cs="Calibri Light"/>
                <w:sz w:val="19"/>
                <w:szCs w:val="19"/>
              </w:rPr>
              <w:t xml:space="preserve"> izlaz</w:t>
            </w:r>
            <w:r w:rsidR="00170645">
              <w:rPr>
                <w:rFonts w:ascii="Calibri Light" w:hAnsi="Calibri Light" w:cs="Calibri Light"/>
                <w:sz w:val="19"/>
                <w:szCs w:val="19"/>
              </w:rPr>
              <w:t>sk</w:t>
            </w:r>
            <w:r w:rsidRPr="00BD3219">
              <w:rPr>
                <w:rFonts w:ascii="Calibri Light" w:hAnsi="Calibri Light" w:cs="Calibri Light"/>
                <w:sz w:val="19"/>
                <w:szCs w:val="19"/>
              </w:rPr>
              <w:t xml:space="preserve">a s nadležnim institucijama tijekom razdoblja provođenja plana upravljanja. </w:t>
            </w:r>
            <w:r w:rsidR="007835E1">
              <w:rPr>
                <w:rFonts w:ascii="Calibri Light" w:hAnsi="Calibri Light" w:cs="Calibri Light"/>
                <w:sz w:val="19"/>
                <w:szCs w:val="19"/>
              </w:rPr>
              <w:t xml:space="preserve"> </w:t>
            </w:r>
            <w:r w:rsidR="00190982">
              <w:rPr>
                <w:rFonts w:ascii="Calibri Light" w:hAnsi="Calibri Light" w:cs="Calibri Light"/>
                <w:sz w:val="19"/>
                <w:szCs w:val="19"/>
              </w:rPr>
              <w:t>Broj i pregled s</w:t>
            </w:r>
            <w:r w:rsidRPr="00BD3219">
              <w:rPr>
                <w:rFonts w:ascii="Calibri Light" w:hAnsi="Calibri Light" w:cs="Calibri Light"/>
                <w:sz w:val="19"/>
                <w:szCs w:val="19"/>
              </w:rPr>
              <w:t>lužben</w:t>
            </w:r>
            <w:r w:rsidR="00190982">
              <w:rPr>
                <w:rFonts w:ascii="Calibri Light" w:hAnsi="Calibri Light" w:cs="Calibri Light"/>
                <w:sz w:val="19"/>
                <w:szCs w:val="19"/>
              </w:rPr>
              <w:t>ih</w:t>
            </w:r>
            <w:r w:rsidRPr="00BD3219">
              <w:rPr>
                <w:rFonts w:ascii="Calibri Light" w:hAnsi="Calibri Light" w:cs="Calibri Light"/>
                <w:sz w:val="19"/>
                <w:szCs w:val="19"/>
              </w:rPr>
              <w:t xml:space="preserve"> mišljenja JU na nacrte dokumenata tijekom razdoblja provođenja plana upravljanja.</w:t>
            </w:r>
          </w:p>
        </w:tc>
        <w:tc>
          <w:tcPr>
            <w:tcW w:w="237" w:type="pct"/>
            <w:vAlign w:val="center"/>
          </w:tcPr>
          <w:p w14:paraId="4B9E817F" w14:textId="2380C6AB" w:rsidR="00CA148D" w:rsidRDefault="00CA148D" w:rsidP="00CA148D">
            <w:pPr>
              <w:ind w:right="-165"/>
              <w:rPr>
                <w:rFonts w:ascii="Calibri Light" w:hAnsi="Calibri Light" w:cs="Calibri Light"/>
                <w:b/>
                <w:bCs/>
                <w:sz w:val="19"/>
                <w:szCs w:val="19"/>
              </w:rPr>
            </w:pPr>
            <w:r>
              <w:rPr>
                <w:rFonts w:ascii="Calibri Light" w:hAnsi="Calibri Light" w:cs="Calibri Light"/>
                <w:b/>
                <w:bCs/>
                <w:sz w:val="19"/>
                <w:szCs w:val="19"/>
              </w:rPr>
              <w:t xml:space="preserve">   </w:t>
            </w:r>
            <w:r w:rsidRPr="00FB6623">
              <w:rPr>
                <w:rFonts w:ascii="Calibri Light" w:hAnsi="Calibri Light" w:cs="Calibri Light"/>
                <w:b/>
                <w:bCs/>
                <w:sz w:val="19"/>
                <w:szCs w:val="19"/>
              </w:rPr>
              <w:t>2</w:t>
            </w:r>
          </w:p>
          <w:p w14:paraId="0BACF760" w14:textId="6E0B8948" w:rsidR="00CA148D" w:rsidRPr="00FB6623" w:rsidRDefault="00CA148D" w:rsidP="00CA148D">
            <w:pPr>
              <w:ind w:right="-165"/>
              <w:rPr>
                <w:rFonts w:ascii="Calibri Light" w:eastAsia="Calibri Light" w:hAnsi="Calibri Light" w:cs="Calibri Light"/>
                <w:b/>
                <w:bCs/>
                <w:color w:val="030F40"/>
                <w:sz w:val="19"/>
                <w:szCs w:val="19"/>
              </w:rPr>
            </w:pPr>
          </w:p>
        </w:tc>
        <w:tc>
          <w:tcPr>
            <w:tcW w:w="160" w:type="pct"/>
            <w:shd w:val="clear" w:color="auto" w:fill="D9D9D9" w:themeFill="background1" w:themeFillShade="D9"/>
            <w:vAlign w:val="center"/>
          </w:tcPr>
          <w:p w14:paraId="059AE416" w14:textId="77777777" w:rsidR="00CA148D" w:rsidRPr="00EA0778" w:rsidRDefault="00CA148D" w:rsidP="00FB5E45">
            <w:pPr>
              <w:jc w:val="center"/>
              <w:rPr>
                <w:rFonts w:ascii="Calibri Light" w:eastAsia="Calibri Light" w:hAnsi="Calibri Light" w:cs="Calibri Light"/>
                <w:sz w:val="19"/>
                <w:szCs w:val="19"/>
              </w:rPr>
            </w:pPr>
          </w:p>
        </w:tc>
        <w:tc>
          <w:tcPr>
            <w:tcW w:w="160" w:type="pct"/>
            <w:shd w:val="clear" w:color="auto" w:fill="D9D9D9" w:themeFill="background1" w:themeFillShade="D9"/>
            <w:vAlign w:val="center"/>
          </w:tcPr>
          <w:p w14:paraId="222CDB0A" w14:textId="77777777" w:rsidR="00CA148D" w:rsidRDefault="00CA148D" w:rsidP="00FB5E45">
            <w:pPr>
              <w:jc w:val="center"/>
              <w:rPr>
                <w:rFonts w:ascii="Calibri Light" w:eastAsia="Calibri Light" w:hAnsi="Calibri Light" w:cs="Calibri Light"/>
                <w:sz w:val="19"/>
                <w:szCs w:val="19"/>
              </w:rPr>
            </w:pPr>
          </w:p>
          <w:p w14:paraId="2DDBC735" w14:textId="77777777" w:rsidR="00CA148D" w:rsidRPr="00EA0778" w:rsidRDefault="00CA148D" w:rsidP="00FB5E45">
            <w:pPr>
              <w:rPr>
                <w:rFonts w:ascii="Calibri Light" w:eastAsia="Calibri Light" w:hAnsi="Calibri Light" w:cs="Calibri Light"/>
                <w:sz w:val="19"/>
                <w:szCs w:val="19"/>
              </w:rPr>
            </w:pPr>
          </w:p>
        </w:tc>
        <w:tc>
          <w:tcPr>
            <w:tcW w:w="160" w:type="pct"/>
            <w:shd w:val="clear" w:color="auto" w:fill="D9D9D9" w:themeFill="background1" w:themeFillShade="D9"/>
            <w:vAlign w:val="center"/>
          </w:tcPr>
          <w:p w14:paraId="6375F50C" w14:textId="77777777" w:rsidR="00CA148D" w:rsidRPr="00EA0778" w:rsidRDefault="00CA148D" w:rsidP="00FB5E45">
            <w:pPr>
              <w:jc w:val="center"/>
              <w:rPr>
                <w:rFonts w:ascii="Calibri Light" w:eastAsia="Calibri Light" w:hAnsi="Calibri Light" w:cs="Calibri Light"/>
                <w:sz w:val="19"/>
                <w:szCs w:val="19"/>
              </w:rPr>
            </w:pPr>
          </w:p>
        </w:tc>
        <w:tc>
          <w:tcPr>
            <w:tcW w:w="160" w:type="pct"/>
            <w:shd w:val="clear" w:color="auto" w:fill="D9D9D9" w:themeFill="background1" w:themeFillShade="D9"/>
            <w:vAlign w:val="center"/>
          </w:tcPr>
          <w:p w14:paraId="3F46C16C" w14:textId="77777777" w:rsidR="00CA148D" w:rsidRPr="00EA0778" w:rsidRDefault="00CA148D" w:rsidP="00FB5E45">
            <w:pPr>
              <w:jc w:val="center"/>
              <w:rPr>
                <w:rFonts w:ascii="Calibri Light" w:eastAsia="Calibri Light" w:hAnsi="Calibri Light" w:cs="Calibri Light"/>
                <w:sz w:val="19"/>
                <w:szCs w:val="19"/>
              </w:rPr>
            </w:pPr>
          </w:p>
        </w:tc>
        <w:tc>
          <w:tcPr>
            <w:tcW w:w="160" w:type="pct"/>
            <w:shd w:val="clear" w:color="auto" w:fill="D9D9D9" w:themeFill="background1" w:themeFillShade="D9"/>
            <w:vAlign w:val="center"/>
          </w:tcPr>
          <w:p w14:paraId="187733F0" w14:textId="77777777" w:rsidR="00CA148D" w:rsidRPr="00EA0778" w:rsidRDefault="00CA148D" w:rsidP="00FB5E45">
            <w:pPr>
              <w:jc w:val="center"/>
              <w:rPr>
                <w:rFonts w:ascii="Calibri Light" w:eastAsia="Calibri Light" w:hAnsi="Calibri Light" w:cs="Calibri Light"/>
                <w:sz w:val="19"/>
                <w:szCs w:val="19"/>
              </w:rPr>
            </w:pPr>
          </w:p>
        </w:tc>
        <w:tc>
          <w:tcPr>
            <w:tcW w:w="160" w:type="pct"/>
            <w:shd w:val="clear" w:color="auto" w:fill="D9D9D9" w:themeFill="background1" w:themeFillShade="D9"/>
            <w:vAlign w:val="center"/>
          </w:tcPr>
          <w:p w14:paraId="301040A6" w14:textId="77777777" w:rsidR="00CA148D" w:rsidRPr="00EA0778" w:rsidRDefault="00CA148D" w:rsidP="00FB5E45">
            <w:pPr>
              <w:jc w:val="center"/>
              <w:rPr>
                <w:rFonts w:ascii="Calibri Light" w:eastAsia="Calibri Light" w:hAnsi="Calibri Light" w:cs="Calibri Light"/>
                <w:sz w:val="19"/>
                <w:szCs w:val="19"/>
              </w:rPr>
            </w:pPr>
          </w:p>
        </w:tc>
        <w:tc>
          <w:tcPr>
            <w:tcW w:w="160" w:type="pct"/>
            <w:shd w:val="clear" w:color="auto" w:fill="D9D9D9" w:themeFill="background1" w:themeFillShade="D9"/>
            <w:vAlign w:val="center"/>
          </w:tcPr>
          <w:p w14:paraId="7A8CFE90" w14:textId="77777777" w:rsidR="00CA148D" w:rsidRPr="00EA0778" w:rsidRDefault="00CA148D" w:rsidP="00FB5E45">
            <w:pPr>
              <w:jc w:val="center"/>
              <w:rPr>
                <w:rFonts w:ascii="Calibri Light" w:eastAsia="Calibri Light" w:hAnsi="Calibri Light" w:cs="Calibri Light"/>
                <w:sz w:val="19"/>
                <w:szCs w:val="19"/>
              </w:rPr>
            </w:pPr>
          </w:p>
        </w:tc>
        <w:tc>
          <w:tcPr>
            <w:tcW w:w="160" w:type="pct"/>
            <w:shd w:val="clear" w:color="auto" w:fill="D9D9D9" w:themeFill="background1" w:themeFillShade="D9"/>
            <w:vAlign w:val="center"/>
          </w:tcPr>
          <w:p w14:paraId="0E0EC77D" w14:textId="77777777" w:rsidR="00CA148D" w:rsidRPr="00EA0778" w:rsidRDefault="00CA148D" w:rsidP="00FB5E45">
            <w:pPr>
              <w:jc w:val="center"/>
              <w:rPr>
                <w:rFonts w:ascii="Calibri Light" w:eastAsia="Calibri Light" w:hAnsi="Calibri Light" w:cs="Calibri Light"/>
                <w:sz w:val="19"/>
                <w:szCs w:val="19"/>
              </w:rPr>
            </w:pPr>
          </w:p>
        </w:tc>
        <w:tc>
          <w:tcPr>
            <w:tcW w:w="160" w:type="pct"/>
            <w:shd w:val="clear" w:color="auto" w:fill="D9D9D9" w:themeFill="background1" w:themeFillShade="D9"/>
            <w:vAlign w:val="center"/>
          </w:tcPr>
          <w:p w14:paraId="6807AC8C" w14:textId="77777777" w:rsidR="00CA148D" w:rsidRPr="00EA0778" w:rsidRDefault="00CA148D" w:rsidP="00FB5E45">
            <w:pPr>
              <w:jc w:val="center"/>
              <w:rPr>
                <w:rFonts w:ascii="Calibri Light" w:eastAsia="Calibri Light" w:hAnsi="Calibri Light" w:cs="Calibri Light"/>
                <w:sz w:val="19"/>
                <w:szCs w:val="19"/>
              </w:rPr>
            </w:pPr>
          </w:p>
        </w:tc>
        <w:tc>
          <w:tcPr>
            <w:tcW w:w="160" w:type="pct"/>
            <w:shd w:val="clear" w:color="auto" w:fill="D9D9D9" w:themeFill="background1" w:themeFillShade="D9"/>
            <w:vAlign w:val="center"/>
          </w:tcPr>
          <w:p w14:paraId="09736229" w14:textId="77777777" w:rsidR="00CA148D" w:rsidRPr="00EA0778" w:rsidRDefault="00CA148D" w:rsidP="00FB5E45">
            <w:pPr>
              <w:ind w:right="-163"/>
              <w:jc w:val="center"/>
              <w:rPr>
                <w:rFonts w:ascii="Calibri Light" w:eastAsia="Calibri Light" w:hAnsi="Calibri Light" w:cs="Calibri Light"/>
                <w:sz w:val="19"/>
                <w:szCs w:val="19"/>
              </w:rPr>
            </w:pPr>
          </w:p>
        </w:tc>
        <w:tc>
          <w:tcPr>
            <w:tcW w:w="348" w:type="pct"/>
            <w:vAlign w:val="center"/>
          </w:tcPr>
          <w:p w14:paraId="2A897691" w14:textId="77777777" w:rsidR="00CA148D" w:rsidRPr="00FB6623" w:rsidRDefault="00CA148D" w:rsidP="00FB5E45">
            <w:pPr>
              <w:jc w:val="left"/>
              <w:rPr>
                <w:rFonts w:asciiTheme="majorHAnsi" w:eastAsia="Calibri Light" w:hAnsiTheme="majorHAnsi" w:cstheme="majorHAnsi"/>
                <w:color w:val="000000"/>
                <w:sz w:val="19"/>
                <w:szCs w:val="19"/>
              </w:rPr>
            </w:pPr>
            <w:r w:rsidRPr="00FB6623">
              <w:rPr>
                <w:rFonts w:asciiTheme="majorHAnsi" w:hAnsiTheme="majorHAnsi" w:cstheme="majorHAnsi"/>
                <w:sz w:val="19"/>
                <w:szCs w:val="19"/>
              </w:rPr>
              <w:t>HŠ, LD, HV, MINGOR, MP</w:t>
            </w:r>
          </w:p>
        </w:tc>
      </w:tr>
      <w:tr w:rsidR="00190982" w:rsidRPr="00EA0778" w14:paraId="62E06702" w14:textId="77777777" w:rsidTr="00CA148D">
        <w:tc>
          <w:tcPr>
            <w:tcW w:w="403" w:type="pct"/>
            <w:vAlign w:val="center"/>
          </w:tcPr>
          <w:p w14:paraId="0477A658" w14:textId="77777777" w:rsidR="00CA148D" w:rsidRPr="00BD3219" w:rsidRDefault="00CA148D" w:rsidP="00FB5E45">
            <w:pPr>
              <w:jc w:val="center"/>
              <w:rPr>
                <w:rFonts w:ascii="Calibri Light" w:eastAsia="Calibri Light" w:hAnsi="Calibri Light" w:cs="Calibri Light"/>
                <w:sz w:val="19"/>
                <w:szCs w:val="19"/>
              </w:rPr>
            </w:pPr>
            <w:r w:rsidRPr="00BD3219">
              <w:rPr>
                <w:rFonts w:ascii="Calibri Light" w:hAnsi="Calibri Light" w:cs="Calibri Light"/>
                <w:sz w:val="19"/>
                <w:szCs w:val="19"/>
              </w:rPr>
              <w:t>Regulacija</w:t>
            </w:r>
          </w:p>
        </w:tc>
        <w:tc>
          <w:tcPr>
            <w:tcW w:w="1105" w:type="pct"/>
            <w:vAlign w:val="center"/>
          </w:tcPr>
          <w:p w14:paraId="7D353AE2" w14:textId="77777777" w:rsidR="00CA148D" w:rsidRPr="00BD3219" w:rsidRDefault="00CA148D" w:rsidP="00FB5E45">
            <w:pPr>
              <w:jc w:val="left"/>
              <w:rPr>
                <w:rFonts w:ascii="Calibri Light" w:eastAsia="Calibri Light" w:hAnsi="Calibri Light" w:cs="Calibri Light"/>
                <w:sz w:val="19"/>
                <w:szCs w:val="19"/>
              </w:rPr>
            </w:pPr>
            <w:r w:rsidRPr="00BD3219">
              <w:rPr>
                <w:rFonts w:ascii="Calibri Light" w:hAnsi="Calibri Light" w:cs="Calibri Light"/>
                <w:sz w:val="19"/>
                <w:szCs w:val="19"/>
              </w:rPr>
              <w:t>Sudjelovati u javnim raspravama prostornih planova i studija utjecaja na okoliš za projekte s mogućim negativnim utjecajem na ove ciljne vrste ptica</w:t>
            </w:r>
          </w:p>
        </w:tc>
        <w:tc>
          <w:tcPr>
            <w:tcW w:w="218" w:type="pct"/>
            <w:shd w:val="clear" w:color="auto" w:fill="D3DBFD" w:themeFill="text2" w:themeFillTint="1A"/>
          </w:tcPr>
          <w:p w14:paraId="7E20E3CA" w14:textId="77777777" w:rsidR="00CA148D" w:rsidRPr="00EA0778" w:rsidRDefault="00CA148D" w:rsidP="00FB5E45">
            <w:pPr>
              <w:jc w:val="center"/>
              <w:rPr>
                <w:rFonts w:ascii="Calibri" w:eastAsia="Calibri Light" w:hAnsi="Calibri" w:cs="Calibri"/>
                <w:b/>
                <w:bCs/>
                <w:color w:val="030F40"/>
                <w:sz w:val="19"/>
                <w:szCs w:val="19"/>
              </w:rPr>
            </w:pPr>
          </w:p>
        </w:tc>
        <w:tc>
          <w:tcPr>
            <w:tcW w:w="218" w:type="pct"/>
            <w:shd w:val="clear" w:color="auto" w:fill="D3DBFD" w:themeFill="text2" w:themeFillTint="1A"/>
          </w:tcPr>
          <w:p w14:paraId="4ECFA79B" w14:textId="77777777" w:rsidR="00CA148D" w:rsidRPr="00EA0778" w:rsidRDefault="00CA148D" w:rsidP="00FB5E45">
            <w:pPr>
              <w:jc w:val="center"/>
              <w:rPr>
                <w:rFonts w:ascii="Calibri" w:eastAsia="Calibri Light" w:hAnsi="Calibri" w:cs="Calibri"/>
                <w:b/>
                <w:bCs/>
                <w:color w:val="030F40"/>
                <w:sz w:val="19"/>
                <w:szCs w:val="19"/>
              </w:rPr>
            </w:pPr>
          </w:p>
        </w:tc>
        <w:tc>
          <w:tcPr>
            <w:tcW w:w="267" w:type="pct"/>
            <w:vAlign w:val="center"/>
          </w:tcPr>
          <w:p w14:paraId="0F5DBC74" w14:textId="77777777" w:rsidR="00CA148D" w:rsidRPr="0039241B" w:rsidRDefault="00CA148D" w:rsidP="00FB5E45">
            <w:pPr>
              <w:jc w:val="center"/>
              <w:rPr>
                <w:rFonts w:eastAsia="Calibri Light" w:cstheme="minorHAnsi"/>
                <w:b/>
                <w:bCs/>
                <w:color w:val="030F40"/>
                <w:sz w:val="19"/>
                <w:szCs w:val="19"/>
              </w:rPr>
            </w:pPr>
            <w:r w:rsidRPr="0039241B">
              <w:rPr>
                <w:rFonts w:eastAsia="Calibri Light" w:cstheme="minorHAnsi"/>
                <w:b/>
                <w:bCs/>
                <w:color w:val="030F40"/>
                <w:sz w:val="19"/>
                <w:szCs w:val="19"/>
              </w:rPr>
              <w:t>A</w:t>
            </w:r>
            <w:r>
              <w:rPr>
                <w:rFonts w:eastAsia="Calibri Light" w:cstheme="minorHAnsi"/>
                <w:b/>
                <w:bCs/>
                <w:color w:val="030F40"/>
                <w:sz w:val="19"/>
                <w:szCs w:val="19"/>
              </w:rPr>
              <w:t>D</w:t>
            </w:r>
            <w:r w:rsidRPr="0039241B">
              <w:rPr>
                <w:rFonts w:eastAsia="Calibri Light" w:cstheme="minorHAnsi"/>
                <w:b/>
                <w:bCs/>
                <w:color w:val="030F40"/>
                <w:sz w:val="19"/>
                <w:szCs w:val="19"/>
              </w:rPr>
              <w:t>2</w:t>
            </w:r>
          </w:p>
        </w:tc>
        <w:tc>
          <w:tcPr>
            <w:tcW w:w="603" w:type="pct"/>
            <w:vAlign w:val="center"/>
          </w:tcPr>
          <w:p w14:paraId="1A136B23" w14:textId="348A0A50" w:rsidR="00CA148D" w:rsidRPr="00BD3219" w:rsidRDefault="00190982" w:rsidP="00FB5E45">
            <w:pPr>
              <w:jc w:val="left"/>
              <w:rPr>
                <w:rFonts w:ascii="Calibri Light" w:eastAsia="Calibri Light" w:hAnsi="Calibri Light" w:cs="Calibri Light"/>
                <w:sz w:val="19"/>
                <w:szCs w:val="19"/>
              </w:rPr>
            </w:pPr>
            <w:r>
              <w:rPr>
                <w:rFonts w:ascii="Calibri Light" w:hAnsi="Calibri Light" w:cs="Calibri Light"/>
                <w:sz w:val="19"/>
                <w:szCs w:val="19"/>
              </w:rPr>
              <w:t>Broj i pregled j</w:t>
            </w:r>
            <w:r w:rsidR="00CA148D" w:rsidRPr="00BD3219">
              <w:rPr>
                <w:rFonts w:ascii="Calibri Light" w:hAnsi="Calibri Light" w:cs="Calibri Light"/>
                <w:sz w:val="19"/>
                <w:szCs w:val="19"/>
              </w:rPr>
              <w:t>avn</w:t>
            </w:r>
            <w:r>
              <w:rPr>
                <w:rFonts w:ascii="Calibri Light" w:hAnsi="Calibri Light" w:cs="Calibri Light"/>
                <w:sz w:val="19"/>
                <w:szCs w:val="19"/>
              </w:rPr>
              <w:t>ih</w:t>
            </w:r>
            <w:r w:rsidR="00CA148D" w:rsidRPr="00BD3219">
              <w:rPr>
                <w:rFonts w:ascii="Calibri Light" w:hAnsi="Calibri Light" w:cs="Calibri Light"/>
                <w:sz w:val="19"/>
                <w:szCs w:val="19"/>
              </w:rPr>
              <w:t xml:space="preserve"> </w:t>
            </w:r>
            <w:r w:rsidRPr="00BD3219">
              <w:rPr>
                <w:rFonts w:ascii="Calibri Light" w:hAnsi="Calibri Light" w:cs="Calibri Light"/>
                <w:sz w:val="19"/>
                <w:szCs w:val="19"/>
              </w:rPr>
              <w:t>rasprav</w:t>
            </w:r>
            <w:r>
              <w:rPr>
                <w:rFonts w:ascii="Calibri Light" w:hAnsi="Calibri Light" w:cs="Calibri Light"/>
                <w:sz w:val="19"/>
                <w:szCs w:val="19"/>
              </w:rPr>
              <w:t>a</w:t>
            </w:r>
            <w:r w:rsidRPr="00BD3219">
              <w:rPr>
                <w:rFonts w:ascii="Calibri Light" w:hAnsi="Calibri Light" w:cs="Calibri Light"/>
                <w:sz w:val="19"/>
                <w:szCs w:val="19"/>
              </w:rPr>
              <w:t xml:space="preserve"> </w:t>
            </w:r>
            <w:r w:rsidR="00CA148D" w:rsidRPr="00BD3219">
              <w:rPr>
                <w:rFonts w:ascii="Calibri Light" w:hAnsi="Calibri Light" w:cs="Calibri Light"/>
                <w:sz w:val="19"/>
                <w:szCs w:val="19"/>
              </w:rPr>
              <w:t xml:space="preserve">u kojima je JU sudjelovala tijekom razdoblja provođenja plana upravljanja. Minimalno tri službena dopisa JU i mišljenja tijekom razdoblja </w:t>
            </w:r>
            <w:r w:rsidR="00CA148D" w:rsidRPr="00BD3219">
              <w:rPr>
                <w:rFonts w:ascii="Calibri Light" w:hAnsi="Calibri Light" w:cs="Calibri Light"/>
                <w:sz w:val="19"/>
                <w:szCs w:val="19"/>
              </w:rPr>
              <w:lastRenderedPageBreak/>
              <w:t>provođenja plana upravljanja.</w:t>
            </w:r>
          </w:p>
        </w:tc>
        <w:tc>
          <w:tcPr>
            <w:tcW w:w="237" w:type="pct"/>
            <w:vAlign w:val="center"/>
          </w:tcPr>
          <w:p w14:paraId="7601CBA5" w14:textId="77777777" w:rsidR="00CA148D" w:rsidRPr="00FB6623" w:rsidRDefault="00CA148D" w:rsidP="00FB5E45">
            <w:pPr>
              <w:jc w:val="center"/>
              <w:rPr>
                <w:rFonts w:ascii="Calibri Light" w:eastAsia="Calibri Light" w:hAnsi="Calibri Light" w:cs="Calibri Light"/>
                <w:b/>
                <w:bCs/>
                <w:color w:val="030F40"/>
                <w:sz w:val="19"/>
                <w:szCs w:val="19"/>
              </w:rPr>
            </w:pPr>
            <w:r w:rsidRPr="00FB6623">
              <w:rPr>
                <w:rFonts w:ascii="Calibri Light" w:hAnsi="Calibri Light" w:cs="Calibri Light"/>
                <w:b/>
                <w:bCs/>
                <w:sz w:val="19"/>
                <w:szCs w:val="19"/>
              </w:rPr>
              <w:lastRenderedPageBreak/>
              <w:t>1</w:t>
            </w:r>
          </w:p>
        </w:tc>
        <w:tc>
          <w:tcPr>
            <w:tcW w:w="160" w:type="pct"/>
            <w:shd w:val="clear" w:color="auto" w:fill="D9D9D9" w:themeFill="background1" w:themeFillShade="D9"/>
            <w:vAlign w:val="center"/>
          </w:tcPr>
          <w:p w14:paraId="3DEE600B" w14:textId="77777777" w:rsidR="00CA148D" w:rsidRPr="00EA0778" w:rsidRDefault="00CA148D" w:rsidP="00FB5E45">
            <w:pPr>
              <w:jc w:val="center"/>
              <w:rPr>
                <w:rFonts w:ascii="Calibri Light" w:eastAsia="Calibri Light" w:hAnsi="Calibri Light" w:cs="Calibri Light"/>
                <w:sz w:val="19"/>
                <w:szCs w:val="19"/>
              </w:rPr>
            </w:pPr>
          </w:p>
        </w:tc>
        <w:tc>
          <w:tcPr>
            <w:tcW w:w="160" w:type="pct"/>
            <w:shd w:val="clear" w:color="auto" w:fill="D9D9D9" w:themeFill="background1" w:themeFillShade="D9"/>
            <w:vAlign w:val="center"/>
          </w:tcPr>
          <w:p w14:paraId="7CE75D6F" w14:textId="77777777" w:rsidR="00CA148D" w:rsidRPr="00EA0778" w:rsidRDefault="00CA148D" w:rsidP="00FB5E45">
            <w:pPr>
              <w:jc w:val="center"/>
              <w:rPr>
                <w:rFonts w:ascii="Calibri Light" w:eastAsia="Calibri Light" w:hAnsi="Calibri Light" w:cs="Calibri Light"/>
                <w:sz w:val="19"/>
                <w:szCs w:val="19"/>
              </w:rPr>
            </w:pPr>
          </w:p>
        </w:tc>
        <w:tc>
          <w:tcPr>
            <w:tcW w:w="160" w:type="pct"/>
            <w:shd w:val="clear" w:color="auto" w:fill="D9D9D9" w:themeFill="background1" w:themeFillShade="D9"/>
            <w:vAlign w:val="center"/>
          </w:tcPr>
          <w:p w14:paraId="52F86A8D" w14:textId="77777777" w:rsidR="00CA148D" w:rsidRPr="00EA0778" w:rsidRDefault="00CA148D" w:rsidP="00FB5E45">
            <w:pPr>
              <w:jc w:val="center"/>
              <w:rPr>
                <w:rFonts w:ascii="Calibri Light" w:eastAsia="Calibri Light" w:hAnsi="Calibri Light" w:cs="Calibri Light"/>
                <w:sz w:val="19"/>
                <w:szCs w:val="19"/>
              </w:rPr>
            </w:pPr>
          </w:p>
        </w:tc>
        <w:tc>
          <w:tcPr>
            <w:tcW w:w="160" w:type="pct"/>
            <w:shd w:val="clear" w:color="auto" w:fill="D9D9D9" w:themeFill="background1" w:themeFillShade="D9"/>
            <w:vAlign w:val="center"/>
          </w:tcPr>
          <w:p w14:paraId="1F1C8D8C" w14:textId="77777777" w:rsidR="00CA148D" w:rsidRPr="00EA0778" w:rsidRDefault="00CA148D" w:rsidP="00FB5E45">
            <w:pPr>
              <w:jc w:val="center"/>
              <w:rPr>
                <w:rFonts w:ascii="Calibri Light" w:eastAsia="Calibri Light" w:hAnsi="Calibri Light" w:cs="Calibri Light"/>
                <w:sz w:val="19"/>
                <w:szCs w:val="19"/>
              </w:rPr>
            </w:pPr>
          </w:p>
        </w:tc>
        <w:tc>
          <w:tcPr>
            <w:tcW w:w="160" w:type="pct"/>
            <w:shd w:val="clear" w:color="auto" w:fill="D9D9D9" w:themeFill="background1" w:themeFillShade="D9"/>
            <w:vAlign w:val="center"/>
          </w:tcPr>
          <w:p w14:paraId="256F0409" w14:textId="77777777" w:rsidR="00CA148D" w:rsidRPr="00EA0778" w:rsidRDefault="00CA148D" w:rsidP="00FB5E45">
            <w:pPr>
              <w:jc w:val="center"/>
              <w:rPr>
                <w:rFonts w:ascii="Calibri Light" w:eastAsia="Calibri Light" w:hAnsi="Calibri Light" w:cs="Calibri Light"/>
                <w:sz w:val="19"/>
                <w:szCs w:val="19"/>
              </w:rPr>
            </w:pPr>
          </w:p>
        </w:tc>
        <w:tc>
          <w:tcPr>
            <w:tcW w:w="160" w:type="pct"/>
            <w:shd w:val="clear" w:color="auto" w:fill="D9D9D9" w:themeFill="background1" w:themeFillShade="D9"/>
            <w:vAlign w:val="center"/>
          </w:tcPr>
          <w:p w14:paraId="2EFA8E62" w14:textId="77777777" w:rsidR="00CA148D" w:rsidRPr="00EA0778" w:rsidRDefault="00CA148D" w:rsidP="00FB5E45">
            <w:pPr>
              <w:jc w:val="center"/>
              <w:rPr>
                <w:rFonts w:ascii="Calibri Light" w:eastAsia="Calibri Light" w:hAnsi="Calibri Light" w:cs="Calibri Light"/>
                <w:sz w:val="19"/>
                <w:szCs w:val="19"/>
              </w:rPr>
            </w:pPr>
          </w:p>
        </w:tc>
        <w:tc>
          <w:tcPr>
            <w:tcW w:w="160" w:type="pct"/>
            <w:shd w:val="clear" w:color="auto" w:fill="D9D9D9" w:themeFill="background1" w:themeFillShade="D9"/>
            <w:vAlign w:val="center"/>
          </w:tcPr>
          <w:p w14:paraId="5D351985" w14:textId="77777777" w:rsidR="00CA148D" w:rsidRPr="00EA0778" w:rsidRDefault="00CA148D" w:rsidP="00FB5E45">
            <w:pPr>
              <w:jc w:val="center"/>
              <w:rPr>
                <w:rFonts w:ascii="Calibri Light" w:eastAsia="Calibri Light" w:hAnsi="Calibri Light" w:cs="Calibri Light"/>
                <w:sz w:val="19"/>
                <w:szCs w:val="19"/>
              </w:rPr>
            </w:pPr>
          </w:p>
        </w:tc>
        <w:tc>
          <w:tcPr>
            <w:tcW w:w="160" w:type="pct"/>
            <w:shd w:val="clear" w:color="auto" w:fill="D9D9D9" w:themeFill="background1" w:themeFillShade="D9"/>
            <w:vAlign w:val="center"/>
          </w:tcPr>
          <w:p w14:paraId="5920EDF0" w14:textId="77777777" w:rsidR="00CA148D" w:rsidRPr="00EA0778" w:rsidRDefault="00CA148D" w:rsidP="00FB5E45">
            <w:pPr>
              <w:jc w:val="center"/>
              <w:rPr>
                <w:rFonts w:ascii="Calibri Light" w:eastAsia="Calibri Light" w:hAnsi="Calibri Light" w:cs="Calibri Light"/>
                <w:sz w:val="19"/>
                <w:szCs w:val="19"/>
              </w:rPr>
            </w:pPr>
          </w:p>
        </w:tc>
        <w:tc>
          <w:tcPr>
            <w:tcW w:w="160" w:type="pct"/>
            <w:shd w:val="clear" w:color="auto" w:fill="D9D9D9" w:themeFill="background1" w:themeFillShade="D9"/>
            <w:vAlign w:val="center"/>
          </w:tcPr>
          <w:p w14:paraId="5F54FC3C" w14:textId="77777777" w:rsidR="00CA148D" w:rsidRPr="00EA0778" w:rsidRDefault="00CA148D" w:rsidP="00FB5E45">
            <w:pPr>
              <w:jc w:val="center"/>
              <w:rPr>
                <w:rFonts w:ascii="Calibri Light" w:eastAsia="Calibri Light" w:hAnsi="Calibri Light" w:cs="Calibri Light"/>
                <w:sz w:val="19"/>
                <w:szCs w:val="19"/>
              </w:rPr>
            </w:pPr>
          </w:p>
        </w:tc>
        <w:tc>
          <w:tcPr>
            <w:tcW w:w="160" w:type="pct"/>
            <w:shd w:val="clear" w:color="auto" w:fill="D9D9D9" w:themeFill="background1" w:themeFillShade="D9"/>
            <w:vAlign w:val="center"/>
          </w:tcPr>
          <w:p w14:paraId="5A5D60CA" w14:textId="77777777" w:rsidR="00CA148D" w:rsidRPr="00EA0778" w:rsidRDefault="00CA148D" w:rsidP="00FB5E45">
            <w:pPr>
              <w:jc w:val="center"/>
              <w:rPr>
                <w:rFonts w:ascii="Calibri Light" w:eastAsia="Calibri Light" w:hAnsi="Calibri Light" w:cs="Calibri Light"/>
                <w:sz w:val="19"/>
                <w:szCs w:val="19"/>
              </w:rPr>
            </w:pPr>
          </w:p>
        </w:tc>
        <w:tc>
          <w:tcPr>
            <w:tcW w:w="348" w:type="pct"/>
            <w:vAlign w:val="center"/>
          </w:tcPr>
          <w:p w14:paraId="4B56FACD" w14:textId="77777777" w:rsidR="00CA148D" w:rsidRPr="00FB6623" w:rsidRDefault="00CA148D" w:rsidP="00FB5E45">
            <w:pPr>
              <w:jc w:val="left"/>
              <w:rPr>
                <w:rFonts w:asciiTheme="majorHAnsi" w:eastAsia="Calibri Light" w:hAnsiTheme="majorHAnsi" w:cstheme="majorHAnsi"/>
                <w:sz w:val="19"/>
                <w:szCs w:val="19"/>
              </w:rPr>
            </w:pPr>
            <w:r w:rsidRPr="00FB6623">
              <w:rPr>
                <w:rFonts w:asciiTheme="majorHAnsi" w:hAnsiTheme="majorHAnsi" w:cstheme="majorHAnsi"/>
                <w:sz w:val="19"/>
                <w:szCs w:val="19"/>
              </w:rPr>
              <w:t>MINGOR, JLS, PI</w:t>
            </w:r>
          </w:p>
        </w:tc>
      </w:tr>
      <w:tr w:rsidR="00190982" w:rsidRPr="00EA0778" w14:paraId="2300DAC1" w14:textId="77777777" w:rsidTr="00CA148D">
        <w:tc>
          <w:tcPr>
            <w:tcW w:w="403" w:type="pct"/>
            <w:vAlign w:val="center"/>
          </w:tcPr>
          <w:p w14:paraId="55DC9E14" w14:textId="77777777" w:rsidR="00CA148D" w:rsidRPr="00BD3219" w:rsidRDefault="00CA148D" w:rsidP="00FB5E45">
            <w:pPr>
              <w:jc w:val="center"/>
              <w:rPr>
                <w:rFonts w:ascii="Calibri Light" w:eastAsia="Calibri Light" w:hAnsi="Calibri Light" w:cs="Calibri Light"/>
                <w:sz w:val="19"/>
                <w:szCs w:val="19"/>
              </w:rPr>
            </w:pPr>
            <w:r w:rsidRPr="00BD3219">
              <w:rPr>
                <w:rFonts w:ascii="Calibri Light" w:hAnsi="Calibri Light" w:cs="Calibri Light"/>
                <w:sz w:val="19"/>
                <w:szCs w:val="19"/>
              </w:rPr>
              <w:t>Regulacija</w:t>
            </w:r>
          </w:p>
        </w:tc>
        <w:tc>
          <w:tcPr>
            <w:tcW w:w="1105" w:type="pct"/>
            <w:vAlign w:val="center"/>
          </w:tcPr>
          <w:p w14:paraId="0BA943C1" w14:textId="77777777" w:rsidR="00CA148D" w:rsidRPr="00BD3219" w:rsidRDefault="00CA148D" w:rsidP="00FB5E45">
            <w:pPr>
              <w:jc w:val="left"/>
              <w:rPr>
                <w:rFonts w:ascii="Calibri Light" w:eastAsia="Calibri Light" w:hAnsi="Calibri Light" w:cs="Calibri Light"/>
                <w:sz w:val="19"/>
                <w:szCs w:val="19"/>
              </w:rPr>
            </w:pPr>
            <w:r w:rsidRPr="00BD3219">
              <w:rPr>
                <w:rFonts w:ascii="Calibri Light" w:hAnsi="Calibri Light" w:cs="Calibri Light"/>
                <w:sz w:val="19"/>
                <w:szCs w:val="19"/>
              </w:rPr>
              <w:t>Surađivati s nadležnim tijelima i izrađivati mišljenja u postupcima ocjene prihvatljivosti zahvata za ekološku mrežu.</w:t>
            </w:r>
          </w:p>
        </w:tc>
        <w:tc>
          <w:tcPr>
            <w:tcW w:w="218" w:type="pct"/>
            <w:shd w:val="clear" w:color="auto" w:fill="D3DBFD" w:themeFill="text2" w:themeFillTint="1A"/>
          </w:tcPr>
          <w:p w14:paraId="7798F876" w14:textId="77777777" w:rsidR="00CA148D" w:rsidRPr="00EA0778" w:rsidRDefault="00CA148D" w:rsidP="00FB5E45">
            <w:pPr>
              <w:jc w:val="center"/>
              <w:rPr>
                <w:rFonts w:ascii="Calibri" w:eastAsia="Calibri Light" w:hAnsi="Calibri" w:cs="Calibri"/>
                <w:b/>
                <w:bCs/>
                <w:color w:val="030F40"/>
                <w:sz w:val="19"/>
                <w:szCs w:val="19"/>
              </w:rPr>
            </w:pPr>
          </w:p>
        </w:tc>
        <w:tc>
          <w:tcPr>
            <w:tcW w:w="218" w:type="pct"/>
            <w:shd w:val="clear" w:color="auto" w:fill="D3DBFD" w:themeFill="text2" w:themeFillTint="1A"/>
          </w:tcPr>
          <w:p w14:paraId="4280AD4B" w14:textId="77777777" w:rsidR="00CA148D" w:rsidRPr="00EA0778" w:rsidRDefault="00CA148D" w:rsidP="00FB5E45">
            <w:pPr>
              <w:jc w:val="center"/>
              <w:rPr>
                <w:rFonts w:ascii="Calibri" w:eastAsia="Calibri Light" w:hAnsi="Calibri" w:cs="Calibri"/>
                <w:b/>
                <w:bCs/>
                <w:color w:val="030F40"/>
                <w:sz w:val="19"/>
                <w:szCs w:val="19"/>
              </w:rPr>
            </w:pPr>
          </w:p>
        </w:tc>
        <w:tc>
          <w:tcPr>
            <w:tcW w:w="267" w:type="pct"/>
            <w:vAlign w:val="center"/>
          </w:tcPr>
          <w:p w14:paraId="5D84FBC6" w14:textId="77777777" w:rsidR="00CA148D" w:rsidRPr="0039241B" w:rsidRDefault="00CA148D" w:rsidP="00FB5E45">
            <w:pPr>
              <w:jc w:val="center"/>
              <w:rPr>
                <w:rFonts w:eastAsia="Calibri Light" w:cstheme="minorHAnsi"/>
                <w:b/>
                <w:bCs/>
                <w:color w:val="030F40"/>
                <w:sz w:val="19"/>
                <w:szCs w:val="19"/>
              </w:rPr>
            </w:pPr>
            <w:r w:rsidRPr="0039241B">
              <w:rPr>
                <w:rFonts w:eastAsia="Calibri Light" w:cstheme="minorHAnsi"/>
                <w:b/>
                <w:bCs/>
                <w:color w:val="030F40"/>
                <w:sz w:val="19"/>
                <w:szCs w:val="19"/>
              </w:rPr>
              <w:t>A</w:t>
            </w:r>
            <w:r>
              <w:rPr>
                <w:rFonts w:eastAsia="Calibri Light" w:cstheme="minorHAnsi"/>
                <w:b/>
                <w:bCs/>
                <w:color w:val="030F40"/>
                <w:sz w:val="19"/>
                <w:szCs w:val="19"/>
              </w:rPr>
              <w:t>D</w:t>
            </w:r>
            <w:r w:rsidRPr="0039241B">
              <w:rPr>
                <w:rFonts w:eastAsia="Calibri Light" w:cstheme="minorHAnsi"/>
                <w:b/>
                <w:bCs/>
                <w:color w:val="030F40"/>
                <w:sz w:val="19"/>
                <w:szCs w:val="19"/>
              </w:rPr>
              <w:t>3</w:t>
            </w:r>
          </w:p>
        </w:tc>
        <w:tc>
          <w:tcPr>
            <w:tcW w:w="603" w:type="pct"/>
            <w:vAlign w:val="center"/>
          </w:tcPr>
          <w:p w14:paraId="51BBB97D" w14:textId="13E7A2E9" w:rsidR="00CA148D" w:rsidRPr="00BD3219" w:rsidRDefault="00190982" w:rsidP="00FB5E45">
            <w:pPr>
              <w:jc w:val="left"/>
              <w:rPr>
                <w:rFonts w:ascii="Calibri Light" w:eastAsia="Calibri Light" w:hAnsi="Calibri Light" w:cs="Calibri Light"/>
                <w:sz w:val="19"/>
                <w:szCs w:val="19"/>
              </w:rPr>
            </w:pPr>
            <w:r>
              <w:rPr>
                <w:rFonts w:ascii="Calibri Light" w:hAnsi="Calibri Light" w:cs="Calibri Light"/>
                <w:sz w:val="19"/>
                <w:szCs w:val="19"/>
              </w:rPr>
              <w:t>Broj i pregled m</w:t>
            </w:r>
            <w:r w:rsidR="00CA148D" w:rsidRPr="00BD3219">
              <w:rPr>
                <w:rFonts w:ascii="Calibri Light" w:hAnsi="Calibri Light" w:cs="Calibri Light"/>
                <w:sz w:val="19"/>
                <w:szCs w:val="19"/>
              </w:rPr>
              <w:t>išljenja JU/dopisa s prijedlozima uvjeta zaštite prirode tijekom razdoblja provođenja plana upravljanja.</w:t>
            </w:r>
          </w:p>
        </w:tc>
        <w:tc>
          <w:tcPr>
            <w:tcW w:w="237" w:type="pct"/>
            <w:vAlign w:val="center"/>
          </w:tcPr>
          <w:p w14:paraId="29C7D318" w14:textId="77777777" w:rsidR="00CA148D" w:rsidRPr="00FB6623" w:rsidRDefault="00CA148D" w:rsidP="00FB5E45">
            <w:pPr>
              <w:jc w:val="center"/>
              <w:rPr>
                <w:rFonts w:ascii="Calibri Light" w:eastAsia="Calibri Light" w:hAnsi="Calibri Light" w:cs="Calibri Light"/>
                <w:b/>
                <w:bCs/>
                <w:color w:val="030F40"/>
                <w:sz w:val="19"/>
                <w:szCs w:val="19"/>
              </w:rPr>
            </w:pPr>
            <w:r w:rsidRPr="00FB6623">
              <w:rPr>
                <w:rFonts w:ascii="Calibri Light" w:hAnsi="Calibri Light" w:cs="Calibri Light"/>
                <w:b/>
                <w:bCs/>
                <w:sz w:val="19"/>
                <w:szCs w:val="19"/>
              </w:rPr>
              <w:t>1</w:t>
            </w:r>
          </w:p>
        </w:tc>
        <w:tc>
          <w:tcPr>
            <w:tcW w:w="160" w:type="pct"/>
            <w:shd w:val="clear" w:color="auto" w:fill="D9D9D9" w:themeFill="background1" w:themeFillShade="D9"/>
          </w:tcPr>
          <w:p w14:paraId="71F9FBA9" w14:textId="77777777" w:rsidR="00CA148D" w:rsidRPr="00EA0778" w:rsidRDefault="00CA148D" w:rsidP="00FB5E45">
            <w:pPr>
              <w:jc w:val="center"/>
              <w:rPr>
                <w:rFonts w:ascii="Calibri Light" w:eastAsia="Calibri Light" w:hAnsi="Calibri Light" w:cs="Calibri Light"/>
                <w:sz w:val="19"/>
                <w:szCs w:val="19"/>
              </w:rPr>
            </w:pPr>
          </w:p>
        </w:tc>
        <w:tc>
          <w:tcPr>
            <w:tcW w:w="160" w:type="pct"/>
            <w:shd w:val="clear" w:color="auto" w:fill="D9D9D9" w:themeFill="background1" w:themeFillShade="D9"/>
          </w:tcPr>
          <w:p w14:paraId="1E386839" w14:textId="77777777" w:rsidR="00CA148D" w:rsidRPr="00EA0778" w:rsidRDefault="00CA148D" w:rsidP="00FB5E45">
            <w:pPr>
              <w:jc w:val="center"/>
              <w:rPr>
                <w:rFonts w:ascii="Calibri Light" w:eastAsia="Calibri Light" w:hAnsi="Calibri Light" w:cs="Calibri Light"/>
                <w:sz w:val="19"/>
                <w:szCs w:val="19"/>
              </w:rPr>
            </w:pPr>
          </w:p>
        </w:tc>
        <w:tc>
          <w:tcPr>
            <w:tcW w:w="160" w:type="pct"/>
            <w:shd w:val="clear" w:color="auto" w:fill="D9D9D9" w:themeFill="background1" w:themeFillShade="D9"/>
          </w:tcPr>
          <w:p w14:paraId="750326D9" w14:textId="77777777" w:rsidR="00CA148D" w:rsidRPr="00EA0778" w:rsidRDefault="00CA148D" w:rsidP="00FB5E45">
            <w:pPr>
              <w:jc w:val="center"/>
              <w:rPr>
                <w:rFonts w:ascii="Calibri Light" w:eastAsia="Calibri Light" w:hAnsi="Calibri Light" w:cs="Calibri Light"/>
                <w:sz w:val="19"/>
                <w:szCs w:val="19"/>
              </w:rPr>
            </w:pPr>
          </w:p>
        </w:tc>
        <w:tc>
          <w:tcPr>
            <w:tcW w:w="160" w:type="pct"/>
            <w:shd w:val="clear" w:color="auto" w:fill="D9D9D9" w:themeFill="background1" w:themeFillShade="D9"/>
          </w:tcPr>
          <w:p w14:paraId="14F6525D" w14:textId="77777777" w:rsidR="00CA148D" w:rsidRPr="00EA0778" w:rsidRDefault="00CA148D" w:rsidP="00FB5E45">
            <w:pPr>
              <w:jc w:val="center"/>
              <w:rPr>
                <w:rFonts w:ascii="Calibri Light" w:eastAsia="Calibri Light" w:hAnsi="Calibri Light" w:cs="Calibri Light"/>
                <w:sz w:val="19"/>
                <w:szCs w:val="19"/>
              </w:rPr>
            </w:pPr>
          </w:p>
        </w:tc>
        <w:tc>
          <w:tcPr>
            <w:tcW w:w="160" w:type="pct"/>
            <w:shd w:val="clear" w:color="auto" w:fill="D9D9D9" w:themeFill="background1" w:themeFillShade="D9"/>
          </w:tcPr>
          <w:p w14:paraId="48C27341" w14:textId="77777777" w:rsidR="00CA148D" w:rsidRPr="00EA0778" w:rsidRDefault="00CA148D" w:rsidP="00FB5E45">
            <w:pPr>
              <w:jc w:val="center"/>
              <w:rPr>
                <w:rFonts w:ascii="Calibri Light" w:eastAsia="Calibri Light" w:hAnsi="Calibri Light" w:cs="Calibri Light"/>
                <w:sz w:val="19"/>
                <w:szCs w:val="19"/>
              </w:rPr>
            </w:pPr>
          </w:p>
        </w:tc>
        <w:tc>
          <w:tcPr>
            <w:tcW w:w="160" w:type="pct"/>
            <w:shd w:val="clear" w:color="auto" w:fill="D9D9D9" w:themeFill="background1" w:themeFillShade="D9"/>
          </w:tcPr>
          <w:p w14:paraId="66CC6AAA" w14:textId="77777777" w:rsidR="00CA148D" w:rsidRPr="00EA0778" w:rsidRDefault="00CA148D" w:rsidP="00FB5E45">
            <w:pPr>
              <w:jc w:val="center"/>
              <w:rPr>
                <w:rFonts w:ascii="Calibri Light" w:eastAsia="Calibri Light" w:hAnsi="Calibri Light" w:cs="Calibri Light"/>
                <w:sz w:val="19"/>
                <w:szCs w:val="19"/>
              </w:rPr>
            </w:pPr>
          </w:p>
        </w:tc>
        <w:tc>
          <w:tcPr>
            <w:tcW w:w="160" w:type="pct"/>
            <w:shd w:val="clear" w:color="auto" w:fill="D9D9D9" w:themeFill="background1" w:themeFillShade="D9"/>
          </w:tcPr>
          <w:p w14:paraId="4B24E4BB" w14:textId="77777777" w:rsidR="00CA148D" w:rsidRPr="00EA0778" w:rsidRDefault="00CA148D" w:rsidP="00FB5E45">
            <w:pPr>
              <w:jc w:val="center"/>
              <w:rPr>
                <w:rFonts w:ascii="Calibri Light" w:eastAsia="Calibri Light" w:hAnsi="Calibri Light" w:cs="Calibri Light"/>
                <w:sz w:val="19"/>
                <w:szCs w:val="19"/>
              </w:rPr>
            </w:pPr>
          </w:p>
        </w:tc>
        <w:tc>
          <w:tcPr>
            <w:tcW w:w="160" w:type="pct"/>
            <w:shd w:val="clear" w:color="auto" w:fill="D9D9D9" w:themeFill="background1" w:themeFillShade="D9"/>
          </w:tcPr>
          <w:p w14:paraId="6167C621" w14:textId="77777777" w:rsidR="00CA148D" w:rsidRPr="00EA0778" w:rsidRDefault="00CA148D" w:rsidP="00FB5E45">
            <w:pPr>
              <w:jc w:val="center"/>
              <w:rPr>
                <w:rFonts w:ascii="Calibri Light" w:eastAsia="Calibri Light" w:hAnsi="Calibri Light" w:cs="Calibri Light"/>
                <w:sz w:val="19"/>
                <w:szCs w:val="19"/>
              </w:rPr>
            </w:pPr>
          </w:p>
        </w:tc>
        <w:tc>
          <w:tcPr>
            <w:tcW w:w="160" w:type="pct"/>
            <w:shd w:val="clear" w:color="auto" w:fill="D9D9D9" w:themeFill="background1" w:themeFillShade="D9"/>
          </w:tcPr>
          <w:p w14:paraId="6528C4EA" w14:textId="77777777" w:rsidR="00CA148D" w:rsidRPr="00EA0778" w:rsidRDefault="00CA148D" w:rsidP="00FB5E45">
            <w:pPr>
              <w:jc w:val="center"/>
              <w:rPr>
                <w:rFonts w:ascii="Calibri Light" w:eastAsia="Calibri Light" w:hAnsi="Calibri Light" w:cs="Calibri Light"/>
                <w:sz w:val="19"/>
                <w:szCs w:val="19"/>
              </w:rPr>
            </w:pPr>
          </w:p>
        </w:tc>
        <w:tc>
          <w:tcPr>
            <w:tcW w:w="160" w:type="pct"/>
            <w:shd w:val="clear" w:color="auto" w:fill="D9D9D9" w:themeFill="background1" w:themeFillShade="D9"/>
          </w:tcPr>
          <w:p w14:paraId="6817388C" w14:textId="77777777" w:rsidR="00CA148D" w:rsidRPr="00EA0778" w:rsidRDefault="00CA148D" w:rsidP="00FB5E45">
            <w:pPr>
              <w:jc w:val="center"/>
              <w:rPr>
                <w:rFonts w:ascii="Calibri Light" w:eastAsia="Calibri Light" w:hAnsi="Calibri Light" w:cs="Calibri Light"/>
                <w:sz w:val="19"/>
                <w:szCs w:val="19"/>
              </w:rPr>
            </w:pPr>
          </w:p>
        </w:tc>
        <w:tc>
          <w:tcPr>
            <w:tcW w:w="348" w:type="pct"/>
            <w:vAlign w:val="center"/>
          </w:tcPr>
          <w:p w14:paraId="5DE13025" w14:textId="77777777" w:rsidR="00CA148D" w:rsidRPr="00FB6623" w:rsidRDefault="00CA148D" w:rsidP="00FB5E45">
            <w:pPr>
              <w:jc w:val="left"/>
              <w:rPr>
                <w:rFonts w:asciiTheme="majorHAnsi" w:eastAsia="Calibri Light" w:hAnsiTheme="majorHAnsi" w:cstheme="majorHAnsi"/>
                <w:sz w:val="19"/>
                <w:szCs w:val="19"/>
              </w:rPr>
            </w:pPr>
            <w:r w:rsidRPr="00FB6623">
              <w:rPr>
                <w:rFonts w:asciiTheme="majorHAnsi" w:hAnsiTheme="majorHAnsi" w:cstheme="majorHAnsi"/>
                <w:sz w:val="19"/>
                <w:szCs w:val="19"/>
              </w:rPr>
              <w:t>DNŽ, SDŽ, NUO, MINGOR</w:t>
            </w:r>
          </w:p>
        </w:tc>
      </w:tr>
      <w:tr w:rsidR="00190982" w:rsidRPr="00EA0778" w14:paraId="7F428A5C" w14:textId="77777777" w:rsidTr="00CA148D">
        <w:tc>
          <w:tcPr>
            <w:tcW w:w="403" w:type="pct"/>
            <w:vAlign w:val="center"/>
          </w:tcPr>
          <w:p w14:paraId="72D4D362" w14:textId="77777777" w:rsidR="00CA148D" w:rsidRPr="00BD3219" w:rsidRDefault="00CA148D" w:rsidP="00FB5E45">
            <w:pPr>
              <w:jc w:val="center"/>
              <w:rPr>
                <w:rFonts w:ascii="Calibri Light" w:eastAsia="Calibri Light" w:hAnsi="Calibri Light" w:cs="Calibri Light"/>
                <w:sz w:val="19"/>
                <w:szCs w:val="19"/>
              </w:rPr>
            </w:pPr>
            <w:r w:rsidRPr="00BD3219">
              <w:rPr>
                <w:rFonts w:ascii="Calibri Light" w:hAnsi="Calibri Light" w:cs="Calibri Light"/>
                <w:sz w:val="19"/>
                <w:szCs w:val="19"/>
              </w:rPr>
              <w:t>Regulacija</w:t>
            </w:r>
          </w:p>
        </w:tc>
        <w:tc>
          <w:tcPr>
            <w:tcW w:w="1105" w:type="pct"/>
            <w:vAlign w:val="center"/>
          </w:tcPr>
          <w:p w14:paraId="69BE5C6C" w14:textId="35A54997" w:rsidR="00CA148D" w:rsidRPr="00BD3219" w:rsidRDefault="00CA148D" w:rsidP="00FB5E45">
            <w:pPr>
              <w:jc w:val="left"/>
              <w:rPr>
                <w:rFonts w:ascii="Calibri Light" w:eastAsia="Calibri Light" w:hAnsi="Calibri Light" w:cs="Calibri Light"/>
                <w:sz w:val="19"/>
                <w:szCs w:val="19"/>
              </w:rPr>
            </w:pPr>
            <w:r w:rsidRPr="00BD3219">
              <w:rPr>
                <w:rFonts w:ascii="Calibri Light" w:hAnsi="Calibri Light" w:cs="Calibri Light"/>
                <w:sz w:val="19"/>
                <w:szCs w:val="19"/>
              </w:rPr>
              <w:t>Zagovarati uključivanje predstavnika JU u rad povjerenst</w:t>
            </w:r>
            <w:r w:rsidR="003A4974">
              <w:rPr>
                <w:rFonts w:ascii="Calibri Light" w:hAnsi="Calibri Light" w:cs="Calibri Light"/>
                <w:sz w:val="19"/>
                <w:szCs w:val="19"/>
              </w:rPr>
              <w:t>a</w:t>
            </w:r>
            <w:r w:rsidRPr="00BD3219">
              <w:rPr>
                <w:rFonts w:ascii="Calibri Light" w:hAnsi="Calibri Light" w:cs="Calibri Light"/>
                <w:sz w:val="19"/>
                <w:szCs w:val="19"/>
              </w:rPr>
              <w:t>va za Strateške studije utjecaja na okoliš.</w:t>
            </w:r>
          </w:p>
        </w:tc>
        <w:tc>
          <w:tcPr>
            <w:tcW w:w="218" w:type="pct"/>
            <w:shd w:val="clear" w:color="auto" w:fill="D3DBFD" w:themeFill="text2" w:themeFillTint="1A"/>
          </w:tcPr>
          <w:p w14:paraId="46EC84F5" w14:textId="77777777" w:rsidR="00CA148D" w:rsidRPr="00EA0778" w:rsidRDefault="00CA148D" w:rsidP="00FB5E45">
            <w:pPr>
              <w:jc w:val="center"/>
              <w:rPr>
                <w:rFonts w:ascii="Calibri" w:eastAsia="Calibri Light" w:hAnsi="Calibri" w:cs="Calibri"/>
                <w:b/>
                <w:bCs/>
                <w:color w:val="030F40"/>
                <w:sz w:val="19"/>
                <w:szCs w:val="19"/>
              </w:rPr>
            </w:pPr>
          </w:p>
        </w:tc>
        <w:tc>
          <w:tcPr>
            <w:tcW w:w="218" w:type="pct"/>
            <w:shd w:val="clear" w:color="auto" w:fill="D3DBFD" w:themeFill="text2" w:themeFillTint="1A"/>
          </w:tcPr>
          <w:p w14:paraId="7AB59027" w14:textId="77777777" w:rsidR="00CA148D" w:rsidRPr="00EA0778" w:rsidRDefault="00CA148D" w:rsidP="00FB5E45">
            <w:pPr>
              <w:jc w:val="center"/>
              <w:rPr>
                <w:rFonts w:ascii="Calibri" w:eastAsia="Calibri Light" w:hAnsi="Calibri" w:cs="Calibri"/>
                <w:b/>
                <w:bCs/>
                <w:color w:val="030F40"/>
                <w:sz w:val="19"/>
                <w:szCs w:val="19"/>
              </w:rPr>
            </w:pPr>
          </w:p>
        </w:tc>
        <w:tc>
          <w:tcPr>
            <w:tcW w:w="267" w:type="pct"/>
            <w:vAlign w:val="center"/>
          </w:tcPr>
          <w:p w14:paraId="2268309D" w14:textId="77777777" w:rsidR="00CA148D" w:rsidRPr="0039241B" w:rsidRDefault="00CA148D" w:rsidP="00FB5E45">
            <w:pPr>
              <w:jc w:val="center"/>
              <w:rPr>
                <w:rFonts w:eastAsia="Calibri Light" w:cstheme="minorHAnsi"/>
                <w:b/>
                <w:bCs/>
                <w:color w:val="030F40"/>
                <w:sz w:val="19"/>
                <w:szCs w:val="19"/>
              </w:rPr>
            </w:pPr>
            <w:r w:rsidRPr="0039241B">
              <w:rPr>
                <w:rFonts w:eastAsia="Calibri Light" w:cstheme="minorHAnsi"/>
                <w:b/>
                <w:bCs/>
                <w:color w:val="030F40"/>
                <w:sz w:val="19"/>
                <w:szCs w:val="19"/>
              </w:rPr>
              <w:t>A</w:t>
            </w:r>
            <w:r>
              <w:rPr>
                <w:rFonts w:eastAsia="Calibri Light" w:cstheme="minorHAnsi"/>
                <w:b/>
                <w:bCs/>
                <w:color w:val="030F40"/>
                <w:sz w:val="19"/>
                <w:szCs w:val="19"/>
              </w:rPr>
              <w:t>D</w:t>
            </w:r>
            <w:r w:rsidRPr="0039241B">
              <w:rPr>
                <w:rFonts w:eastAsia="Calibri Light" w:cstheme="minorHAnsi"/>
                <w:b/>
                <w:bCs/>
                <w:color w:val="030F40"/>
                <w:sz w:val="19"/>
                <w:szCs w:val="19"/>
              </w:rPr>
              <w:t>4</w:t>
            </w:r>
          </w:p>
        </w:tc>
        <w:tc>
          <w:tcPr>
            <w:tcW w:w="603" w:type="pct"/>
            <w:vAlign w:val="center"/>
          </w:tcPr>
          <w:p w14:paraId="121DC809" w14:textId="77777777" w:rsidR="00CA148D" w:rsidRPr="00BD3219" w:rsidRDefault="00CA148D" w:rsidP="00FB5E45">
            <w:pPr>
              <w:jc w:val="left"/>
              <w:rPr>
                <w:rFonts w:ascii="Calibri Light" w:eastAsia="Calibri Light" w:hAnsi="Calibri Light" w:cs="Calibri Light"/>
                <w:sz w:val="19"/>
                <w:szCs w:val="19"/>
              </w:rPr>
            </w:pPr>
            <w:r w:rsidRPr="00BD3219">
              <w:rPr>
                <w:rFonts w:ascii="Calibri Light" w:hAnsi="Calibri Light" w:cs="Calibri Light"/>
                <w:sz w:val="19"/>
                <w:szCs w:val="19"/>
              </w:rPr>
              <w:t xml:space="preserve">JU uključena u povjerenstva relevantna za predmetno područje. </w:t>
            </w:r>
          </w:p>
        </w:tc>
        <w:tc>
          <w:tcPr>
            <w:tcW w:w="237" w:type="pct"/>
            <w:vAlign w:val="center"/>
          </w:tcPr>
          <w:p w14:paraId="1B8FC24F" w14:textId="77777777" w:rsidR="00CA148D" w:rsidRPr="00FB6623" w:rsidRDefault="00CA148D" w:rsidP="00FB5E45">
            <w:pPr>
              <w:jc w:val="center"/>
              <w:rPr>
                <w:rFonts w:ascii="Calibri Light" w:eastAsia="Calibri Light" w:hAnsi="Calibri Light" w:cs="Calibri Light"/>
                <w:b/>
                <w:bCs/>
                <w:color w:val="030F40"/>
                <w:sz w:val="19"/>
                <w:szCs w:val="19"/>
              </w:rPr>
            </w:pPr>
            <w:r w:rsidRPr="00FB6623">
              <w:rPr>
                <w:rFonts w:ascii="Calibri Light" w:hAnsi="Calibri Light" w:cs="Calibri Light"/>
                <w:b/>
                <w:bCs/>
                <w:sz w:val="19"/>
                <w:szCs w:val="19"/>
              </w:rPr>
              <w:t>2</w:t>
            </w:r>
          </w:p>
        </w:tc>
        <w:tc>
          <w:tcPr>
            <w:tcW w:w="160" w:type="pct"/>
            <w:shd w:val="clear" w:color="auto" w:fill="D9D9D9" w:themeFill="background1" w:themeFillShade="D9"/>
          </w:tcPr>
          <w:p w14:paraId="751E1DA6" w14:textId="77777777" w:rsidR="00CA148D" w:rsidRPr="00EA0778" w:rsidRDefault="00CA148D" w:rsidP="00FB5E45">
            <w:pPr>
              <w:jc w:val="center"/>
              <w:rPr>
                <w:rFonts w:ascii="Calibri Light" w:eastAsia="Calibri Light" w:hAnsi="Calibri Light" w:cs="Calibri Light"/>
                <w:sz w:val="19"/>
                <w:szCs w:val="19"/>
              </w:rPr>
            </w:pPr>
          </w:p>
        </w:tc>
        <w:tc>
          <w:tcPr>
            <w:tcW w:w="160" w:type="pct"/>
            <w:shd w:val="clear" w:color="auto" w:fill="D9D9D9" w:themeFill="background1" w:themeFillShade="D9"/>
          </w:tcPr>
          <w:p w14:paraId="1F64580D" w14:textId="77777777" w:rsidR="00CA148D" w:rsidRPr="00EA0778" w:rsidRDefault="00CA148D" w:rsidP="00FB5E45">
            <w:pPr>
              <w:jc w:val="center"/>
              <w:rPr>
                <w:rFonts w:ascii="Calibri Light" w:eastAsia="Calibri Light" w:hAnsi="Calibri Light" w:cs="Calibri Light"/>
                <w:sz w:val="19"/>
                <w:szCs w:val="19"/>
              </w:rPr>
            </w:pPr>
          </w:p>
        </w:tc>
        <w:tc>
          <w:tcPr>
            <w:tcW w:w="160" w:type="pct"/>
            <w:shd w:val="clear" w:color="auto" w:fill="D9D9D9" w:themeFill="background1" w:themeFillShade="D9"/>
          </w:tcPr>
          <w:p w14:paraId="6792B02E" w14:textId="77777777" w:rsidR="00CA148D" w:rsidRPr="00EA0778" w:rsidRDefault="00CA148D" w:rsidP="00FB5E45">
            <w:pPr>
              <w:jc w:val="center"/>
              <w:rPr>
                <w:rFonts w:ascii="Calibri Light" w:eastAsia="Calibri Light" w:hAnsi="Calibri Light" w:cs="Calibri Light"/>
                <w:sz w:val="19"/>
                <w:szCs w:val="19"/>
              </w:rPr>
            </w:pPr>
          </w:p>
        </w:tc>
        <w:tc>
          <w:tcPr>
            <w:tcW w:w="160" w:type="pct"/>
            <w:shd w:val="clear" w:color="auto" w:fill="D9D9D9" w:themeFill="background1" w:themeFillShade="D9"/>
          </w:tcPr>
          <w:p w14:paraId="017DBD2A" w14:textId="77777777" w:rsidR="00CA148D" w:rsidRPr="00EA0778" w:rsidRDefault="00CA148D" w:rsidP="00FB5E45">
            <w:pPr>
              <w:jc w:val="center"/>
              <w:rPr>
                <w:rFonts w:ascii="Calibri Light" w:eastAsia="Calibri Light" w:hAnsi="Calibri Light" w:cs="Calibri Light"/>
                <w:sz w:val="19"/>
                <w:szCs w:val="19"/>
              </w:rPr>
            </w:pPr>
          </w:p>
        </w:tc>
        <w:tc>
          <w:tcPr>
            <w:tcW w:w="160" w:type="pct"/>
            <w:shd w:val="clear" w:color="auto" w:fill="D9D9D9" w:themeFill="background1" w:themeFillShade="D9"/>
          </w:tcPr>
          <w:p w14:paraId="4FCEAFAD" w14:textId="77777777" w:rsidR="00CA148D" w:rsidRPr="00EA0778" w:rsidRDefault="00CA148D" w:rsidP="00FB5E45">
            <w:pPr>
              <w:jc w:val="center"/>
              <w:rPr>
                <w:rFonts w:ascii="Calibri Light" w:eastAsia="Calibri Light" w:hAnsi="Calibri Light" w:cs="Calibri Light"/>
                <w:sz w:val="19"/>
                <w:szCs w:val="19"/>
              </w:rPr>
            </w:pPr>
          </w:p>
        </w:tc>
        <w:tc>
          <w:tcPr>
            <w:tcW w:w="160" w:type="pct"/>
            <w:shd w:val="clear" w:color="auto" w:fill="D9D9D9" w:themeFill="background1" w:themeFillShade="D9"/>
          </w:tcPr>
          <w:p w14:paraId="47365B43" w14:textId="77777777" w:rsidR="00CA148D" w:rsidRPr="00EA0778" w:rsidRDefault="00CA148D" w:rsidP="00FB5E45">
            <w:pPr>
              <w:jc w:val="center"/>
              <w:rPr>
                <w:rFonts w:ascii="Calibri Light" w:eastAsia="Calibri Light" w:hAnsi="Calibri Light" w:cs="Calibri Light"/>
                <w:sz w:val="19"/>
                <w:szCs w:val="19"/>
              </w:rPr>
            </w:pPr>
          </w:p>
        </w:tc>
        <w:tc>
          <w:tcPr>
            <w:tcW w:w="160" w:type="pct"/>
            <w:shd w:val="clear" w:color="auto" w:fill="D9D9D9" w:themeFill="background1" w:themeFillShade="D9"/>
          </w:tcPr>
          <w:p w14:paraId="0B57EF5C" w14:textId="77777777" w:rsidR="00CA148D" w:rsidRPr="00EA0778" w:rsidRDefault="00CA148D" w:rsidP="00FB5E45">
            <w:pPr>
              <w:jc w:val="center"/>
              <w:rPr>
                <w:rFonts w:ascii="Calibri Light" w:eastAsia="Calibri Light" w:hAnsi="Calibri Light" w:cs="Calibri Light"/>
                <w:sz w:val="19"/>
                <w:szCs w:val="19"/>
              </w:rPr>
            </w:pPr>
          </w:p>
        </w:tc>
        <w:tc>
          <w:tcPr>
            <w:tcW w:w="160" w:type="pct"/>
            <w:shd w:val="clear" w:color="auto" w:fill="D9D9D9" w:themeFill="background1" w:themeFillShade="D9"/>
          </w:tcPr>
          <w:p w14:paraId="478663FA" w14:textId="77777777" w:rsidR="00CA148D" w:rsidRPr="00EA0778" w:rsidRDefault="00CA148D" w:rsidP="00FB5E45">
            <w:pPr>
              <w:jc w:val="center"/>
              <w:rPr>
                <w:rFonts w:ascii="Calibri Light" w:eastAsia="Calibri Light" w:hAnsi="Calibri Light" w:cs="Calibri Light"/>
                <w:sz w:val="19"/>
                <w:szCs w:val="19"/>
              </w:rPr>
            </w:pPr>
          </w:p>
        </w:tc>
        <w:tc>
          <w:tcPr>
            <w:tcW w:w="160" w:type="pct"/>
            <w:shd w:val="clear" w:color="auto" w:fill="D9D9D9" w:themeFill="background1" w:themeFillShade="D9"/>
          </w:tcPr>
          <w:p w14:paraId="09B65992" w14:textId="77777777" w:rsidR="00CA148D" w:rsidRPr="00EA0778" w:rsidRDefault="00CA148D" w:rsidP="00FB5E45">
            <w:pPr>
              <w:jc w:val="center"/>
              <w:rPr>
                <w:rFonts w:ascii="Calibri Light" w:eastAsia="Calibri Light" w:hAnsi="Calibri Light" w:cs="Calibri Light"/>
                <w:sz w:val="19"/>
                <w:szCs w:val="19"/>
              </w:rPr>
            </w:pPr>
          </w:p>
        </w:tc>
        <w:tc>
          <w:tcPr>
            <w:tcW w:w="160" w:type="pct"/>
            <w:shd w:val="clear" w:color="auto" w:fill="D9D9D9" w:themeFill="background1" w:themeFillShade="D9"/>
          </w:tcPr>
          <w:p w14:paraId="3396F129" w14:textId="77777777" w:rsidR="00CA148D" w:rsidRPr="00EA0778" w:rsidRDefault="00CA148D" w:rsidP="00FB5E45">
            <w:pPr>
              <w:jc w:val="center"/>
              <w:rPr>
                <w:rFonts w:ascii="Calibri Light" w:eastAsia="Calibri Light" w:hAnsi="Calibri Light" w:cs="Calibri Light"/>
                <w:sz w:val="19"/>
                <w:szCs w:val="19"/>
              </w:rPr>
            </w:pPr>
          </w:p>
        </w:tc>
        <w:tc>
          <w:tcPr>
            <w:tcW w:w="348" w:type="pct"/>
            <w:vAlign w:val="center"/>
          </w:tcPr>
          <w:p w14:paraId="40AE716F" w14:textId="77777777" w:rsidR="00CA148D" w:rsidRPr="00FB6623" w:rsidRDefault="00CA148D" w:rsidP="00FB5E45">
            <w:pPr>
              <w:jc w:val="left"/>
              <w:rPr>
                <w:rFonts w:asciiTheme="majorHAnsi" w:eastAsia="Calibri Light" w:hAnsiTheme="majorHAnsi" w:cstheme="majorHAnsi"/>
                <w:color w:val="000000"/>
                <w:sz w:val="19"/>
                <w:szCs w:val="19"/>
              </w:rPr>
            </w:pPr>
            <w:r w:rsidRPr="00FB6623">
              <w:rPr>
                <w:rFonts w:asciiTheme="majorHAnsi" w:hAnsiTheme="majorHAnsi" w:cstheme="majorHAnsi"/>
                <w:sz w:val="19"/>
                <w:szCs w:val="19"/>
              </w:rPr>
              <w:t>MINGOR, DNŽ, SDŽ, JLS</w:t>
            </w:r>
          </w:p>
        </w:tc>
      </w:tr>
      <w:tr w:rsidR="00190982" w:rsidRPr="00EA0778" w14:paraId="68A974E9" w14:textId="77777777" w:rsidTr="00CA148D">
        <w:tc>
          <w:tcPr>
            <w:tcW w:w="403" w:type="pct"/>
            <w:vAlign w:val="center"/>
          </w:tcPr>
          <w:p w14:paraId="36C2DFDD" w14:textId="77777777" w:rsidR="00CA148D" w:rsidRPr="00BD3219" w:rsidRDefault="00CA148D" w:rsidP="00FB5E45">
            <w:pPr>
              <w:jc w:val="center"/>
              <w:rPr>
                <w:rFonts w:ascii="Calibri Light" w:eastAsia="Calibri Light" w:hAnsi="Calibri Light" w:cs="Calibri Light"/>
                <w:sz w:val="19"/>
                <w:szCs w:val="19"/>
              </w:rPr>
            </w:pPr>
            <w:r w:rsidRPr="00BD3219">
              <w:rPr>
                <w:rFonts w:ascii="Calibri Light" w:hAnsi="Calibri Light" w:cs="Calibri Light"/>
                <w:sz w:val="19"/>
                <w:szCs w:val="19"/>
              </w:rPr>
              <w:t>Regulacija</w:t>
            </w:r>
          </w:p>
        </w:tc>
        <w:tc>
          <w:tcPr>
            <w:tcW w:w="1105" w:type="pct"/>
            <w:vAlign w:val="center"/>
          </w:tcPr>
          <w:p w14:paraId="6D12DF40" w14:textId="77777777" w:rsidR="00CA148D" w:rsidRPr="00BD3219" w:rsidRDefault="00CA148D" w:rsidP="00FB5E45">
            <w:pPr>
              <w:jc w:val="left"/>
              <w:rPr>
                <w:rFonts w:ascii="Calibri Light" w:eastAsia="Calibri Light" w:hAnsi="Calibri Light" w:cs="Calibri Light"/>
                <w:sz w:val="19"/>
                <w:szCs w:val="19"/>
              </w:rPr>
            </w:pPr>
            <w:r w:rsidRPr="00BD3219">
              <w:rPr>
                <w:rFonts w:ascii="Calibri Light" w:hAnsi="Calibri Light" w:cs="Calibri Light"/>
                <w:sz w:val="19"/>
                <w:szCs w:val="19"/>
              </w:rPr>
              <w:t>U suradnji s ostalim nadležnim inspekcijama i državnim tijelima jačati nadzor nad provedbom mjera očuvanja ovog područja ekološke mreže i ciljnih vrsta ptica.</w:t>
            </w:r>
          </w:p>
        </w:tc>
        <w:tc>
          <w:tcPr>
            <w:tcW w:w="218" w:type="pct"/>
            <w:shd w:val="clear" w:color="auto" w:fill="D3DBFD" w:themeFill="text2" w:themeFillTint="1A"/>
          </w:tcPr>
          <w:p w14:paraId="080B7C69" w14:textId="77777777" w:rsidR="00CA148D" w:rsidRPr="00EA0778" w:rsidRDefault="00CA148D" w:rsidP="00FB5E45">
            <w:pPr>
              <w:jc w:val="center"/>
              <w:rPr>
                <w:rFonts w:ascii="Calibri" w:eastAsia="Calibri Light" w:hAnsi="Calibri" w:cs="Calibri"/>
                <w:b/>
                <w:bCs/>
                <w:color w:val="030F40"/>
                <w:sz w:val="19"/>
                <w:szCs w:val="19"/>
              </w:rPr>
            </w:pPr>
          </w:p>
        </w:tc>
        <w:tc>
          <w:tcPr>
            <w:tcW w:w="218" w:type="pct"/>
            <w:shd w:val="clear" w:color="auto" w:fill="D3DBFD" w:themeFill="text2" w:themeFillTint="1A"/>
          </w:tcPr>
          <w:p w14:paraId="3BB079D3" w14:textId="77777777" w:rsidR="00CA148D" w:rsidRPr="00EA0778" w:rsidRDefault="00CA148D" w:rsidP="00FB5E45">
            <w:pPr>
              <w:jc w:val="center"/>
              <w:rPr>
                <w:rFonts w:ascii="Calibri" w:eastAsia="Calibri Light" w:hAnsi="Calibri" w:cs="Calibri"/>
                <w:b/>
                <w:bCs/>
                <w:color w:val="030F40"/>
                <w:sz w:val="19"/>
                <w:szCs w:val="19"/>
              </w:rPr>
            </w:pPr>
          </w:p>
        </w:tc>
        <w:tc>
          <w:tcPr>
            <w:tcW w:w="267" w:type="pct"/>
            <w:vAlign w:val="center"/>
          </w:tcPr>
          <w:p w14:paraId="7C3E5789" w14:textId="77777777" w:rsidR="00CA148D" w:rsidRPr="0039241B" w:rsidRDefault="00CA148D" w:rsidP="00FB5E45">
            <w:pPr>
              <w:jc w:val="center"/>
              <w:rPr>
                <w:rFonts w:eastAsia="Calibri Light" w:cstheme="minorHAnsi"/>
                <w:b/>
                <w:bCs/>
                <w:color w:val="030F40"/>
                <w:sz w:val="19"/>
                <w:szCs w:val="19"/>
              </w:rPr>
            </w:pPr>
            <w:r w:rsidRPr="0039241B">
              <w:rPr>
                <w:rFonts w:eastAsia="Calibri Light" w:cstheme="minorHAnsi"/>
                <w:b/>
                <w:bCs/>
                <w:color w:val="030F40"/>
                <w:sz w:val="19"/>
                <w:szCs w:val="19"/>
              </w:rPr>
              <w:t>A</w:t>
            </w:r>
            <w:r>
              <w:rPr>
                <w:rFonts w:eastAsia="Calibri Light" w:cstheme="minorHAnsi"/>
                <w:b/>
                <w:bCs/>
                <w:color w:val="030F40"/>
                <w:sz w:val="19"/>
                <w:szCs w:val="19"/>
              </w:rPr>
              <w:t>D</w:t>
            </w:r>
            <w:r w:rsidRPr="0039241B">
              <w:rPr>
                <w:rFonts w:eastAsia="Calibri Light" w:cstheme="minorHAnsi"/>
                <w:b/>
                <w:bCs/>
                <w:color w:val="030F40"/>
                <w:sz w:val="19"/>
                <w:szCs w:val="19"/>
              </w:rPr>
              <w:t>5</w:t>
            </w:r>
          </w:p>
        </w:tc>
        <w:tc>
          <w:tcPr>
            <w:tcW w:w="603" w:type="pct"/>
            <w:vAlign w:val="center"/>
          </w:tcPr>
          <w:p w14:paraId="7EB11256" w14:textId="77777777" w:rsidR="00CA148D" w:rsidRPr="00BD3219" w:rsidRDefault="00CA148D" w:rsidP="00FB5E45">
            <w:pPr>
              <w:jc w:val="left"/>
              <w:rPr>
                <w:rFonts w:ascii="Calibri Light" w:eastAsia="Calibri Light" w:hAnsi="Calibri Light" w:cs="Calibri Light"/>
                <w:sz w:val="19"/>
                <w:szCs w:val="19"/>
              </w:rPr>
            </w:pPr>
            <w:r w:rsidRPr="00BD3219">
              <w:rPr>
                <w:rFonts w:ascii="Calibri Light" w:hAnsi="Calibri Light" w:cs="Calibri Light"/>
                <w:sz w:val="19"/>
                <w:szCs w:val="19"/>
              </w:rPr>
              <w:t xml:space="preserve">Minimalno pet terenskih obilazaka tijekom razdoblja provođenja plana upravljanja. Minimalno dvije zajedničke akcije tijekom razdoblja provođenja plana upravljanja. </w:t>
            </w:r>
          </w:p>
        </w:tc>
        <w:tc>
          <w:tcPr>
            <w:tcW w:w="237" w:type="pct"/>
            <w:vAlign w:val="center"/>
          </w:tcPr>
          <w:p w14:paraId="6A1958E9" w14:textId="77777777" w:rsidR="00CA148D" w:rsidRPr="00FB6623" w:rsidRDefault="00CA148D" w:rsidP="00FB5E45">
            <w:pPr>
              <w:jc w:val="center"/>
              <w:rPr>
                <w:rFonts w:ascii="Calibri Light" w:eastAsia="Calibri Light" w:hAnsi="Calibri Light" w:cs="Calibri Light"/>
                <w:b/>
                <w:bCs/>
                <w:color w:val="030F40"/>
                <w:sz w:val="19"/>
                <w:szCs w:val="19"/>
              </w:rPr>
            </w:pPr>
            <w:r w:rsidRPr="00FB6623">
              <w:rPr>
                <w:rFonts w:ascii="Calibri Light" w:hAnsi="Calibri Light" w:cs="Calibri Light"/>
                <w:b/>
                <w:bCs/>
                <w:sz w:val="19"/>
                <w:szCs w:val="19"/>
              </w:rPr>
              <w:t>2</w:t>
            </w:r>
          </w:p>
        </w:tc>
        <w:tc>
          <w:tcPr>
            <w:tcW w:w="160" w:type="pct"/>
            <w:shd w:val="clear" w:color="auto" w:fill="D9D9D9" w:themeFill="background1" w:themeFillShade="D9"/>
            <w:vAlign w:val="center"/>
          </w:tcPr>
          <w:p w14:paraId="6974E398" w14:textId="77777777" w:rsidR="00CA148D" w:rsidRPr="00EA0778" w:rsidRDefault="00CA148D" w:rsidP="00FB5E45">
            <w:pPr>
              <w:jc w:val="center"/>
              <w:rPr>
                <w:rFonts w:ascii="Calibri Light" w:eastAsia="Calibri Light" w:hAnsi="Calibri Light" w:cs="Calibri Light"/>
                <w:sz w:val="19"/>
                <w:szCs w:val="19"/>
              </w:rPr>
            </w:pPr>
          </w:p>
        </w:tc>
        <w:tc>
          <w:tcPr>
            <w:tcW w:w="160" w:type="pct"/>
            <w:shd w:val="clear" w:color="auto" w:fill="D9D9D9" w:themeFill="background1" w:themeFillShade="D9"/>
            <w:vAlign w:val="center"/>
          </w:tcPr>
          <w:p w14:paraId="444C2F36" w14:textId="77777777" w:rsidR="00CA148D" w:rsidRPr="00EA0778" w:rsidRDefault="00CA148D" w:rsidP="00FB5E45">
            <w:pPr>
              <w:jc w:val="center"/>
              <w:rPr>
                <w:rFonts w:ascii="Calibri Light" w:eastAsia="Calibri Light" w:hAnsi="Calibri Light" w:cs="Calibri Light"/>
                <w:sz w:val="19"/>
                <w:szCs w:val="19"/>
              </w:rPr>
            </w:pPr>
          </w:p>
        </w:tc>
        <w:tc>
          <w:tcPr>
            <w:tcW w:w="160" w:type="pct"/>
            <w:shd w:val="clear" w:color="auto" w:fill="D9D9D9" w:themeFill="background1" w:themeFillShade="D9"/>
            <w:vAlign w:val="center"/>
          </w:tcPr>
          <w:p w14:paraId="39BC0129" w14:textId="77777777" w:rsidR="00CA148D" w:rsidRPr="00EA0778" w:rsidRDefault="00CA148D" w:rsidP="00FB5E45">
            <w:pPr>
              <w:jc w:val="center"/>
              <w:rPr>
                <w:rFonts w:ascii="Calibri Light" w:eastAsia="Calibri Light" w:hAnsi="Calibri Light" w:cs="Calibri Light"/>
                <w:sz w:val="19"/>
                <w:szCs w:val="19"/>
              </w:rPr>
            </w:pPr>
          </w:p>
        </w:tc>
        <w:tc>
          <w:tcPr>
            <w:tcW w:w="160" w:type="pct"/>
            <w:shd w:val="clear" w:color="auto" w:fill="D9D9D9" w:themeFill="background1" w:themeFillShade="D9"/>
            <w:vAlign w:val="center"/>
          </w:tcPr>
          <w:p w14:paraId="7C8553DD" w14:textId="77777777" w:rsidR="00CA148D" w:rsidRPr="00EA0778" w:rsidRDefault="00CA148D" w:rsidP="00FB5E45">
            <w:pPr>
              <w:jc w:val="center"/>
              <w:rPr>
                <w:rFonts w:ascii="Calibri Light" w:eastAsia="Calibri Light" w:hAnsi="Calibri Light" w:cs="Calibri Light"/>
                <w:sz w:val="19"/>
                <w:szCs w:val="19"/>
              </w:rPr>
            </w:pPr>
          </w:p>
        </w:tc>
        <w:tc>
          <w:tcPr>
            <w:tcW w:w="160" w:type="pct"/>
            <w:shd w:val="clear" w:color="auto" w:fill="D9D9D9" w:themeFill="background1" w:themeFillShade="D9"/>
            <w:vAlign w:val="center"/>
          </w:tcPr>
          <w:p w14:paraId="21EF3A8D" w14:textId="77777777" w:rsidR="00CA148D" w:rsidRPr="00EA0778" w:rsidRDefault="00CA148D" w:rsidP="00FB5E45">
            <w:pPr>
              <w:jc w:val="center"/>
              <w:rPr>
                <w:rFonts w:ascii="Calibri Light" w:eastAsia="Calibri Light" w:hAnsi="Calibri Light" w:cs="Calibri Light"/>
                <w:sz w:val="19"/>
                <w:szCs w:val="19"/>
              </w:rPr>
            </w:pPr>
          </w:p>
        </w:tc>
        <w:tc>
          <w:tcPr>
            <w:tcW w:w="160" w:type="pct"/>
            <w:shd w:val="clear" w:color="auto" w:fill="D9D9D9" w:themeFill="background1" w:themeFillShade="D9"/>
            <w:vAlign w:val="center"/>
          </w:tcPr>
          <w:p w14:paraId="71A5F109" w14:textId="77777777" w:rsidR="00CA148D" w:rsidRPr="00EA0778" w:rsidRDefault="00CA148D" w:rsidP="00FB5E45">
            <w:pPr>
              <w:jc w:val="center"/>
              <w:rPr>
                <w:rFonts w:ascii="Calibri Light" w:eastAsia="Calibri Light" w:hAnsi="Calibri Light" w:cs="Calibri Light"/>
                <w:sz w:val="19"/>
                <w:szCs w:val="19"/>
              </w:rPr>
            </w:pPr>
          </w:p>
        </w:tc>
        <w:tc>
          <w:tcPr>
            <w:tcW w:w="160" w:type="pct"/>
            <w:shd w:val="clear" w:color="auto" w:fill="D9D9D9" w:themeFill="background1" w:themeFillShade="D9"/>
            <w:vAlign w:val="center"/>
          </w:tcPr>
          <w:p w14:paraId="061CE0DB" w14:textId="77777777" w:rsidR="00CA148D" w:rsidRPr="00EA0778" w:rsidRDefault="00CA148D" w:rsidP="00FB5E45">
            <w:pPr>
              <w:jc w:val="center"/>
              <w:rPr>
                <w:rFonts w:ascii="Calibri Light" w:eastAsia="Calibri Light" w:hAnsi="Calibri Light" w:cs="Calibri Light"/>
                <w:sz w:val="19"/>
                <w:szCs w:val="19"/>
              </w:rPr>
            </w:pPr>
          </w:p>
        </w:tc>
        <w:tc>
          <w:tcPr>
            <w:tcW w:w="160" w:type="pct"/>
            <w:shd w:val="clear" w:color="auto" w:fill="D9D9D9" w:themeFill="background1" w:themeFillShade="D9"/>
            <w:vAlign w:val="center"/>
          </w:tcPr>
          <w:p w14:paraId="1CEAEB55" w14:textId="77777777" w:rsidR="00CA148D" w:rsidRPr="00EA0778" w:rsidRDefault="00CA148D" w:rsidP="00FB5E45">
            <w:pPr>
              <w:jc w:val="center"/>
              <w:rPr>
                <w:rFonts w:ascii="Calibri Light" w:eastAsia="Calibri Light" w:hAnsi="Calibri Light" w:cs="Calibri Light"/>
                <w:sz w:val="19"/>
                <w:szCs w:val="19"/>
              </w:rPr>
            </w:pPr>
          </w:p>
        </w:tc>
        <w:tc>
          <w:tcPr>
            <w:tcW w:w="160" w:type="pct"/>
            <w:shd w:val="clear" w:color="auto" w:fill="D9D9D9" w:themeFill="background1" w:themeFillShade="D9"/>
            <w:vAlign w:val="center"/>
          </w:tcPr>
          <w:p w14:paraId="7B52D113" w14:textId="77777777" w:rsidR="00CA148D" w:rsidRPr="00EA0778" w:rsidRDefault="00CA148D" w:rsidP="00FB5E45">
            <w:pPr>
              <w:jc w:val="center"/>
              <w:rPr>
                <w:rFonts w:ascii="Calibri Light" w:eastAsia="Calibri Light" w:hAnsi="Calibri Light" w:cs="Calibri Light"/>
                <w:sz w:val="19"/>
                <w:szCs w:val="19"/>
              </w:rPr>
            </w:pPr>
          </w:p>
        </w:tc>
        <w:tc>
          <w:tcPr>
            <w:tcW w:w="160" w:type="pct"/>
            <w:shd w:val="clear" w:color="auto" w:fill="D9D9D9" w:themeFill="background1" w:themeFillShade="D9"/>
            <w:vAlign w:val="center"/>
          </w:tcPr>
          <w:p w14:paraId="332BC4C2" w14:textId="77777777" w:rsidR="00CA148D" w:rsidRPr="00EA0778" w:rsidRDefault="00CA148D" w:rsidP="00FB5E45">
            <w:pPr>
              <w:jc w:val="center"/>
              <w:rPr>
                <w:rFonts w:ascii="Calibri Light" w:eastAsia="Calibri Light" w:hAnsi="Calibri Light" w:cs="Calibri Light"/>
                <w:sz w:val="19"/>
                <w:szCs w:val="19"/>
              </w:rPr>
            </w:pPr>
          </w:p>
        </w:tc>
        <w:tc>
          <w:tcPr>
            <w:tcW w:w="348" w:type="pct"/>
            <w:vAlign w:val="center"/>
          </w:tcPr>
          <w:p w14:paraId="31280DE2" w14:textId="77777777" w:rsidR="00CA148D" w:rsidRPr="00FB6623" w:rsidRDefault="00CA148D" w:rsidP="00FB5E45">
            <w:pPr>
              <w:jc w:val="left"/>
              <w:rPr>
                <w:rFonts w:asciiTheme="majorHAnsi" w:eastAsia="Calibri Light" w:hAnsiTheme="majorHAnsi" w:cstheme="majorHAnsi"/>
                <w:color w:val="000000"/>
                <w:sz w:val="19"/>
                <w:szCs w:val="19"/>
              </w:rPr>
            </w:pPr>
            <w:r w:rsidRPr="00FB6623">
              <w:rPr>
                <w:rFonts w:asciiTheme="majorHAnsi" w:hAnsiTheme="majorHAnsi" w:cstheme="majorHAnsi"/>
                <w:sz w:val="19"/>
                <w:szCs w:val="19"/>
              </w:rPr>
              <w:t>MINGOR, DIRH</w:t>
            </w:r>
          </w:p>
        </w:tc>
      </w:tr>
      <w:tr w:rsidR="00190982" w:rsidRPr="00EA0778" w14:paraId="0CC49219" w14:textId="77777777" w:rsidTr="00CA148D">
        <w:tc>
          <w:tcPr>
            <w:tcW w:w="403" w:type="pct"/>
            <w:vAlign w:val="center"/>
          </w:tcPr>
          <w:p w14:paraId="47F6F85E" w14:textId="77777777" w:rsidR="00CA148D" w:rsidRPr="00BD3219" w:rsidRDefault="00CA148D" w:rsidP="00FB5E45">
            <w:pPr>
              <w:jc w:val="center"/>
              <w:rPr>
                <w:rFonts w:ascii="Calibri Light" w:eastAsia="Calibri Light" w:hAnsi="Calibri Light" w:cs="Calibri Light"/>
                <w:sz w:val="19"/>
                <w:szCs w:val="19"/>
              </w:rPr>
            </w:pPr>
            <w:r w:rsidRPr="00BD3219">
              <w:rPr>
                <w:rFonts w:ascii="Calibri Light" w:hAnsi="Calibri Light" w:cs="Calibri Light"/>
                <w:sz w:val="19"/>
                <w:szCs w:val="19"/>
              </w:rPr>
              <w:t>Monitoring</w:t>
            </w:r>
          </w:p>
        </w:tc>
        <w:tc>
          <w:tcPr>
            <w:tcW w:w="1105" w:type="pct"/>
            <w:vAlign w:val="center"/>
          </w:tcPr>
          <w:p w14:paraId="68A3134D" w14:textId="77777777" w:rsidR="00CA148D" w:rsidRPr="00BD3219" w:rsidRDefault="00CA148D" w:rsidP="00FB5E45">
            <w:pPr>
              <w:jc w:val="left"/>
              <w:rPr>
                <w:rFonts w:ascii="Calibri Light" w:eastAsia="Calibri Light" w:hAnsi="Calibri Light" w:cs="Calibri Light"/>
                <w:sz w:val="19"/>
                <w:szCs w:val="19"/>
              </w:rPr>
            </w:pPr>
            <w:r w:rsidRPr="00BD3219">
              <w:rPr>
                <w:rFonts w:ascii="Calibri Light" w:hAnsi="Calibri Light" w:cs="Calibri Light"/>
                <w:sz w:val="19"/>
                <w:szCs w:val="19"/>
              </w:rPr>
              <w:t>Surađivati s MINGOR-om u provedbi nacionalnih planova praćenja stanja očuvanosti ciljnih vrsta obuhvaćenih ovim Planom upravljanja, te sudjelovati u edukacijskim radionicama vezano uz provedbu praćenja stanja.</w:t>
            </w:r>
          </w:p>
        </w:tc>
        <w:tc>
          <w:tcPr>
            <w:tcW w:w="218" w:type="pct"/>
            <w:shd w:val="clear" w:color="auto" w:fill="D3DBFD" w:themeFill="text2" w:themeFillTint="1A"/>
          </w:tcPr>
          <w:p w14:paraId="5328530E" w14:textId="77777777" w:rsidR="00CA148D" w:rsidRPr="00EA0778" w:rsidRDefault="00CA148D" w:rsidP="00FB5E45">
            <w:pPr>
              <w:jc w:val="center"/>
              <w:rPr>
                <w:rFonts w:ascii="Calibri" w:eastAsia="Calibri Light" w:hAnsi="Calibri" w:cs="Calibri"/>
                <w:b/>
                <w:bCs/>
                <w:color w:val="030F40"/>
                <w:sz w:val="19"/>
                <w:szCs w:val="19"/>
              </w:rPr>
            </w:pPr>
          </w:p>
        </w:tc>
        <w:tc>
          <w:tcPr>
            <w:tcW w:w="218" w:type="pct"/>
            <w:shd w:val="clear" w:color="auto" w:fill="D3DBFD" w:themeFill="text2" w:themeFillTint="1A"/>
          </w:tcPr>
          <w:p w14:paraId="4D071102" w14:textId="77777777" w:rsidR="00CA148D" w:rsidRPr="00EA0778" w:rsidRDefault="00CA148D" w:rsidP="00FB5E45">
            <w:pPr>
              <w:jc w:val="center"/>
              <w:rPr>
                <w:rFonts w:ascii="Calibri" w:eastAsia="Calibri Light" w:hAnsi="Calibri" w:cs="Calibri"/>
                <w:b/>
                <w:bCs/>
                <w:color w:val="030F40"/>
                <w:sz w:val="19"/>
                <w:szCs w:val="19"/>
              </w:rPr>
            </w:pPr>
          </w:p>
        </w:tc>
        <w:tc>
          <w:tcPr>
            <w:tcW w:w="267" w:type="pct"/>
            <w:vAlign w:val="center"/>
          </w:tcPr>
          <w:p w14:paraId="23245A29" w14:textId="77777777" w:rsidR="00CA148D" w:rsidRPr="0039241B" w:rsidRDefault="00CA148D" w:rsidP="00FB5E45">
            <w:pPr>
              <w:jc w:val="center"/>
              <w:rPr>
                <w:rFonts w:eastAsia="Calibri Light" w:cstheme="minorHAnsi"/>
                <w:b/>
                <w:bCs/>
                <w:color w:val="030F40"/>
                <w:sz w:val="19"/>
                <w:szCs w:val="19"/>
              </w:rPr>
            </w:pPr>
            <w:r w:rsidRPr="0039241B">
              <w:rPr>
                <w:rFonts w:eastAsia="Calibri Light" w:cstheme="minorHAnsi"/>
                <w:b/>
                <w:bCs/>
                <w:color w:val="030F40"/>
                <w:sz w:val="19"/>
                <w:szCs w:val="19"/>
              </w:rPr>
              <w:t>A</w:t>
            </w:r>
            <w:r>
              <w:rPr>
                <w:rFonts w:eastAsia="Calibri Light" w:cstheme="minorHAnsi"/>
                <w:b/>
                <w:bCs/>
                <w:color w:val="030F40"/>
                <w:sz w:val="19"/>
                <w:szCs w:val="19"/>
              </w:rPr>
              <w:t>D</w:t>
            </w:r>
            <w:r w:rsidRPr="0039241B">
              <w:rPr>
                <w:rFonts w:eastAsia="Calibri Light" w:cstheme="minorHAnsi"/>
                <w:b/>
                <w:bCs/>
                <w:color w:val="030F40"/>
                <w:sz w:val="19"/>
                <w:szCs w:val="19"/>
              </w:rPr>
              <w:t>6</w:t>
            </w:r>
          </w:p>
        </w:tc>
        <w:tc>
          <w:tcPr>
            <w:tcW w:w="603" w:type="pct"/>
            <w:vAlign w:val="center"/>
          </w:tcPr>
          <w:p w14:paraId="44A3A7F8" w14:textId="77777777" w:rsidR="00CA148D" w:rsidRPr="00BD3219" w:rsidRDefault="00CA148D" w:rsidP="00FB5E45">
            <w:pPr>
              <w:jc w:val="left"/>
              <w:rPr>
                <w:rFonts w:ascii="Calibri Light" w:eastAsia="Calibri Light" w:hAnsi="Calibri Light" w:cs="Calibri Light"/>
                <w:sz w:val="19"/>
                <w:szCs w:val="19"/>
              </w:rPr>
            </w:pPr>
            <w:r w:rsidRPr="00BD3219">
              <w:rPr>
                <w:rFonts w:ascii="Calibri Light" w:hAnsi="Calibri Light" w:cs="Calibri Light"/>
                <w:sz w:val="19"/>
                <w:szCs w:val="19"/>
              </w:rPr>
              <w:t>Broj i pregled upita i odaziva na suradnju.</w:t>
            </w:r>
          </w:p>
        </w:tc>
        <w:tc>
          <w:tcPr>
            <w:tcW w:w="237" w:type="pct"/>
            <w:vAlign w:val="center"/>
          </w:tcPr>
          <w:p w14:paraId="556F9D19" w14:textId="77777777" w:rsidR="00CA148D" w:rsidRPr="00FB6623" w:rsidRDefault="00CA148D" w:rsidP="00FB5E45">
            <w:pPr>
              <w:jc w:val="center"/>
              <w:rPr>
                <w:rFonts w:ascii="Calibri Light" w:eastAsia="Calibri Light" w:hAnsi="Calibri Light" w:cs="Calibri Light"/>
                <w:b/>
                <w:bCs/>
                <w:color w:val="030F40"/>
                <w:sz w:val="19"/>
                <w:szCs w:val="19"/>
              </w:rPr>
            </w:pPr>
            <w:r w:rsidRPr="00FB6623">
              <w:rPr>
                <w:rFonts w:ascii="Calibri Light" w:hAnsi="Calibri Light" w:cs="Calibri Light"/>
                <w:b/>
                <w:bCs/>
                <w:sz w:val="19"/>
                <w:szCs w:val="19"/>
              </w:rPr>
              <w:t>1</w:t>
            </w:r>
          </w:p>
        </w:tc>
        <w:tc>
          <w:tcPr>
            <w:tcW w:w="160" w:type="pct"/>
            <w:shd w:val="clear" w:color="auto" w:fill="D9D9D9" w:themeFill="background1" w:themeFillShade="D9"/>
            <w:vAlign w:val="center"/>
          </w:tcPr>
          <w:p w14:paraId="35EAB747" w14:textId="77777777" w:rsidR="00CA148D" w:rsidRPr="00EA0778" w:rsidRDefault="00CA148D" w:rsidP="00FB5E45">
            <w:pPr>
              <w:jc w:val="center"/>
              <w:rPr>
                <w:rFonts w:ascii="Calibri Light" w:eastAsia="Calibri Light" w:hAnsi="Calibri Light" w:cs="Calibri Light"/>
                <w:sz w:val="19"/>
                <w:szCs w:val="19"/>
              </w:rPr>
            </w:pPr>
          </w:p>
        </w:tc>
        <w:tc>
          <w:tcPr>
            <w:tcW w:w="160" w:type="pct"/>
            <w:shd w:val="clear" w:color="auto" w:fill="D9D9D9" w:themeFill="background1" w:themeFillShade="D9"/>
            <w:vAlign w:val="center"/>
          </w:tcPr>
          <w:p w14:paraId="0885E78D" w14:textId="77777777" w:rsidR="00CA148D" w:rsidRPr="00EA0778" w:rsidRDefault="00CA148D" w:rsidP="00FB5E45">
            <w:pPr>
              <w:jc w:val="center"/>
              <w:rPr>
                <w:rFonts w:ascii="Calibri Light" w:eastAsia="Calibri Light" w:hAnsi="Calibri Light" w:cs="Calibri Light"/>
                <w:sz w:val="19"/>
                <w:szCs w:val="19"/>
              </w:rPr>
            </w:pPr>
          </w:p>
        </w:tc>
        <w:tc>
          <w:tcPr>
            <w:tcW w:w="160" w:type="pct"/>
            <w:shd w:val="clear" w:color="auto" w:fill="D9D9D9" w:themeFill="background1" w:themeFillShade="D9"/>
            <w:vAlign w:val="center"/>
          </w:tcPr>
          <w:p w14:paraId="1410CE03" w14:textId="77777777" w:rsidR="00CA148D" w:rsidRPr="00EA0778" w:rsidRDefault="00CA148D" w:rsidP="00FB5E45">
            <w:pPr>
              <w:jc w:val="center"/>
              <w:rPr>
                <w:rFonts w:ascii="Calibri Light" w:eastAsia="Calibri Light" w:hAnsi="Calibri Light" w:cs="Calibri Light"/>
                <w:sz w:val="19"/>
                <w:szCs w:val="19"/>
              </w:rPr>
            </w:pPr>
          </w:p>
        </w:tc>
        <w:tc>
          <w:tcPr>
            <w:tcW w:w="160" w:type="pct"/>
            <w:shd w:val="clear" w:color="auto" w:fill="D9D9D9" w:themeFill="background1" w:themeFillShade="D9"/>
            <w:vAlign w:val="center"/>
          </w:tcPr>
          <w:p w14:paraId="63BC0EFF" w14:textId="77777777" w:rsidR="00CA148D" w:rsidRPr="00EA0778" w:rsidRDefault="00CA148D" w:rsidP="00FB5E45">
            <w:pPr>
              <w:jc w:val="center"/>
              <w:rPr>
                <w:rFonts w:ascii="Calibri Light" w:eastAsia="Calibri Light" w:hAnsi="Calibri Light" w:cs="Calibri Light"/>
                <w:sz w:val="19"/>
                <w:szCs w:val="19"/>
              </w:rPr>
            </w:pPr>
          </w:p>
        </w:tc>
        <w:tc>
          <w:tcPr>
            <w:tcW w:w="160" w:type="pct"/>
            <w:shd w:val="clear" w:color="auto" w:fill="D9D9D9" w:themeFill="background1" w:themeFillShade="D9"/>
            <w:vAlign w:val="center"/>
          </w:tcPr>
          <w:p w14:paraId="40983889" w14:textId="77777777" w:rsidR="00CA148D" w:rsidRPr="00EA0778" w:rsidRDefault="00CA148D" w:rsidP="00FB5E45">
            <w:pPr>
              <w:jc w:val="center"/>
              <w:rPr>
                <w:rFonts w:ascii="Calibri Light" w:eastAsia="Calibri Light" w:hAnsi="Calibri Light" w:cs="Calibri Light"/>
                <w:sz w:val="19"/>
                <w:szCs w:val="19"/>
              </w:rPr>
            </w:pPr>
          </w:p>
        </w:tc>
        <w:tc>
          <w:tcPr>
            <w:tcW w:w="160" w:type="pct"/>
            <w:shd w:val="clear" w:color="auto" w:fill="D9D9D9" w:themeFill="background1" w:themeFillShade="D9"/>
            <w:vAlign w:val="center"/>
          </w:tcPr>
          <w:p w14:paraId="2ABDA8D4" w14:textId="77777777" w:rsidR="00CA148D" w:rsidRPr="00EA0778" w:rsidRDefault="00CA148D" w:rsidP="00FB5E45">
            <w:pPr>
              <w:jc w:val="center"/>
              <w:rPr>
                <w:rFonts w:ascii="Calibri Light" w:eastAsia="Calibri Light" w:hAnsi="Calibri Light" w:cs="Calibri Light"/>
                <w:sz w:val="19"/>
                <w:szCs w:val="19"/>
              </w:rPr>
            </w:pPr>
          </w:p>
        </w:tc>
        <w:tc>
          <w:tcPr>
            <w:tcW w:w="160" w:type="pct"/>
            <w:shd w:val="clear" w:color="auto" w:fill="D9D9D9" w:themeFill="background1" w:themeFillShade="D9"/>
            <w:vAlign w:val="center"/>
          </w:tcPr>
          <w:p w14:paraId="49028450" w14:textId="77777777" w:rsidR="00CA148D" w:rsidRPr="00EA0778" w:rsidRDefault="00CA148D" w:rsidP="00FB5E45">
            <w:pPr>
              <w:jc w:val="center"/>
              <w:rPr>
                <w:rFonts w:ascii="Calibri Light" w:eastAsia="Calibri Light" w:hAnsi="Calibri Light" w:cs="Calibri Light"/>
                <w:sz w:val="19"/>
                <w:szCs w:val="19"/>
              </w:rPr>
            </w:pPr>
          </w:p>
        </w:tc>
        <w:tc>
          <w:tcPr>
            <w:tcW w:w="160" w:type="pct"/>
            <w:shd w:val="clear" w:color="auto" w:fill="D9D9D9" w:themeFill="background1" w:themeFillShade="D9"/>
            <w:vAlign w:val="center"/>
          </w:tcPr>
          <w:p w14:paraId="009ACCDB" w14:textId="77777777" w:rsidR="00CA148D" w:rsidRPr="00EA0778" w:rsidRDefault="00CA148D" w:rsidP="00FB5E45">
            <w:pPr>
              <w:jc w:val="center"/>
              <w:rPr>
                <w:rFonts w:ascii="Calibri Light" w:eastAsia="Calibri Light" w:hAnsi="Calibri Light" w:cs="Calibri Light"/>
                <w:sz w:val="19"/>
                <w:szCs w:val="19"/>
              </w:rPr>
            </w:pPr>
          </w:p>
        </w:tc>
        <w:tc>
          <w:tcPr>
            <w:tcW w:w="160" w:type="pct"/>
            <w:shd w:val="clear" w:color="auto" w:fill="D9D9D9" w:themeFill="background1" w:themeFillShade="D9"/>
            <w:vAlign w:val="center"/>
          </w:tcPr>
          <w:p w14:paraId="4DB18E3A" w14:textId="77777777" w:rsidR="00CA148D" w:rsidRPr="00EA0778" w:rsidRDefault="00CA148D" w:rsidP="00FB5E45">
            <w:pPr>
              <w:jc w:val="center"/>
              <w:rPr>
                <w:rFonts w:ascii="Calibri Light" w:eastAsia="Calibri Light" w:hAnsi="Calibri Light" w:cs="Calibri Light"/>
                <w:sz w:val="19"/>
                <w:szCs w:val="19"/>
              </w:rPr>
            </w:pPr>
          </w:p>
        </w:tc>
        <w:tc>
          <w:tcPr>
            <w:tcW w:w="160" w:type="pct"/>
            <w:shd w:val="clear" w:color="auto" w:fill="D9D9D9" w:themeFill="background1" w:themeFillShade="D9"/>
            <w:vAlign w:val="center"/>
          </w:tcPr>
          <w:p w14:paraId="2FAA2868" w14:textId="77777777" w:rsidR="00CA148D" w:rsidRPr="00EA0778" w:rsidRDefault="00CA148D" w:rsidP="00FB5E45">
            <w:pPr>
              <w:jc w:val="center"/>
              <w:rPr>
                <w:rFonts w:ascii="Calibri Light" w:eastAsia="Calibri Light" w:hAnsi="Calibri Light" w:cs="Calibri Light"/>
                <w:sz w:val="19"/>
                <w:szCs w:val="19"/>
              </w:rPr>
            </w:pPr>
          </w:p>
        </w:tc>
        <w:tc>
          <w:tcPr>
            <w:tcW w:w="348" w:type="pct"/>
            <w:vAlign w:val="center"/>
          </w:tcPr>
          <w:p w14:paraId="2DDCDAD9" w14:textId="77777777" w:rsidR="00CA148D" w:rsidRPr="00FB6623" w:rsidRDefault="00CA148D" w:rsidP="00FB5E45">
            <w:pPr>
              <w:jc w:val="left"/>
              <w:rPr>
                <w:rFonts w:asciiTheme="majorHAnsi" w:eastAsia="Calibri Light" w:hAnsiTheme="majorHAnsi" w:cstheme="majorHAnsi"/>
                <w:color w:val="000000"/>
                <w:sz w:val="19"/>
                <w:szCs w:val="19"/>
              </w:rPr>
            </w:pPr>
            <w:r w:rsidRPr="00FB6623">
              <w:rPr>
                <w:rFonts w:asciiTheme="majorHAnsi" w:hAnsiTheme="majorHAnsi" w:cstheme="majorHAnsi"/>
                <w:sz w:val="19"/>
                <w:szCs w:val="19"/>
              </w:rPr>
              <w:t>MINGOR</w:t>
            </w:r>
          </w:p>
        </w:tc>
      </w:tr>
      <w:tr w:rsidR="00CA148D" w:rsidRPr="00EA0778" w14:paraId="5D10002E" w14:textId="77777777" w:rsidTr="00CA148D">
        <w:tc>
          <w:tcPr>
            <w:tcW w:w="403" w:type="pct"/>
            <w:vAlign w:val="center"/>
          </w:tcPr>
          <w:p w14:paraId="6C2585B2" w14:textId="77777777" w:rsidR="00CA148D" w:rsidRPr="00BD3219" w:rsidRDefault="00CA148D" w:rsidP="00FB5E45">
            <w:pPr>
              <w:jc w:val="center"/>
              <w:rPr>
                <w:rFonts w:ascii="Calibri Light" w:eastAsia="Calibri Light" w:hAnsi="Calibri Light" w:cs="Calibri Light"/>
                <w:sz w:val="19"/>
                <w:szCs w:val="19"/>
              </w:rPr>
            </w:pPr>
            <w:r w:rsidRPr="00BD3219">
              <w:rPr>
                <w:rFonts w:ascii="Calibri Light" w:hAnsi="Calibri Light" w:cs="Calibri Light"/>
                <w:sz w:val="19"/>
                <w:szCs w:val="19"/>
              </w:rPr>
              <w:t>Regulacija</w:t>
            </w:r>
          </w:p>
        </w:tc>
        <w:tc>
          <w:tcPr>
            <w:tcW w:w="1105" w:type="pct"/>
            <w:vAlign w:val="center"/>
          </w:tcPr>
          <w:p w14:paraId="7686FBD7" w14:textId="77777777" w:rsidR="00CA148D" w:rsidRPr="00BD3219" w:rsidRDefault="00CA148D" w:rsidP="00FB5E45">
            <w:pPr>
              <w:jc w:val="left"/>
              <w:rPr>
                <w:rFonts w:ascii="Calibri Light" w:eastAsia="Calibri Light" w:hAnsi="Calibri Light" w:cs="Calibri Light"/>
                <w:sz w:val="19"/>
                <w:szCs w:val="19"/>
              </w:rPr>
            </w:pPr>
            <w:r w:rsidRPr="00BD3219">
              <w:rPr>
                <w:rFonts w:ascii="Calibri Light" w:hAnsi="Calibri Light" w:cs="Calibri Light"/>
                <w:sz w:val="19"/>
                <w:szCs w:val="19"/>
              </w:rPr>
              <w:t xml:space="preserve">U suradnji s MINGOR-om i Županijom provesti identifikaciju potencijalnih novih područja za zaštitu i strogu </w:t>
            </w:r>
            <w:r w:rsidRPr="00BD3219">
              <w:rPr>
                <w:rFonts w:ascii="Calibri Light" w:hAnsi="Calibri Light" w:cs="Calibri Light"/>
                <w:sz w:val="19"/>
                <w:szCs w:val="19"/>
              </w:rPr>
              <w:lastRenderedPageBreak/>
              <w:t>zaštitu na kopnu i moru, sukladno EU Strategiji o bioraznolikosti do 2030.</w:t>
            </w:r>
          </w:p>
        </w:tc>
        <w:tc>
          <w:tcPr>
            <w:tcW w:w="218" w:type="pct"/>
            <w:shd w:val="clear" w:color="auto" w:fill="D3DBFD" w:themeFill="text2" w:themeFillTint="1A"/>
          </w:tcPr>
          <w:p w14:paraId="337862D0" w14:textId="77777777" w:rsidR="00CA148D" w:rsidRPr="00EA0778" w:rsidRDefault="00CA148D" w:rsidP="00FB5E45">
            <w:pPr>
              <w:jc w:val="center"/>
              <w:rPr>
                <w:rFonts w:ascii="Calibri" w:eastAsia="Calibri Light" w:hAnsi="Calibri" w:cs="Calibri"/>
                <w:b/>
                <w:bCs/>
                <w:color w:val="030F40"/>
                <w:sz w:val="19"/>
                <w:szCs w:val="19"/>
              </w:rPr>
            </w:pPr>
          </w:p>
        </w:tc>
        <w:tc>
          <w:tcPr>
            <w:tcW w:w="218" w:type="pct"/>
            <w:shd w:val="clear" w:color="auto" w:fill="D3DBFD" w:themeFill="text2" w:themeFillTint="1A"/>
          </w:tcPr>
          <w:p w14:paraId="2C739B35" w14:textId="77777777" w:rsidR="00CA148D" w:rsidRPr="00EA0778" w:rsidRDefault="00CA148D" w:rsidP="00FB5E45">
            <w:pPr>
              <w:jc w:val="center"/>
              <w:rPr>
                <w:rFonts w:ascii="Calibri" w:eastAsia="Calibri Light" w:hAnsi="Calibri" w:cs="Calibri"/>
                <w:b/>
                <w:bCs/>
                <w:color w:val="030F40"/>
                <w:sz w:val="19"/>
                <w:szCs w:val="19"/>
              </w:rPr>
            </w:pPr>
          </w:p>
        </w:tc>
        <w:tc>
          <w:tcPr>
            <w:tcW w:w="267" w:type="pct"/>
            <w:vAlign w:val="center"/>
          </w:tcPr>
          <w:p w14:paraId="6A160B54" w14:textId="77777777" w:rsidR="00CA148D" w:rsidRPr="0039241B" w:rsidRDefault="00CA148D" w:rsidP="00FB5E45">
            <w:pPr>
              <w:jc w:val="center"/>
              <w:rPr>
                <w:rFonts w:eastAsia="Calibri Light" w:cstheme="minorHAnsi"/>
                <w:b/>
                <w:bCs/>
                <w:color w:val="030F40"/>
                <w:sz w:val="19"/>
                <w:szCs w:val="19"/>
              </w:rPr>
            </w:pPr>
            <w:r w:rsidRPr="0039241B">
              <w:rPr>
                <w:rFonts w:eastAsia="Calibri Light" w:cstheme="minorHAnsi"/>
                <w:b/>
                <w:bCs/>
                <w:color w:val="030F40"/>
                <w:sz w:val="19"/>
                <w:szCs w:val="19"/>
              </w:rPr>
              <w:t>A</w:t>
            </w:r>
            <w:r>
              <w:rPr>
                <w:rFonts w:eastAsia="Calibri Light" w:cstheme="minorHAnsi"/>
                <w:b/>
                <w:bCs/>
                <w:color w:val="030F40"/>
                <w:sz w:val="19"/>
                <w:szCs w:val="19"/>
              </w:rPr>
              <w:t>D</w:t>
            </w:r>
            <w:r w:rsidRPr="0039241B">
              <w:rPr>
                <w:rFonts w:eastAsia="Calibri Light" w:cstheme="minorHAnsi"/>
                <w:b/>
                <w:bCs/>
                <w:color w:val="030F40"/>
                <w:sz w:val="19"/>
                <w:szCs w:val="19"/>
              </w:rPr>
              <w:t>7</w:t>
            </w:r>
          </w:p>
        </w:tc>
        <w:tc>
          <w:tcPr>
            <w:tcW w:w="603" w:type="pct"/>
            <w:vAlign w:val="center"/>
          </w:tcPr>
          <w:p w14:paraId="6ABD95DE" w14:textId="77777777" w:rsidR="00CA148D" w:rsidRPr="00BD3219" w:rsidRDefault="00CA148D" w:rsidP="00FB5E45">
            <w:pPr>
              <w:jc w:val="left"/>
              <w:rPr>
                <w:rFonts w:ascii="Calibri Light" w:eastAsia="Calibri Light" w:hAnsi="Calibri Light" w:cs="Calibri Light"/>
                <w:sz w:val="19"/>
                <w:szCs w:val="19"/>
              </w:rPr>
            </w:pPr>
            <w:r w:rsidRPr="00BD3219">
              <w:rPr>
                <w:rFonts w:ascii="Calibri Light" w:hAnsi="Calibri Light" w:cs="Calibri Light"/>
                <w:sz w:val="19"/>
                <w:szCs w:val="19"/>
              </w:rPr>
              <w:t>Prijedlog novih područja za zaštitu i strogu zaštitu.</w:t>
            </w:r>
          </w:p>
        </w:tc>
        <w:tc>
          <w:tcPr>
            <w:tcW w:w="237" w:type="pct"/>
            <w:vAlign w:val="center"/>
          </w:tcPr>
          <w:p w14:paraId="062B4543" w14:textId="77777777" w:rsidR="00CA148D" w:rsidRPr="00FB6623" w:rsidRDefault="00CA148D" w:rsidP="00FB5E45">
            <w:pPr>
              <w:jc w:val="center"/>
              <w:rPr>
                <w:rFonts w:ascii="Calibri Light" w:eastAsia="Calibri Light" w:hAnsi="Calibri Light" w:cs="Calibri Light"/>
                <w:b/>
                <w:bCs/>
                <w:color w:val="030F40"/>
                <w:sz w:val="19"/>
                <w:szCs w:val="19"/>
              </w:rPr>
            </w:pPr>
            <w:r w:rsidRPr="00FB6623">
              <w:rPr>
                <w:rFonts w:ascii="Calibri Light" w:hAnsi="Calibri Light" w:cs="Calibri Light"/>
                <w:b/>
                <w:bCs/>
                <w:sz w:val="19"/>
                <w:szCs w:val="19"/>
              </w:rPr>
              <w:t>1</w:t>
            </w:r>
          </w:p>
        </w:tc>
        <w:tc>
          <w:tcPr>
            <w:tcW w:w="160" w:type="pct"/>
            <w:shd w:val="clear" w:color="auto" w:fill="D9D9D9" w:themeFill="background1" w:themeFillShade="D9"/>
            <w:vAlign w:val="center"/>
          </w:tcPr>
          <w:p w14:paraId="450CC620" w14:textId="77777777" w:rsidR="00CA148D" w:rsidRPr="00EA0778" w:rsidRDefault="00CA148D" w:rsidP="00FB5E45">
            <w:pPr>
              <w:jc w:val="center"/>
              <w:rPr>
                <w:rFonts w:ascii="Calibri Light" w:eastAsia="Calibri Light" w:hAnsi="Calibri Light" w:cs="Calibri Light"/>
                <w:sz w:val="19"/>
                <w:szCs w:val="19"/>
              </w:rPr>
            </w:pPr>
          </w:p>
        </w:tc>
        <w:tc>
          <w:tcPr>
            <w:tcW w:w="160" w:type="pct"/>
            <w:shd w:val="clear" w:color="auto" w:fill="D9D9D9" w:themeFill="background1" w:themeFillShade="D9"/>
            <w:vAlign w:val="center"/>
          </w:tcPr>
          <w:p w14:paraId="1619889A" w14:textId="77777777" w:rsidR="00CA148D" w:rsidRPr="00EA0778" w:rsidRDefault="00CA148D" w:rsidP="00FB5E45">
            <w:pPr>
              <w:jc w:val="center"/>
              <w:rPr>
                <w:rFonts w:ascii="Calibri Light" w:eastAsia="Calibri Light" w:hAnsi="Calibri Light" w:cs="Calibri Light"/>
                <w:sz w:val="19"/>
                <w:szCs w:val="19"/>
              </w:rPr>
            </w:pPr>
          </w:p>
        </w:tc>
        <w:tc>
          <w:tcPr>
            <w:tcW w:w="160" w:type="pct"/>
            <w:shd w:val="clear" w:color="auto" w:fill="D9D9D9" w:themeFill="background1" w:themeFillShade="D9"/>
            <w:vAlign w:val="center"/>
          </w:tcPr>
          <w:p w14:paraId="6C9A40A7" w14:textId="77777777" w:rsidR="00CA148D" w:rsidRPr="00EA0778" w:rsidRDefault="00CA148D" w:rsidP="00FB5E45">
            <w:pPr>
              <w:jc w:val="center"/>
              <w:rPr>
                <w:rFonts w:ascii="Calibri Light" w:eastAsia="Calibri Light" w:hAnsi="Calibri Light" w:cs="Calibri Light"/>
                <w:sz w:val="19"/>
                <w:szCs w:val="19"/>
              </w:rPr>
            </w:pPr>
          </w:p>
        </w:tc>
        <w:tc>
          <w:tcPr>
            <w:tcW w:w="160" w:type="pct"/>
            <w:shd w:val="clear" w:color="auto" w:fill="auto"/>
            <w:vAlign w:val="center"/>
          </w:tcPr>
          <w:p w14:paraId="74AF3629" w14:textId="77777777" w:rsidR="00CA148D" w:rsidRPr="00EA0778" w:rsidRDefault="00CA148D" w:rsidP="00FB5E45">
            <w:pPr>
              <w:jc w:val="center"/>
              <w:rPr>
                <w:rFonts w:ascii="Calibri Light" w:eastAsia="Calibri Light" w:hAnsi="Calibri Light" w:cs="Calibri Light"/>
                <w:sz w:val="19"/>
                <w:szCs w:val="19"/>
              </w:rPr>
            </w:pPr>
          </w:p>
        </w:tc>
        <w:tc>
          <w:tcPr>
            <w:tcW w:w="160" w:type="pct"/>
            <w:shd w:val="clear" w:color="auto" w:fill="auto"/>
            <w:vAlign w:val="center"/>
          </w:tcPr>
          <w:p w14:paraId="00BDA787" w14:textId="77777777" w:rsidR="00CA148D" w:rsidRPr="00EA0778" w:rsidRDefault="00CA148D" w:rsidP="00FB5E45">
            <w:pPr>
              <w:jc w:val="center"/>
              <w:rPr>
                <w:rFonts w:ascii="Calibri Light" w:eastAsia="Calibri Light" w:hAnsi="Calibri Light" w:cs="Calibri Light"/>
                <w:sz w:val="19"/>
                <w:szCs w:val="19"/>
              </w:rPr>
            </w:pPr>
          </w:p>
        </w:tc>
        <w:tc>
          <w:tcPr>
            <w:tcW w:w="160" w:type="pct"/>
            <w:shd w:val="clear" w:color="auto" w:fill="auto"/>
            <w:vAlign w:val="center"/>
          </w:tcPr>
          <w:p w14:paraId="06D0976D" w14:textId="77777777" w:rsidR="00CA148D" w:rsidRPr="00EA0778" w:rsidRDefault="00CA148D" w:rsidP="00FB5E45">
            <w:pPr>
              <w:jc w:val="center"/>
              <w:rPr>
                <w:rFonts w:ascii="Calibri Light" w:eastAsia="Calibri Light" w:hAnsi="Calibri Light" w:cs="Calibri Light"/>
                <w:sz w:val="19"/>
                <w:szCs w:val="19"/>
              </w:rPr>
            </w:pPr>
          </w:p>
        </w:tc>
        <w:tc>
          <w:tcPr>
            <w:tcW w:w="160" w:type="pct"/>
            <w:shd w:val="clear" w:color="auto" w:fill="auto"/>
            <w:vAlign w:val="center"/>
          </w:tcPr>
          <w:p w14:paraId="0B4DD89D" w14:textId="77777777" w:rsidR="00CA148D" w:rsidRPr="00EA0778" w:rsidRDefault="00CA148D" w:rsidP="00FB5E45">
            <w:pPr>
              <w:jc w:val="center"/>
              <w:rPr>
                <w:rFonts w:ascii="Calibri Light" w:eastAsia="Calibri Light" w:hAnsi="Calibri Light" w:cs="Calibri Light"/>
                <w:sz w:val="19"/>
                <w:szCs w:val="19"/>
              </w:rPr>
            </w:pPr>
          </w:p>
        </w:tc>
        <w:tc>
          <w:tcPr>
            <w:tcW w:w="160" w:type="pct"/>
            <w:shd w:val="clear" w:color="auto" w:fill="auto"/>
            <w:vAlign w:val="center"/>
          </w:tcPr>
          <w:p w14:paraId="447BBDDD" w14:textId="77777777" w:rsidR="00CA148D" w:rsidRPr="00EA0778" w:rsidRDefault="00CA148D" w:rsidP="00FB5E45">
            <w:pPr>
              <w:jc w:val="center"/>
              <w:rPr>
                <w:rFonts w:ascii="Calibri Light" w:eastAsia="Calibri Light" w:hAnsi="Calibri Light" w:cs="Calibri Light"/>
                <w:sz w:val="19"/>
                <w:szCs w:val="19"/>
              </w:rPr>
            </w:pPr>
          </w:p>
        </w:tc>
        <w:tc>
          <w:tcPr>
            <w:tcW w:w="160" w:type="pct"/>
            <w:shd w:val="clear" w:color="auto" w:fill="auto"/>
            <w:vAlign w:val="center"/>
          </w:tcPr>
          <w:p w14:paraId="5A2F99AB" w14:textId="77777777" w:rsidR="00CA148D" w:rsidRPr="00EA0778" w:rsidRDefault="00CA148D" w:rsidP="00FB5E45">
            <w:pPr>
              <w:jc w:val="center"/>
              <w:rPr>
                <w:rFonts w:ascii="Calibri Light" w:eastAsia="Calibri Light" w:hAnsi="Calibri Light" w:cs="Calibri Light"/>
                <w:sz w:val="19"/>
                <w:szCs w:val="19"/>
              </w:rPr>
            </w:pPr>
          </w:p>
        </w:tc>
        <w:tc>
          <w:tcPr>
            <w:tcW w:w="160" w:type="pct"/>
            <w:shd w:val="clear" w:color="auto" w:fill="auto"/>
            <w:vAlign w:val="center"/>
          </w:tcPr>
          <w:p w14:paraId="6F271720" w14:textId="77777777" w:rsidR="00CA148D" w:rsidRPr="00EA0778" w:rsidRDefault="00CA148D" w:rsidP="00FB5E45">
            <w:pPr>
              <w:jc w:val="center"/>
              <w:rPr>
                <w:rFonts w:ascii="Calibri Light" w:eastAsia="Calibri Light" w:hAnsi="Calibri Light" w:cs="Calibri Light"/>
                <w:sz w:val="19"/>
                <w:szCs w:val="19"/>
              </w:rPr>
            </w:pPr>
          </w:p>
        </w:tc>
        <w:tc>
          <w:tcPr>
            <w:tcW w:w="348" w:type="pct"/>
            <w:vAlign w:val="center"/>
          </w:tcPr>
          <w:p w14:paraId="49AF16F1" w14:textId="6CB3232E" w:rsidR="00CA148D" w:rsidRPr="00FB6623" w:rsidRDefault="00CA148D" w:rsidP="00FB5E45">
            <w:pPr>
              <w:jc w:val="left"/>
              <w:rPr>
                <w:rFonts w:asciiTheme="majorHAnsi" w:eastAsia="Calibri Light" w:hAnsiTheme="majorHAnsi" w:cstheme="majorHAnsi"/>
                <w:color w:val="000000"/>
                <w:sz w:val="19"/>
                <w:szCs w:val="19"/>
              </w:rPr>
            </w:pPr>
            <w:r w:rsidRPr="00FB6623">
              <w:rPr>
                <w:rFonts w:asciiTheme="majorHAnsi" w:hAnsiTheme="majorHAnsi" w:cstheme="majorHAnsi"/>
                <w:sz w:val="19"/>
                <w:szCs w:val="19"/>
              </w:rPr>
              <w:t>MINGOR</w:t>
            </w:r>
            <w:r w:rsidR="003A4974">
              <w:rPr>
                <w:rFonts w:asciiTheme="majorHAnsi" w:hAnsiTheme="majorHAnsi" w:cstheme="majorHAnsi"/>
                <w:sz w:val="19"/>
                <w:szCs w:val="19"/>
              </w:rPr>
              <w:t>, DNŽ, SDŽ</w:t>
            </w:r>
          </w:p>
        </w:tc>
      </w:tr>
      <w:tr w:rsidR="00CA148D" w:rsidRPr="00EA0778" w14:paraId="09F80045" w14:textId="77777777" w:rsidTr="00CA148D">
        <w:tc>
          <w:tcPr>
            <w:tcW w:w="403" w:type="pct"/>
            <w:vAlign w:val="center"/>
          </w:tcPr>
          <w:p w14:paraId="49E3BC60" w14:textId="77777777" w:rsidR="00CA148D" w:rsidRPr="00BD3219" w:rsidRDefault="00CA148D" w:rsidP="00FB5E45">
            <w:pPr>
              <w:jc w:val="center"/>
              <w:rPr>
                <w:rFonts w:ascii="Calibri Light" w:hAnsi="Calibri Light" w:cs="Calibri Light"/>
                <w:sz w:val="19"/>
                <w:szCs w:val="19"/>
              </w:rPr>
            </w:pPr>
            <w:r>
              <w:rPr>
                <w:rFonts w:ascii="Calibri Light" w:hAnsi="Calibri Light" w:cs="Calibri Light"/>
                <w:sz w:val="19"/>
                <w:szCs w:val="19"/>
              </w:rPr>
              <w:t>Suradnja</w:t>
            </w:r>
          </w:p>
        </w:tc>
        <w:tc>
          <w:tcPr>
            <w:tcW w:w="1105" w:type="pct"/>
            <w:vAlign w:val="center"/>
          </w:tcPr>
          <w:p w14:paraId="40BE9CA5" w14:textId="77777777" w:rsidR="00CA148D" w:rsidRPr="00BD3219" w:rsidRDefault="00CA148D" w:rsidP="00FB5E45">
            <w:pPr>
              <w:jc w:val="left"/>
              <w:rPr>
                <w:rFonts w:ascii="Calibri Light" w:hAnsi="Calibri Light" w:cs="Calibri Light"/>
                <w:sz w:val="19"/>
                <w:szCs w:val="19"/>
              </w:rPr>
            </w:pPr>
            <w:r w:rsidRPr="00CE1B76">
              <w:rPr>
                <w:rFonts w:ascii="Calibri Light" w:hAnsi="Calibri Light" w:cs="Calibri Light"/>
                <w:sz w:val="19"/>
                <w:szCs w:val="19"/>
              </w:rPr>
              <w:t>Uključivati se u inicijative na nacionalnom nivou vezane za invazivne strane vrste</w:t>
            </w:r>
            <w:r>
              <w:rPr>
                <w:rFonts w:ascii="Calibri Light" w:hAnsi="Calibri Light" w:cs="Calibri Light"/>
                <w:sz w:val="19"/>
                <w:szCs w:val="19"/>
              </w:rPr>
              <w:t xml:space="preserve"> i </w:t>
            </w:r>
            <w:r w:rsidRPr="00CE1B76">
              <w:rPr>
                <w:rFonts w:ascii="Calibri Light" w:hAnsi="Calibri Light" w:cs="Calibri Light"/>
                <w:sz w:val="19"/>
                <w:szCs w:val="19"/>
              </w:rPr>
              <w:t>galeb</w:t>
            </w:r>
            <w:r>
              <w:rPr>
                <w:rFonts w:ascii="Calibri Light" w:hAnsi="Calibri Light" w:cs="Calibri Light"/>
                <w:sz w:val="19"/>
                <w:szCs w:val="19"/>
              </w:rPr>
              <w:t xml:space="preserve">a </w:t>
            </w:r>
            <w:r w:rsidRPr="00CE1B76">
              <w:rPr>
                <w:rFonts w:ascii="Calibri Light" w:hAnsi="Calibri Light" w:cs="Calibri Light"/>
                <w:sz w:val="19"/>
                <w:szCs w:val="19"/>
              </w:rPr>
              <w:t>klaukav</w:t>
            </w:r>
            <w:r>
              <w:rPr>
                <w:rFonts w:ascii="Calibri Light" w:hAnsi="Calibri Light" w:cs="Calibri Light"/>
                <w:sz w:val="19"/>
                <w:szCs w:val="19"/>
              </w:rPr>
              <w:t xml:space="preserve">ca koji imaju negativan utjecaj na ciljne vrste ptica </w:t>
            </w:r>
            <w:r w:rsidRPr="00796B56">
              <w:rPr>
                <w:rFonts w:ascii="Calibri Light" w:hAnsi="Calibri Light" w:cs="Calibri Light"/>
                <w:sz w:val="19"/>
                <w:szCs w:val="19"/>
              </w:rPr>
              <w:t>na malim nenaseljenim otocima</w:t>
            </w:r>
            <w:r>
              <w:rPr>
                <w:rFonts w:ascii="Calibri Light" w:hAnsi="Calibri Light" w:cs="Calibri Light"/>
                <w:sz w:val="19"/>
                <w:szCs w:val="19"/>
              </w:rPr>
              <w:t>.</w:t>
            </w:r>
          </w:p>
        </w:tc>
        <w:tc>
          <w:tcPr>
            <w:tcW w:w="218" w:type="pct"/>
            <w:shd w:val="clear" w:color="auto" w:fill="D3DBFD" w:themeFill="text2" w:themeFillTint="1A"/>
          </w:tcPr>
          <w:p w14:paraId="6B8C43C0" w14:textId="77777777" w:rsidR="00CA148D" w:rsidRPr="00EA0778" w:rsidRDefault="00CA148D" w:rsidP="00FB5E45">
            <w:pPr>
              <w:jc w:val="center"/>
              <w:rPr>
                <w:rFonts w:ascii="Calibri" w:eastAsia="Calibri Light" w:hAnsi="Calibri" w:cs="Calibri"/>
                <w:b/>
                <w:bCs/>
                <w:color w:val="030F40"/>
                <w:sz w:val="19"/>
                <w:szCs w:val="19"/>
              </w:rPr>
            </w:pPr>
          </w:p>
        </w:tc>
        <w:tc>
          <w:tcPr>
            <w:tcW w:w="218" w:type="pct"/>
            <w:shd w:val="clear" w:color="auto" w:fill="D3DBFD" w:themeFill="text2" w:themeFillTint="1A"/>
          </w:tcPr>
          <w:p w14:paraId="7F100678" w14:textId="77777777" w:rsidR="00CA148D" w:rsidRPr="00EA0778" w:rsidRDefault="00CA148D" w:rsidP="00FB5E45">
            <w:pPr>
              <w:jc w:val="center"/>
              <w:rPr>
                <w:rFonts w:ascii="Calibri" w:eastAsia="Calibri Light" w:hAnsi="Calibri" w:cs="Calibri"/>
                <w:b/>
                <w:bCs/>
                <w:color w:val="030F40"/>
                <w:sz w:val="19"/>
                <w:szCs w:val="19"/>
              </w:rPr>
            </w:pPr>
          </w:p>
        </w:tc>
        <w:tc>
          <w:tcPr>
            <w:tcW w:w="267" w:type="pct"/>
            <w:vAlign w:val="center"/>
          </w:tcPr>
          <w:p w14:paraId="24D53530" w14:textId="77777777" w:rsidR="00CA148D" w:rsidRPr="0039241B" w:rsidRDefault="00CA148D" w:rsidP="00FB5E45">
            <w:pPr>
              <w:jc w:val="center"/>
              <w:rPr>
                <w:rFonts w:eastAsia="Calibri Light" w:cstheme="minorHAnsi"/>
                <w:b/>
                <w:bCs/>
                <w:color w:val="030F40"/>
                <w:sz w:val="19"/>
                <w:szCs w:val="19"/>
              </w:rPr>
            </w:pPr>
            <w:r w:rsidRPr="0039241B">
              <w:rPr>
                <w:rFonts w:eastAsia="Calibri Light" w:cstheme="minorHAnsi"/>
                <w:b/>
                <w:bCs/>
                <w:color w:val="030F40"/>
                <w:sz w:val="19"/>
                <w:szCs w:val="19"/>
              </w:rPr>
              <w:t>A</w:t>
            </w:r>
            <w:r>
              <w:rPr>
                <w:rFonts w:eastAsia="Calibri Light" w:cstheme="minorHAnsi"/>
                <w:b/>
                <w:bCs/>
                <w:color w:val="030F40"/>
                <w:sz w:val="19"/>
                <w:szCs w:val="19"/>
              </w:rPr>
              <w:t>D</w:t>
            </w:r>
            <w:r w:rsidRPr="0039241B">
              <w:rPr>
                <w:rFonts w:eastAsia="Calibri Light" w:cstheme="minorHAnsi"/>
                <w:b/>
                <w:bCs/>
                <w:color w:val="030F40"/>
                <w:sz w:val="19"/>
                <w:szCs w:val="19"/>
              </w:rPr>
              <w:t>8</w:t>
            </w:r>
          </w:p>
        </w:tc>
        <w:tc>
          <w:tcPr>
            <w:tcW w:w="603" w:type="pct"/>
            <w:vAlign w:val="center"/>
          </w:tcPr>
          <w:p w14:paraId="22663533" w14:textId="77777777" w:rsidR="00CA148D" w:rsidRPr="00BD3219" w:rsidRDefault="00CA148D" w:rsidP="00FB5E45">
            <w:pPr>
              <w:jc w:val="left"/>
              <w:rPr>
                <w:rFonts w:ascii="Calibri Light" w:hAnsi="Calibri Light" w:cs="Calibri Light"/>
                <w:sz w:val="19"/>
                <w:szCs w:val="19"/>
              </w:rPr>
            </w:pPr>
            <w:r w:rsidRPr="00035D98">
              <w:rPr>
                <w:rFonts w:ascii="Calibri Light" w:hAnsi="Calibri Light" w:cs="Calibri Light"/>
                <w:sz w:val="19"/>
                <w:szCs w:val="19"/>
              </w:rPr>
              <w:t>Broj i pregled inicijativa.</w:t>
            </w:r>
          </w:p>
        </w:tc>
        <w:tc>
          <w:tcPr>
            <w:tcW w:w="237" w:type="pct"/>
            <w:vAlign w:val="center"/>
          </w:tcPr>
          <w:p w14:paraId="4613B94C" w14:textId="77777777" w:rsidR="00CA148D" w:rsidRPr="00FB6623" w:rsidRDefault="00CA148D" w:rsidP="00FB5E45">
            <w:pPr>
              <w:jc w:val="center"/>
              <w:rPr>
                <w:rFonts w:ascii="Calibri Light" w:hAnsi="Calibri Light" w:cs="Calibri Light"/>
                <w:b/>
                <w:bCs/>
                <w:sz w:val="19"/>
                <w:szCs w:val="19"/>
              </w:rPr>
            </w:pPr>
            <w:r>
              <w:rPr>
                <w:rFonts w:ascii="Calibri Light" w:hAnsi="Calibri Light" w:cs="Calibri Light"/>
                <w:b/>
                <w:bCs/>
                <w:sz w:val="19"/>
                <w:szCs w:val="19"/>
              </w:rPr>
              <w:t>2</w:t>
            </w:r>
          </w:p>
        </w:tc>
        <w:tc>
          <w:tcPr>
            <w:tcW w:w="160" w:type="pct"/>
            <w:shd w:val="clear" w:color="auto" w:fill="D9D9D9" w:themeFill="background1" w:themeFillShade="D9"/>
            <w:vAlign w:val="center"/>
          </w:tcPr>
          <w:p w14:paraId="7DB8754B" w14:textId="77777777" w:rsidR="00CA148D" w:rsidRPr="00EA0778" w:rsidRDefault="00CA148D" w:rsidP="00FB5E45">
            <w:pPr>
              <w:jc w:val="center"/>
              <w:rPr>
                <w:rFonts w:ascii="Calibri Light" w:eastAsia="Calibri Light" w:hAnsi="Calibri Light" w:cs="Calibri Light"/>
                <w:sz w:val="19"/>
                <w:szCs w:val="19"/>
              </w:rPr>
            </w:pPr>
          </w:p>
        </w:tc>
        <w:tc>
          <w:tcPr>
            <w:tcW w:w="160" w:type="pct"/>
            <w:shd w:val="clear" w:color="auto" w:fill="D9D9D9" w:themeFill="background1" w:themeFillShade="D9"/>
            <w:vAlign w:val="center"/>
          </w:tcPr>
          <w:p w14:paraId="2878B289" w14:textId="77777777" w:rsidR="00CA148D" w:rsidRPr="00EA0778" w:rsidRDefault="00CA148D" w:rsidP="00FB5E45">
            <w:pPr>
              <w:jc w:val="center"/>
              <w:rPr>
                <w:rFonts w:ascii="Calibri Light" w:eastAsia="Calibri Light" w:hAnsi="Calibri Light" w:cs="Calibri Light"/>
                <w:sz w:val="19"/>
                <w:szCs w:val="19"/>
              </w:rPr>
            </w:pPr>
          </w:p>
        </w:tc>
        <w:tc>
          <w:tcPr>
            <w:tcW w:w="160" w:type="pct"/>
            <w:shd w:val="clear" w:color="auto" w:fill="D9D9D9" w:themeFill="background1" w:themeFillShade="D9"/>
            <w:vAlign w:val="center"/>
          </w:tcPr>
          <w:p w14:paraId="39660803" w14:textId="77777777" w:rsidR="00CA148D" w:rsidRPr="00EA0778" w:rsidRDefault="00CA148D" w:rsidP="00FB5E45">
            <w:pPr>
              <w:jc w:val="center"/>
              <w:rPr>
                <w:rFonts w:ascii="Calibri Light" w:eastAsia="Calibri Light" w:hAnsi="Calibri Light" w:cs="Calibri Light"/>
                <w:sz w:val="19"/>
                <w:szCs w:val="19"/>
              </w:rPr>
            </w:pPr>
          </w:p>
        </w:tc>
        <w:tc>
          <w:tcPr>
            <w:tcW w:w="160" w:type="pct"/>
            <w:shd w:val="clear" w:color="auto" w:fill="auto"/>
            <w:vAlign w:val="center"/>
          </w:tcPr>
          <w:p w14:paraId="1A4E378E" w14:textId="77777777" w:rsidR="00CA148D" w:rsidRPr="00EA0778" w:rsidRDefault="00CA148D" w:rsidP="00FB5E45">
            <w:pPr>
              <w:jc w:val="center"/>
              <w:rPr>
                <w:rFonts w:ascii="Calibri Light" w:eastAsia="Calibri Light" w:hAnsi="Calibri Light" w:cs="Calibri Light"/>
                <w:sz w:val="19"/>
                <w:szCs w:val="19"/>
              </w:rPr>
            </w:pPr>
          </w:p>
        </w:tc>
        <w:tc>
          <w:tcPr>
            <w:tcW w:w="160" w:type="pct"/>
            <w:shd w:val="clear" w:color="auto" w:fill="auto"/>
            <w:vAlign w:val="center"/>
          </w:tcPr>
          <w:p w14:paraId="45B5FB9B" w14:textId="77777777" w:rsidR="00CA148D" w:rsidRPr="00EA0778" w:rsidRDefault="00CA148D" w:rsidP="00FB5E45">
            <w:pPr>
              <w:jc w:val="center"/>
              <w:rPr>
                <w:rFonts w:ascii="Calibri Light" w:eastAsia="Calibri Light" w:hAnsi="Calibri Light" w:cs="Calibri Light"/>
                <w:sz w:val="19"/>
                <w:szCs w:val="19"/>
              </w:rPr>
            </w:pPr>
          </w:p>
        </w:tc>
        <w:tc>
          <w:tcPr>
            <w:tcW w:w="160" w:type="pct"/>
            <w:shd w:val="clear" w:color="auto" w:fill="auto"/>
            <w:vAlign w:val="center"/>
          </w:tcPr>
          <w:p w14:paraId="71824BE9" w14:textId="77777777" w:rsidR="00CA148D" w:rsidRPr="00EA0778" w:rsidRDefault="00CA148D" w:rsidP="00FB5E45">
            <w:pPr>
              <w:jc w:val="center"/>
              <w:rPr>
                <w:rFonts w:ascii="Calibri Light" w:eastAsia="Calibri Light" w:hAnsi="Calibri Light" w:cs="Calibri Light"/>
                <w:sz w:val="19"/>
                <w:szCs w:val="19"/>
              </w:rPr>
            </w:pPr>
          </w:p>
        </w:tc>
        <w:tc>
          <w:tcPr>
            <w:tcW w:w="160" w:type="pct"/>
            <w:shd w:val="clear" w:color="auto" w:fill="auto"/>
            <w:vAlign w:val="center"/>
          </w:tcPr>
          <w:p w14:paraId="2EA72B59" w14:textId="77777777" w:rsidR="00CA148D" w:rsidRPr="00EA0778" w:rsidRDefault="00CA148D" w:rsidP="00FB5E45">
            <w:pPr>
              <w:jc w:val="center"/>
              <w:rPr>
                <w:rFonts w:ascii="Calibri Light" w:eastAsia="Calibri Light" w:hAnsi="Calibri Light" w:cs="Calibri Light"/>
                <w:sz w:val="19"/>
                <w:szCs w:val="19"/>
              </w:rPr>
            </w:pPr>
          </w:p>
        </w:tc>
        <w:tc>
          <w:tcPr>
            <w:tcW w:w="160" w:type="pct"/>
            <w:shd w:val="clear" w:color="auto" w:fill="auto"/>
            <w:vAlign w:val="center"/>
          </w:tcPr>
          <w:p w14:paraId="5E36B8FE" w14:textId="77777777" w:rsidR="00CA148D" w:rsidRPr="00EA0778" w:rsidRDefault="00CA148D" w:rsidP="00FB5E45">
            <w:pPr>
              <w:jc w:val="center"/>
              <w:rPr>
                <w:rFonts w:ascii="Calibri Light" w:eastAsia="Calibri Light" w:hAnsi="Calibri Light" w:cs="Calibri Light"/>
                <w:sz w:val="19"/>
                <w:szCs w:val="19"/>
              </w:rPr>
            </w:pPr>
          </w:p>
        </w:tc>
        <w:tc>
          <w:tcPr>
            <w:tcW w:w="160" w:type="pct"/>
            <w:shd w:val="clear" w:color="auto" w:fill="auto"/>
            <w:vAlign w:val="center"/>
          </w:tcPr>
          <w:p w14:paraId="7463C2EF" w14:textId="77777777" w:rsidR="00CA148D" w:rsidRPr="00EA0778" w:rsidRDefault="00CA148D" w:rsidP="00FB5E45">
            <w:pPr>
              <w:jc w:val="center"/>
              <w:rPr>
                <w:rFonts w:ascii="Calibri Light" w:eastAsia="Calibri Light" w:hAnsi="Calibri Light" w:cs="Calibri Light"/>
                <w:sz w:val="19"/>
                <w:szCs w:val="19"/>
              </w:rPr>
            </w:pPr>
          </w:p>
        </w:tc>
        <w:tc>
          <w:tcPr>
            <w:tcW w:w="160" w:type="pct"/>
            <w:shd w:val="clear" w:color="auto" w:fill="auto"/>
            <w:vAlign w:val="center"/>
          </w:tcPr>
          <w:p w14:paraId="323A42C9" w14:textId="77777777" w:rsidR="00CA148D" w:rsidRPr="00EA0778" w:rsidRDefault="00CA148D" w:rsidP="00FB5E45">
            <w:pPr>
              <w:jc w:val="center"/>
              <w:rPr>
                <w:rFonts w:ascii="Calibri Light" w:eastAsia="Calibri Light" w:hAnsi="Calibri Light" w:cs="Calibri Light"/>
                <w:sz w:val="19"/>
                <w:szCs w:val="19"/>
              </w:rPr>
            </w:pPr>
          </w:p>
        </w:tc>
        <w:tc>
          <w:tcPr>
            <w:tcW w:w="348" w:type="pct"/>
            <w:vAlign w:val="center"/>
          </w:tcPr>
          <w:p w14:paraId="0020EB85" w14:textId="77777777" w:rsidR="00CA148D" w:rsidRPr="00FB6623" w:rsidRDefault="00CA148D" w:rsidP="00FB5E45">
            <w:pPr>
              <w:rPr>
                <w:rFonts w:asciiTheme="majorHAnsi" w:hAnsiTheme="majorHAnsi" w:cstheme="majorHAnsi"/>
                <w:sz w:val="19"/>
                <w:szCs w:val="19"/>
              </w:rPr>
            </w:pPr>
            <w:r>
              <w:rPr>
                <w:rFonts w:asciiTheme="majorHAnsi" w:hAnsiTheme="majorHAnsi" w:cstheme="majorHAnsi"/>
                <w:sz w:val="19"/>
                <w:szCs w:val="19"/>
              </w:rPr>
              <w:t>MINGOR, OCD</w:t>
            </w:r>
          </w:p>
        </w:tc>
      </w:tr>
      <w:tr w:rsidR="00C77083" w:rsidRPr="00EA0778" w14:paraId="05FEFCD7" w14:textId="77777777" w:rsidTr="00CA148D">
        <w:tc>
          <w:tcPr>
            <w:tcW w:w="403" w:type="pct"/>
            <w:vAlign w:val="center"/>
          </w:tcPr>
          <w:p w14:paraId="0A2F1E54" w14:textId="77777777" w:rsidR="00CA148D" w:rsidRPr="00BD3219" w:rsidRDefault="00CA148D" w:rsidP="00FB5E45">
            <w:pPr>
              <w:jc w:val="center"/>
              <w:rPr>
                <w:rFonts w:ascii="Calibri Light" w:eastAsia="Calibri Light" w:hAnsi="Calibri Light" w:cs="Calibri Light"/>
                <w:sz w:val="19"/>
                <w:szCs w:val="19"/>
              </w:rPr>
            </w:pPr>
            <w:r w:rsidRPr="00BD3219">
              <w:rPr>
                <w:rFonts w:ascii="Calibri Light" w:hAnsi="Calibri Light" w:cs="Calibri Light"/>
                <w:sz w:val="19"/>
                <w:szCs w:val="19"/>
              </w:rPr>
              <w:t>Regulacija</w:t>
            </w:r>
          </w:p>
        </w:tc>
        <w:tc>
          <w:tcPr>
            <w:tcW w:w="1105" w:type="pct"/>
            <w:vAlign w:val="center"/>
          </w:tcPr>
          <w:p w14:paraId="4CAB3467" w14:textId="77777777" w:rsidR="00CA148D" w:rsidRPr="00BD3219" w:rsidRDefault="00CA148D" w:rsidP="00FB5E45">
            <w:pPr>
              <w:jc w:val="left"/>
              <w:rPr>
                <w:rFonts w:ascii="Calibri Light" w:eastAsia="Calibri Light" w:hAnsi="Calibri Light" w:cs="Calibri Light"/>
                <w:sz w:val="19"/>
                <w:szCs w:val="19"/>
              </w:rPr>
            </w:pPr>
            <w:r w:rsidRPr="00BD3219">
              <w:rPr>
                <w:rFonts w:ascii="Calibri Light" w:hAnsi="Calibri Light" w:cs="Calibri Light"/>
                <w:sz w:val="19"/>
                <w:szCs w:val="19"/>
              </w:rPr>
              <w:t>Poticati JLS na razmjenu informacija o izdanim dozvolama/koncesijama na područjima bitnim za gniježđenje ciljnih vrsta ptica, te planiranim novim rekreacijskim zonama.</w:t>
            </w:r>
          </w:p>
        </w:tc>
        <w:tc>
          <w:tcPr>
            <w:tcW w:w="218" w:type="pct"/>
            <w:shd w:val="clear" w:color="auto" w:fill="D3DBFD" w:themeFill="text2" w:themeFillTint="1A"/>
          </w:tcPr>
          <w:p w14:paraId="5F063154" w14:textId="77777777" w:rsidR="00CA148D" w:rsidRPr="00EA0778" w:rsidRDefault="00CA148D" w:rsidP="00FB5E45">
            <w:pPr>
              <w:jc w:val="center"/>
              <w:rPr>
                <w:rFonts w:ascii="Calibri" w:eastAsia="Calibri Light" w:hAnsi="Calibri" w:cs="Calibri"/>
                <w:b/>
                <w:bCs/>
                <w:color w:val="030F40"/>
                <w:sz w:val="19"/>
                <w:szCs w:val="19"/>
              </w:rPr>
            </w:pPr>
          </w:p>
        </w:tc>
        <w:tc>
          <w:tcPr>
            <w:tcW w:w="218" w:type="pct"/>
            <w:shd w:val="clear" w:color="auto" w:fill="D3DBFD" w:themeFill="text2" w:themeFillTint="1A"/>
          </w:tcPr>
          <w:p w14:paraId="0B9F5BA1" w14:textId="77777777" w:rsidR="00CA148D" w:rsidRPr="00EA0778" w:rsidRDefault="00CA148D" w:rsidP="00FB5E45">
            <w:pPr>
              <w:jc w:val="center"/>
              <w:rPr>
                <w:rFonts w:ascii="Calibri" w:eastAsia="Calibri Light" w:hAnsi="Calibri" w:cs="Calibri"/>
                <w:b/>
                <w:bCs/>
                <w:color w:val="030F40"/>
                <w:sz w:val="19"/>
                <w:szCs w:val="19"/>
              </w:rPr>
            </w:pPr>
          </w:p>
        </w:tc>
        <w:tc>
          <w:tcPr>
            <w:tcW w:w="267" w:type="pct"/>
            <w:vAlign w:val="center"/>
          </w:tcPr>
          <w:p w14:paraId="7B8AE97B" w14:textId="77777777" w:rsidR="00CA148D" w:rsidRPr="0039241B" w:rsidRDefault="00CA148D" w:rsidP="00FB5E45">
            <w:pPr>
              <w:jc w:val="center"/>
              <w:rPr>
                <w:rFonts w:eastAsia="Calibri Light" w:cstheme="minorHAnsi"/>
                <w:b/>
                <w:bCs/>
                <w:color w:val="030F40"/>
                <w:sz w:val="19"/>
                <w:szCs w:val="19"/>
              </w:rPr>
            </w:pPr>
            <w:r w:rsidRPr="0039241B">
              <w:rPr>
                <w:rFonts w:eastAsia="Calibri Light" w:cstheme="minorHAnsi"/>
                <w:b/>
                <w:bCs/>
                <w:color w:val="030F40"/>
                <w:sz w:val="19"/>
                <w:szCs w:val="19"/>
              </w:rPr>
              <w:t>A</w:t>
            </w:r>
            <w:r>
              <w:rPr>
                <w:rFonts w:eastAsia="Calibri Light" w:cstheme="minorHAnsi"/>
                <w:b/>
                <w:bCs/>
                <w:color w:val="030F40"/>
                <w:sz w:val="19"/>
                <w:szCs w:val="19"/>
              </w:rPr>
              <w:t>D</w:t>
            </w:r>
            <w:r w:rsidRPr="0039241B">
              <w:rPr>
                <w:rFonts w:eastAsia="Calibri Light" w:cstheme="minorHAnsi"/>
                <w:b/>
                <w:bCs/>
                <w:color w:val="030F40"/>
                <w:sz w:val="19"/>
                <w:szCs w:val="19"/>
              </w:rPr>
              <w:t>9</w:t>
            </w:r>
          </w:p>
        </w:tc>
        <w:tc>
          <w:tcPr>
            <w:tcW w:w="603" w:type="pct"/>
            <w:vAlign w:val="center"/>
          </w:tcPr>
          <w:p w14:paraId="1B2C0427" w14:textId="77777777" w:rsidR="00CA148D" w:rsidRPr="00BD3219" w:rsidRDefault="00CA148D" w:rsidP="00FB5E45">
            <w:pPr>
              <w:jc w:val="left"/>
              <w:rPr>
                <w:rFonts w:ascii="Calibri Light" w:eastAsia="Calibri Light" w:hAnsi="Calibri Light" w:cs="Calibri Light"/>
                <w:sz w:val="19"/>
                <w:szCs w:val="19"/>
              </w:rPr>
            </w:pPr>
            <w:r w:rsidRPr="00BD3219">
              <w:rPr>
                <w:rFonts w:ascii="Calibri Light" w:hAnsi="Calibri Light" w:cs="Calibri Light"/>
                <w:sz w:val="19"/>
                <w:szCs w:val="19"/>
              </w:rPr>
              <w:t>Minimalno četiri sastanka s nadležnim institucijama tijekom razdoblja provođenja plana. Minimalno pet dopisa upućena nadležnim institucijama.</w:t>
            </w:r>
          </w:p>
        </w:tc>
        <w:tc>
          <w:tcPr>
            <w:tcW w:w="237" w:type="pct"/>
            <w:vAlign w:val="center"/>
          </w:tcPr>
          <w:p w14:paraId="02A81860" w14:textId="77777777" w:rsidR="00CA148D" w:rsidRPr="00FB6623" w:rsidRDefault="00CA148D" w:rsidP="00FB5E45">
            <w:pPr>
              <w:jc w:val="center"/>
              <w:rPr>
                <w:rFonts w:ascii="Calibri Light" w:eastAsia="Calibri Light" w:hAnsi="Calibri Light" w:cs="Calibri Light"/>
                <w:b/>
                <w:bCs/>
                <w:color w:val="030F40"/>
                <w:sz w:val="19"/>
                <w:szCs w:val="19"/>
              </w:rPr>
            </w:pPr>
            <w:r w:rsidRPr="00FB6623">
              <w:rPr>
                <w:rFonts w:ascii="Calibri Light" w:hAnsi="Calibri Light" w:cs="Calibri Light"/>
                <w:b/>
                <w:bCs/>
                <w:sz w:val="19"/>
                <w:szCs w:val="19"/>
              </w:rPr>
              <w:t>2</w:t>
            </w:r>
          </w:p>
        </w:tc>
        <w:tc>
          <w:tcPr>
            <w:tcW w:w="160" w:type="pct"/>
            <w:shd w:val="clear" w:color="auto" w:fill="auto"/>
            <w:vAlign w:val="center"/>
          </w:tcPr>
          <w:p w14:paraId="05BBC3F1" w14:textId="77777777" w:rsidR="00CA148D" w:rsidRPr="00EA0778" w:rsidRDefault="00CA148D" w:rsidP="00FB5E45">
            <w:pPr>
              <w:jc w:val="center"/>
              <w:rPr>
                <w:rFonts w:ascii="Calibri Light" w:eastAsia="Calibri Light" w:hAnsi="Calibri Light" w:cs="Calibri Light"/>
                <w:sz w:val="19"/>
                <w:szCs w:val="19"/>
              </w:rPr>
            </w:pPr>
          </w:p>
        </w:tc>
        <w:tc>
          <w:tcPr>
            <w:tcW w:w="160" w:type="pct"/>
            <w:shd w:val="clear" w:color="auto" w:fill="D9D9D9" w:themeFill="background1" w:themeFillShade="D9"/>
            <w:vAlign w:val="center"/>
          </w:tcPr>
          <w:p w14:paraId="0F589659" w14:textId="77777777" w:rsidR="00CA148D" w:rsidRPr="00EA0778" w:rsidRDefault="00CA148D" w:rsidP="00FB5E45">
            <w:pPr>
              <w:jc w:val="center"/>
              <w:rPr>
                <w:rFonts w:ascii="Calibri Light" w:eastAsia="Calibri Light" w:hAnsi="Calibri Light" w:cs="Calibri Light"/>
                <w:sz w:val="19"/>
                <w:szCs w:val="19"/>
              </w:rPr>
            </w:pPr>
          </w:p>
        </w:tc>
        <w:tc>
          <w:tcPr>
            <w:tcW w:w="160" w:type="pct"/>
            <w:shd w:val="clear" w:color="auto" w:fill="auto"/>
            <w:vAlign w:val="center"/>
          </w:tcPr>
          <w:p w14:paraId="548C9BBA" w14:textId="77777777" w:rsidR="00CA148D" w:rsidRPr="00EA0778" w:rsidRDefault="00CA148D" w:rsidP="00FB5E45">
            <w:pPr>
              <w:jc w:val="center"/>
              <w:rPr>
                <w:rFonts w:ascii="Calibri Light" w:eastAsia="Calibri Light" w:hAnsi="Calibri Light" w:cs="Calibri Light"/>
                <w:sz w:val="19"/>
                <w:szCs w:val="19"/>
              </w:rPr>
            </w:pPr>
          </w:p>
        </w:tc>
        <w:tc>
          <w:tcPr>
            <w:tcW w:w="160" w:type="pct"/>
            <w:shd w:val="clear" w:color="auto" w:fill="D9D9D9" w:themeFill="background1" w:themeFillShade="D9"/>
            <w:vAlign w:val="center"/>
          </w:tcPr>
          <w:p w14:paraId="313F237F" w14:textId="77777777" w:rsidR="00CA148D" w:rsidRPr="00EA0778" w:rsidRDefault="00CA148D" w:rsidP="00FB5E45">
            <w:pPr>
              <w:jc w:val="center"/>
              <w:rPr>
                <w:rFonts w:ascii="Calibri Light" w:eastAsia="Calibri Light" w:hAnsi="Calibri Light" w:cs="Calibri Light"/>
                <w:sz w:val="19"/>
                <w:szCs w:val="19"/>
              </w:rPr>
            </w:pPr>
          </w:p>
        </w:tc>
        <w:tc>
          <w:tcPr>
            <w:tcW w:w="160" w:type="pct"/>
            <w:shd w:val="clear" w:color="auto" w:fill="auto"/>
            <w:vAlign w:val="center"/>
          </w:tcPr>
          <w:p w14:paraId="5E41971A" w14:textId="77777777" w:rsidR="00CA148D" w:rsidRPr="00EA0778" w:rsidRDefault="00CA148D" w:rsidP="00FB5E45">
            <w:pPr>
              <w:jc w:val="center"/>
              <w:rPr>
                <w:rFonts w:ascii="Calibri Light" w:eastAsia="Calibri Light" w:hAnsi="Calibri Light" w:cs="Calibri Light"/>
                <w:sz w:val="19"/>
                <w:szCs w:val="19"/>
              </w:rPr>
            </w:pPr>
          </w:p>
        </w:tc>
        <w:tc>
          <w:tcPr>
            <w:tcW w:w="160" w:type="pct"/>
            <w:shd w:val="clear" w:color="auto" w:fill="D9D9D9" w:themeFill="background1" w:themeFillShade="D9"/>
            <w:vAlign w:val="center"/>
          </w:tcPr>
          <w:p w14:paraId="154EA3BA" w14:textId="77777777" w:rsidR="00CA148D" w:rsidRPr="00EA0778" w:rsidRDefault="00CA148D" w:rsidP="00FB5E45">
            <w:pPr>
              <w:jc w:val="center"/>
              <w:rPr>
                <w:rFonts w:ascii="Calibri Light" w:eastAsia="Calibri Light" w:hAnsi="Calibri Light" w:cs="Calibri Light"/>
                <w:sz w:val="19"/>
                <w:szCs w:val="19"/>
              </w:rPr>
            </w:pPr>
          </w:p>
        </w:tc>
        <w:tc>
          <w:tcPr>
            <w:tcW w:w="160" w:type="pct"/>
            <w:shd w:val="clear" w:color="auto" w:fill="auto"/>
            <w:vAlign w:val="center"/>
          </w:tcPr>
          <w:p w14:paraId="04EBE3E6" w14:textId="77777777" w:rsidR="00CA148D" w:rsidRPr="00EA0778" w:rsidRDefault="00CA148D" w:rsidP="00FB5E45">
            <w:pPr>
              <w:jc w:val="center"/>
              <w:rPr>
                <w:rFonts w:ascii="Calibri Light" w:eastAsia="Calibri Light" w:hAnsi="Calibri Light" w:cs="Calibri Light"/>
                <w:sz w:val="19"/>
                <w:szCs w:val="19"/>
              </w:rPr>
            </w:pPr>
          </w:p>
        </w:tc>
        <w:tc>
          <w:tcPr>
            <w:tcW w:w="160" w:type="pct"/>
            <w:shd w:val="clear" w:color="auto" w:fill="D9D9D9" w:themeFill="background1" w:themeFillShade="D9"/>
            <w:vAlign w:val="center"/>
          </w:tcPr>
          <w:p w14:paraId="6892B369" w14:textId="77777777" w:rsidR="00CA148D" w:rsidRPr="00EA0778" w:rsidRDefault="00CA148D" w:rsidP="00FB5E45">
            <w:pPr>
              <w:jc w:val="center"/>
              <w:rPr>
                <w:rFonts w:ascii="Calibri Light" w:eastAsia="Calibri Light" w:hAnsi="Calibri Light" w:cs="Calibri Light"/>
                <w:sz w:val="19"/>
                <w:szCs w:val="19"/>
              </w:rPr>
            </w:pPr>
          </w:p>
        </w:tc>
        <w:tc>
          <w:tcPr>
            <w:tcW w:w="160" w:type="pct"/>
            <w:shd w:val="clear" w:color="auto" w:fill="auto"/>
            <w:vAlign w:val="center"/>
          </w:tcPr>
          <w:p w14:paraId="5EF9C093" w14:textId="77777777" w:rsidR="00CA148D" w:rsidRPr="00EA0778" w:rsidRDefault="00CA148D" w:rsidP="00FB5E45">
            <w:pPr>
              <w:jc w:val="center"/>
              <w:rPr>
                <w:rFonts w:ascii="Calibri Light" w:eastAsia="Calibri Light" w:hAnsi="Calibri Light" w:cs="Calibri Light"/>
                <w:sz w:val="19"/>
                <w:szCs w:val="19"/>
              </w:rPr>
            </w:pPr>
          </w:p>
        </w:tc>
        <w:tc>
          <w:tcPr>
            <w:tcW w:w="160" w:type="pct"/>
            <w:shd w:val="clear" w:color="auto" w:fill="D9D9D9" w:themeFill="background1" w:themeFillShade="D9"/>
            <w:vAlign w:val="center"/>
          </w:tcPr>
          <w:p w14:paraId="2E5DA3CA" w14:textId="77777777" w:rsidR="00CA148D" w:rsidRPr="00EA0778" w:rsidRDefault="00CA148D" w:rsidP="00FB5E45">
            <w:pPr>
              <w:jc w:val="center"/>
              <w:rPr>
                <w:rFonts w:ascii="Calibri Light" w:eastAsia="Calibri Light" w:hAnsi="Calibri Light" w:cs="Calibri Light"/>
                <w:sz w:val="19"/>
                <w:szCs w:val="19"/>
              </w:rPr>
            </w:pPr>
          </w:p>
        </w:tc>
        <w:tc>
          <w:tcPr>
            <w:tcW w:w="348" w:type="pct"/>
            <w:vAlign w:val="center"/>
          </w:tcPr>
          <w:p w14:paraId="596154CC" w14:textId="77777777" w:rsidR="00CA148D" w:rsidRPr="00FB6623" w:rsidRDefault="00CA148D" w:rsidP="00FB5E45">
            <w:pPr>
              <w:jc w:val="left"/>
              <w:rPr>
                <w:rFonts w:asciiTheme="majorHAnsi" w:eastAsia="Calibri Light" w:hAnsiTheme="majorHAnsi" w:cstheme="majorHAnsi"/>
                <w:color w:val="000000"/>
                <w:sz w:val="19"/>
                <w:szCs w:val="19"/>
              </w:rPr>
            </w:pPr>
            <w:r w:rsidRPr="00FB6623">
              <w:rPr>
                <w:rFonts w:asciiTheme="majorHAnsi" w:hAnsiTheme="majorHAnsi" w:cstheme="majorHAnsi"/>
                <w:sz w:val="19"/>
                <w:szCs w:val="19"/>
              </w:rPr>
              <w:t>OSN, OJA, OTR, OOR, GKO</w:t>
            </w:r>
          </w:p>
        </w:tc>
      </w:tr>
      <w:tr w:rsidR="00CA148D" w:rsidRPr="00EA0778" w14:paraId="2833161D" w14:textId="77777777" w:rsidTr="00CA148D">
        <w:tc>
          <w:tcPr>
            <w:tcW w:w="403" w:type="pct"/>
            <w:vAlign w:val="center"/>
          </w:tcPr>
          <w:p w14:paraId="223678B5" w14:textId="77777777" w:rsidR="00CA148D" w:rsidRPr="00BD3219" w:rsidRDefault="00CA148D" w:rsidP="00FB5E45">
            <w:pPr>
              <w:jc w:val="center"/>
              <w:rPr>
                <w:rFonts w:ascii="Calibri Light" w:eastAsia="Calibri Light" w:hAnsi="Calibri Light" w:cs="Calibri Light"/>
                <w:sz w:val="19"/>
                <w:szCs w:val="19"/>
              </w:rPr>
            </w:pPr>
            <w:r w:rsidRPr="00BD3219">
              <w:rPr>
                <w:rFonts w:ascii="Calibri Light" w:hAnsi="Calibri Light" w:cs="Calibri Light"/>
                <w:sz w:val="19"/>
                <w:szCs w:val="19"/>
              </w:rPr>
              <w:t>Edukacija</w:t>
            </w:r>
          </w:p>
        </w:tc>
        <w:tc>
          <w:tcPr>
            <w:tcW w:w="1105" w:type="pct"/>
            <w:vAlign w:val="center"/>
          </w:tcPr>
          <w:p w14:paraId="1EC17EDD" w14:textId="77777777" w:rsidR="00CA148D" w:rsidRPr="00BD3219" w:rsidRDefault="00CA148D" w:rsidP="00FB5E45">
            <w:pPr>
              <w:jc w:val="left"/>
              <w:rPr>
                <w:rFonts w:ascii="Calibri Light" w:eastAsia="Calibri Light" w:hAnsi="Calibri Light" w:cs="Calibri Light"/>
                <w:sz w:val="19"/>
                <w:szCs w:val="19"/>
              </w:rPr>
            </w:pPr>
            <w:r w:rsidRPr="00BD3219">
              <w:rPr>
                <w:rFonts w:ascii="Calibri Light" w:hAnsi="Calibri Light" w:cs="Calibri Light"/>
                <w:sz w:val="19"/>
                <w:szCs w:val="19"/>
              </w:rPr>
              <w:t>U suradnji s TZ-ovima, provoditi edukaciju predstavnika turističkih agencija, turoperatora, vodiča koji su uključeni u one oblike turizma koji su potencijalno problematični za ciljne vrste ptica.</w:t>
            </w:r>
          </w:p>
        </w:tc>
        <w:tc>
          <w:tcPr>
            <w:tcW w:w="218" w:type="pct"/>
            <w:shd w:val="clear" w:color="auto" w:fill="D3DBFD" w:themeFill="text2" w:themeFillTint="1A"/>
          </w:tcPr>
          <w:p w14:paraId="002CA63A" w14:textId="77777777" w:rsidR="00CA148D" w:rsidRPr="00EA0778" w:rsidRDefault="00CA148D" w:rsidP="00FB5E45">
            <w:pPr>
              <w:jc w:val="center"/>
              <w:rPr>
                <w:rFonts w:ascii="Calibri" w:eastAsia="Calibri Light" w:hAnsi="Calibri" w:cs="Calibri"/>
                <w:b/>
                <w:bCs/>
                <w:color w:val="030F40"/>
                <w:sz w:val="19"/>
                <w:szCs w:val="19"/>
              </w:rPr>
            </w:pPr>
          </w:p>
        </w:tc>
        <w:tc>
          <w:tcPr>
            <w:tcW w:w="218" w:type="pct"/>
            <w:shd w:val="clear" w:color="auto" w:fill="D3DBFD" w:themeFill="text2" w:themeFillTint="1A"/>
          </w:tcPr>
          <w:p w14:paraId="4BF1AC8D" w14:textId="77777777" w:rsidR="00CA148D" w:rsidRPr="00EA0778" w:rsidRDefault="00CA148D" w:rsidP="00FB5E45">
            <w:pPr>
              <w:jc w:val="center"/>
              <w:rPr>
                <w:rFonts w:ascii="Calibri" w:eastAsia="Calibri Light" w:hAnsi="Calibri" w:cs="Calibri"/>
                <w:b/>
                <w:bCs/>
                <w:color w:val="030F40"/>
                <w:sz w:val="19"/>
                <w:szCs w:val="19"/>
              </w:rPr>
            </w:pPr>
          </w:p>
        </w:tc>
        <w:tc>
          <w:tcPr>
            <w:tcW w:w="267" w:type="pct"/>
            <w:vAlign w:val="center"/>
          </w:tcPr>
          <w:p w14:paraId="117580E2" w14:textId="77777777" w:rsidR="00CA148D" w:rsidRPr="0039241B" w:rsidRDefault="00CA148D" w:rsidP="00FB5E45">
            <w:pPr>
              <w:jc w:val="center"/>
              <w:rPr>
                <w:rFonts w:eastAsia="Calibri Light" w:cstheme="minorHAnsi"/>
                <w:b/>
                <w:bCs/>
                <w:color w:val="030F40"/>
                <w:sz w:val="19"/>
                <w:szCs w:val="19"/>
              </w:rPr>
            </w:pPr>
            <w:r w:rsidRPr="0039241B">
              <w:rPr>
                <w:rFonts w:eastAsia="Calibri Light" w:cstheme="minorHAnsi"/>
                <w:b/>
                <w:bCs/>
                <w:color w:val="030F40"/>
                <w:sz w:val="19"/>
                <w:szCs w:val="19"/>
              </w:rPr>
              <w:t>A</w:t>
            </w:r>
            <w:r>
              <w:rPr>
                <w:rFonts w:eastAsia="Calibri Light" w:cstheme="minorHAnsi"/>
                <w:b/>
                <w:bCs/>
                <w:color w:val="030F40"/>
                <w:sz w:val="19"/>
                <w:szCs w:val="19"/>
              </w:rPr>
              <w:t>D</w:t>
            </w:r>
            <w:r w:rsidRPr="0039241B">
              <w:rPr>
                <w:rFonts w:eastAsia="Calibri Light" w:cstheme="minorHAnsi"/>
                <w:b/>
                <w:bCs/>
                <w:color w:val="030F40"/>
                <w:sz w:val="19"/>
                <w:szCs w:val="19"/>
              </w:rPr>
              <w:t>10</w:t>
            </w:r>
          </w:p>
        </w:tc>
        <w:tc>
          <w:tcPr>
            <w:tcW w:w="603" w:type="pct"/>
            <w:vAlign w:val="center"/>
          </w:tcPr>
          <w:p w14:paraId="63DE0FED" w14:textId="77777777" w:rsidR="00CA148D" w:rsidRPr="00BD3219" w:rsidRDefault="00CA148D" w:rsidP="00FB5E45">
            <w:pPr>
              <w:jc w:val="left"/>
              <w:rPr>
                <w:rFonts w:ascii="Calibri Light" w:eastAsia="Calibri Light" w:hAnsi="Calibri Light" w:cs="Calibri Light"/>
                <w:sz w:val="19"/>
                <w:szCs w:val="19"/>
              </w:rPr>
            </w:pPr>
            <w:r w:rsidRPr="00BD3219">
              <w:rPr>
                <w:rFonts w:ascii="Calibri Light" w:hAnsi="Calibri Light" w:cs="Calibri Light"/>
                <w:sz w:val="19"/>
                <w:szCs w:val="19"/>
              </w:rPr>
              <w:t xml:space="preserve">Minimalno dvije edukacije tijekom razdoblja provođenja plana. Minimalno </w:t>
            </w:r>
            <w:r>
              <w:rPr>
                <w:rFonts w:ascii="Calibri Light" w:hAnsi="Calibri Light" w:cs="Calibri Light"/>
                <w:sz w:val="19"/>
                <w:szCs w:val="19"/>
              </w:rPr>
              <w:t>pet</w:t>
            </w:r>
            <w:r w:rsidRPr="00BD3219">
              <w:rPr>
                <w:rFonts w:ascii="Calibri Light" w:hAnsi="Calibri Light" w:cs="Calibri Light"/>
                <w:sz w:val="19"/>
                <w:szCs w:val="19"/>
              </w:rPr>
              <w:t xml:space="preserve"> sudionika po edukaciji.</w:t>
            </w:r>
          </w:p>
        </w:tc>
        <w:tc>
          <w:tcPr>
            <w:tcW w:w="237" w:type="pct"/>
            <w:vAlign w:val="center"/>
          </w:tcPr>
          <w:p w14:paraId="5915EF48" w14:textId="77777777" w:rsidR="00CA148D" w:rsidRPr="00FB6623" w:rsidRDefault="00CA148D" w:rsidP="00FB5E45">
            <w:pPr>
              <w:jc w:val="center"/>
              <w:rPr>
                <w:rFonts w:ascii="Calibri Light" w:eastAsia="Calibri Light" w:hAnsi="Calibri Light" w:cs="Calibri Light"/>
                <w:b/>
                <w:bCs/>
                <w:color w:val="030F40"/>
                <w:sz w:val="19"/>
                <w:szCs w:val="19"/>
              </w:rPr>
            </w:pPr>
            <w:r w:rsidRPr="00FB6623">
              <w:rPr>
                <w:rFonts w:ascii="Calibri Light" w:hAnsi="Calibri Light" w:cs="Calibri Light"/>
                <w:b/>
                <w:bCs/>
                <w:sz w:val="19"/>
                <w:szCs w:val="19"/>
              </w:rPr>
              <w:t>3</w:t>
            </w:r>
          </w:p>
        </w:tc>
        <w:tc>
          <w:tcPr>
            <w:tcW w:w="160" w:type="pct"/>
            <w:shd w:val="clear" w:color="auto" w:fill="auto"/>
            <w:vAlign w:val="center"/>
          </w:tcPr>
          <w:p w14:paraId="3989847C" w14:textId="77777777" w:rsidR="00CA148D" w:rsidRPr="00EA0778" w:rsidRDefault="00CA148D" w:rsidP="00FB5E45">
            <w:pPr>
              <w:jc w:val="center"/>
              <w:rPr>
                <w:rFonts w:ascii="Calibri Light" w:eastAsia="Calibri Light" w:hAnsi="Calibri Light" w:cs="Calibri Light"/>
                <w:sz w:val="19"/>
                <w:szCs w:val="19"/>
              </w:rPr>
            </w:pPr>
          </w:p>
        </w:tc>
        <w:tc>
          <w:tcPr>
            <w:tcW w:w="160" w:type="pct"/>
            <w:shd w:val="clear" w:color="auto" w:fill="auto"/>
            <w:vAlign w:val="center"/>
          </w:tcPr>
          <w:p w14:paraId="6BAC4F07" w14:textId="77777777" w:rsidR="00CA148D" w:rsidRPr="00EA0778" w:rsidRDefault="00CA148D" w:rsidP="00FB5E45">
            <w:pPr>
              <w:jc w:val="center"/>
              <w:rPr>
                <w:rFonts w:ascii="Calibri Light" w:eastAsia="Calibri Light" w:hAnsi="Calibri Light" w:cs="Calibri Light"/>
                <w:sz w:val="19"/>
                <w:szCs w:val="19"/>
              </w:rPr>
            </w:pPr>
          </w:p>
        </w:tc>
        <w:tc>
          <w:tcPr>
            <w:tcW w:w="160" w:type="pct"/>
            <w:shd w:val="clear" w:color="auto" w:fill="auto"/>
            <w:vAlign w:val="center"/>
          </w:tcPr>
          <w:p w14:paraId="4C60B268" w14:textId="77777777" w:rsidR="00CA148D" w:rsidRPr="00EA0778" w:rsidRDefault="00CA148D" w:rsidP="00FB5E45">
            <w:pPr>
              <w:jc w:val="center"/>
              <w:rPr>
                <w:rFonts w:ascii="Calibri Light" w:eastAsia="Calibri Light" w:hAnsi="Calibri Light" w:cs="Calibri Light"/>
                <w:sz w:val="19"/>
                <w:szCs w:val="19"/>
              </w:rPr>
            </w:pPr>
          </w:p>
        </w:tc>
        <w:tc>
          <w:tcPr>
            <w:tcW w:w="160" w:type="pct"/>
            <w:shd w:val="clear" w:color="auto" w:fill="auto"/>
            <w:vAlign w:val="center"/>
          </w:tcPr>
          <w:p w14:paraId="34A92B28" w14:textId="77777777" w:rsidR="00CA148D" w:rsidRPr="00EA0778" w:rsidRDefault="00CA148D" w:rsidP="00FB5E45">
            <w:pPr>
              <w:jc w:val="center"/>
              <w:rPr>
                <w:rFonts w:ascii="Calibri Light" w:eastAsia="Calibri Light" w:hAnsi="Calibri Light" w:cs="Calibri Light"/>
                <w:sz w:val="19"/>
                <w:szCs w:val="19"/>
              </w:rPr>
            </w:pPr>
          </w:p>
        </w:tc>
        <w:tc>
          <w:tcPr>
            <w:tcW w:w="160" w:type="pct"/>
            <w:shd w:val="clear" w:color="auto" w:fill="D9D9D9" w:themeFill="background1" w:themeFillShade="D9"/>
            <w:vAlign w:val="center"/>
          </w:tcPr>
          <w:p w14:paraId="58E95C2C" w14:textId="77777777" w:rsidR="00CA148D" w:rsidRPr="00EA0778" w:rsidRDefault="00CA148D" w:rsidP="00FB5E45">
            <w:pPr>
              <w:jc w:val="center"/>
              <w:rPr>
                <w:rFonts w:ascii="Calibri Light" w:eastAsia="Calibri Light" w:hAnsi="Calibri Light" w:cs="Calibri Light"/>
                <w:sz w:val="19"/>
                <w:szCs w:val="19"/>
              </w:rPr>
            </w:pPr>
          </w:p>
        </w:tc>
        <w:tc>
          <w:tcPr>
            <w:tcW w:w="160" w:type="pct"/>
            <w:shd w:val="clear" w:color="auto" w:fill="auto"/>
            <w:vAlign w:val="center"/>
          </w:tcPr>
          <w:p w14:paraId="0B81D822" w14:textId="77777777" w:rsidR="00CA148D" w:rsidRPr="00EA0778" w:rsidRDefault="00CA148D" w:rsidP="00FB5E45">
            <w:pPr>
              <w:jc w:val="center"/>
              <w:rPr>
                <w:rFonts w:ascii="Calibri Light" w:eastAsia="Calibri Light" w:hAnsi="Calibri Light" w:cs="Calibri Light"/>
                <w:sz w:val="19"/>
                <w:szCs w:val="19"/>
              </w:rPr>
            </w:pPr>
          </w:p>
        </w:tc>
        <w:tc>
          <w:tcPr>
            <w:tcW w:w="160" w:type="pct"/>
            <w:shd w:val="clear" w:color="auto" w:fill="auto"/>
            <w:vAlign w:val="center"/>
          </w:tcPr>
          <w:p w14:paraId="0F4D4328" w14:textId="77777777" w:rsidR="00CA148D" w:rsidRPr="00EA0778" w:rsidRDefault="00CA148D" w:rsidP="00FB5E45">
            <w:pPr>
              <w:jc w:val="center"/>
              <w:rPr>
                <w:rFonts w:ascii="Calibri Light" w:eastAsia="Calibri Light" w:hAnsi="Calibri Light" w:cs="Calibri Light"/>
                <w:sz w:val="19"/>
                <w:szCs w:val="19"/>
              </w:rPr>
            </w:pPr>
          </w:p>
        </w:tc>
        <w:tc>
          <w:tcPr>
            <w:tcW w:w="160" w:type="pct"/>
            <w:shd w:val="clear" w:color="auto" w:fill="auto"/>
            <w:vAlign w:val="center"/>
          </w:tcPr>
          <w:p w14:paraId="22160EDB" w14:textId="77777777" w:rsidR="00CA148D" w:rsidRPr="00EA0778" w:rsidRDefault="00CA148D" w:rsidP="00FB5E45">
            <w:pPr>
              <w:jc w:val="center"/>
              <w:rPr>
                <w:rFonts w:ascii="Calibri Light" w:eastAsia="Calibri Light" w:hAnsi="Calibri Light" w:cs="Calibri Light"/>
                <w:sz w:val="19"/>
                <w:szCs w:val="19"/>
              </w:rPr>
            </w:pPr>
          </w:p>
        </w:tc>
        <w:tc>
          <w:tcPr>
            <w:tcW w:w="160" w:type="pct"/>
            <w:shd w:val="clear" w:color="auto" w:fill="auto"/>
            <w:vAlign w:val="center"/>
          </w:tcPr>
          <w:p w14:paraId="43449950" w14:textId="77777777" w:rsidR="00CA148D" w:rsidRPr="00EA0778" w:rsidRDefault="00CA148D" w:rsidP="00FB5E45">
            <w:pPr>
              <w:jc w:val="center"/>
              <w:rPr>
                <w:rFonts w:ascii="Calibri Light" w:eastAsia="Calibri Light" w:hAnsi="Calibri Light" w:cs="Calibri Light"/>
                <w:sz w:val="19"/>
                <w:szCs w:val="19"/>
              </w:rPr>
            </w:pPr>
          </w:p>
        </w:tc>
        <w:tc>
          <w:tcPr>
            <w:tcW w:w="160" w:type="pct"/>
            <w:shd w:val="clear" w:color="auto" w:fill="D9D9D9" w:themeFill="background1" w:themeFillShade="D9"/>
            <w:vAlign w:val="center"/>
          </w:tcPr>
          <w:p w14:paraId="39BA5CEB" w14:textId="77777777" w:rsidR="00CA148D" w:rsidRPr="00EA0778" w:rsidRDefault="00CA148D" w:rsidP="00FB5E45">
            <w:pPr>
              <w:jc w:val="center"/>
              <w:rPr>
                <w:rFonts w:ascii="Calibri Light" w:eastAsia="Calibri Light" w:hAnsi="Calibri Light" w:cs="Calibri Light"/>
                <w:sz w:val="19"/>
                <w:szCs w:val="19"/>
              </w:rPr>
            </w:pPr>
          </w:p>
        </w:tc>
        <w:tc>
          <w:tcPr>
            <w:tcW w:w="348" w:type="pct"/>
            <w:vAlign w:val="center"/>
          </w:tcPr>
          <w:p w14:paraId="3D8B6875" w14:textId="77777777" w:rsidR="00CA148D" w:rsidRPr="00FB6623" w:rsidRDefault="00CA148D" w:rsidP="00FB5E45">
            <w:pPr>
              <w:jc w:val="left"/>
              <w:rPr>
                <w:rFonts w:asciiTheme="majorHAnsi" w:eastAsia="Calibri Light" w:hAnsiTheme="majorHAnsi" w:cstheme="majorHAnsi"/>
                <w:color w:val="000000"/>
                <w:sz w:val="19"/>
                <w:szCs w:val="19"/>
              </w:rPr>
            </w:pPr>
            <w:r w:rsidRPr="00FB6623">
              <w:rPr>
                <w:rFonts w:asciiTheme="majorHAnsi" w:hAnsiTheme="majorHAnsi" w:cstheme="majorHAnsi"/>
                <w:sz w:val="19"/>
                <w:szCs w:val="19"/>
              </w:rPr>
              <w:t>TZ</w:t>
            </w:r>
          </w:p>
        </w:tc>
      </w:tr>
      <w:tr w:rsidR="00190982" w:rsidRPr="00EA0778" w14:paraId="09C7BEE1" w14:textId="77777777" w:rsidTr="00CA148D">
        <w:tc>
          <w:tcPr>
            <w:tcW w:w="403" w:type="pct"/>
            <w:vAlign w:val="center"/>
          </w:tcPr>
          <w:p w14:paraId="4AE4268F" w14:textId="77777777" w:rsidR="00CA148D" w:rsidRPr="00BD3219" w:rsidRDefault="00CA148D" w:rsidP="00FB5E45">
            <w:pPr>
              <w:jc w:val="center"/>
              <w:rPr>
                <w:rFonts w:ascii="Calibri Light" w:eastAsia="Calibri Light" w:hAnsi="Calibri Light" w:cs="Calibri Light"/>
                <w:sz w:val="19"/>
                <w:szCs w:val="19"/>
              </w:rPr>
            </w:pPr>
            <w:r w:rsidRPr="00BD3219">
              <w:rPr>
                <w:rFonts w:ascii="Calibri Light" w:hAnsi="Calibri Light" w:cs="Calibri Light"/>
                <w:sz w:val="19"/>
                <w:szCs w:val="19"/>
              </w:rPr>
              <w:t>Suradnja</w:t>
            </w:r>
          </w:p>
        </w:tc>
        <w:tc>
          <w:tcPr>
            <w:tcW w:w="1105" w:type="pct"/>
            <w:vAlign w:val="center"/>
          </w:tcPr>
          <w:p w14:paraId="2DA8157D" w14:textId="77777777" w:rsidR="00CA148D" w:rsidRPr="00BD3219" w:rsidRDefault="00CA148D" w:rsidP="00FB5E45">
            <w:pPr>
              <w:jc w:val="left"/>
              <w:rPr>
                <w:rFonts w:ascii="Calibri Light" w:eastAsia="Calibri Light" w:hAnsi="Calibri Light" w:cs="Calibri Light"/>
                <w:sz w:val="19"/>
                <w:szCs w:val="19"/>
              </w:rPr>
            </w:pPr>
            <w:r w:rsidRPr="00BD3219">
              <w:rPr>
                <w:rFonts w:ascii="Calibri Light" w:hAnsi="Calibri Light" w:cs="Calibri Light"/>
                <w:sz w:val="19"/>
                <w:szCs w:val="19"/>
              </w:rPr>
              <w:t>Poticati suradnju između šumarskog sektora i sektora zaštite prirode u razmjeni informacija o gnijezdima ptica.</w:t>
            </w:r>
          </w:p>
        </w:tc>
        <w:tc>
          <w:tcPr>
            <w:tcW w:w="218" w:type="pct"/>
            <w:shd w:val="clear" w:color="auto" w:fill="D3DBFD" w:themeFill="text2" w:themeFillTint="1A"/>
          </w:tcPr>
          <w:p w14:paraId="244D3893" w14:textId="77777777" w:rsidR="00CA148D" w:rsidRPr="00EA0778" w:rsidRDefault="00CA148D" w:rsidP="00FB5E45">
            <w:pPr>
              <w:jc w:val="center"/>
              <w:rPr>
                <w:rFonts w:ascii="Calibri" w:eastAsia="Calibri Light" w:hAnsi="Calibri" w:cs="Calibri"/>
                <w:b/>
                <w:bCs/>
                <w:color w:val="030F40"/>
                <w:sz w:val="19"/>
                <w:szCs w:val="19"/>
              </w:rPr>
            </w:pPr>
          </w:p>
        </w:tc>
        <w:tc>
          <w:tcPr>
            <w:tcW w:w="218" w:type="pct"/>
            <w:shd w:val="clear" w:color="auto" w:fill="D3DBFD" w:themeFill="text2" w:themeFillTint="1A"/>
          </w:tcPr>
          <w:p w14:paraId="418022EA" w14:textId="77777777" w:rsidR="00CA148D" w:rsidRPr="00EA0778" w:rsidRDefault="00CA148D" w:rsidP="00FB5E45">
            <w:pPr>
              <w:jc w:val="center"/>
              <w:rPr>
                <w:rFonts w:ascii="Calibri" w:eastAsia="Calibri Light" w:hAnsi="Calibri" w:cs="Calibri"/>
                <w:b/>
                <w:bCs/>
                <w:color w:val="030F40"/>
                <w:sz w:val="19"/>
                <w:szCs w:val="19"/>
              </w:rPr>
            </w:pPr>
          </w:p>
        </w:tc>
        <w:tc>
          <w:tcPr>
            <w:tcW w:w="267" w:type="pct"/>
            <w:vAlign w:val="center"/>
          </w:tcPr>
          <w:p w14:paraId="6BC837BB" w14:textId="77777777" w:rsidR="00CA148D" w:rsidRPr="0039241B" w:rsidRDefault="00CA148D" w:rsidP="00FB5E45">
            <w:pPr>
              <w:jc w:val="center"/>
              <w:rPr>
                <w:rFonts w:eastAsia="Calibri Light" w:cstheme="minorHAnsi"/>
                <w:b/>
                <w:bCs/>
                <w:color w:val="030F40"/>
                <w:sz w:val="19"/>
                <w:szCs w:val="19"/>
              </w:rPr>
            </w:pPr>
            <w:r w:rsidRPr="0039241B">
              <w:rPr>
                <w:rFonts w:eastAsia="Calibri Light" w:cstheme="minorHAnsi"/>
                <w:b/>
                <w:bCs/>
                <w:color w:val="030F40"/>
                <w:sz w:val="19"/>
                <w:szCs w:val="19"/>
              </w:rPr>
              <w:t>A</w:t>
            </w:r>
            <w:r>
              <w:rPr>
                <w:rFonts w:eastAsia="Calibri Light" w:cstheme="minorHAnsi"/>
                <w:b/>
                <w:bCs/>
                <w:color w:val="030F40"/>
                <w:sz w:val="19"/>
                <w:szCs w:val="19"/>
              </w:rPr>
              <w:t>D</w:t>
            </w:r>
            <w:r w:rsidRPr="0039241B">
              <w:rPr>
                <w:rFonts w:eastAsia="Calibri Light" w:cstheme="minorHAnsi"/>
                <w:b/>
                <w:bCs/>
                <w:color w:val="030F40"/>
                <w:sz w:val="19"/>
                <w:szCs w:val="19"/>
              </w:rPr>
              <w:t>11</w:t>
            </w:r>
          </w:p>
        </w:tc>
        <w:tc>
          <w:tcPr>
            <w:tcW w:w="603" w:type="pct"/>
            <w:vAlign w:val="center"/>
          </w:tcPr>
          <w:p w14:paraId="7B0F0122" w14:textId="77777777" w:rsidR="00CA148D" w:rsidRPr="00BD3219" w:rsidRDefault="00CA148D" w:rsidP="00FB5E45">
            <w:pPr>
              <w:jc w:val="left"/>
              <w:rPr>
                <w:rFonts w:ascii="Calibri Light" w:eastAsia="Calibri Light" w:hAnsi="Calibri Light" w:cs="Calibri Light"/>
                <w:sz w:val="19"/>
                <w:szCs w:val="19"/>
              </w:rPr>
            </w:pPr>
            <w:r w:rsidRPr="00BD3219">
              <w:rPr>
                <w:rFonts w:ascii="Calibri Light" w:hAnsi="Calibri Light" w:cs="Calibri Light"/>
                <w:sz w:val="19"/>
                <w:szCs w:val="19"/>
              </w:rPr>
              <w:t>Minimalno tri sastanka s institucijama tijekom razdoblja provođenja plana.</w:t>
            </w:r>
          </w:p>
        </w:tc>
        <w:tc>
          <w:tcPr>
            <w:tcW w:w="237" w:type="pct"/>
            <w:vAlign w:val="center"/>
          </w:tcPr>
          <w:p w14:paraId="09AB6D77" w14:textId="77777777" w:rsidR="00CA148D" w:rsidRPr="00FB6623" w:rsidRDefault="00CA148D" w:rsidP="00FB5E45">
            <w:pPr>
              <w:jc w:val="center"/>
              <w:rPr>
                <w:rFonts w:ascii="Calibri Light" w:eastAsia="Calibri Light" w:hAnsi="Calibri Light" w:cs="Calibri Light"/>
                <w:b/>
                <w:bCs/>
                <w:color w:val="030F40"/>
                <w:sz w:val="19"/>
                <w:szCs w:val="19"/>
              </w:rPr>
            </w:pPr>
            <w:r w:rsidRPr="00FB6623">
              <w:rPr>
                <w:rFonts w:ascii="Calibri Light" w:hAnsi="Calibri Light" w:cs="Calibri Light"/>
                <w:b/>
                <w:bCs/>
                <w:sz w:val="19"/>
                <w:szCs w:val="19"/>
              </w:rPr>
              <w:t>3</w:t>
            </w:r>
          </w:p>
        </w:tc>
        <w:tc>
          <w:tcPr>
            <w:tcW w:w="160" w:type="pct"/>
            <w:shd w:val="clear" w:color="auto" w:fill="D9D9D9" w:themeFill="background1" w:themeFillShade="D9"/>
            <w:vAlign w:val="center"/>
          </w:tcPr>
          <w:p w14:paraId="1093284E" w14:textId="77777777" w:rsidR="00CA148D" w:rsidRPr="00EA0778" w:rsidRDefault="00CA148D" w:rsidP="00FB5E45">
            <w:pPr>
              <w:jc w:val="center"/>
              <w:rPr>
                <w:rFonts w:ascii="Calibri Light" w:eastAsia="Calibri Light" w:hAnsi="Calibri Light" w:cs="Calibri Light"/>
                <w:sz w:val="19"/>
                <w:szCs w:val="19"/>
              </w:rPr>
            </w:pPr>
          </w:p>
        </w:tc>
        <w:tc>
          <w:tcPr>
            <w:tcW w:w="160" w:type="pct"/>
            <w:shd w:val="clear" w:color="auto" w:fill="D9D9D9" w:themeFill="background1" w:themeFillShade="D9"/>
            <w:vAlign w:val="center"/>
          </w:tcPr>
          <w:p w14:paraId="787DE30B" w14:textId="77777777" w:rsidR="00CA148D" w:rsidRPr="00EA0778" w:rsidRDefault="00CA148D" w:rsidP="00FB5E45">
            <w:pPr>
              <w:jc w:val="center"/>
              <w:rPr>
                <w:rFonts w:ascii="Calibri Light" w:eastAsia="Calibri Light" w:hAnsi="Calibri Light" w:cs="Calibri Light"/>
                <w:sz w:val="19"/>
                <w:szCs w:val="19"/>
              </w:rPr>
            </w:pPr>
          </w:p>
        </w:tc>
        <w:tc>
          <w:tcPr>
            <w:tcW w:w="160" w:type="pct"/>
            <w:shd w:val="clear" w:color="auto" w:fill="D9D9D9" w:themeFill="background1" w:themeFillShade="D9"/>
            <w:vAlign w:val="center"/>
          </w:tcPr>
          <w:p w14:paraId="107C0B5E" w14:textId="77777777" w:rsidR="00CA148D" w:rsidRPr="00EA0778" w:rsidRDefault="00CA148D" w:rsidP="00FB5E45">
            <w:pPr>
              <w:jc w:val="center"/>
              <w:rPr>
                <w:rFonts w:ascii="Calibri Light" w:eastAsia="Calibri Light" w:hAnsi="Calibri Light" w:cs="Calibri Light"/>
                <w:sz w:val="19"/>
                <w:szCs w:val="19"/>
              </w:rPr>
            </w:pPr>
          </w:p>
        </w:tc>
        <w:tc>
          <w:tcPr>
            <w:tcW w:w="160" w:type="pct"/>
            <w:shd w:val="clear" w:color="auto" w:fill="D9D9D9" w:themeFill="background1" w:themeFillShade="D9"/>
            <w:vAlign w:val="center"/>
          </w:tcPr>
          <w:p w14:paraId="01CCDE0F" w14:textId="77777777" w:rsidR="00CA148D" w:rsidRPr="00EA0778" w:rsidRDefault="00CA148D" w:rsidP="00FB5E45">
            <w:pPr>
              <w:jc w:val="center"/>
              <w:rPr>
                <w:rFonts w:ascii="Calibri Light" w:eastAsia="Calibri Light" w:hAnsi="Calibri Light" w:cs="Calibri Light"/>
                <w:sz w:val="19"/>
                <w:szCs w:val="19"/>
              </w:rPr>
            </w:pPr>
          </w:p>
        </w:tc>
        <w:tc>
          <w:tcPr>
            <w:tcW w:w="160" w:type="pct"/>
            <w:shd w:val="clear" w:color="auto" w:fill="D9D9D9" w:themeFill="background1" w:themeFillShade="D9"/>
            <w:vAlign w:val="center"/>
          </w:tcPr>
          <w:p w14:paraId="2B6F8ED0" w14:textId="77777777" w:rsidR="00CA148D" w:rsidRPr="00EA0778" w:rsidRDefault="00CA148D" w:rsidP="00FB5E45">
            <w:pPr>
              <w:jc w:val="center"/>
              <w:rPr>
                <w:rFonts w:ascii="Calibri Light" w:eastAsia="Calibri Light" w:hAnsi="Calibri Light" w:cs="Calibri Light"/>
                <w:sz w:val="19"/>
                <w:szCs w:val="19"/>
              </w:rPr>
            </w:pPr>
          </w:p>
        </w:tc>
        <w:tc>
          <w:tcPr>
            <w:tcW w:w="160" w:type="pct"/>
            <w:shd w:val="clear" w:color="auto" w:fill="D9D9D9" w:themeFill="background1" w:themeFillShade="D9"/>
            <w:vAlign w:val="center"/>
          </w:tcPr>
          <w:p w14:paraId="71C67F3A" w14:textId="77777777" w:rsidR="00CA148D" w:rsidRPr="00EA0778" w:rsidRDefault="00CA148D" w:rsidP="00FB5E45">
            <w:pPr>
              <w:jc w:val="center"/>
              <w:rPr>
                <w:rFonts w:ascii="Calibri Light" w:eastAsia="Calibri Light" w:hAnsi="Calibri Light" w:cs="Calibri Light"/>
                <w:sz w:val="19"/>
                <w:szCs w:val="19"/>
              </w:rPr>
            </w:pPr>
          </w:p>
        </w:tc>
        <w:tc>
          <w:tcPr>
            <w:tcW w:w="160" w:type="pct"/>
            <w:shd w:val="clear" w:color="auto" w:fill="D9D9D9" w:themeFill="background1" w:themeFillShade="D9"/>
            <w:vAlign w:val="center"/>
          </w:tcPr>
          <w:p w14:paraId="670BD7B8" w14:textId="77777777" w:rsidR="00CA148D" w:rsidRPr="00EA0778" w:rsidRDefault="00CA148D" w:rsidP="00FB5E45">
            <w:pPr>
              <w:jc w:val="center"/>
              <w:rPr>
                <w:rFonts w:ascii="Calibri Light" w:eastAsia="Calibri Light" w:hAnsi="Calibri Light" w:cs="Calibri Light"/>
                <w:sz w:val="19"/>
                <w:szCs w:val="19"/>
              </w:rPr>
            </w:pPr>
          </w:p>
        </w:tc>
        <w:tc>
          <w:tcPr>
            <w:tcW w:w="160" w:type="pct"/>
            <w:shd w:val="clear" w:color="auto" w:fill="D9D9D9" w:themeFill="background1" w:themeFillShade="D9"/>
            <w:vAlign w:val="center"/>
          </w:tcPr>
          <w:p w14:paraId="4C5F8D3A" w14:textId="77777777" w:rsidR="00CA148D" w:rsidRPr="00EA0778" w:rsidRDefault="00CA148D" w:rsidP="00FB5E45">
            <w:pPr>
              <w:jc w:val="center"/>
              <w:rPr>
                <w:rFonts w:ascii="Calibri Light" w:eastAsia="Calibri Light" w:hAnsi="Calibri Light" w:cs="Calibri Light"/>
                <w:sz w:val="19"/>
                <w:szCs w:val="19"/>
              </w:rPr>
            </w:pPr>
          </w:p>
        </w:tc>
        <w:tc>
          <w:tcPr>
            <w:tcW w:w="160" w:type="pct"/>
            <w:shd w:val="clear" w:color="auto" w:fill="D9D9D9" w:themeFill="background1" w:themeFillShade="D9"/>
            <w:vAlign w:val="center"/>
          </w:tcPr>
          <w:p w14:paraId="08B9CCAE" w14:textId="77777777" w:rsidR="00CA148D" w:rsidRPr="00EA0778" w:rsidRDefault="00CA148D" w:rsidP="00FB5E45">
            <w:pPr>
              <w:jc w:val="center"/>
              <w:rPr>
                <w:rFonts w:ascii="Calibri Light" w:eastAsia="Calibri Light" w:hAnsi="Calibri Light" w:cs="Calibri Light"/>
                <w:sz w:val="19"/>
                <w:szCs w:val="19"/>
              </w:rPr>
            </w:pPr>
          </w:p>
        </w:tc>
        <w:tc>
          <w:tcPr>
            <w:tcW w:w="160" w:type="pct"/>
            <w:shd w:val="clear" w:color="auto" w:fill="D9D9D9" w:themeFill="background1" w:themeFillShade="D9"/>
            <w:vAlign w:val="center"/>
          </w:tcPr>
          <w:p w14:paraId="5AEDE42F" w14:textId="77777777" w:rsidR="00CA148D" w:rsidRPr="00EA0778" w:rsidRDefault="00CA148D" w:rsidP="00FB5E45">
            <w:pPr>
              <w:jc w:val="center"/>
              <w:rPr>
                <w:rFonts w:ascii="Calibri Light" w:eastAsia="Calibri Light" w:hAnsi="Calibri Light" w:cs="Calibri Light"/>
                <w:sz w:val="19"/>
                <w:szCs w:val="19"/>
              </w:rPr>
            </w:pPr>
          </w:p>
        </w:tc>
        <w:tc>
          <w:tcPr>
            <w:tcW w:w="348" w:type="pct"/>
            <w:vAlign w:val="center"/>
          </w:tcPr>
          <w:p w14:paraId="7357C905" w14:textId="77777777" w:rsidR="00CA148D" w:rsidRPr="00FB6623" w:rsidRDefault="00CA148D" w:rsidP="00FB5E45">
            <w:pPr>
              <w:jc w:val="left"/>
              <w:rPr>
                <w:rFonts w:asciiTheme="majorHAnsi" w:eastAsia="Calibri Light" w:hAnsiTheme="majorHAnsi" w:cstheme="majorHAnsi"/>
                <w:color w:val="000000"/>
                <w:sz w:val="19"/>
                <w:szCs w:val="19"/>
              </w:rPr>
            </w:pPr>
            <w:r w:rsidRPr="00FB6623">
              <w:rPr>
                <w:rFonts w:asciiTheme="majorHAnsi" w:hAnsiTheme="majorHAnsi" w:cstheme="majorHAnsi"/>
                <w:sz w:val="19"/>
                <w:szCs w:val="19"/>
              </w:rPr>
              <w:t>HŠ, MINGOR</w:t>
            </w:r>
          </w:p>
        </w:tc>
      </w:tr>
      <w:tr w:rsidR="00CA148D" w:rsidRPr="00EA0778" w14:paraId="15899285" w14:textId="77777777" w:rsidTr="00CA148D">
        <w:tc>
          <w:tcPr>
            <w:tcW w:w="403" w:type="pct"/>
            <w:vAlign w:val="center"/>
          </w:tcPr>
          <w:p w14:paraId="4EF26D2B" w14:textId="77777777" w:rsidR="00CA148D" w:rsidRPr="00BD3219" w:rsidRDefault="00CA148D" w:rsidP="00FB5E45">
            <w:pPr>
              <w:jc w:val="center"/>
              <w:rPr>
                <w:rFonts w:ascii="Calibri Light" w:eastAsia="Calibri Light" w:hAnsi="Calibri Light" w:cs="Calibri Light"/>
                <w:sz w:val="19"/>
                <w:szCs w:val="19"/>
              </w:rPr>
            </w:pPr>
            <w:r w:rsidRPr="00BD3219">
              <w:rPr>
                <w:rFonts w:ascii="Calibri Light" w:hAnsi="Calibri Light" w:cs="Calibri Light"/>
                <w:sz w:val="19"/>
                <w:szCs w:val="19"/>
              </w:rPr>
              <w:t>Aktivno upravljanje</w:t>
            </w:r>
          </w:p>
        </w:tc>
        <w:tc>
          <w:tcPr>
            <w:tcW w:w="1105" w:type="pct"/>
            <w:vAlign w:val="center"/>
          </w:tcPr>
          <w:p w14:paraId="4552E3A3" w14:textId="35F6A838" w:rsidR="00CA148D" w:rsidRPr="00BD3219" w:rsidRDefault="00CA148D" w:rsidP="00FB5E45">
            <w:pPr>
              <w:jc w:val="left"/>
              <w:rPr>
                <w:rFonts w:ascii="Calibri Light" w:eastAsia="Calibri Light" w:hAnsi="Calibri Light" w:cs="Calibri Light"/>
                <w:sz w:val="19"/>
                <w:szCs w:val="19"/>
              </w:rPr>
            </w:pPr>
            <w:r w:rsidRPr="00BD3219">
              <w:rPr>
                <w:rFonts w:ascii="Calibri Light" w:hAnsi="Calibri Light" w:cs="Calibri Light"/>
                <w:sz w:val="19"/>
                <w:szCs w:val="19"/>
              </w:rPr>
              <w:t>Izraditi kartu osjetljivosti s obzirom na postojeću i planiranu elektroenergetsk</w:t>
            </w:r>
            <w:r w:rsidR="00FA6DC2">
              <w:rPr>
                <w:rFonts w:ascii="Calibri Light" w:hAnsi="Calibri Light" w:cs="Calibri Light"/>
                <w:sz w:val="19"/>
                <w:szCs w:val="19"/>
              </w:rPr>
              <w:t>u</w:t>
            </w:r>
            <w:r w:rsidRPr="00BD3219">
              <w:rPr>
                <w:rFonts w:ascii="Calibri Light" w:hAnsi="Calibri Light" w:cs="Calibri Light"/>
                <w:sz w:val="19"/>
                <w:szCs w:val="19"/>
              </w:rPr>
              <w:t xml:space="preserve"> infrastrukturu na ovom području.</w:t>
            </w:r>
          </w:p>
        </w:tc>
        <w:tc>
          <w:tcPr>
            <w:tcW w:w="218" w:type="pct"/>
            <w:shd w:val="clear" w:color="auto" w:fill="D3DBFD" w:themeFill="text2" w:themeFillTint="1A"/>
          </w:tcPr>
          <w:p w14:paraId="17F3B5F7" w14:textId="77777777" w:rsidR="00CA148D" w:rsidRPr="00EA0778" w:rsidRDefault="00CA148D" w:rsidP="00FB5E45">
            <w:pPr>
              <w:jc w:val="center"/>
              <w:rPr>
                <w:rFonts w:ascii="Calibri" w:eastAsia="Calibri Light" w:hAnsi="Calibri" w:cs="Calibri"/>
                <w:b/>
                <w:bCs/>
                <w:color w:val="030F40"/>
                <w:sz w:val="19"/>
                <w:szCs w:val="19"/>
              </w:rPr>
            </w:pPr>
          </w:p>
        </w:tc>
        <w:tc>
          <w:tcPr>
            <w:tcW w:w="218" w:type="pct"/>
            <w:shd w:val="clear" w:color="auto" w:fill="D3DBFD" w:themeFill="text2" w:themeFillTint="1A"/>
          </w:tcPr>
          <w:p w14:paraId="7B987EB9" w14:textId="77777777" w:rsidR="00CA148D" w:rsidRPr="00EA0778" w:rsidRDefault="00CA148D" w:rsidP="00FB5E45">
            <w:pPr>
              <w:jc w:val="center"/>
              <w:rPr>
                <w:rFonts w:ascii="Calibri" w:eastAsia="Calibri Light" w:hAnsi="Calibri" w:cs="Calibri"/>
                <w:b/>
                <w:bCs/>
                <w:color w:val="030F40"/>
                <w:sz w:val="19"/>
                <w:szCs w:val="19"/>
              </w:rPr>
            </w:pPr>
          </w:p>
        </w:tc>
        <w:tc>
          <w:tcPr>
            <w:tcW w:w="267" w:type="pct"/>
            <w:vAlign w:val="center"/>
          </w:tcPr>
          <w:p w14:paraId="24426FAD" w14:textId="77777777" w:rsidR="00CA148D" w:rsidRPr="0039241B" w:rsidRDefault="00CA148D" w:rsidP="00FB5E45">
            <w:pPr>
              <w:jc w:val="center"/>
              <w:rPr>
                <w:rFonts w:eastAsia="Calibri Light" w:cstheme="minorHAnsi"/>
                <w:b/>
                <w:bCs/>
                <w:color w:val="030F40"/>
                <w:sz w:val="19"/>
                <w:szCs w:val="19"/>
              </w:rPr>
            </w:pPr>
            <w:r w:rsidRPr="0039241B">
              <w:rPr>
                <w:rFonts w:eastAsia="Calibri Light" w:cstheme="minorHAnsi"/>
                <w:b/>
                <w:bCs/>
                <w:color w:val="030F40"/>
                <w:sz w:val="19"/>
                <w:szCs w:val="19"/>
              </w:rPr>
              <w:t>A</w:t>
            </w:r>
            <w:r>
              <w:rPr>
                <w:rFonts w:eastAsia="Calibri Light" w:cstheme="minorHAnsi"/>
                <w:b/>
                <w:bCs/>
                <w:color w:val="030F40"/>
                <w:sz w:val="19"/>
                <w:szCs w:val="19"/>
              </w:rPr>
              <w:t>D</w:t>
            </w:r>
            <w:r w:rsidRPr="0039241B">
              <w:rPr>
                <w:rFonts w:eastAsia="Calibri Light" w:cstheme="minorHAnsi"/>
                <w:b/>
                <w:bCs/>
                <w:color w:val="030F40"/>
                <w:sz w:val="19"/>
                <w:szCs w:val="19"/>
              </w:rPr>
              <w:t>12</w:t>
            </w:r>
          </w:p>
        </w:tc>
        <w:tc>
          <w:tcPr>
            <w:tcW w:w="603" w:type="pct"/>
            <w:vAlign w:val="center"/>
          </w:tcPr>
          <w:p w14:paraId="23C30C0D" w14:textId="77777777" w:rsidR="00CA148D" w:rsidRPr="00BD3219" w:rsidRDefault="00CA148D" w:rsidP="00FB5E45">
            <w:pPr>
              <w:jc w:val="left"/>
              <w:rPr>
                <w:rFonts w:ascii="Calibri Light" w:eastAsia="Calibri Light" w:hAnsi="Calibri Light" w:cs="Calibri Light"/>
                <w:sz w:val="19"/>
                <w:szCs w:val="19"/>
              </w:rPr>
            </w:pPr>
            <w:r w:rsidRPr="00BD3219">
              <w:rPr>
                <w:rFonts w:ascii="Calibri Light" w:hAnsi="Calibri Light" w:cs="Calibri Light"/>
                <w:sz w:val="19"/>
                <w:szCs w:val="19"/>
              </w:rPr>
              <w:t xml:space="preserve">Izrađena karta osjetljivosti. </w:t>
            </w:r>
          </w:p>
        </w:tc>
        <w:tc>
          <w:tcPr>
            <w:tcW w:w="237" w:type="pct"/>
            <w:vAlign w:val="center"/>
          </w:tcPr>
          <w:p w14:paraId="0CB21E26" w14:textId="77777777" w:rsidR="00CA148D" w:rsidRPr="00FB6623" w:rsidRDefault="00CA148D" w:rsidP="00FB5E45">
            <w:pPr>
              <w:jc w:val="center"/>
              <w:rPr>
                <w:rFonts w:ascii="Calibri Light" w:eastAsia="Calibri Light" w:hAnsi="Calibri Light" w:cs="Calibri Light"/>
                <w:b/>
                <w:bCs/>
                <w:color w:val="030F40"/>
                <w:sz w:val="19"/>
                <w:szCs w:val="19"/>
              </w:rPr>
            </w:pPr>
            <w:r w:rsidRPr="00FB6623">
              <w:rPr>
                <w:rFonts w:ascii="Calibri Light" w:hAnsi="Calibri Light" w:cs="Calibri Light"/>
                <w:b/>
                <w:bCs/>
                <w:sz w:val="19"/>
                <w:szCs w:val="19"/>
              </w:rPr>
              <w:t>2</w:t>
            </w:r>
          </w:p>
        </w:tc>
        <w:tc>
          <w:tcPr>
            <w:tcW w:w="160" w:type="pct"/>
            <w:shd w:val="clear" w:color="auto" w:fill="auto"/>
            <w:vAlign w:val="center"/>
          </w:tcPr>
          <w:p w14:paraId="283B5FF6" w14:textId="77777777" w:rsidR="00CA148D" w:rsidRPr="00EA0778" w:rsidRDefault="00CA148D" w:rsidP="00FB5E45">
            <w:pPr>
              <w:jc w:val="center"/>
              <w:rPr>
                <w:rFonts w:ascii="Calibri Light" w:eastAsia="Calibri Light" w:hAnsi="Calibri Light" w:cs="Calibri Light"/>
                <w:sz w:val="19"/>
                <w:szCs w:val="19"/>
              </w:rPr>
            </w:pPr>
          </w:p>
        </w:tc>
        <w:tc>
          <w:tcPr>
            <w:tcW w:w="160" w:type="pct"/>
            <w:shd w:val="clear" w:color="auto" w:fill="D9D9D9" w:themeFill="background1" w:themeFillShade="D9"/>
            <w:vAlign w:val="center"/>
          </w:tcPr>
          <w:p w14:paraId="08DD3723" w14:textId="77777777" w:rsidR="00CA148D" w:rsidRPr="00EA0778" w:rsidRDefault="00CA148D" w:rsidP="00FB5E45">
            <w:pPr>
              <w:jc w:val="center"/>
              <w:rPr>
                <w:rFonts w:ascii="Calibri Light" w:eastAsia="Calibri Light" w:hAnsi="Calibri Light" w:cs="Calibri Light"/>
                <w:sz w:val="19"/>
                <w:szCs w:val="19"/>
              </w:rPr>
            </w:pPr>
          </w:p>
        </w:tc>
        <w:tc>
          <w:tcPr>
            <w:tcW w:w="160" w:type="pct"/>
            <w:shd w:val="clear" w:color="auto" w:fill="D9D9D9" w:themeFill="background1" w:themeFillShade="D9"/>
            <w:vAlign w:val="center"/>
          </w:tcPr>
          <w:p w14:paraId="2998FA3B" w14:textId="77777777" w:rsidR="00CA148D" w:rsidRPr="00EA0778" w:rsidRDefault="00CA148D" w:rsidP="00FB5E45">
            <w:pPr>
              <w:jc w:val="center"/>
              <w:rPr>
                <w:rFonts w:ascii="Calibri Light" w:eastAsia="Calibri Light" w:hAnsi="Calibri Light" w:cs="Calibri Light"/>
                <w:sz w:val="19"/>
                <w:szCs w:val="19"/>
              </w:rPr>
            </w:pPr>
          </w:p>
        </w:tc>
        <w:tc>
          <w:tcPr>
            <w:tcW w:w="160" w:type="pct"/>
            <w:shd w:val="clear" w:color="auto" w:fill="D9D9D9" w:themeFill="background1" w:themeFillShade="D9"/>
            <w:vAlign w:val="center"/>
          </w:tcPr>
          <w:p w14:paraId="6CC46BF8" w14:textId="77777777" w:rsidR="00CA148D" w:rsidRPr="00EA0778" w:rsidRDefault="00CA148D" w:rsidP="00FB5E45">
            <w:pPr>
              <w:jc w:val="center"/>
              <w:rPr>
                <w:rFonts w:ascii="Calibri Light" w:eastAsia="Calibri Light" w:hAnsi="Calibri Light" w:cs="Calibri Light"/>
                <w:sz w:val="19"/>
                <w:szCs w:val="19"/>
              </w:rPr>
            </w:pPr>
          </w:p>
        </w:tc>
        <w:tc>
          <w:tcPr>
            <w:tcW w:w="160" w:type="pct"/>
            <w:shd w:val="clear" w:color="auto" w:fill="D9D9D9" w:themeFill="background1" w:themeFillShade="D9"/>
            <w:vAlign w:val="center"/>
          </w:tcPr>
          <w:p w14:paraId="466EEE52" w14:textId="77777777" w:rsidR="00CA148D" w:rsidRPr="00EA0778" w:rsidRDefault="00CA148D" w:rsidP="00FB5E45">
            <w:pPr>
              <w:jc w:val="center"/>
              <w:rPr>
                <w:rFonts w:ascii="Calibri Light" w:eastAsia="Calibri Light" w:hAnsi="Calibri Light" w:cs="Calibri Light"/>
                <w:sz w:val="19"/>
                <w:szCs w:val="19"/>
              </w:rPr>
            </w:pPr>
          </w:p>
        </w:tc>
        <w:tc>
          <w:tcPr>
            <w:tcW w:w="160" w:type="pct"/>
            <w:shd w:val="clear" w:color="auto" w:fill="auto"/>
            <w:vAlign w:val="center"/>
          </w:tcPr>
          <w:p w14:paraId="28B9A8EA" w14:textId="77777777" w:rsidR="00CA148D" w:rsidRPr="00EA0778" w:rsidRDefault="00CA148D" w:rsidP="00FB5E45">
            <w:pPr>
              <w:jc w:val="center"/>
              <w:rPr>
                <w:rFonts w:ascii="Calibri Light" w:eastAsia="Calibri Light" w:hAnsi="Calibri Light" w:cs="Calibri Light"/>
                <w:sz w:val="19"/>
                <w:szCs w:val="19"/>
              </w:rPr>
            </w:pPr>
          </w:p>
        </w:tc>
        <w:tc>
          <w:tcPr>
            <w:tcW w:w="160" w:type="pct"/>
            <w:shd w:val="clear" w:color="auto" w:fill="auto"/>
            <w:vAlign w:val="center"/>
          </w:tcPr>
          <w:p w14:paraId="7591ECC6" w14:textId="77777777" w:rsidR="00CA148D" w:rsidRPr="00EA0778" w:rsidRDefault="00CA148D" w:rsidP="00FB5E45">
            <w:pPr>
              <w:jc w:val="center"/>
              <w:rPr>
                <w:rFonts w:ascii="Calibri Light" w:eastAsia="Calibri Light" w:hAnsi="Calibri Light" w:cs="Calibri Light"/>
                <w:sz w:val="19"/>
                <w:szCs w:val="19"/>
              </w:rPr>
            </w:pPr>
          </w:p>
        </w:tc>
        <w:tc>
          <w:tcPr>
            <w:tcW w:w="160" w:type="pct"/>
            <w:shd w:val="clear" w:color="auto" w:fill="auto"/>
            <w:vAlign w:val="center"/>
          </w:tcPr>
          <w:p w14:paraId="7A356AFA" w14:textId="77777777" w:rsidR="00CA148D" w:rsidRPr="00EA0778" w:rsidRDefault="00CA148D" w:rsidP="00FB5E45">
            <w:pPr>
              <w:jc w:val="center"/>
              <w:rPr>
                <w:rFonts w:ascii="Calibri Light" w:eastAsia="Calibri Light" w:hAnsi="Calibri Light" w:cs="Calibri Light"/>
                <w:sz w:val="19"/>
                <w:szCs w:val="19"/>
              </w:rPr>
            </w:pPr>
          </w:p>
        </w:tc>
        <w:tc>
          <w:tcPr>
            <w:tcW w:w="160" w:type="pct"/>
            <w:shd w:val="clear" w:color="auto" w:fill="auto"/>
            <w:vAlign w:val="center"/>
          </w:tcPr>
          <w:p w14:paraId="6E55ED2E" w14:textId="77777777" w:rsidR="00CA148D" w:rsidRPr="00EA0778" w:rsidRDefault="00CA148D" w:rsidP="00FB5E45">
            <w:pPr>
              <w:jc w:val="center"/>
              <w:rPr>
                <w:rFonts w:ascii="Calibri Light" w:eastAsia="Calibri Light" w:hAnsi="Calibri Light" w:cs="Calibri Light"/>
                <w:sz w:val="19"/>
                <w:szCs w:val="19"/>
              </w:rPr>
            </w:pPr>
          </w:p>
        </w:tc>
        <w:tc>
          <w:tcPr>
            <w:tcW w:w="160" w:type="pct"/>
            <w:shd w:val="clear" w:color="auto" w:fill="auto"/>
            <w:vAlign w:val="center"/>
          </w:tcPr>
          <w:p w14:paraId="7179015B" w14:textId="77777777" w:rsidR="00CA148D" w:rsidRPr="00EA0778" w:rsidRDefault="00CA148D" w:rsidP="00FB5E45">
            <w:pPr>
              <w:jc w:val="center"/>
              <w:rPr>
                <w:rFonts w:ascii="Calibri Light" w:eastAsia="Calibri Light" w:hAnsi="Calibri Light" w:cs="Calibri Light"/>
                <w:sz w:val="19"/>
                <w:szCs w:val="19"/>
              </w:rPr>
            </w:pPr>
          </w:p>
        </w:tc>
        <w:tc>
          <w:tcPr>
            <w:tcW w:w="348" w:type="pct"/>
            <w:vAlign w:val="center"/>
          </w:tcPr>
          <w:p w14:paraId="4A3605CE" w14:textId="77777777" w:rsidR="00CA148D" w:rsidRPr="00FB6623" w:rsidRDefault="00CA148D" w:rsidP="00FB5E45">
            <w:pPr>
              <w:jc w:val="left"/>
              <w:rPr>
                <w:rFonts w:asciiTheme="majorHAnsi" w:eastAsia="Calibri Light" w:hAnsiTheme="majorHAnsi" w:cstheme="majorHAnsi"/>
                <w:color w:val="000000"/>
                <w:sz w:val="19"/>
                <w:szCs w:val="19"/>
              </w:rPr>
            </w:pPr>
            <w:r w:rsidRPr="00FB6623">
              <w:rPr>
                <w:rFonts w:asciiTheme="majorHAnsi" w:hAnsiTheme="majorHAnsi" w:cstheme="majorHAnsi"/>
                <w:sz w:val="19"/>
                <w:szCs w:val="19"/>
              </w:rPr>
              <w:t>HEP, VS</w:t>
            </w:r>
          </w:p>
        </w:tc>
      </w:tr>
      <w:tr w:rsidR="00190982" w:rsidRPr="00EA0778" w14:paraId="2D4DE959" w14:textId="77777777" w:rsidTr="00CA148D">
        <w:tc>
          <w:tcPr>
            <w:tcW w:w="403" w:type="pct"/>
            <w:vAlign w:val="center"/>
          </w:tcPr>
          <w:p w14:paraId="59C6B442" w14:textId="77777777" w:rsidR="00CA148D" w:rsidRPr="00BD3219" w:rsidRDefault="00CA148D" w:rsidP="00FB5E45">
            <w:pPr>
              <w:jc w:val="center"/>
              <w:rPr>
                <w:rFonts w:ascii="Calibri Light" w:eastAsia="Calibri Light" w:hAnsi="Calibri Light" w:cs="Calibri Light"/>
                <w:sz w:val="19"/>
                <w:szCs w:val="19"/>
              </w:rPr>
            </w:pPr>
            <w:r w:rsidRPr="00BD3219">
              <w:rPr>
                <w:rFonts w:ascii="Calibri Light" w:hAnsi="Calibri Light" w:cs="Calibri Light"/>
                <w:sz w:val="19"/>
                <w:szCs w:val="19"/>
              </w:rPr>
              <w:lastRenderedPageBreak/>
              <w:t>Monitoring</w:t>
            </w:r>
          </w:p>
        </w:tc>
        <w:tc>
          <w:tcPr>
            <w:tcW w:w="1105" w:type="pct"/>
            <w:vAlign w:val="center"/>
          </w:tcPr>
          <w:p w14:paraId="36FE2DCE" w14:textId="77777777" w:rsidR="00CA148D" w:rsidRPr="00BD3219" w:rsidRDefault="00CA148D" w:rsidP="00FB5E45">
            <w:pPr>
              <w:jc w:val="left"/>
              <w:rPr>
                <w:rFonts w:ascii="Calibri Light" w:eastAsia="Calibri Light" w:hAnsi="Calibri Light" w:cs="Calibri Light"/>
                <w:sz w:val="19"/>
                <w:szCs w:val="19"/>
              </w:rPr>
            </w:pPr>
            <w:r w:rsidRPr="00BD3219">
              <w:rPr>
                <w:rFonts w:ascii="Calibri Light" w:hAnsi="Calibri Light" w:cs="Calibri Light"/>
                <w:sz w:val="19"/>
                <w:szCs w:val="19"/>
              </w:rPr>
              <w:t>U suradnji s HEP ODS, provoditi monitoring stradavanja ptica te mapiranje problematičnih stupova srednje naponskih dalekovoda (HEP ODS) te ih sukladno tome, poticati na instalaciju tehničkih rješenja za sprečavanje strujnih udara.</w:t>
            </w:r>
          </w:p>
        </w:tc>
        <w:tc>
          <w:tcPr>
            <w:tcW w:w="218" w:type="pct"/>
            <w:shd w:val="clear" w:color="auto" w:fill="D3DBFD" w:themeFill="text2" w:themeFillTint="1A"/>
          </w:tcPr>
          <w:p w14:paraId="50300BE8" w14:textId="77777777" w:rsidR="00CA148D" w:rsidRPr="00EA0778" w:rsidRDefault="00CA148D" w:rsidP="00FB5E45">
            <w:pPr>
              <w:jc w:val="center"/>
              <w:rPr>
                <w:rFonts w:ascii="Calibri" w:eastAsia="Calibri Light" w:hAnsi="Calibri" w:cs="Calibri"/>
                <w:b/>
                <w:bCs/>
                <w:color w:val="030F40"/>
                <w:sz w:val="19"/>
                <w:szCs w:val="19"/>
              </w:rPr>
            </w:pPr>
          </w:p>
        </w:tc>
        <w:tc>
          <w:tcPr>
            <w:tcW w:w="218" w:type="pct"/>
            <w:shd w:val="clear" w:color="auto" w:fill="D3DBFD" w:themeFill="text2" w:themeFillTint="1A"/>
          </w:tcPr>
          <w:p w14:paraId="5E45957A" w14:textId="77777777" w:rsidR="00CA148D" w:rsidRPr="00EA0778" w:rsidRDefault="00CA148D" w:rsidP="00FB5E45">
            <w:pPr>
              <w:jc w:val="center"/>
              <w:rPr>
                <w:rFonts w:ascii="Calibri" w:eastAsia="Calibri Light" w:hAnsi="Calibri" w:cs="Calibri"/>
                <w:b/>
                <w:bCs/>
                <w:color w:val="030F40"/>
                <w:sz w:val="19"/>
                <w:szCs w:val="19"/>
              </w:rPr>
            </w:pPr>
          </w:p>
        </w:tc>
        <w:tc>
          <w:tcPr>
            <w:tcW w:w="267" w:type="pct"/>
            <w:vAlign w:val="center"/>
          </w:tcPr>
          <w:p w14:paraId="2E844D20" w14:textId="77777777" w:rsidR="00CA148D" w:rsidRPr="0039241B" w:rsidRDefault="00CA148D" w:rsidP="00FB5E45">
            <w:pPr>
              <w:jc w:val="center"/>
              <w:rPr>
                <w:rFonts w:eastAsia="Calibri Light" w:cstheme="minorHAnsi"/>
                <w:b/>
                <w:bCs/>
                <w:color w:val="030F40"/>
                <w:sz w:val="19"/>
                <w:szCs w:val="19"/>
              </w:rPr>
            </w:pPr>
            <w:r>
              <w:rPr>
                <w:rFonts w:eastAsia="Calibri Light" w:cstheme="minorHAnsi"/>
                <w:b/>
                <w:bCs/>
                <w:color w:val="030F40"/>
                <w:sz w:val="19"/>
                <w:szCs w:val="19"/>
              </w:rPr>
              <w:t>AD13</w:t>
            </w:r>
          </w:p>
        </w:tc>
        <w:tc>
          <w:tcPr>
            <w:tcW w:w="603" w:type="pct"/>
            <w:vAlign w:val="center"/>
          </w:tcPr>
          <w:p w14:paraId="248F9C5E" w14:textId="77777777" w:rsidR="00CA148D" w:rsidRPr="00BD3219" w:rsidRDefault="00CA148D" w:rsidP="00FB5E45">
            <w:pPr>
              <w:jc w:val="left"/>
              <w:rPr>
                <w:rFonts w:ascii="Calibri Light" w:eastAsia="Calibri Light" w:hAnsi="Calibri Light" w:cs="Calibri Light"/>
                <w:sz w:val="19"/>
                <w:szCs w:val="19"/>
              </w:rPr>
            </w:pPr>
            <w:r w:rsidRPr="00BD3219">
              <w:rPr>
                <w:rFonts w:ascii="Calibri Light" w:hAnsi="Calibri Light" w:cs="Calibri Light"/>
                <w:sz w:val="19"/>
                <w:szCs w:val="19"/>
              </w:rPr>
              <w:t xml:space="preserve">Minimalno dva provedena monitoringa stradavanja ptica tijekom razdoblja provođenja plana. Mapirani problematični stupovi. Minimalno tri sastanaka s predstavnicima HEP ODS tijekom razdoblja provođenja plana. </w:t>
            </w:r>
          </w:p>
        </w:tc>
        <w:tc>
          <w:tcPr>
            <w:tcW w:w="237" w:type="pct"/>
            <w:vAlign w:val="center"/>
          </w:tcPr>
          <w:p w14:paraId="346E9086" w14:textId="77777777" w:rsidR="00CA148D" w:rsidRPr="00FB6623" w:rsidRDefault="00CA148D" w:rsidP="00FB5E45">
            <w:pPr>
              <w:jc w:val="center"/>
              <w:rPr>
                <w:rFonts w:ascii="Calibri Light" w:eastAsia="Calibri Light" w:hAnsi="Calibri Light" w:cs="Calibri Light"/>
                <w:b/>
                <w:bCs/>
                <w:color w:val="030F40"/>
                <w:sz w:val="19"/>
                <w:szCs w:val="19"/>
              </w:rPr>
            </w:pPr>
            <w:r w:rsidRPr="00FB6623">
              <w:rPr>
                <w:rFonts w:ascii="Calibri Light" w:hAnsi="Calibri Light" w:cs="Calibri Light"/>
                <w:b/>
                <w:bCs/>
                <w:sz w:val="19"/>
                <w:szCs w:val="19"/>
              </w:rPr>
              <w:t>2</w:t>
            </w:r>
          </w:p>
        </w:tc>
        <w:tc>
          <w:tcPr>
            <w:tcW w:w="160" w:type="pct"/>
            <w:shd w:val="clear" w:color="auto" w:fill="D9D9D9" w:themeFill="background1" w:themeFillShade="D9"/>
            <w:vAlign w:val="center"/>
          </w:tcPr>
          <w:p w14:paraId="10AB3E5F" w14:textId="77777777" w:rsidR="00CA148D" w:rsidRPr="00EA0778" w:rsidRDefault="00CA148D" w:rsidP="00FB5E45">
            <w:pPr>
              <w:jc w:val="center"/>
              <w:rPr>
                <w:rFonts w:ascii="Calibri Light" w:eastAsia="Calibri Light" w:hAnsi="Calibri Light" w:cs="Calibri Light"/>
                <w:sz w:val="19"/>
                <w:szCs w:val="19"/>
              </w:rPr>
            </w:pPr>
          </w:p>
        </w:tc>
        <w:tc>
          <w:tcPr>
            <w:tcW w:w="160" w:type="pct"/>
            <w:shd w:val="clear" w:color="auto" w:fill="D9D9D9" w:themeFill="background1" w:themeFillShade="D9"/>
            <w:vAlign w:val="center"/>
          </w:tcPr>
          <w:p w14:paraId="14848640" w14:textId="77777777" w:rsidR="00CA148D" w:rsidRPr="00EA0778" w:rsidRDefault="00CA148D" w:rsidP="00FB5E45">
            <w:pPr>
              <w:jc w:val="center"/>
              <w:rPr>
                <w:rFonts w:ascii="Calibri Light" w:eastAsia="Calibri Light" w:hAnsi="Calibri Light" w:cs="Calibri Light"/>
                <w:sz w:val="19"/>
                <w:szCs w:val="19"/>
              </w:rPr>
            </w:pPr>
          </w:p>
        </w:tc>
        <w:tc>
          <w:tcPr>
            <w:tcW w:w="160" w:type="pct"/>
            <w:shd w:val="clear" w:color="auto" w:fill="D9D9D9" w:themeFill="background1" w:themeFillShade="D9"/>
            <w:vAlign w:val="center"/>
          </w:tcPr>
          <w:p w14:paraId="3B1F0085" w14:textId="77777777" w:rsidR="00CA148D" w:rsidRPr="00EA0778" w:rsidRDefault="00CA148D" w:rsidP="00FB5E45">
            <w:pPr>
              <w:jc w:val="center"/>
              <w:rPr>
                <w:rFonts w:ascii="Calibri Light" w:eastAsia="Calibri Light" w:hAnsi="Calibri Light" w:cs="Calibri Light"/>
                <w:sz w:val="19"/>
                <w:szCs w:val="19"/>
              </w:rPr>
            </w:pPr>
          </w:p>
        </w:tc>
        <w:tc>
          <w:tcPr>
            <w:tcW w:w="160" w:type="pct"/>
            <w:shd w:val="clear" w:color="auto" w:fill="D9D9D9" w:themeFill="background1" w:themeFillShade="D9"/>
            <w:vAlign w:val="center"/>
          </w:tcPr>
          <w:p w14:paraId="2F63BBCB" w14:textId="77777777" w:rsidR="00CA148D" w:rsidRPr="00EA0778" w:rsidRDefault="00CA148D" w:rsidP="00FB5E45">
            <w:pPr>
              <w:jc w:val="center"/>
              <w:rPr>
                <w:rFonts w:ascii="Calibri Light" w:eastAsia="Calibri Light" w:hAnsi="Calibri Light" w:cs="Calibri Light"/>
                <w:sz w:val="19"/>
                <w:szCs w:val="19"/>
              </w:rPr>
            </w:pPr>
          </w:p>
        </w:tc>
        <w:tc>
          <w:tcPr>
            <w:tcW w:w="160" w:type="pct"/>
            <w:shd w:val="clear" w:color="auto" w:fill="D9D9D9" w:themeFill="background1" w:themeFillShade="D9"/>
            <w:vAlign w:val="center"/>
          </w:tcPr>
          <w:p w14:paraId="20282D8B" w14:textId="77777777" w:rsidR="00CA148D" w:rsidRPr="00EA0778" w:rsidRDefault="00CA148D" w:rsidP="00FB5E45">
            <w:pPr>
              <w:jc w:val="center"/>
              <w:rPr>
                <w:rFonts w:ascii="Calibri Light" w:eastAsia="Calibri Light" w:hAnsi="Calibri Light" w:cs="Calibri Light"/>
                <w:sz w:val="19"/>
                <w:szCs w:val="19"/>
              </w:rPr>
            </w:pPr>
          </w:p>
        </w:tc>
        <w:tc>
          <w:tcPr>
            <w:tcW w:w="160" w:type="pct"/>
            <w:shd w:val="clear" w:color="auto" w:fill="D9D9D9" w:themeFill="background1" w:themeFillShade="D9"/>
            <w:vAlign w:val="center"/>
          </w:tcPr>
          <w:p w14:paraId="4067FC52" w14:textId="77777777" w:rsidR="00CA148D" w:rsidRPr="00EA0778" w:rsidRDefault="00CA148D" w:rsidP="00FB5E45">
            <w:pPr>
              <w:jc w:val="center"/>
              <w:rPr>
                <w:rFonts w:ascii="Calibri Light" w:eastAsia="Calibri Light" w:hAnsi="Calibri Light" w:cs="Calibri Light"/>
                <w:sz w:val="19"/>
                <w:szCs w:val="19"/>
              </w:rPr>
            </w:pPr>
          </w:p>
        </w:tc>
        <w:tc>
          <w:tcPr>
            <w:tcW w:w="160" w:type="pct"/>
            <w:shd w:val="clear" w:color="auto" w:fill="D9D9D9" w:themeFill="background1" w:themeFillShade="D9"/>
            <w:vAlign w:val="center"/>
          </w:tcPr>
          <w:p w14:paraId="7047B2EC" w14:textId="77777777" w:rsidR="00CA148D" w:rsidRPr="00EA0778" w:rsidRDefault="00CA148D" w:rsidP="00FB5E45">
            <w:pPr>
              <w:jc w:val="center"/>
              <w:rPr>
                <w:rFonts w:ascii="Calibri Light" w:eastAsia="Calibri Light" w:hAnsi="Calibri Light" w:cs="Calibri Light"/>
                <w:sz w:val="19"/>
                <w:szCs w:val="19"/>
              </w:rPr>
            </w:pPr>
          </w:p>
        </w:tc>
        <w:tc>
          <w:tcPr>
            <w:tcW w:w="160" w:type="pct"/>
            <w:shd w:val="clear" w:color="auto" w:fill="D9D9D9" w:themeFill="background1" w:themeFillShade="D9"/>
            <w:vAlign w:val="center"/>
          </w:tcPr>
          <w:p w14:paraId="09A7FF79" w14:textId="77777777" w:rsidR="00CA148D" w:rsidRPr="00EA0778" w:rsidRDefault="00CA148D" w:rsidP="00FB5E45">
            <w:pPr>
              <w:jc w:val="center"/>
              <w:rPr>
                <w:rFonts w:ascii="Calibri Light" w:eastAsia="Calibri Light" w:hAnsi="Calibri Light" w:cs="Calibri Light"/>
                <w:sz w:val="19"/>
                <w:szCs w:val="19"/>
              </w:rPr>
            </w:pPr>
          </w:p>
        </w:tc>
        <w:tc>
          <w:tcPr>
            <w:tcW w:w="160" w:type="pct"/>
            <w:shd w:val="clear" w:color="auto" w:fill="D9D9D9" w:themeFill="background1" w:themeFillShade="D9"/>
            <w:vAlign w:val="center"/>
          </w:tcPr>
          <w:p w14:paraId="0D0082A0" w14:textId="77777777" w:rsidR="00CA148D" w:rsidRPr="00EA0778" w:rsidRDefault="00CA148D" w:rsidP="00FB5E45">
            <w:pPr>
              <w:jc w:val="center"/>
              <w:rPr>
                <w:rFonts w:ascii="Calibri Light" w:eastAsia="Calibri Light" w:hAnsi="Calibri Light" w:cs="Calibri Light"/>
                <w:sz w:val="19"/>
                <w:szCs w:val="19"/>
              </w:rPr>
            </w:pPr>
          </w:p>
        </w:tc>
        <w:tc>
          <w:tcPr>
            <w:tcW w:w="160" w:type="pct"/>
            <w:shd w:val="clear" w:color="auto" w:fill="D9D9D9" w:themeFill="background1" w:themeFillShade="D9"/>
            <w:vAlign w:val="center"/>
          </w:tcPr>
          <w:p w14:paraId="679FFA68" w14:textId="77777777" w:rsidR="00CA148D" w:rsidRPr="00EA0778" w:rsidRDefault="00CA148D" w:rsidP="00FB5E45">
            <w:pPr>
              <w:jc w:val="center"/>
              <w:rPr>
                <w:rFonts w:ascii="Calibri Light" w:eastAsia="Calibri Light" w:hAnsi="Calibri Light" w:cs="Calibri Light"/>
                <w:sz w:val="19"/>
                <w:szCs w:val="19"/>
              </w:rPr>
            </w:pPr>
          </w:p>
        </w:tc>
        <w:tc>
          <w:tcPr>
            <w:tcW w:w="348" w:type="pct"/>
            <w:vAlign w:val="center"/>
          </w:tcPr>
          <w:p w14:paraId="7F565027" w14:textId="77777777" w:rsidR="00CA148D" w:rsidRPr="00FB6623" w:rsidRDefault="00CA148D" w:rsidP="00FB5E45">
            <w:pPr>
              <w:jc w:val="left"/>
              <w:rPr>
                <w:rFonts w:asciiTheme="majorHAnsi" w:eastAsia="Calibri Light" w:hAnsiTheme="majorHAnsi" w:cstheme="majorHAnsi"/>
                <w:color w:val="000000"/>
                <w:sz w:val="19"/>
                <w:szCs w:val="19"/>
              </w:rPr>
            </w:pPr>
            <w:r w:rsidRPr="00FB6623">
              <w:rPr>
                <w:rFonts w:asciiTheme="majorHAnsi" w:hAnsiTheme="majorHAnsi" w:cstheme="majorHAnsi"/>
                <w:sz w:val="19"/>
                <w:szCs w:val="19"/>
              </w:rPr>
              <w:t>HEP, VS</w:t>
            </w:r>
          </w:p>
        </w:tc>
      </w:tr>
      <w:tr w:rsidR="00C77083" w:rsidRPr="00EA0778" w14:paraId="48BAC701" w14:textId="77777777" w:rsidTr="00CA148D">
        <w:tc>
          <w:tcPr>
            <w:tcW w:w="403" w:type="pct"/>
            <w:vAlign w:val="center"/>
          </w:tcPr>
          <w:p w14:paraId="20FDB481" w14:textId="77777777" w:rsidR="00CA148D" w:rsidRPr="00BD3219" w:rsidRDefault="00CA148D" w:rsidP="00FB5E45">
            <w:pPr>
              <w:jc w:val="center"/>
              <w:rPr>
                <w:rFonts w:ascii="Calibri Light" w:hAnsi="Calibri Light" w:cs="Calibri Light"/>
                <w:sz w:val="19"/>
                <w:szCs w:val="19"/>
              </w:rPr>
            </w:pPr>
            <w:r w:rsidRPr="00BD3219">
              <w:rPr>
                <w:rFonts w:ascii="Calibri Light" w:hAnsi="Calibri Light" w:cs="Calibri Light"/>
                <w:sz w:val="19"/>
                <w:szCs w:val="19"/>
              </w:rPr>
              <w:t>Aktivno upravljanje</w:t>
            </w:r>
          </w:p>
        </w:tc>
        <w:tc>
          <w:tcPr>
            <w:tcW w:w="1105" w:type="pct"/>
            <w:vAlign w:val="center"/>
          </w:tcPr>
          <w:p w14:paraId="4002830B" w14:textId="77777777" w:rsidR="00CA148D" w:rsidRPr="00BD3219" w:rsidRDefault="00CA148D" w:rsidP="00FB5E45">
            <w:pPr>
              <w:jc w:val="left"/>
              <w:rPr>
                <w:rFonts w:ascii="Calibri Light" w:hAnsi="Calibri Light" w:cs="Calibri Light"/>
                <w:sz w:val="19"/>
                <w:szCs w:val="19"/>
              </w:rPr>
            </w:pPr>
            <w:r w:rsidRPr="00BD3219">
              <w:rPr>
                <w:rFonts w:ascii="Calibri Light" w:hAnsi="Calibri Light" w:cs="Calibri Light"/>
                <w:sz w:val="19"/>
                <w:szCs w:val="19"/>
              </w:rPr>
              <w:t>Izraditi katastar lokvi i identificirati one najvažnije za ciljne vrste ptica koje su prioritetne za obnovu.</w:t>
            </w:r>
          </w:p>
        </w:tc>
        <w:tc>
          <w:tcPr>
            <w:tcW w:w="218" w:type="pct"/>
            <w:shd w:val="clear" w:color="auto" w:fill="D3DBFD" w:themeFill="text2" w:themeFillTint="1A"/>
          </w:tcPr>
          <w:p w14:paraId="3B6A1018" w14:textId="77777777" w:rsidR="00CA148D" w:rsidRPr="00EA0778" w:rsidRDefault="00CA148D" w:rsidP="00FB5E45">
            <w:pPr>
              <w:jc w:val="center"/>
              <w:rPr>
                <w:rFonts w:ascii="Calibri" w:eastAsia="Calibri Light" w:hAnsi="Calibri" w:cs="Calibri"/>
                <w:b/>
                <w:bCs/>
                <w:color w:val="030F40"/>
                <w:sz w:val="19"/>
                <w:szCs w:val="19"/>
              </w:rPr>
            </w:pPr>
          </w:p>
        </w:tc>
        <w:tc>
          <w:tcPr>
            <w:tcW w:w="218" w:type="pct"/>
            <w:shd w:val="clear" w:color="auto" w:fill="D3DBFD" w:themeFill="text2" w:themeFillTint="1A"/>
          </w:tcPr>
          <w:p w14:paraId="6EF82D0D" w14:textId="77777777" w:rsidR="00CA148D" w:rsidRPr="00EA0778" w:rsidRDefault="00CA148D" w:rsidP="00FB5E45">
            <w:pPr>
              <w:jc w:val="center"/>
              <w:rPr>
                <w:rFonts w:ascii="Calibri" w:eastAsia="Calibri Light" w:hAnsi="Calibri" w:cs="Calibri"/>
                <w:b/>
                <w:bCs/>
                <w:color w:val="030F40"/>
                <w:sz w:val="19"/>
                <w:szCs w:val="19"/>
              </w:rPr>
            </w:pPr>
          </w:p>
        </w:tc>
        <w:tc>
          <w:tcPr>
            <w:tcW w:w="267" w:type="pct"/>
            <w:vAlign w:val="center"/>
          </w:tcPr>
          <w:p w14:paraId="41E53EBD" w14:textId="77777777" w:rsidR="00CA148D" w:rsidRPr="0039241B" w:rsidRDefault="00CA148D" w:rsidP="00FB5E45">
            <w:pPr>
              <w:jc w:val="center"/>
              <w:rPr>
                <w:rFonts w:eastAsia="Calibri Light" w:cstheme="minorHAnsi"/>
                <w:b/>
                <w:bCs/>
                <w:color w:val="030F40"/>
                <w:sz w:val="19"/>
                <w:szCs w:val="19"/>
              </w:rPr>
            </w:pPr>
            <w:r>
              <w:rPr>
                <w:rFonts w:eastAsia="Calibri Light" w:cstheme="minorHAnsi"/>
                <w:b/>
                <w:bCs/>
                <w:color w:val="030F40"/>
                <w:sz w:val="19"/>
                <w:szCs w:val="19"/>
              </w:rPr>
              <w:t>AD14</w:t>
            </w:r>
          </w:p>
        </w:tc>
        <w:tc>
          <w:tcPr>
            <w:tcW w:w="603" w:type="pct"/>
            <w:vAlign w:val="center"/>
          </w:tcPr>
          <w:p w14:paraId="12A4AB9C" w14:textId="77777777" w:rsidR="00CA148D" w:rsidRPr="00BD3219" w:rsidRDefault="00CA148D" w:rsidP="00FB5E45">
            <w:pPr>
              <w:jc w:val="left"/>
              <w:rPr>
                <w:rFonts w:ascii="Calibri Light" w:hAnsi="Calibri Light" w:cs="Calibri Light"/>
                <w:sz w:val="19"/>
                <w:szCs w:val="19"/>
              </w:rPr>
            </w:pPr>
            <w:r w:rsidRPr="00BD3219">
              <w:rPr>
                <w:rFonts w:ascii="Calibri Light" w:hAnsi="Calibri Light" w:cs="Calibri Light"/>
                <w:sz w:val="19"/>
                <w:szCs w:val="19"/>
              </w:rPr>
              <w:t xml:space="preserve">Izrađen katastar lokvi. </w:t>
            </w:r>
          </w:p>
        </w:tc>
        <w:tc>
          <w:tcPr>
            <w:tcW w:w="237" w:type="pct"/>
            <w:vAlign w:val="center"/>
          </w:tcPr>
          <w:p w14:paraId="52583612" w14:textId="77777777" w:rsidR="00CA148D" w:rsidRPr="00FB6623" w:rsidRDefault="00CA148D" w:rsidP="00FB5E45">
            <w:pPr>
              <w:jc w:val="center"/>
              <w:rPr>
                <w:rFonts w:ascii="Calibri Light" w:hAnsi="Calibri Light" w:cs="Calibri Light"/>
                <w:b/>
                <w:bCs/>
                <w:sz w:val="19"/>
                <w:szCs w:val="19"/>
              </w:rPr>
            </w:pPr>
            <w:r w:rsidRPr="00FB6623">
              <w:rPr>
                <w:rFonts w:ascii="Calibri Light" w:hAnsi="Calibri Light" w:cs="Calibri Light"/>
                <w:b/>
                <w:bCs/>
                <w:sz w:val="19"/>
                <w:szCs w:val="19"/>
              </w:rPr>
              <w:t>2</w:t>
            </w:r>
          </w:p>
        </w:tc>
        <w:tc>
          <w:tcPr>
            <w:tcW w:w="160" w:type="pct"/>
            <w:shd w:val="clear" w:color="auto" w:fill="D9D9D9" w:themeFill="background1" w:themeFillShade="D9"/>
            <w:vAlign w:val="center"/>
          </w:tcPr>
          <w:p w14:paraId="1D1F256F" w14:textId="77777777" w:rsidR="00CA148D" w:rsidRPr="00EA0778" w:rsidRDefault="00CA148D" w:rsidP="00FB5E45">
            <w:pPr>
              <w:jc w:val="center"/>
              <w:rPr>
                <w:rFonts w:ascii="Calibri Light" w:eastAsia="Calibri Light" w:hAnsi="Calibri Light" w:cs="Calibri Light"/>
                <w:sz w:val="19"/>
                <w:szCs w:val="19"/>
              </w:rPr>
            </w:pPr>
          </w:p>
        </w:tc>
        <w:tc>
          <w:tcPr>
            <w:tcW w:w="160" w:type="pct"/>
            <w:shd w:val="clear" w:color="auto" w:fill="D9D9D9" w:themeFill="background1" w:themeFillShade="D9"/>
            <w:vAlign w:val="center"/>
          </w:tcPr>
          <w:p w14:paraId="4EEBE572" w14:textId="77777777" w:rsidR="00CA148D" w:rsidRPr="00EA0778" w:rsidRDefault="00CA148D" w:rsidP="00FB5E45">
            <w:pPr>
              <w:jc w:val="center"/>
              <w:rPr>
                <w:rFonts w:ascii="Calibri Light" w:eastAsia="Calibri Light" w:hAnsi="Calibri Light" w:cs="Calibri Light"/>
                <w:sz w:val="19"/>
                <w:szCs w:val="19"/>
              </w:rPr>
            </w:pPr>
          </w:p>
        </w:tc>
        <w:tc>
          <w:tcPr>
            <w:tcW w:w="160" w:type="pct"/>
            <w:shd w:val="clear" w:color="auto" w:fill="D9D9D9" w:themeFill="background1" w:themeFillShade="D9"/>
            <w:vAlign w:val="center"/>
          </w:tcPr>
          <w:p w14:paraId="4ACE2340" w14:textId="77777777" w:rsidR="00CA148D" w:rsidRPr="00EA0778" w:rsidRDefault="00CA148D" w:rsidP="00FB5E45">
            <w:pPr>
              <w:jc w:val="center"/>
              <w:rPr>
                <w:rFonts w:ascii="Calibri Light" w:eastAsia="Calibri Light" w:hAnsi="Calibri Light" w:cs="Calibri Light"/>
                <w:sz w:val="19"/>
                <w:szCs w:val="19"/>
              </w:rPr>
            </w:pPr>
          </w:p>
        </w:tc>
        <w:tc>
          <w:tcPr>
            <w:tcW w:w="160" w:type="pct"/>
            <w:shd w:val="clear" w:color="auto" w:fill="D9D9D9" w:themeFill="background1" w:themeFillShade="D9"/>
            <w:vAlign w:val="center"/>
          </w:tcPr>
          <w:p w14:paraId="612B2A1C" w14:textId="77777777" w:rsidR="00CA148D" w:rsidRPr="00EA0778" w:rsidRDefault="00CA148D" w:rsidP="00FB5E45">
            <w:pPr>
              <w:jc w:val="center"/>
              <w:rPr>
                <w:rFonts w:ascii="Calibri Light" w:eastAsia="Calibri Light" w:hAnsi="Calibri Light" w:cs="Calibri Light"/>
                <w:sz w:val="19"/>
                <w:szCs w:val="19"/>
              </w:rPr>
            </w:pPr>
          </w:p>
        </w:tc>
        <w:tc>
          <w:tcPr>
            <w:tcW w:w="160" w:type="pct"/>
            <w:shd w:val="clear" w:color="auto" w:fill="D9D9D9" w:themeFill="background1" w:themeFillShade="D9"/>
            <w:vAlign w:val="center"/>
          </w:tcPr>
          <w:p w14:paraId="4FFB6889" w14:textId="77777777" w:rsidR="00CA148D" w:rsidRPr="00EA0778" w:rsidRDefault="00CA148D" w:rsidP="00FB5E45">
            <w:pPr>
              <w:jc w:val="center"/>
              <w:rPr>
                <w:rFonts w:ascii="Calibri Light" w:eastAsia="Calibri Light" w:hAnsi="Calibri Light" w:cs="Calibri Light"/>
                <w:sz w:val="19"/>
                <w:szCs w:val="19"/>
              </w:rPr>
            </w:pPr>
          </w:p>
        </w:tc>
        <w:tc>
          <w:tcPr>
            <w:tcW w:w="160" w:type="pct"/>
            <w:shd w:val="clear" w:color="auto" w:fill="auto"/>
            <w:vAlign w:val="center"/>
          </w:tcPr>
          <w:p w14:paraId="7AE62CFA" w14:textId="77777777" w:rsidR="00CA148D" w:rsidRPr="00EA0778" w:rsidRDefault="00CA148D" w:rsidP="00FB5E45">
            <w:pPr>
              <w:jc w:val="center"/>
              <w:rPr>
                <w:rFonts w:ascii="Calibri Light" w:eastAsia="Calibri Light" w:hAnsi="Calibri Light" w:cs="Calibri Light"/>
                <w:sz w:val="19"/>
                <w:szCs w:val="19"/>
              </w:rPr>
            </w:pPr>
          </w:p>
        </w:tc>
        <w:tc>
          <w:tcPr>
            <w:tcW w:w="160" w:type="pct"/>
            <w:shd w:val="clear" w:color="auto" w:fill="auto"/>
            <w:vAlign w:val="center"/>
          </w:tcPr>
          <w:p w14:paraId="6B587186" w14:textId="77777777" w:rsidR="00CA148D" w:rsidRPr="00EA0778" w:rsidRDefault="00CA148D" w:rsidP="00FB5E45">
            <w:pPr>
              <w:jc w:val="center"/>
              <w:rPr>
                <w:rFonts w:ascii="Calibri Light" w:eastAsia="Calibri Light" w:hAnsi="Calibri Light" w:cs="Calibri Light"/>
                <w:sz w:val="19"/>
                <w:szCs w:val="19"/>
              </w:rPr>
            </w:pPr>
          </w:p>
        </w:tc>
        <w:tc>
          <w:tcPr>
            <w:tcW w:w="160" w:type="pct"/>
            <w:shd w:val="clear" w:color="auto" w:fill="auto"/>
            <w:vAlign w:val="center"/>
          </w:tcPr>
          <w:p w14:paraId="3B080183" w14:textId="77777777" w:rsidR="00CA148D" w:rsidRPr="00EA0778" w:rsidRDefault="00CA148D" w:rsidP="00FB5E45">
            <w:pPr>
              <w:jc w:val="center"/>
              <w:rPr>
                <w:rFonts w:ascii="Calibri Light" w:eastAsia="Calibri Light" w:hAnsi="Calibri Light" w:cs="Calibri Light"/>
                <w:sz w:val="19"/>
                <w:szCs w:val="19"/>
              </w:rPr>
            </w:pPr>
          </w:p>
        </w:tc>
        <w:tc>
          <w:tcPr>
            <w:tcW w:w="160" w:type="pct"/>
            <w:shd w:val="clear" w:color="auto" w:fill="auto"/>
            <w:vAlign w:val="center"/>
          </w:tcPr>
          <w:p w14:paraId="3D2EE4B8" w14:textId="77777777" w:rsidR="00CA148D" w:rsidRPr="00EA0778" w:rsidRDefault="00CA148D" w:rsidP="00FB5E45">
            <w:pPr>
              <w:jc w:val="center"/>
              <w:rPr>
                <w:rFonts w:ascii="Calibri Light" w:eastAsia="Calibri Light" w:hAnsi="Calibri Light" w:cs="Calibri Light"/>
                <w:sz w:val="19"/>
                <w:szCs w:val="19"/>
              </w:rPr>
            </w:pPr>
          </w:p>
        </w:tc>
        <w:tc>
          <w:tcPr>
            <w:tcW w:w="160" w:type="pct"/>
            <w:shd w:val="clear" w:color="auto" w:fill="auto"/>
            <w:vAlign w:val="center"/>
          </w:tcPr>
          <w:p w14:paraId="4B09306C" w14:textId="77777777" w:rsidR="00CA148D" w:rsidRPr="00EA0778" w:rsidRDefault="00CA148D" w:rsidP="00FB5E45">
            <w:pPr>
              <w:jc w:val="center"/>
              <w:rPr>
                <w:rFonts w:ascii="Calibri Light" w:eastAsia="Calibri Light" w:hAnsi="Calibri Light" w:cs="Calibri Light"/>
                <w:sz w:val="19"/>
                <w:szCs w:val="19"/>
              </w:rPr>
            </w:pPr>
          </w:p>
        </w:tc>
        <w:tc>
          <w:tcPr>
            <w:tcW w:w="348" w:type="pct"/>
            <w:vAlign w:val="center"/>
          </w:tcPr>
          <w:p w14:paraId="3A93874F" w14:textId="77777777" w:rsidR="00CA148D" w:rsidRPr="00FB6623" w:rsidRDefault="00CA148D" w:rsidP="00FB5E45">
            <w:pPr>
              <w:jc w:val="left"/>
              <w:rPr>
                <w:rFonts w:asciiTheme="majorHAnsi" w:hAnsiTheme="majorHAnsi" w:cstheme="majorHAnsi"/>
                <w:sz w:val="19"/>
                <w:szCs w:val="19"/>
              </w:rPr>
            </w:pPr>
            <w:r w:rsidRPr="00FB6623">
              <w:rPr>
                <w:rFonts w:asciiTheme="majorHAnsi" w:hAnsiTheme="majorHAnsi" w:cstheme="majorHAnsi"/>
                <w:sz w:val="19"/>
                <w:szCs w:val="19"/>
              </w:rPr>
              <w:t>HV, OCD, LD, JLS</w:t>
            </w:r>
          </w:p>
        </w:tc>
      </w:tr>
      <w:tr w:rsidR="00190982" w:rsidRPr="00EA0778" w14:paraId="4051673A" w14:textId="77777777" w:rsidTr="00650511">
        <w:tc>
          <w:tcPr>
            <w:tcW w:w="403" w:type="pct"/>
            <w:vAlign w:val="center"/>
          </w:tcPr>
          <w:p w14:paraId="40713B05" w14:textId="77777777" w:rsidR="00CA148D" w:rsidRPr="00BD3219" w:rsidRDefault="00CA148D" w:rsidP="00FB5E45">
            <w:pPr>
              <w:jc w:val="center"/>
              <w:rPr>
                <w:rFonts w:ascii="Calibri Light" w:hAnsi="Calibri Light" w:cs="Calibri Light"/>
                <w:sz w:val="19"/>
                <w:szCs w:val="19"/>
              </w:rPr>
            </w:pPr>
            <w:r w:rsidRPr="00BD3219">
              <w:rPr>
                <w:rFonts w:ascii="Calibri Light" w:hAnsi="Calibri Light" w:cs="Calibri Light"/>
                <w:sz w:val="19"/>
                <w:szCs w:val="19"/>
              </w:rPr>
              <w:t>Aktivno upravljanje</w:t>
            </w:r>
          </w:p>
        </w:tc>
        <w:tc>
          <w:tcPr>
            <w:tcW w:w="1105" w:type="pct"/>
            <w:vAlign w:val="center"/>
          </w:tcPr>
          <w:p w14:paraId="52F1F77F" w14:textId="1422A6E9" w:rsidR="00CA148D" w:rsidRPr="00BD3219" w:rsidRDefault="00CA148D" w:rsidP="00FB5E45">
            <w:pPr>
              <w:jc w:val="left"/>
              <w:rPr>
                <w:rFonts w:ascii="Calibri Light" w:hAnsi="Calibri Light" w:cs="Calibri Light"/>
                <w:sz w:val="19"/>
                <w:szCs w:val="19"/>
              </w:rPr>
            </w:pPr>
            <w:r w:rsidRPr="00BD3219">
              <w:rPr>
                <w:rFonts w:ascii="Calibri Light" w:hAnsi="Calibri Light" w:cs="Calibri Light"/>
                <w:sz w:val="19"/>
                <w:szCs w:val="19"/>
              </w:rPr>
              <w:t>U suradnji s Hrvatskih vodama</w:t>
            </w:r>
            <w:r w:rsidR="00650511">
              <w:rPr>
                <w:rFonts w:ascii="Calibri Light" w:hAnsi="Calibri Light" w:cs="Calibri Light"/>
                <w:sz w:val="19"/>
                <w:szCs w:val="19"/>
              </w:rPr>
              <w:t>, Hrvatskim šumama</w:t>
            </w:r>
            <w:r w:rsidRPr="00BD3219">
              <w:rPr>
                <w:rFonts w:ascii="Calibri Light" w:hAnsi="Calibri Light" w:cs="Calibri Light"/>
                <w:sz w:val="19"/>
                <w:szCs w:val="19"/>
              </w:rPr>
              <w:t xml:space="preserve"> i lovoovlaštenicima, sudjelovati u obnovi i održavanju krških lokvi.</w:t>
            </w:r>
          </w:p>
        </w:tc>
        <w:tc>
          <w:tcPr>
            <w:tcW w:w="218" w:type="pct"/>
            <w:shd w:val="clear" w:color="auto" w:fill="D3DBFD" w:themeFill="text2" w:themeFillTint="1A"/>
          </w:tcPr>
          <w:p w14:paraId="27B0A452" w14:textId="77777777" w:rsidR="00CA148D" w:rsidRPr="00EA0778" w:rsidRDefault="00CA148D" w:rsidP="00FB5E45">
            <w:pPr>
              <w:jc w:val="center"/>
              <w:rPr>
                <w:rFonts w:ascii="Calibri" w:eastAsia="Calibri Light" w:hAnsi="Calibri" w:cs="Calibri"/>
                <w:b/>
                <w:bCs/>
                <w:color w:val="030F40"/>
                <w:sz w:val="19"/>
                <w:szCs w:val="19"/>
              </w:rPr>
            </w:pPr>
          </w:p>
        </w:tc>
        <w:tc>
          <w:tcPr>
            <w:tcW w:w="218" w:type="pct"/>
            <w:shd w:val="clear" w:color="auto" w:fill="D3DBFD" w:themeFill="text2" w:themeFillTint="1A"/>
          </w:tcPr>
          <w:p w14:paraId="3E9CA7D2" w14:textId="77777777" w:rsidR="00CA148D" w:rsidRPr="00EA0778" w:rsidRDefault="00CA148D" w:rsidP="00FB5E45">
            <w:pPr>
              <w:jc w:val="center"/>
              <w:rPr>
                <w:rFonts w:ascii="Calibri" w:eastAsia="Calibri Light" w:hAnsi="Calibri" w:cs="Calibri"/>
                <w:b/>
                <w:bCs/>
                <w:color w:val="030F40"/>
                <w:sz w:val="19"/>
                <w:szCs w:val="19"/>
              </w:rPr>
            </w:pPr>
          </w:p>
        </w:tc>
        <w:tc>
          <w:tcPr>
            <w:tcW w:w="267" w:type="pct"/>
            <w:vAlign w:val="center"/>
          </w:tcPr>
          <w:p w14:paraId="1ADEE873" w14:textId="77777777" w:rsidR="00CA148D" w:rsidRPr="0039241B" w:rsidRDefault="00CA148D" w:rsidP="00FB5E45">
            <w:pPr>
              <w:jc w:val="center"/>
              <w:rPr>
                <w:rFonts w:eastAsia="Calibri Light" w:cstheme="minorHAnsi"/>
                <w:b/>
                <w:bCs/>
                <w:color w:val="030F40"/>
                <w:sz w:val="19"/>
                <w:szCs w:val="19"/>
              </w:rPr>
            </w:pPr>
            <w:r>
              <w:rPr>
                <w:rFonts w:eastAsia="Calibri Light" w:cstheme="minorHAnsi"/>
                <w:b/>
                <w:bCs/>
                <w:color w:val="030F40"/>
                <w:sz w:val="19"/>
                <w:szCs w:val="19"/>
              </w:rPr>
              <w:t>AD15</w:t>
            </w:r>
          </w:p>
        </w:tc>
        <w:tc>
          <w:tcPr>
            <w:tcW w:w="603" w:type="pct"/>
            <w:vAlign w:val="center"/>
          </w:tcPr>
          <w:p w14:paraId="7488505A" w14:textId="77777777" w:rsidR="00CA148D" w:rsidRPr="00BD3219" w:rsidRDefault="00CA148D" w:rsidP="00FB5E45">
            <w:pPr>
              <w:jc w:val="left"/>
              <w:rPr>
                <w:rFonts w:ascii="Calibri Light" w:hAnsi="Calibri Light" w:cs="Calibri Light"/>
                <w:sz w:val="19"/>
                <w:szCs w:val="19"/>
              </w:rPr>
            </w:pPr>
            <w:r w:rsidRPr="00BD3219">
              <w:rPr>
                <w:rFonts w:ascii="Calibri Light" w:hAnsi="Calibri Light" w:cs="Calibri Light"/>
                <w:sz w:val="19"/>
                <w:szCs w:val="19"/>
              </w:rPr>
              <w:t xml:space="preserve">Minimalno pet terenskih obilazaka tijekom razdoblja provođenja plana. Minimalno dvije zajedničke akcije. </w:t>
            </w:r>
          </w:p>
        </w:tc>
        <w:tc>
          <w:tcPr>
            <w:tcW w:w="237" w:type="pct"/>
            <w:vAlign w:val="center"/>
          </w:tcPr>
          <w:p w14:paraId="2C7F7EF6" w14:textId="77777777" w:rsidR="00CA148D" w:rsidRPr="00FB6623" w:rsidRDefault="00CA148D" w:rsidP="00FB5E45">
            <w:pPr>
              <w:jc w:val="center"/>
              <w:rPr>
                <w:rFonts w:ascii="Calibri Light" w:hAnsi="Calibri Light" w:cs="Calibri Light"/>
                <w:b/>
                <w:bCs/>
                <w:sz w:val="19"/>
                <w:szCs w:val="19"/>
              </w:rPr>
            </w:pPr>
            <w:r w:rsidRPr="00FB6623">
              <w:rPr>
                <w:rFonts w:ascii="Calibri Light" w:hAnsi="Calibri Light" w:cs="Calibri Light"/>
                <w:b/>
                <w:bCs/>
                <w:sz w:val="19"/>
                <w:szCs w:val="19"/>
              </w:rPr>
              <w:t>2</w:t>
            </w:r>
          </w:p>
        </w:tc>
        <w:tc>
          <w:tcPr>
            <w:tcW w:w="160" w:type="pct"/>
            <w:shd w:val="clear" w:color="auto" w:fill="auto"/>
            <w:vAlign w:val="center"/>
          </w:tcPr>
          <w:p w14:paraId="32367D5B" w14:textId="77777777" w:rsidR="00CA148D" w:rsidRPr="00EA0778" w:rsidRDefault="00CA148D" w:rsidP="00FB5E45">
            <w:pPr>
              <w:jc w:val="center"/>
              <w:rPr>
                <w:rFonts w:ascii="Calibri Light" w:eastAsia="Calibri Light" w:hAnsi="Calibri Light" w:cs="Calibri Light"/>
                <w:sz w:val="19"/>
                <w:szCs w:val="19"/>
              </w:rPr>
            </w:pPr>
          </w:p>
        </w:tc>
        <w:tc>
          <w:tcPr>
            <w:tcW w:w="160" w:type="pct"/>
            <w:shd w:val="clear" w:color="auto" w:fill="D9D9D9" w:themeFill="background1" w:themeFillShade="D9"/>
            <w:vAlign w:val="center"/>
          </w:tcPr>
          <w:p w14:paraId="6F73EBAA" w14:textId="77777777" w:rsidR="00CA148D" w:rsidRPr="00EA0778" w:rsidRDefault="00CA148D" w:rsidP="00FB5E45">
            <w:pPr>
              <w:jc w:val="center"/>
              <w:rPr>
                <w:rFonts w:ascii="Calibri Light" w:eastAsia="Calibri Light" w:hAnsi="Calibri Light" w:cs="Calibri Light"/>
                <w:sz w:val="19"/>
                <w:szCs w:val="19"/>
              </w:rPr>
            </w:pPr>
          </w:p>
        </w:tc>
        <w:tc>
          <w:tcPr>
            <w:tcW w:w="160" w:type="pct"/>
            <w:shd w:val="clear" w:color="auto" w:fill="D9D9D9" w:themeFill="background1" w:themeFillShade="D9"/>
            <w:vAlign w:val="center"/>
          </w:tcPr>
          <w:p w14:paraId="4D24D045" w14:textId="77777777" w:rsidR="00CA148D" w:rsidRPr="00EA0778" w:rsidRDefault="00CA148D" w:rsidP="00FB5E45">
            <w:pPr>
              <w:jc w:val="center"/>
              <w:rPr>
                <w:rFonts w:ascii="Calibri Light" w:eastAsia="Calibri Light" w:hAnsi="Calibri Light" w:cs="Calibri Light"/>
                <w:sz w:val="19"/>
                <w:szCs w:val="19"/>
              </w:rPr>
            </w:pPr>
          </w:p>
        </w:tc>
        <w:tc>
          <w:tcPr>
            <w:tcW w:w="160" w:type="pct"/>
            <w:shd w:val="clear" w:color="auto" w:fill="D9D9D9" w:themeFill="background1" w:themeFillShade="D9"/>
            <w:vAlign w:val="center"/>
          </w:tcPr>
          <w:p w14:paraId="1856B61E" w14:textId="77777777" w:rsidR="00CA148D" w:rsidRPr="00EA0778" w:rsidRDefault="00CA148D" w:rsidP="00FB5E45">
            <w:pPr>
              <w:jc w:val="center"/>
              <w:rPr>
                <w:rFonts w:ascii="Calibri Light" w:eastAsia="Calibri Light" w:hAnsi="Calibri Light" w:cs="Calibri Light"/>
                <w:sz w:val="19"/>
                <w:szCs w:val="19"/>
              </w:rPr>
            </w:pPr>
          </w:p>
        </w:tc>
        <w:tc>
          <w:tcPr>
            <w:tcW w:w="160" w:type="pct"/>
            <w:shd w:val="clear" w:color="auto" w:fill="D9D9D9" w:themeFill="background1" w:themeFillShade="D9"/>
            <w:vAlign w:val="center"/>
          </w:tcPr>
          <w:p w14:paraId="51956893" w14:textId="77777777" w:rsidR="00CA148D" w:rsidRPr="00EA0778" w:rsidRDefault="00CA148D" w:rsidP="00FB5E45">
            <w:pPr>
              <w:jc w:val="center"/>
              <w:rPr>
                <w:rFonts w:ascii="Calibri Light" w:eastAsia="Calibri Light" w:hAnsi="Calibri Light" w:cs="Calibri Light"/>
                <w:sz w:val="19"/>
                <w:szCs w:val="19"/>
              </w:rPr>
            </w:pPr>
          </w:p>
        </w:tc>
        <w:tc>
          <w:tcPr>
            <w:tcW w:w="160" w:type="pct"/>
            <w:shd w:val="clear" w:color="auto" w:fill="D9D9D9" w:themeFill="background1" w:themeFillShade="D9"/>
            <w:vAlign w:val="center"/>
          </w:tcPr>
          <w:p w14:paraId="6BD9BAC6" w14:textId="77777777" w:rsidR="00CA148D" w:rsidRPr="00EA0778" w:rsidRDefault="00CA148D" w:rsidP="00FB5E45">
            <w:pPr>
              <w:jc w:val="center"/>
              <w:rPr>
                <w:rFonts w:ascii="Calibri Light" w:eastAsia="Calibri Light" w:hAnsi="Calibri Light" w:cs="Calibri Light"/>
                <w:sz w:val="19"/>
                <w:szCs w:val="19"/>
              </w:rPr>
            </w:pPr>
          </w:p>
        </w:tc>
        <w:tc>
          <w:tcPr>
            <w:tcW w:w="160" w:type="pct"/>
            <w:shd w:val="clear" w:color="auto" w:fill="D9D9D9" w:themeFill="background1" w:themeFillShade="D9"/>
            <w:vAlign w:val="center"/>
          </w:tcPr>
          <w:p w14:paraId="1ADF22F0" w14:textId="77777777" w:rsidR="00CA148D" w:rsidRPr="00EA0778" w:rsidRDefault="00CA148D" w:rsidP="00FB5E45">
            <w:pPr>
              <w:jc w:val="center"/>
              <w:rPr>
                <w:rFonts w:ascii="Calibri Light" w:eastAsia="Calibri Light" w:hAnsi="Calibri Light" w:cs="Calibri Light"/>
                <w:sz w:val="19"/>
                <w:szCs w:val="19"/>
              </w:rPr>
            </w:pPr>
          </w:p>
        </w:tc>
        <w:tc>
          <w:tcPr>
            <w:tcW w:w="160" w:type="pct"/>
            <w:shd w:val="clear" w:color="auto" w:fill="D9D9D9" w:themeFill="background1" w:themeFillShade="D9"/>
            <w:vAlign w:val="center"/>
          </w:tcPr>
          <w:p w14:paraId="7D4BFEF7" w14:textId="77777777" w:rsidR="00CA148D" w:rsidRPr="00EA0778" w:rsidRDefault="00CA148D" w:rsidP="00FB5E45">
            <w:pPr>
              <w:jc w:val="center"/>
              <w:rPr>
                <w:rFonts w:ascii="Calibri Light" w:eastAsia="Calibri Light" w:hAnsi="Calibri Light" w:cs="Calibri Light"/>
                <w:sz w:val="19"/>
                <w:szCs w:val="19"/>
              </w:rPr>
            </w:pPr>
          </w:p>
        </w:tc>
        <w:tc>
          <w:tcPr>
            <w:tcW w:w="160" w:type="pct"/>
            <w:shd w:val="clear" w:color="auto" w:fill="D9D9D9" w:themeFill="background1" w:themeFillShade="D9"/>
            <w:vAlign w:val="center"/>
          </w:tcPr>
          <w:p w14:paraId="67814942" w14:textId="77777777" w:rsidR="00CA148D" w:rsidRPr="00EA0778" w:rsidRDefault="00CA148D" w:rsidP="00FB5E45">
            <w:pPr>
              <w:jc w:val="center"/>
              <w:rPr>
                <w:rFonts w:ascii="Calibri Light" w:eastAsia="Calibri Light" w:hAnsi="Calibri Light" w:cs="Calibri Light"/>
                <w:sz w:val="19"/>
                <w:szCs w:val="19"/>
              </w:rPr>
            </w:pPr>
          </w:p>
        </w:tc>
        <w:tc>
          <w:tcPr>
            <w:tcW w:w="160" w:type="pct"/>
            <w:shd w:val="clear" w:color="auto" w:fill="D9D9D9" w:themeFill="background1" w:themeFillShade="D9"/>
            <w:vAlign w:val="center"/>
          </w:tcPr>
          <w:p w14:paraId="65E448CF" w14:textId="77777777" w:rsidR="00CA148D" w:rsidRPr="00EA0778" w:rsidRDefault="00CA148D" w:rsidP="00FB5E45">
            <w:pPr>
              <w:jc w:val="center"/>
              <w:rPr>
                <w:rFonts w:ascii="Calibri Light" w:eastAsia="Calibri Light" w:hAnsi="Calibri Light" w:cs="Calibri Light"/>
                <w:sz w:val="19"/>
                <w:szCs w:val="19"/>
              </w:rPr>
            </w:pPr>
          </w:p>
        </w:tc>
        <w:tc>
          <w:tcPr>
            <w:tcW w:w="348" w:type="pct"/>
            <w:vAlign w:val="center"/>
          </w:tcPr>
          <w:p w14:paraId="01CA1341" w14:textId="3B1691EA" w:rsidR="00CA148D" w:rsidRPr="00FB6623" w:rsidRDefault="00CA148D" w:rsidP="00FB5E45">
            <w:pPr>
              <w:jc w:val="left"/>
              <w:rPr>
                <w:rFonts w:asciiTheme="majorHAnsi" w:hAnsiTheme="majorHAnsi" w:cstheme="majorHAnsi"/>
                <w:sz w:val="19"/>
                <w:szCs w:val="19"/>
              </w:rPr>
            </w:pPr>
            <w:r w:rsidRPr="00FB6623">
              <w:rPr>
                <w:rFonts w:asciiTheme="majorHAnsi" w:hAnsiTheme="majorHAnsi" w:cstheme="majorHAnsi"/>
                <w:sz w:val="19"/>
                <w:szCs w:val="19"/>
              </w:rPr>
              <w:t>HV,</w:t>
            </w:r>
            <w:r w:rsidR="00650511">
              <w:rPr>
                <w:rFonts w:asciiTheme="majorHAnsi" w:hAnsiTheme="majorHAnsi" w:cstheme="majorHAnsi"/>
                <w:sz w:val="19"/>
                <w:szCs w:val="19"/>
              </w:rPr>
              <w:t xml:space="preserve"> HŠ</w:t>
            </w:r>
            <w:r w:rsidRPr="00FB6623">
              <w:rPr>
                <w:rFonts w:asciiTheme="majorHAnsi" w:hAnsiTheme="majorHAnsi" w:cstheme="majorHAnsi"/>
                <w:sz w:val="19"/>
                <w:szCs w:val="19"/>
              </w:rPr>
              <w:t xml:space="preserve"> OCD, LD, JLS</w:t>
            </w:r>
          </w:p>
        </w:tc>
      </w:tr>
      <w:tr w:rsidR="00190982" w:rsidRPr="00EA0778" w14:paraId="01DF19B0" w14:textId="77777777" w:rsidTr="00CA148D">
        <w:tc>
          <w:tcPr>
            <w:tcW w:w="403" w:type="pct"/>
            <w:vAlign w:val="center"/>
          </w:tcPr>
          <w:p w14:paraId="0DF1E1E9" w14:textId="77777777" w:rsidR="00CA148D" w:rsidRPr="00BD3219" w:rsidRDefault="00CA148D" w:rsidP="00FB5E45">
            <w:pPr>
              <w:jc w:val="center"/>
              <w:rPr>
                <w:rFonts w:ascii="Calibri Light" w:hAnsi="Calibri Light" w:cs="Calibri Light"/>
                <w:sz w:val="19"/>
                <w:szCs w:val="19"/>
              </w:rPr>
            </w:pPr>
            <w:r w:rsidRPr="00BD3219">
              <w:rPr>
                <w:rFonts w:ascii="Calibri Light" w:hAnsi="Calibri Light" w:cs="Calibri Light"/>
                <w:sz w:val="19"/>
                <w:szCs w:val="19"/>
              </w:rPr>
              <w:t>Edukacija</w:t>
            </w:r>
          </w:p>
        </w:tc>
        <w:tc>
          <w:tcPr>
            <w:tcW w:w="1105" w:type="pct"/>
            <w:vAlign w:val="center"/>
          </w:tcPr>
          <w:p w14:paraId="137456DA" w14:textId="77777777" w:rsidR="00CA148D" w:rsidRPr="00BD3219" w:rsidRDefault="00CA148D" w:rsidP="00FB5E45">
            <w:pPr>
              <w:jc w:val="left"/>
              <w:rPr>
                <w:rFonts w:ascii="Calibri Light" w:hAnsi="Calibri Light" w:cs="Calibri Light"/>
                <w:sz w:val="19"/>
                <w:szCs w:val="19"/>
              </w:rPr>
            </w:pPr>
            <w:r w:rsidRPr="00BD3219">
              <w:rPr>
                <w:rFonts w:ascii="Calibri Light" w:hAnsi="Calibri Light" w:cs="Calibri Light"/>
                <w:sz w:val="19"/>
                <w:szCs w:val="19"/>
              </w:rPr>
              <w:t>Uspostaviti suradnju s lovcima i provoditi njihovu edukaciju u svrhu smanjenja krivolova, posebno ptica grabljivica.</w:t>
            </w:r>
          </w:p>
        </w:tc>
        <w:tc>
          <w:tcPr>
            <w:tcW w:w="218" w:type="pct"/>
            <w:shd w:val="clear" w:color="auto" w:fill="D3DBFD" w:themeFill="text2" w:themeFillTint="1A"/>
          </w:tcPr>
          <w:p w14:paraId="7134AD4D" w14:textId="77777777" w:rsidR="00CA148D" w:rsidRPr="00EA0778" w:rsidRDefault="00CA148D" w:rsidP="00FB5E45">
            <w:pPr>
              <w:jc w:val="center"/>
              <w:rPr>
                <w:rFonts w:ascii="Calibri" w:eastAsia="Calibri Light" w:hAnsi="Calibri" w:cs="Calibri"/>
                <w:b/>
                <w:bCs/>
                <w:color w:val="030F40"/>
                <w:sz w:val="19"/>
                <w:szCs w:val="19"/>
              </w:rPr>
            </w:pPr>
          </w:p>
        </w:tc>
        <w:tc>
          <w:tcPr>
            <w:tcW w:w="218" w:type="pct"/>
            <w:shd w:val="clear" w:color="auto" w:fill="D3DBFD" w:themeFill="text2" w:themeFillTint="1A"/>
          </w:tcPr>
          <w:p w14:paraId="0CE96773" w14:textId="77777777" w:rsidR="00CA148D" w:rsidRPr="00EA0778" w:rsidRDefault="00CA148D" w:rsidP="00FB5E45">
            <w:pPr>
              <w:jc w:val="center"/>
              <w:rPr>
                <w:rFonts w:ascii="Calibri" w:eastAsia="Calibri Light" w:hAnsi="Calibri" w:cs="Calibri"/>
                <w:b/>
                <w:bCs/>
                <w:color w:val="030F40"/>
                <w:sz w:val="19"/>
                <w:szCs w:val="19"/>
              </w:rPr>
            </w:pPr>
          </w:p>
        </w:tc>
        <w:tc>
          <w:tcPr>
            <w:tcW w:w="267" w:type="pct"/>
            <w:vAlign w:val="center"/>
          </w:tcPr>
          <w:p w14:paraId="71325FA5" w14:textId="77777777" w:rsidR="00CA148D" w:rsidRPr="0039241B" w:rsidRDefault="00CA148D" w:rsidP="00FB5E45">
            <w:pPr>
              <w:jc w:val="center"/>
              <w:rPr>
                <w:rFonts w:eastAsia="Calibri Light" w:cstheme="minorHAnsi"/>
                <w:b/>
                <w:bCs/>
                <w:color w:val="030F40"/>
                <w:sz w:val="19"/>
                <w:szCs w:val="19"/>
              </w:rPr>
            </w:pPr>
            <w:r>
              <w:rPr>
                <w:rFonts w:eastAsia="Calibri Light" w:cstheme="minorHAnsi"/>
                <w:b/>
                <w:bCs/>
                <w:color w:val="030F40"/>
                <w:sz w:val="19"/>
                <w:szCs w:val="19"/>
              </w:rPr>
              <w:t>AD16</w:t>
            </w:r>
          </w:p>
        </w:tc>
        <w:tc>
          <w:tcPr>
            <w:tcW w:w="603" w:type="pct"/>
            <w:vAlign w:val="center"/>
          </w:tcPr>
          <w:p w14:paraId="348C37FA" w14:textId="77777777" w:rsidR="00CA148D" w:rsidRPr="00BD3219" w:rsidRDefault="00CA148D" w:rsidP="00FB5E45">
            <w:pPr>
              <w:jc w:val="left"/>
              <w:rPr>
                <w:rFonts w:ascii="Calibri Light" w:hAnsi="Calibri Light" w:cs="Calibri Light"/>
                <w:sz w:val="19"/>
                <w:szCs w:val="19"/>
              </w:rPr>
            </w:pPr>
            <w:r w:rsidRPr="00BD3219">
              <w:rPr>
                <w:rFonts w:ascii="Calibri Light" w:hAnsi="Calibri Light" w:cs="Calibri Light"/>
                <w:sz w:val="19"/>
                <w:szCs w:val="19"/>
              </w:rPr>
              <w:t xml:space="preserve">Minimalno dvije provedene radionice tijekom razdoblja provođenja plana. Minimalno </w:t>
            </w:r>
            <w:r>
              <w:rPr>
                <w:rFonts w:ascii="Calibri Light" w:hAnsi="Calibri Light" w:cs="Calibri Light"/>
                <w:sz w:val="19"/>
                <w:szCs w:val="19"/>
              </w:rPr>
              <w:t>pet</w:t>
            </w:r>
            <w:r w:rsidRPr="00BD3219">
              <w:rPr>
                <w:rFonts w:ascii="Calibri Light" w:hAnsi="Calibri Light" w:cs="Calibri Light"/>
                <w:sz w:val="19"/>
                <w:szCs w:val="19"/>
              </w:rPr>
              <w:t xml:space="preserve"> sudionika po radionici.</w:t>
            </w:r>
          </w:p>
        </w:tc>
        <w:tc>
          <w:tcPr>
            <w:tcW w:w="237" w:type="pct"/>
            <w:shd w:val="clear" w:color="auto" w:fill="auto"/>
            <w:vAlign w:val="center"/>
          </w:tcPr>
          <w:p w14:paraId="024C2F31" w14:textId="77777777" w:rsidR="00CA148D" w:rsidRPr="00FB6623" w:rsidRDefault="00CA148D" w:rsidP="00FB5E45">
            <w:pPr>
              <w:jc w:val="center"/>
              <w:rPr>
                <w:rFonts w:ascii="Calibri Light" w:hAnsi="Calibri Light" w:cs="Calibri Light"/>
                <w:b/>
                <w:bCs/>
                <w:sz w:val="19"/>
                <w:szCs w:val="19"/>
              </w:rPr>
            </w:pPr>
            <w:r w:rsidRPr="00FB6623">
              <w:rPr>
                <w:rFonts w:ascii="Calibri Light" w:hAnsi="Calibri Light" w:cs="Calibri Light"/>
                <w:b/>
                <w:bCs/>
                <w:sz w:val="19"/>
                <w:szCs w:val="19"/>
              </w:rPr>
              <w:t>3</w:t>
            </w:r>
          </w:p>
        </w:tc>
        <w:tc>
          <w:tcPr>
            <w:tcW w:w="160" w:type="pct"/>
            <w:shd w:val="clear" w:color="auto" w:fill="D9D9D9" w:themeFill="background1" w:themeFillShade="D9"/>
            <w:vAlign w:val="center"/>
          </w:tcPr>
          <w:p w14:paraId="3FBB1536" w14:textId="77777777" w:rsidR="00CA148D" w:rsidRPr="00EA0778" w:rsidRDefault="00CA148D" w:rsidP="00FB5E45">
            <w:pPr>
              <w:jc w:val="center"/>
              <w:rPr>
                <w:rFonts w:ascii="Calibri Light" w:eastAsia="Calibri Light" w:hAnsi="Calibri Light" w:cs="Calibri Light"/>
                <w:sz w:val="19"/>
                <w:szCs w:val="19"/>
              </w:rPr>
            </w:pPr>
          </w:p>
        </w:tc>
        <w:tc>
          <w:tcPr>
            <w:tcW w:w="160" w:type="pct"/>
            <w:shd w:val="clear" w:color="auto" w:fill="D9D9D9" w:themeFill="background1" w:themeFillShade="D9"/>
            <w:vAlign w:val="center"/>
          </w:tcPr>
          <w:p w14:paraId="07298B1F" w14:textId="77777777" w:rsidR="00CA148D" w:rsidRPr="00EA0778" w:rsidRDefault="00CA148D" w:rsidP="00FB5E45">
            <w:pPr>
              <w:jc w:val="center"/>
              <w:rPr>
                <w:rFonts w:ascii="Calibri Light" w:eastAsia="Calibri Light" w:hAnsi="Calibri Light" w:cs="Calibri Light"/>
                <w:sz w:val="19"/>
                <w:szCs w:val="19"/>
              </w:rPr>
            </w:pPr>
          </w:p>
        </w:tc>
        <w:tc>
          <w:tcPr>
            <w:tcW w:w="160" w:type="pct"/>
            <w:shd w:val="clear" w:color="auto" w:fill="D9D9D9" w:themeFill="background1" w:themeFillShade="D9"/>
            <w:vAlign w:val="center"/>
          </w:tcPr>
          <w:p w14:paraId="5FCAC7DA" w14:textId="77777777" w:rsidR="00CA148D" w:rsidRPr="00EA0778" w:rsidRDefault="00CA148D" w:rsidP="00FB5E45">
            <w:pPr>
              <w:jc w:val="center"/>
              <w:rPr>
                <w:rFonts w:ascii="Calibri Light" w:eastAsia="Calibri Light" w:hAnsi="Calibri Light" w:cs="Calibri Light"/>
                <w:sz w:val="19"/>
                <w:szCs w:val="19"/>
              </w:rPr>
            </w:pPr>
          </w:p>
        </w:tc>
        <w:tc>
          <w:tcPr>
            <w:tcW w:w="160" w:type="pct"/>
            <w:shd w:val="clear" w:color="auto" w:fill="D9D9D9" w:themeFill="background1" w:themeFillShade="D9"/>
            <w:vAlign w:val="center"/>
          </w:tcPr>
          <w:p w14:paraId="0161DAC1" w14:textId="77777777" w:rsidR="00CA148D" w:rsidRPr="00EA0778" w:rsidRDefault="00CA148D" w:rsidP="00FB5E45">
            <w:pPr>
              <w:jc w:val="center"/>
              <w:rPr>
                <w:rFonts w:ascii="Calibri Light" w:eastAsia="Calibri Light" w:hAnsi="Calibri Light" w:cs="Calibri Light"/>
                <w:sz w:val="19"/>
                <w:szCs w:val="19"/>
              </w:rPr>
            </w:pPr>
          </w:p>
        </w:tc>
        <w:tc>
          <w:tcPr>
            <w:tcW w:w="160" w:type="pct"/>
            <w:shd w:val="clear" w:color="auto" w:fill="D9D9D9" w:themeFill="background1" w:themeFillShade="D9"/>
            <w:vAlign w:val="center"/>
          </w:tcPr>
          <w:p w14:paraId="2211C873" w14:textId="77777777" w:rsidR="00CA148D" w:rsidRPr="00EA0778" w:rsidRDefault="00CA148D" w:rsidP="00FB5E45">
            <w:pPr>
              <w:jc w:val="center"/>
              <w:rPr>
                <w:rFonts w:ascii="Calibri Light" w:eastAsia="Calibri Light" w:hAnsi="Calibri Light" w:cs="Calibri Light"/>
                <w:sz w:val="19"/>
                <w:szCs w:val="19"/>
              </w:rPr>
            </w:pPr>
          </w:p>
        </w:tc>
        <w:tc>
          <w:tcPr>
            <w:tcW w:w="160" w:type="pct"/>
            <w:shd w:val="clear" w:color="auto" w:fill="D9D9D9" w:themeFill="background1" w:themeFillShade="D9"/>
            <w:vAlign w:val="center"/>
          </w:tcPr>
          <w:p w14:paraId="1F43AF4F" w14:textId="77777777" w:rsidR="00CA148D" w:rsidRPr="00EA0778" w:rsidRDefault="00CA148D" w:rsidP="00FB5E45">
            <w:pPr>
              <w:jc w:val="center"/>
              <w:rPr>
                <w:rFonts w:ascii="Calibri Light" w:eastAsia="Calibri Light" w:hAnsi="Calibri Light" w:cs="Calibri Light"/>
                <w:sz w:val="19"/>
                <w:szCs w:val="19"/>
              </w:rPr>
            </w:pPr>
          </w:p>
        </w:tc>
        <w:tc>
          <w:tcPr>
            <w:tcW w:w="160" w:type="pct"/>
            <w:shd w:val="clear" w:color="auto" w:fill="D9D9D9" w:themeFill="background1" w:themeFillShade="D9"/>
            <w:vAlign w:val="center"/>
          </w:tcPr>
          <w:p w14:paraId="02A92C47" w14:textId="77777777" w:rsidR="00CA148D" w:rsidRPr="00EA0778" w:rsidRDefault="00CA148D" w:rsidP="00FB5E45">
            <w:pPr>
              <w:jc w:val="center"/>
              <w:rPr>
                <w:rFonts w:ascii="Calibri Light" w:eastAsia="Calibri Light" w:hAnsi="Calibri Light" w:cs="Calibri Light"/>
                <w:sz w:val="19"/>
                <w:szCs w:val="19"/>
              </w:rPr>
            </w:pPr>
          </w:p>
        </w:tc>
        <w:tc>
          <w:tcPr>
            <w:tcW w:w="160" w:type="pct"/>
            <w:shd w:val="clear" w:color="auto" w:fill="D9D9D9" w:themeFill="background1" w:themeFillShade="D9"/>
            <w:vAlign w:val="center"/>
          </w:tcPr>
          <w:p w14:paraId="2F144EF6" w14:textId="77777777" w:rsidR="00CA148D" w:rsidRPr="00EA0778" w:rsidRDefault="00CA148D" w:rsidP="00FB5E45">
            <w:pPr>
              <w:jc w:val="center"/>
              <w:rPr>
                <w:rFonts w:ascii="Calibri Light" w:eastAsia="Calibri Light" w:hAnsi="Calibri Light" w:cs="Calibri Light"/>
                <w:sz w:val="19"/>
                <w:szCs w:val="19"/>
              </w:rPr>
            </w:pPr>
          </w:p>
        </w:tc>
        <w:tc>
          <w:tcPr>
            <w:tcW w:w="160" w:type="pct"/>
            <w:shd w:val="clear" w:color="auto" w:fill="D9D9D9" w:themeFill="background1" w:themeFillShade="D9"/>
            <w:vAlign w:val="center"/>
          </w:tcPr>
          <w:p w14:paraId="3926072D" w14:textId="77777777" w:rsidR="00CA148D" w:rsidRPr="00EA0778" w:rsidRDefault="00CA148D" w:rsidP="00FB5E45">
            <w:pPr>
              <w:jc w:val="center"/>
              <w:rPr>
                <w:rFonts w:ascii="Calibri Light" w:eastAsia="Calibri Light" w:hAnsi="Calibri Light" w:cs="Calibri Light"/>
                <w:sz w:val="19"/>
                <w:szCs w:val="19"/>
              </w:rPr>
            </w:pPr>
          </w:p>
        </w:tc>
        <w:tc>
          <w:tcPr>
            <w:tcW w:w="160" w:type="pct"/>
            <w:shd w:val="clear" w:color="auto" w:fill="D9D9D9" w:themeFill="background1" w:themeFillShade="D9"/>
            <w:vAlign w:val="center"/>
          </w:tcPr>
          <w:p w14:paraId="02EE2D58" w14:textId="77777777" w:rsidR="00CA148D" w:rsidRPr="00EA0778" w:rsidRDefault="00CA148D" w:rsidP="00FB5E45">
            <w:pPr>
              <w:jc w:val="center"/>
              <w:rPr>
                <w:rFonts w:ascii="Calibri Light" w:eastAsia="Calibri Light" w:hAnsi="Calibri Light" w:cs="Calibri Light"/>
                <w:sz w:val="19"/>
                <w:szCs w:val="19"/>
              </w:rPr>
            </w:pPr>
          </w:p>
        </w:tc>
        <w:tc>
          <w:tcPr>
            <w:tcW w:w="348" w:type="pct"/>
            <w:vAlign w:val="center"/>
          </w:tcPr>
          <w:p w14:paraId="064E38A1" w14:textId="77777777" w:rsidR="00CA148D" w:rsidRPr="00FB6623" w:rsidRDefault="00CA148D" w:rsidP="00FB5E45">
            <w:pPr>
              <w:jc w:val="left"/>
              <w:rPr>
                <w:rFonts w:asciiTheme="majorHAnsi" w:hAnsiTheme="majorHAnsi" w:cstheme="majorHAnsi"/>
                <w:sz w:val="19"/>
                <w:szCs w:val="19"/>
              </w:rPr>
            </w:pPr>
            <w:r w:rsidRPr="00FB6623">
              <w:rPr>
                <w:rFonts w:asciiTheme="majorHAnsi" w:hAnsiTheme="majorHAnsi" w:cstheme="majorHAnsi"/>
                <w:sz w:val="19"/>
                <w:szCs w:val="19"/>
              </w:rPr>
              <w:t>LD</w:t>
            </w:r>
          </w:p>
        </w:tc>
      </w:tr>
      <w:tr w:rsidR="00190982" w:rsidRPr="00EA0778" w14:paraId="549A682F" w14:textId="77777777" w:rsidTr="00CA148D">
        <w:tc>
          <w:tcPr>
            <w:tcW w:w="403" w:type="pct"/>
            <w:vAlign w:val="center"/>
          </w:tcPr>
          <w:p w14:paraId="66E92AF3" w14:textId="77777777" w:rsidR="00CA148D" w:rsidRPr="00BD3219" w:rsidRDefault="00CA148D" w:rsidP="00FB5E45">
            <w:pPr>
              <w:jc w:val="center"/>
              <w:rPr>
                <w:rFonts w:ascii="Calibri Light" w:hAnsi="Calibri Light" w:cs="Calibri Light"/>
                <w:sz w:val="19"/>
                <w:szCs w:val="19"/>
              </w:rPr>
            </w:pPr>
            <w:r w:rsidRPr="00BD3219">
              <w:rPr>
                <w:rFonts w:ascii="Calibri Light" w:hAnsi="Calibri Light" w:cs="Calibri Light"/>
                <w:sz w:val="19"/>
                <w:szCs w:val="19"/>
              </w:rPr>
              <w:t>Suradnja</w:t>
            </w:r>
          </w:p>
        </w:tc>
        <w:tc>
          <w:tcPr>
            <w:tcW w:w="1105" w:type="pct"/>
            <w:vAlign w:val="center"/>
          </w:tcPr>
          <w:p w14:paraId="1A219BCE" w14:textId="77777777" w:rsidR="00CA148D" w:rsidRPr="00BD3219" w:rsidRDefault="00CA148D" w:rsidP="00FB5E45">
            <w:pPr>
              <w:jc w:val="left"/>
              <w:rPr>
                <w:rFonts w:ascii="Calibri Light" w:hAnsi="Calibri Light" w:cs="Calibri Light"/>
                <w:sz w:val="19"/>
                <w:szCs w:val="19"/>
              </w:rPr>
            </w:pPr>
            <w:r w:rsidRPr="00BD3219">
              <w:rPr>
                <w:rFonts w:ascii="Calibri Light" w:hAnsi="Calibri Light" w:cs="Calibri Light"/>
                <w:sz w:val="19"/>
                <w:szCs w:val="19"/>
              </w:rPr>
              <w:t xml:space="preserve">Uspostaviti mrežu zainteresiranih pojedinaca (amatera), provoditi njihovu edukaciju za prikupljanje podataka o pticama te ih poticati na </w:t>
            </w:r>
            <w:r w:rsidRPr="00BD3219">
              <w:rPr>
                <w:rFonts w:ascii="Calibri Light" w:hAnsi="Calibri Light" w:cs="Calibri Light"/>
                <w:sz w:val="19"/>
                <w:szCs w:val="19"/>
              </w:rPr>
              <w:lastRenderedPageBreak/>
              <w:t>korištenje postojećih platforma za unošenje podataka i opažanja.</w:t>
            </w:r>
          </w:p>
        </w:tc>
        <w:tc>
          <w:tcPr>
            <w:tcW w:w="218" w:type="pct"/>
            <w:shd w:val="clear" w:color="auto" w:fill="D3DBFD" w:themeFill="text2" w:themeFillTint="1A"/>
          </w:tcPr>
          <w:p w14:paraId="1662E429" w14:textId="77777777" w:rsidR="00CA148D" w:rsidRPr="00EA0778" w:rsidRDefault="00CA148D" w:rsidP="00FB5E45">
            <w:pPr>
              <w:jc w:val="center"/>
              <w:rPr>
                <w:rFonts w:ascii="Calibri" w:eastAsia="Calibri Light" w:hAnsi="Calibri" w:cs="Calibri"/>
                <w:b/>
                <w:bCs/>
                <w:color w:val="030F40"/>
                <w:sz w:val="19"/>
                <w:szCs w:val="19"/>
              </w:rPr>
            </w:pPr>
          </w:p>
        </w:tc>
        <w:tc>
          <w:tcPr>
            <w:tcW w:w="218" w:type="pct"/>
            <w:shd w:val="clear" w:color="auto" w:fill="D3DBFD" w:themeFill="text2" w:themeFillTint="1A"/>
          </w:tcPr>
          <w:p w14:paraId="6AD7C6D1" w14:textId="77777777" w:rsidR="00CA148D" w:rsidRPr="00EA0778" w:rsidRDefault="00CA148D" w:rsidP="00FB5E45">
            <w:pPr>
              <w:jc w:val="center"/>
              <w:rPr>
                <w:rFonts w:ascii="Calibri" w:eastAsia="Calibri Light" w:hAnsi="Calibri" w:cs="Calibri"/>
                <w:b/>
                <w:bCs/>
                <w:color w:val="030F40"/>
                <w:sz w:val="19"/>
                <w:szCs w:val="19"/>
              </w:rPr>
            </w:pPr>
          </w:p>
        </w:tc>
        <w:tc>
          <w:tcPr>
            <w:tcW w:w="267" w:type="pct"/>
            <w:vAlign w:val="center"/>
          </w:tcPr>
          <w:p w14:paraId="72F33C87" w14:textId="77777777" w:rsidR="00CA148D" w:rsidRDefault="00CA148D" w:rsidP="00FB5E45">
            <w:pPr>
              <w:jc w:val="center"/>
              <w:rPr>
                <w:rFonts w:eastAsia="Calibri Light" w:cstheme="minorHAnsi"/>
                <w:b/>
                <w:bCs/>
                <w:color w:val="030F40"/>
                <w:sz w:val="19"/>
                <w:szCs w:val="19"/>
              </w:rPr>
            </w:pPr>
            <w:r>
              <w:rPr>
                <w:rFonts w:eastAsia="Calibri Light" w:cstheme="minorHAnsi"/>
                <w:b/>
                <w:bCs/>
                <w:color w:val="030F40"/>
                <w:sz w:val="19"/>
                <w:szCs w:val="19"/>
              </w:rPr>
              <w:t>AD17</w:t>
            </w:r>
          </w:p>
        </w:tc>
        <w:tc>
          <w:tcPr>
            <w:tcW w:w="603" w:type="pct"/>
            <w:vAlign w:val="center"/>
          </w:tcPr>
          <w:p w14:paraId="786609F1" w14:textId="77777777" w:rsidR="00CA148D" w:rsidRPr="00BD3219" w:rsidRDefault="00CA148D" w:rsidP="00FB5E45">
            <w:pPr>
              <w:jc w:val="left"/>
              <w:rPr>
                <w:rFonts w:ascii="Calibri Light" w:hAnsi="Calibri Light" w:cs="Calibri Light"/>
                <w:sz w:val="19"/>
                <w:szCs w:val="19"/>
              </w:rPr>
            </w:pPr>
            <w:r w:rsidRPr="00BD3219">
              <w:rPr>
                <w:rFonts w:ascii="Calibri Light" w:hAnsi="Calibri Light" w:cs="Calibri Light"/>
                <w:sz w:val="19"/>
                <w:szCs w:val="19"/>
              </w:rPr>
              <w:t xml:space="preserve">Minimalno tri provedene radionice tijekom razdoblja provođenja plana. </w:t>
            </w:r>
            <w:r w:rsidRPr="00BD3219">
              <w:rPr>
                <w:rFonts w:ascii="Calibri Light" w:hAnsi="Calibri Light" w:cs="Calibri Light"/>
                <w:sz w:val="19"/>
                <w:szCs w:val="19"/>
              </w:rPr>
              <w:lastRenderedPageBreak/>
              <w:t xml:space="preserve">Minimalno </w:t>
            </w:r>
            <w:r>
              <w:rPr>
                <w:rFonts w:ascii="Calibri Light" w:hAnsi="Calibri Light" w:cs="Calibri Light"/>
                <w:sz w:val="19"/>
                <w:szCs w:val="19"/>
              </w:rPr>
              <w:t>tri</w:t>
            </w:r>
            <w:r w:rsidRPr="00BD3219">
              <w:rPr>
                <w:rFonts w:ascii="Calibri Light" w:hAnsi="Calibri Light" w:cs="Calibri Light"/>
                <w:sz w:val="19"/>
                <w:szCs w:val="19"/>
              </w:rPr>
              <w:t xml:space="preserve"> sudionika po radionici.</w:t>
            </w:r>
            <w:r>
              <w:rPr>
                <w:rFonts w:ascii="Calibri Light" w:hAnsi="Calibri Light" w:cs="Calibri Light"/>
                <w:sz w:val="19"/>
                <w:szCs w:val="19"/>
              </w:rPr>
              <w:t xml:space="preserve"> </w:t>
            </w:r>
            <w:r w:rsidRPr="00BD3219">
              <w:rPr>
                <w:rFonts w:ascii="Calibri Light" w:hAnsi="Calibri Light" w:cs="Calibri Light"/>
                <w:sz w:val="19"/>
                <w:szCs w:val="19"/>
              </w:rPr>
              <w:t xml:space="preserve">Uspostavljena mreža. Članovi koriste postojeće platforme. </w:t>
            </w:r>
          </w:p>
        </w:tc>
        <w:tc>
          <w:tcPr>
            <w:tcW w:w="237" w:type="pct"/>
            <w:vAlign w:val="center"/>
          </w:tcPr>
          <w:p w14:paraId="7D9848F9" w14:textId="77777777" w:rsidR="00CA148D" w:rsidRPr="00FB6623" w:rsidRDefault="00CA148D" w:rsidP="00FB5E45">
            <w:pPr>
              <w:jc w:val="center"/>
              <w:rPr>
                <w:rFonts w:ascii="Calibri Light" w:hAnsi="Calibri Light" w:cs="Calibri Light"/>
                <w:b/>
                <w:bCs/>
                <w:sz w:val="19"/>
                <w:szCs w:val="19"/>
              </w:rPr>
            </w:pPr>
            <w:r w:rsidRPr="00FB6623">
              <w:rPr>
                <w:rFonts w:ascii="Calibri Light" w:hAnsi="Calibri Light" w:cs="Calibri Light"/>
                <w:b/>
                <w:bCs/>
                <w:sz w:val="19"/>
                <w:szCs w:val="19"/>
              </w:rPr>
              <w:lastRenderedPageBreak/>
              <w:t>1</w:t>
            </w:r>
          </w:p>
        </w:tc>
        <w:tc>
          <w:tcPr>
            <w:tcW w:w="160" w:type="pct"/>
            <w:shd w:val="clear" w:color="auto" w:fill="D9D9D9" w:themeFill="background1" w:themeFillShade="D9"/>
            <w:vAlign w:val="center"/>
          </w:tcPr>
          <w:p w14:paraId="56348459" w14:textId="77777777" w:rsidR="00CA148D" w:rsidRPr="00EA0778" w:rsidRDefault="00CA148D" w:rsidP="00FB5E45">
            <w:pPr>
              <w:jc w:val="center"/>
              <w:rPr>
                <w:rFonts w:ascii="Calibri Light" w:eastAsia="Calibri Light" w:hAnsi="Calibri Light" w:cs="Calibri Light"/>
                <w:sz w:val="19"/>
                <w:szCs w:val="19"/>
              </w:rPr>
            </w:pPr>
          </w:p>
        </w:tc>
        <w:tc>
          <w:tcPr>
            <w:tcW w:w="160" w:type="pct"/>
            <w:shd w:val="clear" w:color="auto" w:fill="D9D9D9" w:themeFill="background1" w:themeFillShade="D9"/>
            <w:vAlign w:val="center"/>
          </w:tcPr>
          <w:p w14:paraId="37C628F8" w14:textId="77777777" w:rsidR="00CA148D" w:rsidRPr="00EA0778" w:rsidRDefault="00CA148D" w:rsidP="00FB5E45">
            <w:pPr>
              <w:jc w:val="center"/>
              <w:rPr>
                <w:rFonts w:ascii="Calibri Light" w:eastAsia="Calibri Light" w:hAnsi="Calibri Light" w:cs="Calibri Light"/>
                <w:sz w:val="19"/>
                <w:szCs w:val="19"/>
              </w:rPr>
            </w:pPr>
          </w:p>
        </w:tc>
        <w:tc>
          <w:tcPr>
            <w:tcW w:w="160" w:type="pct"/>
            <w:shd w:val="clear" w:color="auto" w:fill="D9D9D9" w:themeFill="background1" w:themeFillShade="D9"/>
            <w:vAlign w:val="center"/>
          </w:tcPr>
          <w:p w14:paraId="481E7561" w14:textId="77777777" w:rsidR="00CA148D" w:rsidRPr="00EA0778" w:rsidRDefault="00CA148D" w:rsidP="00FB5E45">
            <w:pPr>
              <w:jc w:val="center"/>
              <w:rPr>
                <w:rFonts w:ascii="Calibri Light" w:eastAsia="Calibri Light" w:hAnsi="Calibri Light" w:cs="Calibri Light"/>
                <w:sz w:val="19"/>
                <w:szCs w:val="19"/>
              </w:rPr>
            </w:pPr>
          </w:p>
        </w:tc>
        <w:tc>
          <w:tcPr>
            <w:tcW w:w="160" w:type="pct"/>
            <w:shd w:val="clear" w:color="auto" w:fill="D9D9D9" w:themeFill="background1" w:themeFillShade="D9"/>
            <w:vAlign w:val="center"/>
          </w:tcPr>
          <w:p w14:paraId="5389E86C" w14:textId="77777777" w:rsidR="00CA148D" w:rsidRPr="00EA0778" w:rsidRDefault="00CA148D" w:rsidP="00FB5E45">
            <w:pPr>
              <w:jc w:val="center"/>
              <w:rPr>
                <w:rFonts w:ascii="Calibri Light" w:eastAsia="Calibri Light" w:hAnsi="Calibri Light" w:cs="Calibri Light"/>
                <w:sz w:val="19"/>
                <w:szCs w:val="19"/>
              </w:rPr>
            </w:pPr>
          </w:p>
        </w:tc>
        <w:tc>
          <w:tcPr>
            <w:tcW w:w="160" w:type="pct"/>
            <w:shd w:val="clear" w:color="auto" w:fill="D9D9D9" w:themeFill="background1" w:themeFillShade="D9"/>
            <w:vAlign w:val="center"/>
          </w:tcPr>
          <w:p w14:paraId="6CA65D6F" w14:textId="77777777" w:rsidR="00CA148D" w:rsidRPr="00EA0778" w:rsidRDefault="00CA148D" w:rsidP="00FB5E45">
            <w:pPr>
              <w:jc w:val="center"/>
              <w:rPr>
                <w:rFonts w:ascii="Calibri Light" w:eastAsia="Calibri Light" w:hAnsi="Calibri Light" w:cs="Calibri Light"/>
                <w:sz w:val="19"/>
                <w:szCs w:val="19"/>
              </w:rPr>
            </w:pPr>
          </w:p>
        </w:tc>
        <w:tc>
          <w:tcPr>
            <w:tcW w:w="160" w:type="pct"/>
            <w:shd w:val="clear" w:color="auto" w:fill="D9D9D9" w:themeFill="background1" w:themeFillShade="D9"/>
            <w:vAlign w:val="center"/>
          </w:tcPr>
          <w:p w14:paraId="455B623C" w14:textId="77777777" w:rsidR="00CA148D" w:rsidRPr="00EA0778" w:rsidRDefault="00CA148D" w:rsidP="00FB5E45">
            <w:pPr>
              <w:jc w:val="center"/>
              <w:rPr>
                <w:rFonts w:ascii="Calibri Light" w:eastAsia="Calibri Light" w:hAnsi="Calibri Light" w:cs="Calibri Light"/>
                <w:sz w:val="19"/>
                <w:szCs w:val="19"/>
              </w:rPr>
            </w:pPr>
          </w:p>
        </w:tc>
        <w:tc>
          <w:tcPr>
            <w:tcW w:w="160" w:type="pct"/>
            <w:shd w:val="clear" w:color="auto" w:fill="D9D9D9" w:themeFill="background1" w:themeFillShade="D9"/>
            <w:vAlign w:val="center"/>
          </w:tcPr>
          <w:p w14:paraId="5DD47BD3" w14:textId="77777777" w:rsidR="00CA148D" w:rsidRPr="00EA0778" w:rsidRDefault="00CA148D" w:rsidP="00FB5E45">
            <w:pPr>
              <w:jc w:val="center"/>
              <w:rPr>
                <w:rFonts w:ascii="Calibri Light" w:eastAsia="Calibri Light" w:hAnsi="Calibri Light" w:cs="Calibri Light"/>
                <w:sz w:val="19"/>
                <w:szCs w:val="19"/>
              </w:rPr>
            </w:pPr>
          </w:p>
        </w:tc>
        <w:tc>
          <w:tcPr>
            <w:tcW w:w="160" w:type="pct"/>
            <w:shd w:val="clear" w:color="auto" w:fill="D9D9D9" w:themeFill="background1" w:themeFillShade="D9"/>
            <w:vAlign w:val="center"/>
          </w:tcPr>
          <w:p w14:paraId="3B9F3A4D" w14:textId="77777777" w:rsidR="00CA148D" w:rsidRPr="00EA0778" w:rsidRDefault="00CA148D" w:rsidP="00FB5E45">
            <w:pPr>
              <w:jc w:val="center"/>
              <w:rPr>
                <w:rFonts w:ascii="Calibri Light" w:eastAsia="Calibri Light" w:hAnsi="Calibri Light" w:cs="Calibri Light"/>
                <w:sz w:val="19"/>
                <w:szCs w:val="19"/>
              </w:rPr>
            </w:pPr>
          </w:p>
        </w:tc>
        <w:tc>
          <w:tcPr>
            <w:tcW w:w="160" w:type="pct"/>
            <w:shd w:val="clear" w:color="auto" w:fill="D9D9D9" w:themeFill="background1" w:themeFillShade="D9"/>
            <w:vAlign w:val="center"/>
          </w:tcPr>
          <w:p w14:paraId="668C5DFC" w14:textId="77777777" w:rsidR="00CA148D" w:rsidRPr="00EA0778" w:rsidRDefault="00CA148D" w:rsidP="00FB5E45">
            <w:pPr>
              <w:jc w:val="center"/>
              <w:rPr>
                <w:rFonts w:ascii="Calibri Light" w:eastAsia="Calibri Light" w:hAnsi="Calibri Light" w:cs="Calibri Light"/>
                <w:sz w:val="19"/>
                <w:szCs w:val="19"/>
              </w:rPr>
            </w:pPr>
          </w:p>
        </w:tc>
        <w:tc>
          <w:tcPr>
            <w:tcW w:w="160" w:type="pct"/>
            <w:shd w:val="clear" w:color="auto" w:fill="D9D9D9" w:themeFill="background1" w:themeFillShade="D9"/>
            <w:vAlign w:val="center"/>
          </w:tcPr>
          <w:p w14:paraId="31FE675C" w14:textId="77777777" w:rsidR="00CA148D" w:rsidRPr="00EA0778" w:rsidRDefault="00CA148D" w:rsidP="00FB5E45">
            <w:pPr>
              <w:jc w:val="center"/>
              <w:rPr>
                <w:rFonts w:ascii="Calibri Light" w:eastAsia="Calibri Light" w:hAnsi="Calibri Light" w:cs="Calibri Light"/>
                <w:sz w:val="19"/>
                <w:szCs w:val="19"/>
              </w:rPr>
            </w:pPr>
          </w:p>
        </w:tc>
        <w:tc>
          <w:tcPr>
            <w:tcW w:w="348" w:type="pct"/>
            <w:vAlign w:val="center"/>
          </w:tcPr>
          <w:p w14:paraId="07D013F6" w14:textId="77777777" w:rsidR="00CA148D" w:rsidRPr="00FB6623" w:rsidRDefault="00CA148D" w:rsidP="00FB5E45">
            <w:pPr>
              <w:jc w:val="left"/>
              <w:rPr>
                <w:rFonts w:asciiTheme="majorHAnsi" w:hAnsiTheme="majorHAnsi" w:cstheme="majorHAnsi"/>
                <w:sz w:val="19"/>
                <w:szCs w:val="19"/>
              </w:rPr>
            </w:pPr>
            <w:r w:rsidRPr="00FB6623">
              <w:rPr>
                <w:rFonts w:asciiTheme="majorHAnsi" w:hAnsiTheme="majorHAnsi" w:cstheme="majorHAnsi"/>
                <w:sz w:val="19"/>
                <w:szCs w:val="19"/>
              </w:rPr>
              <w:t>LZ</w:t>
            </w:r>
          </w:p>
        </w:tc>
      </w:tr>
      <w:tr w:rsidR="00190982" w:rsidRPr="00EA0778" w14:paraId="02EAF208" w14:textId="77777777" w:rsidTr="00CA148D">
        <w:tc>
          <w:tcPr>
            <w:tcW w:w="403" w:type="pct"/>
            <w:vAlign w:val="center"/>
          </w:tcPr>
          <w:p w14:paraId="429BA62B" w14:textId="77777777" w:rsidR="00CA148D" w:rsidRPr="00BD3219" w:rsidRDefault="00CA148D" w:rsidP="00FB5E45">
            <w:pPr>
              <w:jc w:val="center"/>
              <w:rPr>
                <w:rFonts w:ascii="Calibri Light" w:hAnsi="Calibri Light" w:cs="Calibri Light"/>
                <w:sz w:val="19"/>
                <w:szCs w:val="19"/>
              </w:rPr>
            </w:pPr>
            <w:r w:rsidRPr="00BD3219">
              <w:rPr>
                <w:rFonts w:ascii="Calibri Light" w:hAnsi="Calibri Light" w:cs="Calibri Light"/>
                <w:sz w:val="19"/>
                <w:szCs w:val="19"/>
              </w:rPr>
              <w:t>Suradnja</w:t>
            </w:r>
          </w:p>
        </w:tc>
        <w:tc>
          <w:tcPr>
            <w:tcW w:w="1105" w:type="pct"/>
            <w:vAlign w:val="center"/>
          </w:tcPr>
          <w:p w14:paraId="6842AA51" w14:textId="77777777" w:rsidR="00CA148D" w:rsidRPr="00BD3219" w:rsidRDefault="00CA148D" w:rsidP="00FB5E45">
            <w:pPr>
              <w:jc w:val="left"/>
              <w:rPr>
                <w:rFonts w:ascii="Calibri Light" w:hAnsi="Calibri Light" w:cs="Calibri Light"/>
                <w:sz w:val="19"/>
                <w:szCs w:val="19"/>
              </w:rPr>
            </w:pPr>
            <w:r w:rsidRPr="00BD3219">
              <w:rPr>
                <w:rFonts w:ascii="Calibri Light" w:hAnsi="Calibri Light" w:cs="Calibri Light"/>
                <w:sz w:val="19"/>
                <w:szCs w:val="19"/>
              </w:rPr>
              <w:t>Sudjelovati u provedbi aktivnosti predviđenih "Planom upravljanja mungosom".</w:t>
            </w:r>
          </w:p>
        </w:tc>
        <w:tc>
          <w:tcPr>
            <w:tcW w:w="218" w:type="pct"/>
            <w:shd w:val="clear" w:color="auto" w:fill="D3DBFD" w:themeFill="text2" w:themeFillTint="1A"/>
          </w:tcPr>
          <w:p w14:paraId="608CD870" w14:textId="77777777" w:rsidR="00CA148D" w:rsidRPr="00EA0778" w:rsidRDefault="00CA148D" w:rsidP="00FB5E45">
            <w:pPr>
              <w:jc w:val="center"/>
              <w:rPr>
                <w:rFonts w:ascii="Calibri" w:eastAsia="Calibri Light" w:hAnsi="Calibri" w:cs="Calibri"/>
                <w:b/>
                <w:bCs/>
                <w:color w:val="030F40"/>
                <w:sz w:val="19"/>
                <w:szCs w:val="19"/>
              </w:rPr>
            </w:pPr>
          </w:p>
        </w:tc>
        <w:tc>
          <w:tcPr>
            <w:tcW w:w="218" w:type="pct"/>
            <w:shd w:val="clear" w:color="auto" w:fill="D3DBFD" w:themeFill="text2" w:themeFillTint="1A"/>
          </w:tcPr>
          <w:p w14:paraId="165839ED" w14:textId="77777777" w:rsidR="00CA148D" w:rsidRPr="00EA0778" w:rsidRDefault="00CA148D" w:rsidP="00FB5E45">
            <w:pPr>
              <w:jc w:val="center"/>
              <w:rPr>
                <w:rFonts w:ascii="Calibri" w:eastAsia="Calibri Light" w:hAnsi="Calibri" w:cs="Calibri"/>
                <w:b/>
                <w:bCs/>
                <w:color w:val="030F40"/>
                <w:sz w:val="19"/>
                <w:szCs w:val="19"/>
              </w:rPr>
            </w:pPr>
          </w:p>
        </w:tc>
        <w:tc>
          <w:tcPr>
            <w:tcW w:w="267" w:type="pct"/>
            <w:vAlign w:val="center"/>
          </w:tcPr>
          <w:p w14:paraId="51B2E887" w14:textId="77777777" w:rsidR="00CA148D" w:rsidRPr="007835E1" w:rsidRDefault="00CA148D" w:rsidP="00FB5E45">
            <w:pPr>
              <w:jc w:val="center"/>
              <w:rPr>
                <w:rFonts w:eastAsia="Calibri Light" w:cstheme="minorHAnsi"/>
                <w:color w:val="030F40"/>
                <w:sz w:val="19"/>
                <w:szCs w:val="19"/>
              </w:rPr>
            </w:pPr>
            <w:r w:rsidRPr="007835E1">
              <w:rPr>
                <w:rFonts w:eastAsia="Calibri Light" w:cstheme="minorHAnsi"/>
                <w:color w:val="030F40"/>
                <w:sz w:val="19"/>
                <w:szCs w:val="19"/>
              </w:rPr>
              <w:t>AD18</w:t>
            </w:r>
          </w:p>
        </w:tc>
        <w:tc>
          <w:tcPr>
            <w:tcW w:w="603" w:type="pct"/>
            <w:vAlign w:val="center"/>
          </w:tcPr>
          <w:p w14:paraId="578F5C0F" w14:textId="77777777" w:rsidR="00CA148D" w:rsidRPr="007835E1" w:rsidRDefault="00CA148D" w:rsidP="00FB5E45">
            <w:pPr>
              <w:jc w:val="left"/>
              <w:rPr>
                <w:rFonts w:ascii="Calibri Light" w:hAnsi="Calibri Light" w:cs="Calibri Light"/>
                <w:sz w:val="19"/>
                <w:szCs w:val="19"/>
              </w:rPr>
            </w:pPr>
            <w:r w:rsidRPr="007835E1">
              <w:rPr>
                <w:rFonts w:ascii="Calibri Light" w:hAnsi="Calibri Light" w:cs="Calibri Light"/>
                <w:sz w:val="19"/>
                <w:szCs w:val="19"/>
              </w:rPr>
              <w:t xml:space="preserve">Pregled sudjelovanja na aktivnostima Plana. </w:t>
            </w:r>
          </w:p>
        </w:tc>
        <w:tc>
          <w:tcPr>
            <w:tcW w:w="237" w:type="pct"/>
            <w:vAlign w:val="center"/>
          </w:tcPr>
          <w:p w14:paraId="31CB7D32" w14:textId="77777777" w:rsidR="00CA148D" w:rsidRPr="007835E1" w:rsidRDefault="00CA148D" w:rsidP="00FB5E45">
            <w:pPr>
              <w:jc w:val="center"/>
              <w:rPr>
                <w:rFonts w:ascii="Calibri Light" w:hAnsi="Calibri Light" w:cs="Calibri Light"/>
                <w:sz w:val="19"/>
                <w:szCs w:val="19"/>
              </w:rPr>
            </w:pPr>
            <w:r w:rsidRPr="007835E1">
              <w:rPr>
                <w:rFonts w:ascii="Calibri Light" w:hAnsi="Calibri Light" w:cs="Calibri Light"/>
                <w:sz w:val="19"/>
                <w:szCs w:val="19"/>
              </w:rPr>
              <w:t>2</w:t>
            </w:r>
          </w:p>
        </w:tc>
        <w:tc>
          <w:tcPr>
            <w:tcW w:w="160" w:type="pct"/>
            <w:shd w:val="clear" w:color="auto" w:fill="D9D9D9" w:themeFill="background1" w:themeFillShade="D9"/>
            <w:vAlign w:val="center"/>
          </w:tcPr>
          <w:p w14:paraId="668EC785" w14:textId="77777777" w:rsidR="00CA148D" w:rsidRPr="007835E1" w:rsidRDefault="00CA148D" w:rsidP="00FB5E45">
            <w:pPr>
              <w:jc w:val="center"/>
              <w:rPr>
                <w:rFonts w:ascii="Calibri Light" w:eastAsia="Calibri Light" w:hAnsi="Calibri Light" w:cs="Calibri Light"/>
                <w:sz w:val="19"/>
                <w:szCs w:val="19"/>
              </w:rPr>
            </w:pPr>
          </w:p>
        </w:tc>
        <w:tc>
          <w:tcPr>
            <w:tcW w:w="160" w:type="pct"/>
            <w:shd w:val="clear" w:color="auto" w:fill="D9D9D9" w:themeFill="background1" w:themeFillShade="D9"/>
            <w:vAlign w:val="center"/>
          </w:tcPr>
          <w:p w14:paraId="0E8929CA" w14:textId="77777777" w:rsidR="00CA148D" w:rsidRPr="00EA0778" w:rsidRDefault="00CA148D" w:rsidP="00FB5E45">
            <w:pPr>
              <w:jc w:val="center"/>
              <w:rPr>
                <w:rFonts w:ascii="Calibri Light" w:eastAsia="Calibri Light" w:hAnsi="Calibri Light" w:cs="Calibri Light"/>
                <w:sz w:val="19"/>
                <w:szCs w:val="19"/>
              </w:rPr>
            </w:pPr>
          </w:p>
        </w:tc>
        <w:tc>
          <w:tcPr>
            <w:tcW w:w="160" w:type="pct"/>
            <w:shd w:val="clear" w:color="auto" w:fill="D9D9D9" w:themeFill="background1" w:themeFillShade="D9"/>
            <w:vAlign w:val="center"/>
          </w:tcPr>
          <w:p w14:paraId="3F14D026" w14:textId="77777777" w:rsidR="00CA148D" w:rsidRPr="00EA0778" w:rsidRDefault="00CA148D" w:rsidP="00FB5E45">
            <w:pPr>
              <w:jc w:val="center"/>
              <w:rPr>
                <w:rFonts w:ascii="Calibri Light" w:eastAsia="Calibri Light" w:hAnsi="Calibri Light" w:cs="Calibri Light"/>
                <w:sz w:val="19"/>
                <w:szCs w:val="19"/>
              </w:rPr>
            </w:pPr>
          </w:p>
        </w:tc>
        <w:tc>
          <w:tcPr>
            <w:tcW w:w="160" w:type="pct"/>
            <w:shd w:val="clear" w:color="auto" w:fill="D9D9D9" w:themeFill="background1" w:themeFillShade="D9"/>
            <w:vAlign w:val="center"/>
          </w:tcPr>
          <w:p w14:paraId="1C820A43" w14:textId="77777777" w:rsidR="00CA148D" w:rsidRPr="00EA0778" w:rsidRDefault="00CA148D" w:rsidP="00FB5E45">
            <w:pPr>
              <w:jc w:val="center"/>
              <w:rPr>
                <w:rFonts w:ascii="Calibri Light" w:eastAsia="Calibri Light" w:hAnsi="Calibri Light" w:cs="Calibri Light"/>
                <w:sz w:val="19"/>
                <w:szCs w:val="19"/>
              </w:rPr>
            </w:pPr>
          </w:p>
        </w:tc>
        <w:tc>
          <w:tcPr>
            <w:tcW w:w="160" w:type="pct"/>
            <w:shd w:val="clear" w:color="auto" w:fill="D9D9D9" w:themeFill="background1" w:themeFillShade="D9"/>
            <w:vAlign w:val="center"/>
          </w:tcPr>
          <w:p w14:paraId="43D0789E" w14:textId="77777777" w:rsidR="00CA148D" w:rsidRPr="00EA0778" w:rsidRDefault="00CA148D" w:rsidP="00FB5E45">
            <w:pPr>
              <w:jc w:val="center"/>
              <w:rPr>
                <w:rFonts w:ascii="Calibri Light" w:eastAsia="Calibri Light" w:hAnsi="Calibri Light" w:cs="Calibri Light"/>
                <w:sz w:val="19"/>
                <w:szCs w:val="19"/>
              </w:rPr>
            </w:pPr>
          </w:p>
        </w:tc>
        <w:tc>
          <w:tcPr>
            <w:tcW w:w="160" w:type="pct"/>
            <w:shd w:val="clear" w:color="auto" w:fill="D9D9D9" w:themeFill="background1" w:themeFillShade="D9"/>
            <w:vAlign w:val="center"/>
          </w:tcPr>
          <w:p w14:paraId="2FB01BCB" w14:textId="77777777" w:rsidR="00CA148D" w:rsidRPr="00EA0778" w:rsidRDefault="00CA148D" w:rsidP="00FB5E45">
            <w:pPr>
              <w:jc w:val="center"/>
              <w:rPr>
                <w:rFonts w:ascii="Calibri Light" w:eastAsia="Calibri Light" w:hAnsi="Calibri Light" w:cs="Calibri Light"/>
                <w:sz w:val="19"/>
                <w:szCs w:val="19"/>
              </w:rPr>
            </w:pPr>
          </w:p>
        </w:tc>
        <w:tc>
          <w:tcPr>
            <w:tcW w:w="160" w:type="pct"/>
            <w:shd w:val="clear" w:color="auto" w:fill="D9D9D9" w:themeFill="background1" w:themeFillShade="D9"/>
            <w:vAlign w:val="center"/>
          </w:tcPr>
          <w:p w14:paraId="1226FEC9" w14:textId="77777777" w:rsidR="00CA148D" w:rsidRPr="00EA0778" w:rsidRDefault="00CA148D" w:rsidP="00FB5E45">
            <w:pPr>
              <w:jc w:val="center"/>
              <w:rPr>
                <w:rFonts w:ascii="Calibri Light" w:eastAsia="Calibri Light" w:hAnsi="Calibri Light" w:cs="Calibri Light"/>
                <w:sz w:val="19"/>
                <w:szCs w:val="19"/>
              </w:rPr>
            </w:pPr>
          </w:p>
        </w:tc>
        <w:tc>
          <w:tcPr>
            <w:tcW w:w="160" w:type="pct"/>
            <w:shd w:val="clear" w:color="auto" w:fill="D9D9D9" w:themeFill="background1" w:themeFillShade="D9"/>
            <w:vAlign w:val="center"/>
          </w:tcPr>
          <w:p w14:paraId="7D0915CB" w14:textId="77777777" w:rsidR="00CA148D" w:rsidRPr="00EA0778" w:rsidRDefault="00CA148D" w:rsidP="00FB5E45">
            <w:pPr>
              <w:jc w:val="center"/>
              <w:rPr>
                <w:rFonts w:ascii="Calibri Light" w:eastAsia="Calibri Light" w:hAnsi="Calibri Light" w:cs="Calibri Light"/>
                <w:sz w:val="19"/>
                <w:szCs w:val="19"/>
              </w:rPr>
            </w:pPr>
          </w:p>
        </w:tc>
        <w:tc>
          <w:tcPr>
            <w:tcW w:w="160" w:type="pct"/>
            <w:shd w:val="clear" w:color="auto" w:fill="D9D9D9" w:themeFill="background1" w:themeFillShade="D9"/>
            <w:vAlign w:val="center"/>
          </w:tcPr>
          <w:p w14:paraId="60961676" w14:textId="77777777" w:rsidR="00CA148D" w:rsidRPr="00EA0778" w:rsidRDefault="00CA148D" w:rsidP="00FB5E45">
            <w:pPr>
              <w:jc w:val="center"/>
              <w:rPr>
                <w:rFonts w:ascii="Calibri Light" w:eastAsia="Calibri Light" w:hAnsi="Calibri Light" w:cs="Calibri Light"/>
                <w:sz w:val="19"/>
                <w:szCs w:val="19"/>
              </w:rPr>
            </w:pPr>
          </w:p>
        </w:tc>
        <w:tc>
          <w:tcPr>
            <w:tcW w:w="160" w:type="pct"/>
            <w:shd w:val="clear" w:color="auto" w:fill="D9D9D9" w:themeFill="background1" w:themeFillShade="D9"/>
            <w:vAlign w:val="center"/>
          </w:tcPr>
          <w:p w14:paraId="78E8A7AC" w14:textId="77777777" w:rsidR="00CA148D" w:rsidRPr="00EA0778" w:rsidRDefault="00CA148D" w:rsidP="00FB5E45">
            <w:pPr>
              <w:jc w:val="center"/>
              <w:rPr>
                <w:rFonts w:ascii="Calibri Light" w:eastAsia="Calibri Light" w:hAnsi="Calibri Light" w:cs="Calibri Light"/>
                <w:sz w:val="19"/>
                <w:szCs w:val="19"/>
              </w:rPr>
            </w:pPr>
          </w:p>
        </w:tc>
        <w:tc>
          <w:tcPr>
            <w:tcW w:w="348" w:type="pct"/>
            <w:vAlign w:val="center"/>
          </w:tcPr>
          <w:p w14:paraId="10756687" w14:textId="77777777" w:rsidR="00CA148D" w:rsidRPr="00FB6623" w:rsidRDefault="00CA148D" w:rsidP="00FB5E45">
            <w:pPr>
              <w:jc w:val="left"/>
              <w:rPr>
                <w:rFonts w:asciiTheme="majorHAnsi" w:hAnsiTheme="majorHAnsi" w:cstheme="majorHAnsi"/>
                <w:sz w:val="19"/>
                <w:szCs w:val="19"/>
              </w:rPr>
            </w:pPr>
            <w:r w:rsidRPr="00FB6623">
              <w:rPr>
                <w:rFonts w:asciiTheme="majorHAnsi" w:hAnsiTheme="majorHAnsi" w:cstheme="majorHAnsi"/>
                <w:sz w:val="19"/>
                <w:szCs w:val="19"/>
              </w:rPr>
              <w:t>MINGOR</w:t>
            </w:r>
          </w:p>
        </w:tc>
      </w:tr>
      <w:bookmarkEnd w:id="142"/>
    </w:tbl>
    <w:p w14:paraId="54BBB2AA" w14:textId="77777777" w:rsidR="00CA148D" w:rsidRDefault="00CA148D" w:rsidP="00E87D8C"/>
    <w:p w14:paraId="52E4117B" w14:textId="3F22674B" w:rsidR="000329F5" w:rsidRDefault="000329F5" w:rsidP="00E87D8C">
      <w:pPr>
        <w:pStyle w:val="SUEZtekst"/>
      </w:pPr>
    </w:p>
    <w:bookmarkEnd w:id="139"/>
    <w:p w14:paraId="506A22E4" w14:textId="77777777" w:rsidR="008A42B8" w:rsidRDefault="008A42B8" w:rsidP="001E7D39"/>
    <w:p w14:paraId="12B1769F" w14:textId="77777777" w:rsidR="00CA148D" w:rsidRDefault="00CA148D" w:rsidP="008A42B8">
      <w:pPr>
        <w:pStyle w:val="SUEZtekst"/>
        <w:sectPr w:rsidR="00CA148D" w:rsidSect="00CA148D">
          <w:pgSz w:w="16838" w:h="11906" w:orient="landscape"/>
          <w:pgMar w:top="1106" w:right="1418" w:bottom="1418" w:left="1245" w:header="709" w:footer="709" w:gutter="0"/>
          <w:cols w:space="708"/>
          <w:titlePg/>
          <w:docGrid w:linePitch="360"/>
        </w:sectPr>
      </w:pPr>
    </w:p>
    <w:p w14:paraId="4E1CE7BF" w14:textId="509F68FA" w:rsidR="008A42B8" w:rsidRPr="00824ED9" w:rsidRDefault="00824ED9" w:rsidP="00824ED9">
      <w:pPr>
        <w:pStyle w:val="SUEZnaslov2"/>
      </w:pPr>
      <w:bookmarkStart w:id="143" w:name="_Toc128642177"/>
      <w:r>
        <w:lastRenderedPageBreak/>
        <w:t>4</w:t>
      </w:r>
      <w:r w:rsidR="008A42B8">
        <w:t xml:space="preserve">.3. </w:t>
      </w:r>
      <w:r w:rsidR="008A42B8" w:rsidRPr="002E67D4">
        <w:t>TEMA B. RAZVOJ KAPACITETA JAVNE USTANOVE</w:t>
      </w:r>
      <w:bookmarkEnd w:id="143"/>
    </w:p>
    <w:p w14:paraId="4532C830" w14:textId="0B010D7D" w:rsidR="00C37A94" w:rsidRPr="009324AC" w:rsidRDefault="00C37A94" w:rsidP="00C37A94">
      <w:r w:rsidRPr="00246E3C">
        <w:rPr>
          <w:b/>
          <w:bCs/>
        </w:rPr>
        <w:t xml:space="preserve">OPĆI CILJ </w:t>
      </w:r>
      <w:r w:rsidR="00CA148D">
        <w:rPr>
          <w:b/>
          <w:bCs/>
        </w:rPr>
        <w:t>B</w:t>
      </w:r>
      <w:r w:rsidRPr="00246E3C">
        <w:rPr>
          <w:b/>
          <w:bCs/>
        </w:rPr>
        <w:t xml:space="preserve">. </w:t>
      </w:r>
      <w:r w:rsidRPr="009324AC">
        <w:t>Razvijeni su kapaciteti i mehanizmi koji doprinose učinkovitoj provedbi plana upravljanja i prepoznatljivosti rada javne ustanove u lokalnoj zajednici</w:t>
      </w:r>
      <w:r>
        <w:t>.</w:t>
      </w:r>
    </w:p>
    <w:p w14:paraId="4836B334" w14:textId="569A38CF" w:rsidR="00C37A94" w:rsidRDefault="00C37A94" w:rsidP="006C2694">
      <w:pPr>
        <w:pStyle w:val="Odlomakpopisa"/>
        <w:numPr>
          <w:ilvl w:val="0"/>
          <w:numId w:val="9"/>
        </w:numPr>
        <w:spacing w:before="0" w:after="160"/>
        <w:ind w:left="426" w:hanging="349"/>
        <w:jc w:val="left"/>
      </w:pPr>
      <w:r w:rsidRPr="00BB4889">
        <w:rPr>
          <w:b/>
          <w:bCs/>
        </w:rPr>
        <w:t xml:space="preserve">POSEBNI CILJ </w:t>
      </w:r>
      <w:r w:rsidR="00CA148D">
        <w:rPr>
          <w:b/>
          <w:bCs/>
        </w:rPr>
        <w:t>BA</w:t>
      </w:r>
      <w:r>
        <w:rPr>
          <w:b/>
          <w:bCs/>
        </w:rPr>
        <w:t>:</w:t>
      </w:r>
      <w:r>
        <w:t xml:space="preserve"> </w:t>
      </w:r>
      <w:r w:rsidRPr="009324AC">
        <w:t>Ojačani su kapaciteti Javne ustanove i uspostavljeni su mehanizmi za učinkovitu provedbu Plana upravljanja</w:t>
      </w:r>
      <w:r>
        <w:t>.</w:t>
      </w:r>
    </w:p>
    <w:p w14:paraId="75824233" w14:textId="77777777" w:rsidR="00CA148D" w:rsidRDefault="00CA148D" w:rsidP="00CA148D">
      <w:pPr>
        <w:pStyle w:val="Odlomakpopisa"/>
        <w:spacing w:before="0" w:after="160"/>
        <w:ind w:left="426"/>
        <w:jc w:val="left"/>
      </w:pPr>
    </w:p>
    <w:p w14:paraId="71957ADB" w14:textId="14A1306C" w:rsidR="00CA148D" w:rsidRPr="00CA148D" w:rsidRDefault="00CA148D" w:rsidP="006C2694">
      <w:pPr>
        <w:pStyle w:val="Odlomakpopisa"/>
        <w:numPr>
          <w:ilvl w:val="0"/>
          <w:numId w:val="9"/>
        </w:numPr>
        <w:spacing w:before="0" w:after="160"/>
        <w:ind w:left="567"/>
        <w:jc w:val="left"/>
        <w:rPr>
          <w:b/>
          <w:bCs/>
        </w:rPr>
      </w:pPr>
      <w:r w:rsidRPr="00CA148D">
        <w:rPr>
          <w:b/>
          <w:bCs/>
        </w:rPr>
        <w:t>POKAZATELJI POSEBNOG CILJA BA:</w:t>
      </w:r>
    </w:p>
    <w:p w14:paraId="16E78604" w14:textId="77777777" w:rsidR="00CA148D" w:rsidRPr="00CA148D" w:rsidRDefault="00CA148D" w:rsidP="006C2694">
      <w:pPr>
        <w:pStyle w:val="Odlomakpopisa"/>
        <w:numPr>
          <w:ilvl w:val="0"/>
          <w:numId w:val="19"/>
        </w:numPr>
        <w:tabs>
          <w:tab w:val="left" w:pos="6240"/>
        </w:tabs>
        <w:spacing w:before="100" w:after="200"/>
        <w:ind w:left="993" w:hanging="426"/>
        <w:jc w:val="left"/>
        <w:rPr>
          <w:rFonts w:asciiTheme="majorHAnsi" w:hAnsiTheme="majorHAnsi" w:cstheme="majorHAnsi"/>
        </w:rPr>
      </w:pPr>
      <w:r w:rsidRPr="00CA148D">
        <w:rPr>
          <w:rFonts w:asciiTheme="majorHAnsi" w:hAnsiTheme="majorHAnsi" w:cstheme="majorHAnsi"/>
        </w:rPr>
        <w:t>Podignuta je razina znanja i vještina zaposlenika Javnih ustanova u odnosu na 2022. godinu</w:t>
      </w:r>
    </w:p>
    <w:p w14:paraId="4B0CF250" w14:textId="77777777" w:rsidR="00CA148D" w:rsidRPr="00CA148D" w:rsidRDefault="00CA148D" w:rsidP="006C2694">
      <w:pPr>
        <w:pStyle w:val="Odlomakpopisa"/>
        <w:numPr>
          <w:ilvl w:val="0"/>
          <w:numId w:val="19"/>
        </w:numPr>
        <w:tabs>
          <w:tab w:val="left" w:pos="6240"/>
        </w:tabs>
        <w:spacing w:before="100" w:after="200"/>
        <w:ind w:left="993" w:hanging="426"/>
        <w:jc w:val="left"/>
        <w:rPr>
          <w:rFonts w:asciiTheme="majorHAnsi" w:hAnsiTheme="majorHAnsi" w:cstheme="majorHAnsi"/>
        </w:rPr>
      </w:pPr>
      <w:r w:rsidRPr="00CA148D">
        <w:rPr>
          <w:rFonts w:asciiTheme="majorHAnsi" w:hAnsiTheme="majorHAnsi" w:cstheme="majorHAnsi"/>
        </w:rPr>
        <w:t>Javna ustanova DNŽ raspolaže s minimalno 16 zaposlenih potrebnih za provedbu aktivnosti planiranih Planom upravljanja.</w:t>
      </w:r>
    </w:p>
    <w:p w14:paraId="36BC643D" w14:textId="77777777" w:rsidR="007835E1" w:rsidRDefault="0089601D" w:rsidP="0040102E">
      <w:pPr>
        <w:pStyle w:val="Odlomakpopisa"/>
        <w:numPr>
          <w:ilvl w:val="0"/>
          <w:numId w:val="19"/>
        </w:numPr>
        <w:ind w:left="993" w:hanging="426"/>
        <w:rPr>
          <w:rFonts w:asciiTheme="majorHAnsi" w:hAnsiTheme="majorHAnsi" w:cstheme="majorHAnsi"/>
        </w:rPr>
      </w:pPr>
      <w:r w:rsidRPr="0089601D">
        <w:rPr>
          <w:rFonts w:asciiTheme="majorHAnsi" w:hAnsiTheme="majorHAnsi" w:cstheme="majorHAnsi"/>
        </w:rPr>
        <w:t>Minimalno jedna novozaposlena osoba unutar Javne ustanove SDŽ za obavljanje poslova nadzora i stručnih poslova za područje otoka Hvara, potrebnih za provedbu aktivnosti planiranih Planom upravljanja.</w:t>
      </w:r>
    </w:p>
    <w:p w14:paraId="1947302E" w14:textId="1F08FC1B" w:rsidR="007835E1" w:rsidRPr="007835E1" w:rsidRDefault="00650511" w:rsidP="0040102E">
      <w:pPr>
        <w:pStyle w:val="Odlomakpopisa"/>
        <w:numPr>
          <w:ilvl w:val="0"/>
          <w:numId w:val="19"/>
        </w:numPr>
        <w:ind w:left="993" w:hanging="426"/>
        <w:rPr>
          <w:rFonts w:asciiTheme="majorHAnsi" w:hAnsiTheme="majorHAnsi" w:cstheme="majorHAnsi"/>
        </w:rPr>
      </w:pPr>
      <w:r w:rsidRPr="007835E1">
        <w:rPr>
          <w:rFonts w:asciiTheme="majorHAnsi" w:hAnsiTheme="majorHAnsi" w:cstheme="majorHAnsi"/>
        </w:rPr>
        <w:t>Sve aktivnosti prioriteta 1 i 2 se provode.</w:t>
      </w:r>
    </w:p>
    <w:p w14:paraId="2EC69F23" w14:textId="7D394634" w:rsidR="0040102E" w:rsidRDefault="00F50EB8" w:rsidP="0040102E">
      <w:pPr>
        <w:pStyle w:val="SUEZtekst"/>
      </w:pPr>
      <w:r>
        <w:t xml:space="preserve">Kapaciteti Javne ustanove </w:t>
      </w:r>
      <w:r w:rsidR="0040102E" w:rsidRPr="0040102E">
        <w:t xml:space="preserve">za upravljanje zaštićenim dijelovima prirode Dubrovačko-neretvanske županije </w:t>
      </w:r>
      <w:r>
        <w:t xml:space="preserve">znatno su poboljšani od osnutka. Javna ustanova je 2011. godine, uz ravnatelja, imala pet zaposlenih djelatnika (dva djelatnika u stručnoj službi, glavni čuvar prirode u nadzornoj službi, pravnik i djelatnik za promociju). U 2021. godini Javna ustanova uz ravnatelja broji 12 zaposlenih djelatnika (dva stručna savjetnika za zaštitu i očuvanje, višeg stručnog suradnika za zaštitu i očuvanje, stručnog savjetnika za promociju, edukaciju i održivo korištenje te četiri zaposlenih suradnika na provedbi projekta u sektoru zaštite, očuvanja, promicanja i održivog korištenja zaštićenih područja i područja ekološke mreže). Pored navedene službe, u svom ustrojstvu Javna ustanova ima ustrojenu službe zaštite od požara s jednim djelatnikom i službu čuvara prirode u kojoj su zaposleni čuvar prirode I. vrste. Nadalje, u sektoru općih, financijskih i tehničkih poslova djeluju ravnatelj, viši stručni suradnik za financije i računovodstvo te stručna suradnica za opće i administrativne poslove te poslove javne nabave. Ovakva struktura je temelj za započinjanje strateškog pristupa upravljanja na području unutar nadležnosti. </w:t>
      </w:r>
    </w:p>
    <w:p w14:paraId="4B4C4E6C" w14:textId="05767CD7" w:rsidR="00F50EB8" w:rsidRDefault="0040102E" w:rsidP="00F50EB8">
      <w:pPr>
        <w:pStyle w:val="SUEZtekst"/>
      </w:pPr>
      <w:r>
        <w:t xml:space="preserve">Javna ustanova More i krš trenutno ima 26 zaposlenika i time je najbrojnija županijska ustanova za upravljanje zaštićenim dijelovima prirode i područjima ekološke mreže u Hrvatskoj, ali isto tako sa najviše zaštićenih dijelova prirode. Od ukupnog broja zaposlenika njih 20 se bavi stručnim poslovima zaštite prirode, terenskim nadzorom, promidžbom, upravljanjem aktivnostima korištenja zaštićenih dijelova prirode i vođenjem projekata. JU </w:t>
      </w:r>
      <w:r w:rsidR="00C8556A">
        <w:t>M</w:t>
      </w:r>
      <w:r>
        <w:t>ore i krš trenutno ima zaposlenog ornitologa. Trenutačnim kapacitetima Javna ustanova More i krš je slabo prisutna na području Hvara, jer iako ima 2</w:t>
      </w:r>
      <w:r w:rsidR="00CA148D">
        <w:t>6</w:t>
      </w:r>
      <w:r>
        <w:t xml:space="preserve"> zaposlenika, postoji mnogo zaštićenih područja i područja ekološke mreže</w:t>
      </w:r>
      <w:r w:rsidR="00CA148D">
        <w:t xml:space="preserve"> kojima ova Javna ustanova upravlja</w:t>
      </w:r>
      <w:r>
        <w:t xml:space="preserve">. </w:t>
      </w:r>
    </w:p>
    <w:p w14:paraId="413AC314" w14:textId="77777777" w:rsidR="008A3B58" w:rsidRPr="00196CF3" w:rsidRDefault="008A3B58" w:rsidP="008A3B58">
      <w:pPr>
        <w:pStyle w:val="SUEZtekst"/>
      </w:pPr>
      <w:r>
        <w:t xml:space="preserve">Unatoč velikom obujmu posla i realnom manjku zaposlenika, potrebno je uložiti u kontinuiranu edukaciju i usavršavanje stručnih znanja i vještina zaposlenika koji bi bili osposobljeni provoditi odgovarajuće monitoringe. Osim dodatnog usavršavanja sadašnjih zaposlenika, nužno je dodatno stručno zapošljavanje za provođenje planiranih aktivnosti na svim zaštićenim područjima jer je trenutnim kapacitetima nemoguća kontinuirana prisutnost i kontrola istih. </w:t>
      </w:r>
    </w:p>
    <w:p w14:paraId="49695A5A" w14:textId="31550880" w:rsidR="00F50EB8" w:rsidRDefault="00F50EB8" w:rsidP="00F50EB8">
      <w:pPr>
        <w:pStyle w:val="SUEZtekst"/>
      </w:pPr>
      <w:r>
        <w:t>Upravljanje područjem ekološke mreže Srednjedalmatinski otoci i Pelješac vrlo je izazovno za Javn</w:t>
      </w:r>
      <w:r w:rsidR="0040102E">
        <w:t>e</w:t>
      </w:r>
      <w:r>
        <w:t xml:space="preserve"> ustanov</w:t>
      </w:r>
      <w:r w:rsidR="0040102E">
        <w:t>e</w:t>
      </w:r>
      <w:r>
        <w:t xml:space="preserve"> iz više razloga. Prvenstveno radi se o velikom području, dosta udaljenom od sjedišta Javn</w:t>
      </w:r>
      <w:r w:rsidR="00CA148D">
        <w:t xml:space="preserve">ih </w:t>
      </w:r>
      <w:r>
        <w:t>ustanov</w:t>
      </w:r>
      <w:r w:rsidR="00CA148D">
        <w:t>a</w:t>
      </w:r>
      <w:r>
        <w:t xml:space="preserve">, ali i području koje je pod brojnim pritiscima, a podatci o ciljevima zaštite su manjkavi, te će napori prvenstveno biti usmjereni u smjeru popunjavanja nedostatnih informacija. Osim toga, stručni poslovi </w:t>
      </w:r>
      <w:r>
        <w:lastRenderedPageBreak/>
        <w:t>vezani za ciljnu ornitofaunu su specifični i kako bi se oni adekvatno obavljali potrebna je konstantna edukacija zaposlenika u tom polju.  Zbog preuzimanja nacionalnih ciljeva zaštite na koje ne može utjecati, a koji prelaze granice nadležnosti potrebno je jasno raspodijeliti odgovornost u ostvarivanju istih između Ministarstva i nadležnih javnih ustanova. Unutar tog procesa ključno je uspostavljanje zajedničkog upravljanja kroz osiguranje suradnje, formiranja informacijskih kanala i dijeljenja odgovornosti za ostvarivanje ciljeva postavljenih planom upravljanja. U tu svrhu bi trebalo ostvariti blisku suradnju u upravljačkim procesima s Ministarstvom gospodarstva i održivog razvoja</w:t>
      </w:r>
      <w:r w:rsidR="0040102E">
        <w:t>.</w:t>
      </w:r>
      <w:r>
        <w:t xml:space="preserve"> </w:t>
      </w:r>
      <w:r w:rsidR="0040102E">
        <w:t xml:space="preserve">Također je nužna suradnja između Javne ustanove More i krš i Javne ustanove za upravljanje zaštićenim dijelovima prirode Dubrovačko-Neretvanske županije kroz redovite sastanke, formiranje odgovorne radne skupine i sl. te </w:t>
      </w:r>
      <w:r w:rsidR="008A3B58">
        <w:t xml:space="preserve">s </w:t>
      </w:r>
      <w:r w:rsidR="0040102E">
        <w:t>određeni</w:t>
      </w:r>
      <w:r w:rsidR="008A3B58">
        <w:t>m</w:t>
      </w:r>
      <w:r w:rsidR="0040102E">
        <w:t xml:space="preserve"> lokalni</w:t>
      </w:r>
      <w:r w:rsidR="008A3B58">
        <w:t>m</w:t>
      </w:r>
      <w:r w:rsidR="0040102E">
        <w:t xml:space="preserve"> udruga</w:t>
      </w:r>
      <w:r w:rsidR="008A3B58">
        <w:t>ma</w:t>
      </w:r>
      <w:r w:rsidR="0040102E">
        <w:t xml:space="preserve"> koje se rekreativno bave ornitologijom kako bi bilo moguće provoditi ovaj plan upravljanja.</w:t>
      </w:r>
      <w:r>
        <w:t xml:space="preserve"> </w:t>
      </w:r>
    </w:p>
    <w:p w14:paraId="69BC15B8" w14:textId="5A19151A" w:rsidR="00F50EB8" w:rsidRDefault="00F50EB8" w:rsidP="00F50EB8">
      <w:pPr>
        <w:pStyle w:val="SUEZtekst"/>
      </w:pPr>
      <w:r>
        <w:t xml:space="preserve">Veliki dio radnih aktivnosti </w:t>
      </w:r>
      <w:r w:rsidR="0040102E">
        <w:t xml:space="preserve">kod obje </w:t>
      </w:r>
      <w:r w:rsidR="000D1E39">
        <w:t>j</w:t>
      </w:r>
      <w:r>
        <w:t xml:space="preserve">avne ustanove planira se i obavlja tijekom godine ovisno o trenutnim situacijama, ipak ovakva praksa će se značajno umanjiti donošenjem ovog Plana, te će se aktivnosti provoditi kontinuirano u okviru mogućnosti </w:t>
      </w:r>
      <w:r w:rsidR="00355930">
        <w:t>j</w:t>
      </w:r>
      <w:r>
        <w:t>avn</w:t>
      </w:r>
      <w:r w:rsidR="0040102E">
        <w:t>ih</w:t>
      </w:r>
      <w:r>
        <w:t xml:space="preserve"> ustanov</w:t>
      </w:r>
      <w:r w:rsidR="0040102E">
        <w:t>a</w:t>
      </w:r>
      <w:r>
        <w:t>, što će značajno povećati povoljan utjecaj na područje budući da su dosadašnji radni napori vezani za isto bili minimalni. Brojni su razlozi za male radne napore na ovom području, a osim prostorne disperzije i zahtjevnosti područja kojima upravlja</w:t>
      </w:r>
      <w:r w:rsidR="0040102E">
        <w:t>ju</w:t>
      </w:r>
      <w:r>
        <w:t xml:space="preserve"> ov</w:t>
      </w:r>
      <w:r w:rsidR="0040102E">
        <w:t>e</w:t>
      </w:r>
      <w:r>
        <w:t xml:space="preserve"> javn</w:t>
      </w:r>
      <w:r w:rsidR="0040102E">
        <w:t>e</w:t>
      </w:r>
      <w:r>
        <w:t xml:space="preserve"> ustanov</w:t>
      </w:r>
      <w:r w:rsidR="0040102E">
        <w:t>e</w:t>
      </w:r>
      <w:r>
        <w:t>, kao i nedostatnih kapaciteta, velikim dijelom je to rezultat kompleksnosti planskog područja koje se očituje u pomanjkanju podataka o ciljnim vrstama, o brojnim pritiscima i podijeljenom upravljanju.</w:t>
      </w:r>
    </w:p>
    <w:p w14:paraId="6F9A2AAD" w14:textId="7340AAEB" w:rsidR="00F50EB8" w:rsidRDefault="00F50EB8" w:rsidP="00F50EB8">
      <w:pPr>
        <w:pStyle w:val="SUEZtekst"/>
      </w:pPr>
      <w:r>
        <w:t>Provedbom Plana upravljanja bavit će se svi djelatnici Javne ustanove, a u slučajevima kada će to biti potrebno angažirat će se i usluge vanjskih suradnika. Ipak, zbog uspješne provedbe plana bit će potrebno također zapošljavati nove djelatnike</w:t>
      </w:r>
      <w:r w:rsidR="00CA148D">
        <w:t xml:space="preserve">. Zapošljavanje </w:t>
      </w:r>
      <w:r>
        <w:t xml:space="preserve">u izdvojenom uredu </w:t>
      </w:r>
      <w:r w:rsidR="0040102E">
        <w:t xml:space="preserve">Javne ustanove </w:t>
      </w:r>
      <w:r w:rsidR="0040102E" w:rsidRPr="0040102E">
        <w:t xml:space="preserve">za upravljanje zaštićenim dijelovima prirode Dubrovačko-neretvanske županije </w:t>
      </w:r>
      <w:r w:rsidR="0040102E">
        <w:t xml:space="preserve">u </w:t>
      </w:r>
      <w:r>
        <w:t>Stonu</w:t>
      </w:r>
      <w:r w:rsidR="00CA148D">
        <w:t xml:space="preserve"> je izuzetno bitno</w:t>
      </w:r>
      <w:r>
        <w:t xml:space="preserve"> kako bi se osigurala prisutnost na terenu</w:t>
      </w:r>
      <w:r w:rsidR="00BE3336">
        <w:t>. O</w:t>
      </w:r>
      <w:r>
        <w:t>sim toga bit će potrebno kontinuirano unaprjeđivati znanja i vještine djelatnika kako bi se ostvarili potrebni temelji za konzistentnu i kvalitetnu provedbu planskih aktivnosti.</w:t>
      </w:r>
    </w:p>
    <w:p w14:paraId="0C4B1440" w14:textId="77777777" w:rsidR="00A75A1B" w:rsidRDefault="00A75A1B" w:rsidP="00A75A1B">
      <w:pPr>
        <w:pStyle w:val="SUEZtekst"/>
      </w:pPr>
      <w:r>
        <w:t xml:space="preserve">Poboljšanje komunikacije prema vanjskim dionicima kao i njihovo uključivanje u aktivnosti zaštite kroz formiranje sustava dojave opažanja doprinijelo bi učinkovitosti i uspješnosti provedbe planiranih aktivnosti. Od velikog je značaja i suradnja s institucijama, pojedinim istraživačima te udrugama koje planiraju i provode znanstvena istraživanja. Pri rješavanju problema i izazova koji nisu u direktnoj nadležnosti ustanove, potrebno je sudjelovati u planiranju i eventualnoj provedbi aktivnosti za koje su odgovorna druga tijela. </w:t>
      </w:r>
    </w:p>
    <w:p w14:paraId="78918E5D" w14:textId="0DE5A251" w:rsidR="00C37A94" w:rsidRDefault="00C37A94" w:rsidP="008A42B8">
      <w:pPr>
        <w:pStyle w:val="SUEZtekst"/>
        <w:rPr>
          <w:b/>
          <w:bCs/>
        </w:rPr>
      </w:pPr>
    </w:p>
    <w:p w14:paraId="57174514" w14:textId="77777777" w:rsidR="00BE3336" w:rsidRDefault="00BE3336" w:rsidP="008A42B8">
      <w:pPr>
        <w:pStyle w:val="SUEZtekst"/>
        <w:rPr>
          <w:b/>
          <w:bCs/>
        </w:rPr>
        <w:sectPr w:rsidR="00BE3336" w:rsidSect="00CA148D">
          <w:pgSz w:w="11906" w:h="16838"/>
          <w:pgMar w:top="1245" w:right="1106" w:bottom="1418" w:left="1418" w:header="709" w:footer="709" w:gutter="0"/>
          <w:cols w:space="708"/>
          <w:titlePg/>
          <w:docGrid w:linePitch="360"/>
        </w:sectPr>
      </w:pPr>
    </w:p>
    <w:tbl>
      <w:tblPr>
        <w:tblStyle w:val="TableGrid2"/>
        <w:tblW w:w="5012" w:type="pct"/>
        <w:tblBorders>
          <w:top w:val="single" w:sz="2" w:space="0" w:color="BFBFBF"/>
          <w:left w:val="single" w:sz="2" w:space="0" w:color="BFBFBF"/>
          <w:bottom w:val="single" w:sz="2" w:space="0" w:color="BFBFBF"/>
          <w:right w:val="single" w:sz="2" w:space="0" w:color="BFBFBF"/>
          <w:insideH w:val="single" w:sz="2" w:space="0" w:color="BFBFBF"/>
          <w:insideV w:val="single" w:sz="2" w:space="0" w:color="BFBFBF"/>
        </w:tblBorders>
        <w:tblLayout w:type="fixed"/>
        <w:tblLook w:val="04A0" w:firstRow="1" w:lastRow="0" w:firstColumn="1" w:lastColumn="0" w:noHBand="0" w:noVBand="1"/>
      </w:tblPr>
      <w:tblGrid>
        <w:gridCol w:w="1120"/>
        <w:gridCol w:w="3182"/>
        <w:gridCol w:w="622"/>
        <w:gridCol w:w="622"/>
        <w:gridCol w:w="767"/>
        <w:gridCol w:w="1710"/>
        <w:gridCol w:w="574"/>
        <w:gridCol w:w="460"/>
        <w:gridCol w:w="460"/>
        <w:gridCol w:w="460"/>
        <w:gridCol w:w="460"/>
        <w:gridCol w:w="460"/>
        <w:gridCol w:w="460"/>
        <w:gridCol w:w="460"/>
        <w:gridCol w:w="460"/>
        <w:gridCol w:w="460"/>
        <w:gridCol w:w="463"/>
        <w:gridCol w:w="1003"/>
      </w:tblGrid>
      <w:tr w:rsidR="00BE3336" w:rsidRPr="000E52B1" w14:paraId="478CDE89" w14:textId="77777777" w:rsidTr="00FB5E45">
        <w:trPr>
          <w:tblHeader/>
        </w:trPr>
        <w:tc>
          <w:tcPr>
            <w:tcW w:w="394" w:type="pct"/>
            <w:vMerge w:val="restart"/>
            <w:shd w:val="clear" w:color="auto" w:fill="030F40"/>
            <w:vAlign w:val="center"/>
          </w:tcPr>
          <w:p w14:paraId="415A22E7" w14:textId="77777777" w:rsidR="00BE3336" w:rsidRPr="000E52B1" w:rsidRDefault="00BE3336" w:rsidP="00FB5E45">
            <w:pPr>
              <w:jc w:val="center"/>
              <w:rPr>
                <w:rFonts w:ascii="Calibri Light" w:eastAsia="Calibri Light" w:hAnsi="Calibri Light" w:cs="Calibri Light"/>
                <w:b/>
                <w:bCs/>
                <w:color w:val="FFFFFF"/>
                <w:sz w:val="20"/>
                <w:szCs w:val="20"/>
              </w:rPr>
            </w:pPr>
            <w:bookmarkStart w:id="144" w:name="_Hlk125112448"/>
            <w:r w:rsidRPr="000E52B1">
              <w:rPr>
                <w:rFonts w:ascii="Calibri Light" w:eastAsia="Calibri Light" w:hAnsi="Calibri Light" w:cs="Calibri Light"/>
                <w:b/>
                <w:bCs/>
                <w:color w:val="FFFFFF"/>
                <w:sz w:val="20"/>
                <w:szCs w:val="20"/>
              </w:rPr>
              <w:lastRenderedPageBreak/>
              <w:t>TIP AKT.</w:t>
            </w:r>
          </w:p>
        </w:tc>
        <w:tc>
          <w:tcPr>
            <w:tcW w:w="1120" w:type="pct"/>
            <w:vMerge w:val="restart"/>
            <w:shd w:val="clear" w:color="auto" w:fill="030F40"/>
            <w:vAlign w:val="center"/>
          </w:tcPr>
          <w:p w14:paraId="39F9D50E" w14:textId="77777777" w:rsidR="00BE3336" w:rsidRPr="000E52B1" w:rsidRDefault="00BE3336" w:rsidP="00FB5E45">
            <w:pPr>
              <w:jc w:val="center"/>
              <w:rPr>
                <w:rFonts w:ascii="Calibri Light" w:eastAsia="Calibri Light" w:hAnsi="Calibri Light" w:cs="Calibri Light"/>
                <w:b/>
                <w:bCs/>
                <w:color w:val="FFFFFF"/>
                <w:sz w:val="20"/>
                <w:szCs w:val="20"/>
              </w:rPr>
            </w:pPr>
            <w:r w:rsidRPr="000E52B1">
              <w:rPr>
                <w:rFonts w:ascii="Calibri Light" w:eastAsia="Calibri Light" w:hAnsi="Calibri Light" w:cs="Calibri Light"/>
                <w:b/>
                <w:bCs/>
                <w:color w:val="FFFFFF"/>
                <w:sz w:val="20"/>
                <w:szCs w:val="20"/>
              </w:rPr>
              <w:t>AKTIVNOST</w:t>
            </w:r>
          </w:p>
        </w:tc>
        <w:tc>
          <w:tcPr>
            <w:tcW w:w="219" w:type="pct"/>
            <w:vMerge w:val="restart"/>
            <w:shd w:val="clear" w:color="auto" w:fill="030F40"/>
            <w:vAlign w:val="center"/>
          </w:tcPr>
          <w:p w14:paraId="406F4B75" w14:textId="77777777" w:rsidR="00BE3336" w:rsidRPr="000E52B1" w:rsidRDefault="00BE3336" w:rsidP="00FB5E45">
            <w:pPr>
              <w:jc w:val="center"/>
              <w:rPr>
                <w:rFonts w:ascii="Calibri Light" w:eastAsia="Calibri Light" w:hAnsi="Calibri Light" w:cs="Calibri Light"/>
                <w:b/>
                <w:bCs/>
                <w:color w:val="FFFFFF"/>
                <w:sz w:val="20"/>
                <w:szCs w:val="20"/>
              </w:rPr>
            </w:pPr>
            <w:r>
              <w:rPr>
                <w:rFonts w:ascii="Calibri Light" w:eastAsia="Calibri Light" w:hAnsi="Calibri Light" w:cs="Calibri Light"/>
                <w:b/>
                <w:bCs/>
                <w:color w:val="FFFFFF"/>
                <w:sz w:val="20"/>
                <w:szCs w:val="20"/>
              </w:rPr>
              <w:t>JU DNŽ</w:t>
            </w:r>
          </w:p>
        </w:tc>
        <w:tc>
          <w:tcPr>
            <w:tcW w:w="219" w:type="pct"/>
            <w:vMerge w:val="restart"/>
            <w:shd w:val="clear" w:color="auto" w:fill="030F40"/>
            <w:vAlign w:val="center"/>
          </w:tcPr>
          <w:p w14:paraId="08AEAB63" w14:textId="77777777" w:rsidR="00BE3336" w:rsidRPr="000E52B1" w:rsidRDefault="00BE3336" w:rsidP="00FB5E45">
            <w:pPr>
              <w:jc w:val="center"/>
              <w:rPr>
                <w:rFonts w:ascii="Calibri Light" w:eastAsia="Calibri Light" w:hAnsi="Calibri Light" w:cs="Calibri Light"/>
                <w:b/>
                <w:bCs/>
                <w:color w:val="FFFFFF"/>
                <w:sz w:val="20"/>
                <w:szCs w:val="20"/>
              </w:rPr>
            </w:pPr>
            <w:r>
              <w:rPr>
                <w:rFonts w:ascii="Calibri Light" w:eastAsia="Calibri Light" w:hAnsi="Calibri Light" w:cs="Calibri Light"/>
                <w:b/>
                <w:bCs/>
                <w:color w:val="FFFFFF"/>
                <w:sz w:val="20"/>
                <w:szCs w:val="20"/>
              </w:rPr>
              <w:t>JU SDŽ</w:t>
            </w:r>
          </w:p>
        </w:tc>
        <w:tc>
          <w:tcPr>
            <w:tcW w:w="270" w:type="pct"/>
            <w:vMerge w:val="restart"/>
            <w:shd w:val="clear" w:color="auto" w:fill="030F40"/>
            <w:vAlign w:val="center"/>
          </w:tcPr>
          <w:p w14:paraId="2FF1AD50" w14:textId="77777777" w:rsidR="00BE3336" w:rsidRPr="000E52B1" w:rsidRDefault="00BE3336" w:rsidP="00FB5E45">
            <w:pPr>
              <w:jc w:val="center"/>
              <w:rPr>
                <w:rFonts w:ascii="Calibri Light" w:eastAsia="Calibri Light" w:hAnsi="Calibri Light" w:cs="Calibri Light"/>
                <w:b/>
                <w:bCs/>
                <w:color w:val="FFFFFF"/>
                <w:sz w:val="20"/>
                <w:szCs w:val="20"/>
              </w:rPr>
            </w:pPr>
            <w:r w:rsidRPr="000E52B1">
              <w:rPr>
                <w:rFonts w:ascii="Calibri Light" w:eastAsia="Calibri Light" w:hAnsi="Calibri Light" w:cs="Calibri Light"/>
                <w:b/>
                <w:bCs/>
                <w:color w:val="FFFFFF"/>
                <w:sz w:val="20"/>
                <w:szCs w:val="20"/>
              </w:rPr>
              <w:t>KOD AKT.</w:t>
            </w:r>
          </w:p>
        </w:tc>
        <w:tc>
          <w:tcPr>
            <w:tcW w:w="602" w:type="pct"/>
            <w:vMerge w:val="restart"/>
            <w:shd w:val="clear" w:color="auto" w:fill="030F40"/>
            <w:vAlign w:val="center"/>
          </w:tcPr>
          <w:p w14:paraId="6592A051" w14:textId="77777777" w:rsidR="00BE3336" w:rsidRPr="000E52B1" w:rsidRDefault="00BE3336" w:rsidP="00FB5E45">
            <w:pPr>
              <w:jc w:val="center"/>
              <w:rPr>
                <w:rFonts w:ascii="Calibri Light" w:eastAsia="Calibri Light" w:hAnsi="Calibri Light" w:cs="Calibri Light"/>
                <w:b/>
                <w:bCs/>
                <w:color w:val="FFFFFF"/>
                <w:sz w:val="20"/>
                <w:szCs w:val="20"/>
              </w:rPr>
            </w:pPr>
            <w:r w:rsidRPr="000E52B1">
              <w:rPr>
                <w:rFonts w:ascii="Calibri Light" w:eastAsia="Calibri Light" w:hAnsi="Calibri Light" w:cs="Calibri Light"/>
                <w:b/>
                <w:bCs/>
                <w:color w:val="FFFFFF"/>
                <w:sz w:val="20"/>
                <w:szCs w:val="20"/>
              </w:rPr>
              <w:t>POKAZATELJ PROVEDENIH AKTIVNOSTI</w:t>
            </w:r>
          </w:p>
        </w:tc>
        <w:tc>
          <w:tcPr>
            <w:tcW w:w="202" w:type="pct"/>
            <w:vMerge w:val="restart"/>
            <w:shd w:val="clear" w:color="auto" w:fill="030F40"/>
            <w:vAlign w:val="center"/>
          </w:tcPr>
          <w:p w14:paraId="451D1D7D" w14:textId="77777777" w:rsidR="00BE3336" w:rsidRPr="000E52B1" w:rsidRDefault="00BE3336" w:rsidP="00FB5E45">
            <w:pPr>
              <w:jc w:val="center"/>
              <w:rPr>
                <w:rFonts w:ascii="Calibri Light" w:eastAsia="Calibri Light" w:hAnsi="Calibri Light" w:cs="Calibri Light"/>
                <w:b/>
                <w:bCs/>
                <w:color w:val="FFFFFF"/>
                <w:sz w:val="20"/>
                <w:szCs w:val="20"/>
              </w:rPr>
            </w:pPr>
            <w:r w:rsidRPr="000E52B1">
              <w:rPr>
                <w:rFonts w:ascii="Calibri Light" w:eastAsia="Calibri Light" w:hAnsi="Calibri Light" w:cs="Calibri Light"/>
                <w:b/>
                <w:bCs/>
                <w:color w:val="FFFFFF"/>
                <w:sz w:val="20"/>
                <w:szCs w:val="20"/>
              </w:rPr>
              <w:t>P</w:t>
            </w:r>
          </w:p>
        </w:tc>
        <w:tc>
          <w:tcPr>
            <w:tcW w:w="1621" w:type="pct"/>
            <w:gridSpan w:val="10"/>
            <w:shd w:val="clear" w:color="auto" w:fill="030F40"/>
            <w:vAlign w:val="center"/>
          </w:tcPr>
          <w:p w14:paraId="09012AFE" w14:textId="77777777" w:rsidR="00BE3336" w:rsidRPr="000E52B1" w:rsidRDefault="00BE3336" w:rsidP="00FB5E45">
            <w:pPr>
              <w:jc w:val="center"/>
              <w:rPr>
                <w:rFonts w:ascii="Calibri Light" w:eastAsia="Calibri Light" w:hAnsi="Calibri Light" w:cs="Calibri Light"/>
                <w:b/>
                <w:bCs/>
                <w:color w:val="FFFFFF"/>
                <w:sz w:val="20"/>
                <w:szCs w:val="20"/>
              </w:rPr>
            </w:pPr>
            <w:r w:rsidRPr="000E52B1">
              <w:rPr>
                <w:rFonts w:ascii="Calibri Light" w:eastAsia="Calibri Light" w:hAnsi="Calibri Light" w:cs="Calibri Light"/>
                <w:b/>
                <w:bCs/>
                <w:color w:val="FFFFFF"/>
                <w:sz w:val="20"/>
                <w:szCs w:val="20"/>
              </w:rPr>
              <w:t>RAZDOBLJE PROVOĐENJA PLANA (2023. – 2032.)</w:t>
            </w:r>
          </w:p>
        </w:tc>
        <w:tc>
          <w:tcPr>
            <w:tcW w:w="353" w:type="pct"/>
            <w:vMerge w:val="restart"/>
            <w:shd w:val="clear" w:color="auto" w:fill="030F40"/>
            <w:vAlign w:val="center"/>
          </w:tcPr>
          <w:p w14:paraId="0CDAF8F1" w14:textId="77777777" w:rsidR="00BE3336" w:rsidRPr="000E52B1" w:rsidRDefault="00BE3336" w:rsidP="00FB5E45">
            <w:pPr>
              <w:ind w:left="-113"/>
              <w:jc w:val="center"/>
              <w:rPr>
                <w:rFonts w:ascii="Calibri Light" w:eastAsia="Calibri Light" w:hAnsi="Calibri Light" w:cs="Calibri Light"/>
                <w:b/>
                <w:bCs/>
                <w:color w:val="FFFFFF"/>
                <w:sz w:val="20"/>
                <w:szCs w:val="20"/>
              </w:rPr>
            </w:pPr>
            <w:r w:rsidRPr="000E52B1">
              <w:rPr>
                <w:rFonts w:ascii="Calibri Light" w:eastAsia="Calibri Light" w:hAnsi="Calibri Light" w:cs="Calibri Light"/>
                <w:b/>
                <w:bCs/>
                <w:color w:val="FFFFFF"/>
                <w:sz w:val="20"/>
                <w:szCs w:val="20"/>
              </w:rPr>
              <w:t>SUR.</w:t>
            </w:r>
          </w:p>
        </w:tc>
      </w:tr>
      <w:tr w:rsidR="00BE3336" w:rsidRPr="000E52B1" w14:paraId="59B337FA" w14:textId="77777777" w:rsidTr="00FB5E45">
        <w:trPr>
          <w:tblHeader/>
        </w:trPr>
        <w:tc>
          <w:tcPr>
            <w:tcW w:w="394" w:type="pct"/>
            <w:vMerge/>
            <w:shd w:val="clear" w:color="auto" w:fill="5575F7"/>
            <w:vAlign w:val="center"/>
          </w:tcPr>
          <w:p w14:paraId="02421553" w14:textId="77777777" w:rsidR="00BE3336" w:rsidRPr="000E52B1" w:rsidRDefault="00BE3336" w:rsidP="00FB5E45">
            <w:pPr>
              <w:rPr>
                <w:rFonts w:ascii="Calibri Light" w:eastAsia="Calibri Light" w:hAnsi="Calibri Light" w:cs="Calibri Light"/>
                <w:color w:val="000000"/>
                <w:sz w:val="20"/>
                <w:szCs w:val="20"/>
              </w:rPr>
            </w:pPr>
          </w:p>
        </w:tc>
        <w:tc>
          <w:tcPr>
            <w:tcW w:w="1120" w:type="pct"/>
            <w:vMerge/>
            <w:shd w:val="clear" w:color="auto" w:fill="030F40"/>
            <w:vAlign w:val="center"/>
          </w:tcPr>
          <w:p w14:paraId="3C38C5AD" w14:textId="77777777" w:rsidR="00BE3336" w:rsidRPr="000E52B1" w:rsidRDefault="00BE3336" w:rsidP="00FB5E45">
            <w:pPr>
              <w:rPr>
                <w:rFonts w:ascii="Calibri Light" w:eastAsia="Calibri Light" w:hAnsi="Calibri Light" w:cs="Calibri Light"/>
                <w:color w:val="000000"/>
                <w:sz w:val="20"/>
                <w:szCs w:val="20"/>
              </w:rPr>
            </w:pPr>
          </w:p>
        </w:tc>
        <w:tc>
          <w:tcPr>
            <w:tcW w:w="219" w:type="pct"/>
            <w:vMerge/>
            <w:shd w:val="clear" w:color="auto" w:fill="5575F7"/>
          </w:tcPr>
          <w:p w14:paraId="6904645A" w14:textId="77777777" w:rsidR="00BE3336" w:rsidRPr="000E52B1" w:rsidRDefault="00BE3336" w:rsidP="00FB5E45">
            <w:pPr>
              <w:rPr>
                <w:rFonts w:ascii="Calibri Light" w:eastAsia="Calibri Light" w:hAnsi="Calibri Light" w:cs="Calibri Light"/>
                <w:color w:val="000000"/>
                <w:sz w:val="20"/>
                <w:szCs w:val="20"/>
              </w:rPr>
            </w:pPr>
          </w:p>
        </w:tc>
        <w:tc>
          <w:tcPr>
            <w:tcW w:w="219" w:type="pct"/>
            <w:vMerge/>
            <w:shd w:val="clear" w:color="auto" w:fill="5575F7"/>
          </w:tcPr>
          <w:p w14:paraId="688AADC1" w14:textId="77777777" w:rsidR="00BE3336" w:rsidRPr="000E52B1" w:rsidRDefault="00BE3336" w:rsidP="00FB5E45">
            <w:pPr>
              <w:rPr>
                <w:rFonts w:ascii="Calibri Light" w:eastAsia="Calibri Light" w:hAnsi="Calibri Light" w:cs="Calibri Light"/>
                <w:color w:val="000000"/>
                <w:sz w:val="20"/>
                <w:szCs w:val="20"/>
              </w:rPr>
            </w:pPr>
          </w:p>
        </w:tc>
        <w:tc>
          <w:tcPr>
            <w:tcW w:w="270" w:type="pct"/>
            <w:vMerge/>
            <w:shd w:val="clear" w:color="auto" w:fill="5575F7"/>
            <w:vAlign w:val="center"/>
          </w:tcPr>
          <w:p w14:paraId="2B38B5E2" w14:textId="77777777" w:rsidR="00BE3336" w:rsidRPr="000E52B1" w:rsidRDefault="00BE3336" w:rsidP="00FB5E45">
            <w:pPr>
              <w:rPr>
                <w:rFonts w:ascii="Calibri Light" w:eastAsia="Calibri Light" w:hAnsi="Calibri Light" w:cs="Calibri Light"/>
                <w:color w:val="000000"/>
                <w:sz w:val="20"/>
                <w:szCs w:val="20"/>
              </w:rPr>
            </w:pPr>
          </w:p>
        </w:tc>
        <w:tc>
          <w:tcPr>
            <w:tcW w:w="602" w:type="pct"/>
            <w:vMerge/>
            <w:shd w:val="clear" w:color="auto" w:fill="5575F7"/>
            <w:vAlign w:val="center"/>
          </w:tcPr>
          <w:p w14:paraId="39A660BD" w14:textId="77777777" w:rsidR="00BE3336" w:rsidRPr="000E52B1" w:rsidRDefault="00BE3336" w:rsidP="00FB5E45">
            <w:pPr>
              <w:rPr>
                <w:rFonts w:ascii="Calibri Light" w:eastAsia="Calibri Light" w:hAnsi="Calibri Light" w:cs="Calibri Light"/>
                <w:color w:val="000000"/>
                <w:sz w:val="20"/>
                <w:szCs w:val="20"/>
              </w:rPr>
            </w:pPr>
          </w:p>
        </w:tc>
        <w:tc>
          <w:tcPr>
            <w:tcW w:w="202" w:type="pct"/>
            <w:vMerge/>
            <w:shd w:val="clear" w:color="auto" w:fill="5575F7"/>
            <w:vAlign w:val="center"/>
          </w:tcPr>
          <w:p w14:paraId="3EDA10FF" w14:textId="77777777" w:rsidR="00BE3336" w:rsidRPr="000E52B1" w:rsidRDefault="00BE3336" w:rsidP="00FB5E45">
            <w:pPr>
              <w:rPr>
                <w:rFonts w:ascii="Calibri Light" w:eastAsia="Calibri Light" w:hAnsi="Calibri Light" w:cs="Calibri Light"/>
                <w:color w:val="000000"/>
                <w:sz w:val="20"/>
                <w:szCs w:val="20"/>
              </w:rPr>
            </w:pPr>
          </w:p>
        </w:tc>
        <w:tc>
          <w:tcPr>
            <w:tcW w:w="162" w:type="pct"/>
            <w:shd w:val="clear" w:color="auto" w:fill="AABAFB"/>
            <w:vAlign w:val="center"/>
          </w:tcPr>
          <w:p w14:paraId="4ECAD469" w14:textId="77777777" w:rsidR="00BE3336" w:rsidRPr="000E52B1" w:rsidRDefault="00BE3336" w:rsidP="00FB5E45">
            <w:pPr>
              <w:jc w:val="center"/>
              <w:rPr>
                <w:rFonts w:ascii="Calibri Light" w:eastAsia="Calibri Light" w:hAnsi="Calibri Light" w:cs="Calibri Light"/>
                <w:sz w:val="20"/>
                <w:szCs w:val="20"/>
              </w:rPr>
            </w:pPr>
            <w:r w:rsidRPr="000E52B1">
              <w:rPr>
                <w:rFonts w:ascii="Calibri Light" w:eastAsia="Calibri Light" w:hAnsi="Calibri Light" w:cs="Calibri Light"/>
                <w:b/>
                <w:bCs/>
                <w:sz w:val="18"/>
                <w:szCs w:val="18"/>
              </w:rPr>
              <w:t>G1</w:t>
            </w:r>
          </w:p>
        </w:tc>
        <w:tc>
          <w:tcPr>
            <w:tcW w:w="162" w:type="pct"/>
            <w:shd w:val="clear" w:color="auto" w:fill="AABAFB"/>
            <w:vAlign w:val="center"/>
          </w:tcPr>
          <w:p w14:paraId="5643AED0" w14:textId="77777777" w:rsidR="00BE3336" w:rsidRPr="000E52B1" w:rsidRDefault="00BE3336" w:rsidP="00FB5E45">
            <w:pPr>
              <w:jc w:val="center"/>
              <w:rPr>
                <w:rFonts w:ascii="Calibri Light" w:eastAsia="Calibri Light" w:hAnsi="Calibri Light" w:cs="Calibri Light"/>
                <w:sz w:val="20"/>
                <w:szCs w:val="20"/>
              </w:rPr>
            </w:pPr>
            <w:r w:rsidRPr="000E52B1">
              <w:rPr>
                <w:rFonts w:ascii="Calibri Light" w:eastAsia="Calibri Light" w:hAnsi="Calibri Light" w:cs="Calibri Light"/>
                <w:b/>
                <w:bCs/>
                <w:sz w:val="18"/>
                <w:szCs w:val="18"/>
              </w:rPr>
              <w:t>G2</w:t>
            </w:r>
          </w:p>
        </w:tc>
        <w:tc>
          <w:tcPr>
            <w:tcW w:w="162" w:type="pct"/>
            <w:shd w:val="clear" w:color="auto" w:fill="AABAFB"/>
            <w:vAlign w:val="center"/>
          </w:tcPr>
          <w:p w14:paraId="7D964643" w14:textId="77777777" w:rsidR="00BE3336" w:rsidRPr="000E52B1" w:rsidRDefault="00BE3336" w:rsidP="00FB5E45">
            <w:pPr>
              <w:jc w:val="center"/>
              <w:rPr>
                <w:rFonts w:ascii="Calibri Light" w:eastAsia="Calibri Light" w:hAnsi="Calibri Light" w:cs="Calibri Light"/>
                <w:sz w:val="20"/>
                <w:szCs w:val="20"/>
              </w:rPr>
            </w:pPr>
            <w:r w:rsidRPr="000E52B1">
              <w:rPr>
                <w:rFonts w:ascii="Calibri Light" w:eastAsia="Calibri Light" w:hAnsi="Calibri Light" w:cs="Calibri Light"/>
                <w:b/>
                <w:bCs/>
                <w:sz w:val="18"/>
                <w:szCs w:val="18"/>
              </w:rPr>
              <w:t>G3</w:t>
            </w:r>
          </w:p>
        </w:tc>
        <w:tc>
          <w:tcPr>
            <w:tcW w:w="162" w:type="pct"/>
            <w:shd w:val="clear" w:color="auto" w:fill="AABAFB"/>
            <w:vAlign w:val="center"/>
          </w:tcPr>
          <w:p w14:paraId="09127D57" w14:textId="77777777" w:rsidR="00BE3336" w:rsidRPr="000E52B1" w:rsidRDefault="00BE3336" w:rsidP="00FB5E45">
            <w:pPr>
              <w:jc w:val="center"/>
              <w:rPr>
                <w:rFonts w:ascii="Calibri Light" w:eastAsia="Calibri Light" w:hAnsi="Calibri Light" w:cs="Calibri Light"/>
                <w:sz w:val="20"/>
                <w:szCs w:val="20"/>
              </w:rPr>
            </w:pPr>
            <w:r w:rsidRPr="000E52B1">
              <w:rPr>
                <w:rFonts w:ascii="Calibri Light" w:eastAsia="Calibri Light" w:hAnsi="Calibri Light" w:cs="Calibri Light"/>
                <w:b/>
                <w:bCs/>
                <w:sz w:val="18"/>
                <w:szCs w:val="18"/>
              </w:rPr>
              <w:t>G4</w:t>
            </w:r>
          </w:p>
        </w:tc>
        <w:tc>
          <w:tcPr>
            <w:tcW w:w="162" w:type="pct"/>
            <w:shd w:val="clear" w:color="auto" w:fill="AABAFB"/>
            <w:vAlign w:val="center"/>
          </w:tcPr>
          <w:p w14:paraId="255F35F8" w14:textId="77777777" w:rsidR="00BE3336" w:rsidRPr="000E52B1" w:rsidRDefault="00BE3336" w:rsidP="00FB5E45">
            <w:pPr>
              <w:jc w:val="center"/>
              <w:rPr>
                <w:rFonts w:ascii="Calibri Light" w:eastAsia="Calibri Light" w:hAnsi="Calibri Light" w:cs="Calibri Light"/>
                <w:sz w:val="20"/>
                <w:szCs w:val="20"/>
              </w:rPr>
            </w:pPr>
            <w:r w:rsidRPr="000E52B1">
              <w:rPr>
                <w:rFonts w:ascii="Calibri Light" w:eastAsia="Calibri Light" w:hAnsi="Calibri Light" w:cs="Calibri Light"/>
                <w:b/>
                <w:bCs/>
                <w:sz w:val="18"/>
                <w:szCs w:val="18"/>
              </w:rPr>
              <w:t>G5</w:t>
            </w:r>
          </w:p>
        </w:tc>
        <w:tc>
          <w:tcPr>
            <w:tcW w:w="162" w:type="pct"/>
            <w:shd w:val="clear" w:color="auto" w:fill="AABAFB"/>
            <w:vAlign w:val="center"/>
          </w:tcPr>
          <w:p w14:paraId="50A629E2" w14:textId="77777777" w:rsidR="00BE3336" w:rsidRPr="000E52B1" w:rsidRDefault="00BE3336" w:rsidP="00FB5E45">
            <w:pPr>
              <w:jc w:val="center"/>
              <w:rPr>
                <w:rFonts w:ascii="Calibri Light" w:eastAsia="Calibri Light" w:hAnsi="Calibri Light" w:cs="Calibri Light"/>
                <w:sz w:val="20"/>
                <w:szCs w:val="20"/>
              </w:rPr>
            </w:pPr>
            <w:r w:rsidRPr="000E52B1">
              <w:rPr>
                <w:rFonts w:ascii="Calibri Light" w:eastAsia="Calibri Light" w:hAnsi="Calibri Light" w:cs="Calibri Light"/>
                <w:b/>
                <w:bCs/>
                <w:sz w:val="18"/>
                <w:szCs w:val="18"/>
              </w:rPr>
              <w:t>G6</w:t>
            </w:r>
          </w:p>
        </w:tc>
        <w:tc>
          <w:tcPr>
            <w:tcW w:w="162" w:type="pct"/>
            <w:shd w:val="clear" w:color="auto" w:fill="AABAFB"/>
            <w:vAlign w:val="center"/>
          </w:tcPr>
          <w:p w14:paraId="11A1A530" w14:textId="77777777" w:rsidR="00BE3336" w:rsidRPr="000E52B1" w:rsidRDefault="00BE3336" w:rsidP="00FB5E45">
            <w:pPr>
              <w:jc w:val="center"/>
              <w:rPr>
                <w:rFonts w:ascii="Calibri Light" w:eastAsia="Calibri Light" w:hAnsi="Calibri Light" w:cs="Calibri Light"/>
                <w:sz w:val="20"/>
                <w:szCs w:val="20"/>
              </w:rPr>
            </w:pPr>
            <w:r w:rsidRPr="000E52B1">
              <w:rPr>
                <w:rFonts w:ascii="Calibri Light" w:eastAsia="Calibri Light" w:hAnsi="Calibri Light" w:cs="Calibri Light"/>
                <w:b/>
                <w:bCs/>
                <w:sz w:val="18"/>
                <w:szCs w:val="18"/>
              </w:rPr>
              <w:t>G7</w:t>
            </w:r>
          </w:p>
        </w:tc>
        <w:tc>
          <w:tcPr>
            <w:tcW w:w="162" w:type="pct"/>
            <w:shd w:val="clear" w:color="auto" w:fill="AABAFB"/>
            <w:vAlign w:val="center"/>
          </w:tcPr>
          <w:p w14:paraId="014ACD00" w14:textId="77777777" w:rsidR="00BE3336" w:rsidRPr="000E52B1" w:rsidRDefault="00BE3336" w:rsidP="00FB5E45">
            <w:pPr>
              <w:jc w:val="center"/>
              <w:rPr>
                <w:rFonts w:ascii="Calibri Light" w:eastAsia="Calibri Light" w:hAnsi="Calibri Light" w:cs="Calibri Light"/>
                <w:sz w:val="20"/>
                <w:szCs w:val="20"/>
              </w:rPr>
            </w:pPr>
            <w:r w:rsidRPr="000E52B1">
              <w:rPr>
                <w:rFonts w:ascii="Calibri Light" w:eastAsia="Calibri Light" w:hAnsi="Calibri Light" w:cs="Calibri Light"/>
                <w:b/>
                <w:bCs/>
                <w:sz w:val="18"/>
                <w:szCs w:val="18"/>
              </w:rPr>
              <w:t>G8</w:t>
            </w:r>
          </w:p>
        </w:tc>
        <w:tc>
          <w:tcPr>
            <w:tcW w:w="162" w:type="pct"/>
            <w:shd w:val="clear" w:color="auto" w:fill="AABAFB"/>
            <w:vAlign w:val="center"/>
          </w:tcPr>
          <w:p w14:paraId="2DA73312" w14:textId="77777777" w:rsidR="00BE3336" w:rsidRPr="000E52B1" w:rsidRDefault="00BE3336" w:rsidP="00FB5E45">
            <w:pPr>
              <w:jc w:val="center"/>
              <w:rPr>
                <w:rFonts w:ascii="Calibri Light" w:eastAsia="Calibri Light" w:hAnsi="Calibri Light" w:cs="Calibri Light"/>
                <w:sz w:val="20"/>
                <w:szCs w:val="20"/>
              </w:rPr>
            </w:pPr>
            <w:r w:rsidRPr="000E52B1">
              <w:rPr>
                <w:rFonts w:ascii="Calibri Light" w:eastAsia="Calibri Light" w:hAnsi="Calibri Light" w:cs="Calibri Light"/>
                <w:b/>
                <w:bCs/>
                <w:sz w:val="18"/>
                <w:szCs w:val="18"/>
              </w:rPr>
              <w:t>G9</w:t>
            </w:r>
          </w:p>
        </w:tc>
        <w:tc>
          <w:tcPr>
            <w:tcW w:w="162" w:type="pct"/>
            <w:shd w:val="clear" w:color="auto" w:fill="AABAFB"/>
            <w:vAlign w:val="center"/>
          </w:tcPr>
          <w:p w14:paraId="025F0A9E" w14:textId="77777777" w:rsidR="00BE3336" w:rsidRPr="000E52B1" w:rsidRDefault="00BE3336" w:rsidP="00FB5E45">
            <w:pPr>
              <w:ind w:right="-105"/>
              <w:jc w:val="center"/>
              <w:rPr>
                <w:rFonts w:ascii="Calibri Light" w:eastAsia="Calibri Light" w:hAnsi="Calibri Light" w:cs="Calibri Light"/>
                <w:sz w:val="20"/>
                <w:szCs w:val="20"/>
              </w:rPr>
            </w:pPr>
            <w:r w:rsidRPr="000E52B1">
              <w:rPr>
                <w:rFonts w:ascii="Calibri Light" w:eastAsia="Calibri Light" w:hAnsi="Calibri Light" w:cs="Calibri Light"/>
                <w:b/>
                <w:bCs/>
                <w:sz w:val="18"/>
                <w:szCs w:val="18"/>
              </w:rPr>
              <w:t>G10</w:t>
            </w:r>
          </w:p>
        </w:tc>
        <w:tc>
          <w:tcPr>
            <w:tcW w:w="353" w:type="pct"/>
            <w:vMerge/>
            <w:shd w:val="clear" w:color="auto" w:fill="AABAFB"/>
            <w:vAlign w:val="center"/>
          </w:tcPr>
          <w:p w14:paraId="1326FC8C" w14:textId="77777777" w:rsidR="00BE3336" w:rsidRPr="000E52B1" w:rsidRDefault="00BE3336" w:rsidP="00FB5E45">
            <w:pPr>
              <w:rPr>
                <w:rFonts w:ascii="Calibri Light" w:eastAsia="Calibri Light" w:hAnsi="Calibri Light" w:cs="Calibri Light"/>
                <w:color w:val="000000"/>
                <w:sz w:val="20"/>
                <w:szCs w:val="20"/>
              </w:rPr>
            </w:pPr>
          </w:p>
        </w:tc>
      </w:tr>
      <w:tr w:rsidR="00BE3336" w:rsidRPr="000E52B1" w14:paraId="09B4BD33" w14:textId="77777777" w:rsidTr="00FB5E4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10"/>
        </w:trPr>
        <w:tc>
          <w:tcPr>
            <w:tcW w:w="5000" w:type="pct"/>
            <w:gridSpan w:val="18"/>
            <w:tcBorders>
              <w:top w:val="single" w:sz="4" w:space="0" w:color="ABAFBF"/>
            </w:tcBorders>
            <w:shd w:val="clear" w:color="auto" w:fill="EFFACD"/>
          </w:tcPr>
          <w:p w14:paraId="4B7751FE" w14:textId="77777777" w:rsidR="00BE3336" w:rsidRPr="008F323C" w:rsidRDefault="00BE3336" w:rsidP="00FB5E45">
            <w:pPr>
              <w:rPr>
                <w:rFonts w:asciiTheme="majorHAnsi" w:eastAsia="Calibri Light" w:hAnsiTheme="majorHAnsi" w:cstheme="majorHAnsi"/>
                <w:b/>
                <w:bCs/>
              </w:rPr>
            </w:pPr>
            <w:r w:rsidRPr="008F323C">
              <w:rPr>
                <w:rFonts w:asciiTheme="majorHAnsi" w:eastAsia="Calibri Light" w:hAnsiTheme="majorHAnsi" w:cstheme="majorHAnsi"/>
                <w:b/>
                <w:bCs/>
              </w:rPr>
              <w:t>POSEBNI CILJ BA: Ojačani su kapaciteti Javnih ustanova i uspostavljeni su mehanizmi za učinkovitu provedbu Plana upravljanja.</w:t>
            </w:r>
          </w:p>
          <w:p w14:paraId="3B91491A" w14:textId="77777777" w:rsidR="00BE3336" w:rsidRPr="00582EAD" w:rsidRDefault="00BE3336" w:rsidP="00FB5E45">
            <w:pPr>
              <w:tabs>
                <w:tab w:val="left" w:pos="6240"/>
              </w:tabs>
              <w:spacing w:before="100" w:after="200"/>
              <w:rPr>
                <w:rFonts w:asciiTheme="majorHAnsi" w:hAnsiTheme="majorHAnsi" w:cstheme="majorHAnsi"/>
                <w:b/>
                <w:bCs/>
                <w:sz w:val="20"/>
                <w:szCs w:val="20"/>
              </w:rPr>
            </w:pPr>
            <w:r w:rsidRPr="00391AA8">
              <w:rPr>
                <w:rFonts w:asciiTheme="majorHAnsi" w:hAnsiTheme="majorHAnsi" w:cstheme="majorHAnsi"/>
                <w:b/>
                <w:bCs/>
                <w:sz w:val="20"/>
                <w:szCs w:val="20"/>
              </w:rPr>
              <w:t>POKAZATELJI</w:t>
            </w:r>
            <w:r>
              <w:rPr>
                <w:rFonts w:asciiTheme="majorHAnsi" w:hAnsiTheme="majorHAnsi" w:cstheme="majorHAnsi"/>
                <w:b/>
                <w:bCs/>
                <w:sz w:val="20"/>
                <w:szCs w:val="20"/>
              </w:rPr>
              <w:t xml:space="preserve"> POSEBNOG</w:t>
            </w:r>
            <w:r w:rsidRPr="00391AA8">
              <w:rPr>
                <w:rFonts w:asciiTheme="majorHAnsi" w:hAnsiTheme="majorHAnsi" w:cstheme="majorHAnsi"/>
                <w:b/>
                <w:bCs/>
                <w:sz w:val="20"/>
                <w:szCs w:val="20"/>
              </w:rPr>
              <w:t xml:space="preserve"> CILJA</w:t>
            </w:r>
            <w:r>
              <w:rPr>
                <w:rFonts w:asciiTheme="majorHAnsi" w:hAnsiTheme="majorHAnsi" w:cstheme="majorHAnsi"/>
                <w:b/>
                <w:bCs/>
                <w:sz w:val="20"/>
                <w:szCs w:val="20"/>
              </w:rPr>
              <w:t xml:space="preserve"> BA</w:t>
            </w:r>
            <w:r w:rsidRPr="00391AA8">
              <w:rPr>
                <w:rFonts w:asciiTheme="majorHAnsi" w:hAnsiTheme="majorHAnsi" w:cstheme="majorHAnsi"/>
                <w:b/>
                <w:bCs/>
                <w:sz w:val="20"/>
                <w:szCs w:val="20"/>
              </w:rPr>
              <w:t>:</w:t>
            </w:r>
          </w:p>
          <w:p w14:paraId="4FAE3D64" w14:textId="77777777" w:rsidR="00BE3336" w:rsidRPr="00582EAD" w:rsidRDefault="00BE3336" w:rsidP="006C2694">
            <w:pPr>
              <w:numPr>
                <w:ilvl w:val="0"/>
                <w:numId w:val="18"/>
              </w:numPr>
              <w:tabs>
                <w:tab w:val="left" w:pos="6240"/>
              </w:tabs>
              <w:spacing w:before="100" w:after="200"/>
              <w:contextualSpacing/>
              <w:rPr>
                <w:rFonts w:asciiTheme="majorHAnsi" w:hAnsiTheme="majorHAnsi" w:cstheme="majorHAnsi"/>
                <w:sz w:val="20"/>
                <w:szCs w:val="20"/>
              </w:rPr>
            </w:pPr>
            <w:bookmarkStart w:id="145" w:name="_Hlk127430666"/>
            <w:r w:rsidRPr="00582EAD">
              <w:rPr>
                <w:rFonts w:asciiTheme="majorHAnsi" w:hAnsiTheme="majorHAnsi" w:cstheme="majorHAnsi"/>
                <w:sz w:val="20"/>
                <w:szCs w:val="20"/>
              </w:rPr>
              <w:t>Podignuta je razina znanja i vještina zaposlenika Javnih ustanova u odnosu na 2022. godinu</w:t>
            </w:r>
          </w:p>
          <w:p w14:paraId="39FDC91F" w14:textId="77777777" w:rsidR="00255DD7" w:rsidRDefault="00BE3336" w:rsidP="00255DD7">
            <w:pPr>
              <w:numPr>
                <w:ilvl w:val="0"/>
                <w:numId w:val="18"/>
              </w:numPr>
              <w:tabs>
                <w:tab w:val="left" w:pos="6240"/>
              </w:tabs>
              <w:spacing w:before="100" w:after="200"/>
              <w:contextualSpacing/>
              <w:rPr>
                <w:rFonts w:asciiTheme="majorHAnsi" w:hAnsiTheme="majorHAnsi" w:cstheme="majorHAnsi"/>
                <w:sz w:val="20"/>
                <w:szCs w:val="20"/>
              </w:rPr>
            </w:pPr>
            <w:r w:rsidRPr="00582EAD">
              <w:rPr>
                <w:rFonts w:asciiTheme="majorHAnsi" w:hAnsiTheme="majorHAnsi" w:cstheme="majorHAnsi"/>
                <w:sz w:val="20"/>
                <w:szCs w:val="20"/>
              </w:rPr>
              <w:t>Javna ustanova DNŽ raspolaže s minimalno 16 zaposlenih potrebnih za provedbu aktivnosti planiranih Planom upravljanja.</w:t>
            </w:r>
          </w:p>
          <w:p w14:paraId="096DC1BB" w14:textId="2E40F499" w:rsidR="00255DD7" w:rsidRDefault="00255DD7" w:rsidP="00255DD7">
            <w:pPr>
              <w:numPr>
                <w:ilvl w:val="0"/>
                <w:numId w:val="18"/>
              </w:numPr>
              <w:tabs>
                <w:tab w:val="left" w:pos="6240"/>
              </w:tabs>
              <w:spacing w:before="100" w:after="200"/>
              <w:contextualSpacing/>
              <w:rPr>
                <w:rFonts w:asciiTheme="majorHAnsi" w:hAnsiTheme="majorHAnsi" w:cstheme="majorHAnsi"/>
                <w:sz w:val="20"/>
                <w:szCs w:val="20"/>
              </w:rPr>
            </w:pPr>
            <w:r w:rsidRPr="00255DD7">
              <w:rPr>
                <w:rFonts w:asciiTheme="majorHAnsi" w:hAnsiTheme="majorHAnsi" w:cstheme="majorHAnsi"/>
                <w:sz w:val="20"/>
                <w:szCs w:val="20"/>
              </w:rPr>
              <w:t xml:space="preserve">Minimalno </w:t>
            </w:r>
            <w:r w:rsidR="00B80468">
              <w:rPr>
                <w:rFonts w:asciiTheme="majorHAnsi" w:hAnsiTheme="majorHAnsi" w:cstheme="majorHAnsi"/>
                <w:sz w:val="20"/>
                <w:szCs w:val="20"/>
              </w:rPr>
              <w:t>jedna</w:t>
            </w:r>
            <w:r w:rsidRPr="00255DD7">
              <w:rPr>
                <w:rFonts w:asciiTheme="majorHAnsi" w:hAnsiTheme="majorHAnsi" w:cstheme="majorHAnsi"/>
                <w:sz w:val="20"/>
                <w:szCs w:val="20"/>
              </w:rPr>
              <w:t xml:space="preserve"> novozaposlen</w:t>
            </w:r>
            <w:r w:rsidR="00B80468">
              <w:rPr>
                <w:rFonts w:asciiTheme="majorHAnsi" w:hAnsiTheme="majorHAnsi" w:cstheme="majorHAnsi"/>
                <w:sz w:val="20"/>
                <w:szCs w:val="20"/>
              </w:rPr>
              <w:t>a</w:t>
            </w:r>
            <w:r w:rsidRPr="00255DD7">
              <w:rPr>
                <w:rFonts w:asciiTheme="majorHAnsi" w:hAnsiTheme="majorHAnsi" w:cstheme="majorHAnsi"/>
                <w:sz w:val="20"/>
                <w:szCs w:val="20"/>
              </w:rPr>
              <w:t xml:space="preserve"> osob</w:t>
            </w:r>
            <w:r w:rsidR="00B80468">
              <w:rPr>
                <w:rFonts w:asciiTheme="majorHAnsi" w:hAnsiTheme="majorHAnsi" w:cstheme="majorHAnsi"/>
                <w:sz w:val="20"/>
                <w:szCs w:val="20"/>
              </w:rPr>
              <w:t>a</w:t>
            </w:r>
            <w:r w:rsidRPr="00255DD7">
              <w:rPr>
                <w:rFonts w:asciiTheme="majorHAnsi" w:hAnsiTheme="majorHAnsi" w:cstheme="majorHAnsi"/>
                <w:sz w:val="20"/>
                <w:szCs w:val="20"/>
              </w:rPr>
              <w:t xml:space="preserve"> unutar Javne ust</w:t>
            </w:r>
            <w:r w:rsidR="00006F9F">
              <w:rPr>
                <w:rFonts w:asciiTheme="majorHAnsi" w:hAnsiTheme="majorHAnsi" w:cstheme="majorHAnsi"/>
                <w:sz w:val="20"/>
                <w:szCs w:val="20"/>
              </w:rPr>
              <w:t>anove</w:t>
            </w:r>
            <w:r w:rsidRPr="00255DD7">
              <w:rPr>
                <w:rFonts w:asciiTheme="majorHAnsi" w:hAnsiTheme="majorHAnsi" w:cstheme="majorHAnsi"/>
                <w:sz w:val="20"/>
                <w:szCs w:val="20"/>
              </w:rPr>
              <w:t xml:space="preserve"> SDŽ za obavljanje poslova nadzora i stručnih poslova za područje otoka Hvara, potrebnih za provedbu aktivnosti planiranih Planom upravljanja.</w:t>
            </w:r>
          </w:p>
          <w:p w14:paraId="6EE60758" w14:textId="2C837AB0" w:rsidR="00BE3336" w:rsidRPr="00255DD7" w:rsidRDefault="00BE3336" w:rsidP="00255DD7">
            <w:pPr>
              <w:numPr>
                <w:ilvl w:val="0"/>
                <w:numId w:val="18"/>
              </w:numPr>
              <w:tabs>
                <w:tab w:val="left" w:pos="6240"/>
              </w:tabs>
              <w:spacing w:before="100" w:after="200"/>
              <w:contextualSpacing/>
              <w:rPr>
                <w:rFonts w:asciiTheme="majorHAnsi" w:hAnsiTheme="majorHAnsi" w:cstheme="majorHAnsi"/>
                <w:sz w:val="20"/>
                <w:szCs w:val="20"/>
              </w:rPr>
            </w:pPr>
            <w:r w:rsidRPr="00255DD7">
              <w:rPr>
                <w:rFonts w:asciiTheme="majorHAnsi" w:hAnsiTheme="majorHAnsi" w:cstheme="majorHAnsi"/>
                <w:sz w:val="20"/>
                <w:szCs w:val="20"/>
              </w:rPr>
              <w:t>Dostupne su objektivne vrijednosti svih pokazatelja navedenih u Planu upravljanja.</w:t>
            </w:r>
            <w:bookmarkEnd w:id="145"/>
          </w:p>
        </w:tc>
      </w:tr>
    </w:tbl>
    <w:tbl>
      <w:tblPr>
        <w:tblStyle w:val="TableGrid3"/>
        <w:tblW w:w="5000" w:type="pct"/>
        <w:tblBorders>
          <w:top w:val="single" w:sz="2" w:space="0" w:color="BFBFBF"/>
          <w:left w:val="single" w:sz="2" w:space="0" w:color="BFBFBF"/>
          <w:bottom w:val="single" w:sz="2" w:space="0" w:color="BFBFBF"/>
          <w:right w:val="single" w:sz="2" w:space="0" w:color="BFBFBF"/>
          <w:insideH w:val="single" w:sz="2" w:space="0" w:color="BFBFBF"/>
          <w:insideV w:val="single" w:sz="2" w:space="0" w:color="BFBFBF"/>
        </w:tblBorders>
        <w:tblLook w:val="04A0" w:firstRow="1" w:lastRow="0" w:firstColumn="1" w:lastColumn="0" w:noHBand="0" w:noVBand="1"/>
      </w:tblPr>
      <w:tblGrid>
        <w:gridCol w:w="1274"/>
        <w:gridCol w:w="3155"/>
        <w:gridCol w:w="613"/>
        <w:gridCol w:w="613"/>
        <w:gridCol w:w="758"/>
        <w:gridCol w:w="1715"/>
        <w:gridCol w:w="568"/>
        <w:gridCol w:w="445"/>
        <w:gridCol w:w="445"/>
        <w:gridCol w:w="445"/>
        <w:gridCol w:w="445"/>
        <w:gridCol w:w="445"/>
        <w:gridCol w:w="445"/>
        <w:gridCol w:w="445"/>
        <w:gridCol w:w="445"/>
        <w:gridCol w:w="445"/>
        <w:gridCol w:w="445"/>
        <w:gridCol w:w="1023"/>
      </w:tblGrid>
      <w:tr w:rsidR="00AE0CB3" w:rsidRPr="00EA0778" w14:paraId="615AF346" w14:textId="77777777" w:rsidTr="00BE3336">
        <w:trPr>
          <w:trHeight w:val="2012"/>
        </w:trPr>
        <w:tc>
          <w:tcPr>
            <w:tcW w:w="449" w:type="pct"/>
            <w:vAlign w:val="center"/>
          </w:tcPr>
          <w:p w14:paraId="48DB5638" w14:textId="77777777" w:rsidR="00BE3336" w:rsidRDefault="00BE3336" w:rsidP="00FB5E45">
            <w:pPr>
              <w:ind w:right="-100"/>
              <w:jc w:val="center"/>
              <w:rPr>
                <w:rFonts w:asciiTheme="majorHAnsi" w:hAnsiTheme="majorHAnsi" w:cstheme="majorHAnsi"/>
                <w:sz w:val="19"/>
                <w:szCs w:val="19"/>
              </w:rPr>
            </w:pPr>
            <w:bookmarkStart w:id="146" w:name="_Hlk125112489"/>
            <w:bookmarkEnd w:id="144"/>
            <w:r w:rsidRPr="00B34081">
              <w:rPr>
                <w:rFonts w:asciiTheme="majorHAnsi" w:hAnsiTheme="majorHAnsi" w:cstheme="majorHAnsi"/>
                <w:sz w:val="19"/>
                <w:szCs w:val="19"/>
              </w:rPr>
              <w:t xml:space="preserve">Jačanje kapaciteta </w:t>
            </w:r>
          </w:p>
          <w:p w14:paraId="218784CD" w14:textId="77777777" w:rsidR="00BE3336" w:rsidRPr="00B34081" w:rsidRDefault="00BE3336" w:rsidP="00FB5E45">
            <w:pPr>
              <w:ind w:right="-100"/>
              <w:jc w:val="center"/>
              <w:rPr>
                <w:rFonts w:asciiTheme="majorHAnsi" w:eastAsia="Calibri Light" w:hAnsiTheme="majorHAnsi" w:cstheme="majorHAnsi"/>
                <w:sz w:val="19"/>
                <w:szCs w:val="19"/>
              </w:rPr>
            </w:pPr>
            <w:r w:rsidRPr="00B34081">
              <w:rPr>
                <w:rFonts w:asciiTheme="majorHAnsi" w:hAnsiTheme="majorHAnsi" w:cstheme="majorHAnsi"/>
                <w:sz w:val="19"/>
                <w:szCs w:val="19"/>
              </w:rPr>
              <w:t>JU</w:t>
            </w:r>
          </w:p>
        </w:tc>
        <w:tc>
          <w:tcPr>
            <w:tcW w:w="1112" w:type="pct"/>
            <w:vAlign w:val="center"/>
          </w:tcPr>
          <w:p w14:paraId="66FE79DF" w14:textId="77777777" w:rsidR="00BE3336" w:rsidRPr="00B34081" w:rsidRDefault="00BE3336" w:rsidP="00FB5E45">
            <w:pPr>
              <w:jc w:val="left"/>
              <w:rPr>
                <w:rFonts w:asciiTheme="majorHAnsi" w:eastAsia="Calibri Light" w:hAnsiTheme="majorHAnsi" w:cstheme="majorHAnsi"/>
                <w:sz w:val="19"/>
                <w:szCs w:val="19"/>
              </w:rPr>
            </w:pPr>
            <w:r w:rsidRPr="00B34081">
              <w:rPr>
                <w:rFonts w:asciiTheme="majorHAnsi" w:hAnsiTheme="majorHAnsi" w:cstheme="majorHAnsi"/>
                <w:sz w:val="19"/>
                <w:szCs w:val="19"/>
              </w:rPr>
              <w:t>Provoditi zapošljavanje djelatnika prema sistematizaciji radnih mjesta i potrebama za provedbu ovog PU.</w:t>
            </w:r>
          </w:p>
        </w:tc>
        <w:tc>
          <w:tcPr>
            <w:tcW w:w="216" w:type="pct"/>
            <w:shd w:val="clear" w:color="auto" w:fill="D3DBFD" w:themeFill="text2" w:themeFillTint="1A"/>
          </w:tcPr>
          <w:p w14:paraId="4B965234" w14:textId="77777777" w:rsidR="00BE3336" w:rsidRPr="00EA0778" w:rsidRDefault="00BE3336" w:rsidP="00FB5E45">
            <w:pPr>
              <w:jc w:val="center"/>
              <w:rPr>
                <w:rFonts w:ascii="Calibri" w:eastAsia="Calibri Light" w:hAnsi="Calibri" w:cs="Calibri"/>
                <w:b/>
                <w:bCs/>
                <w:color w:val="030F40"/>
                <w:sz w:val="19"/>
                <w:szCs w:val="19"/>
              </w:rPr>
            </w:pPr>
          </w:p>
        </w:tc>
        <w:tc>
          <w:tcPr>
            <w:tcW w:w="216" w:type="pct"/>
            <w:shd w:val="clear" w:color="auto" w:fill="D3DBFD" w:themeFill="text2" w:themeFillTint="1A"/>
          </w:tcPr>
          <w:p w14:paraId="60DC67D6" w14:textId="77777777" w:rsidR="00BE3336" w:rsidRPr="00EA0778" w:rsidRDefault="00BE3336" w:rsidP="00FB5E45">
            <w:pPr>
              <w:jc w:val="center"/>
              <w:rPr>
                <w:rFonts w:ascii="Calibri" w:eastAsia="Calibri Light" w:hAnsi="Calibri" w:cs="Calibri"/>
                <w:b/>
                <w:bCs/>
                <w:color w:val="030F40"/>
                <w:sz w:val="19"/>
                <w:szCs w:val="19"/>
              </w:rPr>
            </w:pPr>
          </w:p>
        </w:tc>
        <w:tc>
          <w:tcPr>
            <w:tcW w:w="267" w:type="pct"/>
            <w:vAlign w:val="center"/>
          </w:tcPr>
          <w:p w14:paraId="02885982" w14:textId="77777777" w:rsidR="00BE3336" w:rsidRPr="0039241B" w:rsidRDefault="00BE3336" w:rsidP="00FB5E45">
            <w:pPr>
              <w:jc w:val="center"/>
              <w:rPr>
                <w:rFonts w:eastAsia="Calibri Light" w:cstheme="minorHAnsi"/>
                <w:b/>
                <w:bCs/>
                <w:color w:val="030F40"/>
                <w:sz w:val="19"/>
                <w:szCs w:val="19"/>
              </w:rPr>
            </w:pPr>
            <w:r>
              <w:rPr>
                <w:rFonts w:eastAsia="Calibri Light" w:cstheme="minorHAnsi"/>
                <w:b/>
                <w:bCs/>
                <w:color w:val="030F40"/>
                <w:sz w:val="19"/>
                <w:szCs w:val="19"/>
              </w:rPr>
              <w:t>BA</w:t>
            </w:r>
            <w:r w:rsidRPr="0039241B">
              <w:rPr>
                <w:rFonts w:eastAsia="Calibri Light" w:cstheme="minorHAnsi"/>
                <w:b/>
                <w:bCs/>
                <w:color w:val="030F40"/>
                <w:sz w:val="19"/>
                <w:szCs w:val="19"/>
              </w:rPr>
              <w:t>1</w:t>
            </w:r>
          </w:p>
        </w:tc>
        <w:tc>
          <w:tcPr>
            <w:tcW w:w="604" w:type="pct"/>
            <w:vAlign w:val="center"/>
          </w:tcPr>
          <w:p w14:paraId="43DE7EC2" w14:textId="77777777" w:rsidR="00BE3336" w:rsidRPr="00B62558" w:rsidRDefault="00BE3336" w:rsidP="00FB5E45">
            <w:pPr>
              <w:jc w:val="left"/>
              <w:rPr>
                <w:rFonts w:asciiTheme="majorHAnsi" w:eastAsia="Calibri Light" w:hAnsiTheme="majorHAnsi" w:cstheme="majorHAnsi"/>
                <w:sz w:val="19"/>
                <w:szCs w:val="19"/>
              </w:rPr>
            </w:pPr>
            <w:r w:rsidRPr="00B62558">
              <w:rPr>
                <w:rFonts w:asciiTheme="majorHAnsi" w:hAnsiTheme="majorHAnsi" w:cstheme="majorHAnsi"/>
                <w:sz w:val="19"/>
                <w:szCs w:val="19"/>
              </w:rPr>
              <w:t xml:space="preserve">Minimalno 1 novozaposlen djelatnik </w:t>
            </w:r>
            <w:r>
              <w:rPr>
                <w:rFonts w:asciiTheme="majorHAnsi" w:hAnsiTheme="majorHAnsi" w:cstheme="majorHAnsi"/>
                <w:sz w:val="19"/>
                <w:szCs w:val="19"/>
              </w:rPr>
              <w:t xml:space="preserve">(u svakoj JU) </w:t>
            </w:r>
            <w:r w:rsidRPr="00B62558">
              <w:rPr>
                <w:rFonts w:asciiTheme="majorHAnsi" w:hAnsiTheme="majorHAnsi" w:cstheme="majorHAnsi"/>
                <w:sz w:val="19"/>
                <w:szCs w:val="19"/>
              </w:rPr>
              <w:t>sukladno sistematizaciji te njihov</w:t>
            </w:r>
            <w:r>
              <w:rPr>
                <w:rFonts w:asciiTheme="majorHAnsi" w:hAnsiTheme="majorHAnsi" w:cstheme="majorHAnsi"/>
                <w:sz w:val="19"/>
                <w:szCs w:val="19"/>
              </w:rPr>
              <w:t>oj</w:t>
            </w:r>
            <w:r w:rsidRPr="00B62558">
              <w:rPr>
                <w:rFonts w:asciiTheme="majorHAnsi" w:hAnsiTheme="majorHAnsi" w:cstheme="majorHAnsi"/>
                <w:sz w:val="19"/>
                <w:szCs w:val="19"/>
              </w:rPr>
              <w:t xml:space="preserve"> stručn</w:t>
            </w:r>
            <w:r>
              <w:rPr>
                <w:rFonts w:asciiTheme="majorHAnsi" w:hAnsiTheme="majorHAnsi" w:cstheme="majorHAnsi"/>
                <w:sz w:val="19"/>
                <w:szCs w:val="19"/>
              </w:rPr>
              <w:t>oj</w:t>
            </w:r>
            <w:r w:rsidRPr="00B62558">
              <w:rPr>
                <w:rFonts w:asciiTheme="majorHAnsi" w:hAnsiTheme="majorHAnsi" w:cstheme="majorHAnsi"/>
                <w:sz w:val="19"/>
                <w:szCs w:val="19"/>
              </w:rPr>
              <w:t xml:space="preserve"> sprem</w:t>
            </w:r>
            <w:r>
              <w:rPr>
                <w:rFonts w:asciiTheme="majorHAnsi" w:hAnsiTheme="majorHAnsi" w:cstheme="majorHAnsi"/>
                <w:sz w:val="19"/>
                <w:szCs w:val="19"/>
              </w:rPr>
              <w:t>i.</w:t>
            </w:r>
          </w:p>
        </w:tc>
        <w:tc>
          <w:tcPr>
            <w:tcW w:w="200" w:type="pct"/>
            <w:vAlign w:val="center"/>
          </w:tcPr>
          <w:p w14:paraId="49B1AA9A" w14:textId="77777777" w:rsidR="00BE3336" w:rsidRPr="00B62558" w:rsidRDefault="00BE3336" w:rsidP="00FB5E45">
            <w:pPr>
              <w:ind w:right="-165"/>
              <w:jc w:val="center"/>
              <w:rPr>
                <w:rFonts w:asciiTheme="majorHAnsi" w:eastAsia="Calibri Light" w:hAnsiTheme="majorHAnsi" w:cstheme="majorHAnsi"/>
                <w:b/>
                <w:bCs/>
                <w:color w:val="030F40"/>
                <w:sz w:val="19"/>
                <w:szCs w:val="19"/>
              </w:rPr>
            </w:pPr>
            <w:r w:rsidRPr="00B62558">
              <w:rPr>
                <w:rFonts w:asciiTheme="majorHAnsi" w:hAnsiTheme="majorHAnsi" w:cstheme="majorHAnsi"/>
                <w:b/>
                <w:bCs/>
                <w:sz w:val="19"/>
                <w:szCs w:val="19"/>
              </w:rPr>
              <w:t>1</w:t>
            </w:r>
          </w:p>
        </w:tc>
        <w:tc>
          <w:tcPr>
            <w:tcW w:w="157" w:type="pct"/>
            <w:shd w:val="clear" w:color="auto" w:fill="D9D9D9" w:themeFill="background1" w:themeFillShade="D9"/>
            <w:vAlign w:val="center"/>
          </w:tcPr>
          <w:p w14:paraId="3FEAA36C" w14:textId="77777777" w:rsidR="00BE3336" w:rsidRPr="00EA0778" w:rsidRDefault="00BE3336" w:rsidP="00FB5E45">
            <w:pPr>
              <w:jc w:val="center"/>
              <w:rPr>
                <w:rFonts w:ascii="Calibri Light" w:eastAsia="Calibri Light" w:hAnsi="Calibri Light" w:cs="Calibri Light"/>
                <w:sz w:val="19"/>
                <w:szCs w:val="19"/>
              </w:rPr>
            </w:pPr>
          </w:p>
        </w:tc>
        <w:tc>
          <w:tcPr>
            <w:tcW w:w="157" w:type="pct"/>
            <w:shd w:val="clear" w:color="auto" w:fill="D9D9D9" w:themeFill="background1" w:themeFillShade="D9"/>
            <w:vAlign w:val="center"/>
          </w:tcPr>
          <w:p w14:paraId="278C3908" w14:textId="77777777" w:rsidR="00BE3336" w:rsidRDefault="00BE3336" w:rsidP="00FB5E45">
            <w:pPr>
              <w:jc w:val="center"/>
              <w:rPr>
                <w:rFonts w:ascii="Calibri Light" w:eastAsia="Calibri Light" w:hAnsi="Calibri Light" w:cs="Calibri Light"/>
                <w:sz w:val="19"/>
                <w:szCs w:val="19"/>
              </w:rPr>
            </w:pPr>
          </w:p>
          <w:p w14:paraId="4974B6BB" w14:textId="77777777" w:rsidR="00BE3336" w:rsidRPr="00EA0778" w:rsidRDefault="00BE3336" w:rsidP="00FB5E45">
            <w:pPr>
              <w:rPr>
                <w:rFonts w:ascii="Calibri Light" w:eastAsia="Calibri Light" w:hAnsi="Calibri Light" w:cs="Calibri Light"/>
                <w:sz w:val="19"/>
                <w:szCs w:val="19"/>
              </w:rPr>
            </w:pPr>
          </w:p>
        </w:tc>
        <w:tc>
          <w:tcPr>
            <w:tcW w:w="157" w:type="pct"/>
            <w:shd w:val="clear" w:color="auto" w:fill="D9D9D9" w:themeFill="background1" w:themeFillShade="D9"/>
            <w:vAlign w:val="center"/>
          </w:tcPr>
          <w:p w14:paraId="1D930112" w14:textId="77777777" w:rsidR="00BE3336" w:rsidRPr="00EA0778" w:rsidRDefault="00BE3336" w:rsidP="00FB5E45">
            <w:pPr>
              <w:jc w:val="center"/>
              <w:rPr>
                <w:rFonts w:ascii="Calibri Light" w:eastAsia="Calibri Light" w:hAnsi="Calibri Light" w:cs="Calibri Light"/>
                <w:sz w:val="19"/>
                <w:szCs w:val="19"/>
              </w:rPr>
            </w:pPr>
          </w:p>
        </w:tc>
        <w:tc>
          <w:tcPr>
            <w:tcW w:w="157" w:type="pct"/>
            <w:shd w:val="clear" w:color="auto" w:fill="D9D9D9" w:themeFill="background1" w:themeFillShade="D9"/>
            <w:vAlign w:val="center"/>
          </w:tcPr>
          <w:p w14:paraId="2B9CE0EA" w14:textId="77777777" w:rsidR="00BE3336" w:rsidRPr="00EA0778" w:rsidRDefault="00BE3336" w:rsidP="00FB5E45">
            <w:pPr>
              <w:jc w:val="center"/>
              <w:rPr>
                <w:rFonts w:ascii="Calibri Light" w:eastAsia="Calibri Light" w:hAnsi="Calibri Light" w:cs="Calibri Light"/>
                <w:sz w:val="19"/>
                <w:szCs w:val="19"/>
              </w:rPr>
            </w:pPr>
          </w:p>
        </w:tc>
        <w:tc>
          <w:tcPr>
            <w:tcW w:w="157" w:type="pct"/>
            <w:shd w:val="clear" w:color="auto" w:fill="D9D9D9" w:themeFill="background1" w:themeFillShade="D9"/>
            <w:vAlign w:val="center"/>
          </w:tcPr>
          <w:p w14:paraId="3C6D2E86" w14:textId="77777777" w:rsidR="00BE3336" w:rsidRPr="00EA0778" w:rsidRDefault="00BE3336" w:rsidP="00FB5E45">
            <w:pPr>
              <w:jc w:val="center"/>
              <w:rPr>
                <w:rFonts w:ascii="Calibri Light" w:eastAsia="Calibri Light" w:hAnsi="Calibri Light" w:cs="Calibri Light"/>
                <w:sz w:val="19"/>
                <w:szCs w:val="19"/>
              </w:rPr>
            </w:pPr>
          </w:p>
        </w:tc>
        <w:tc>
          <w:tcPr>
            <w:tcW w:w="157" w:type="pct"/>
            <w:shd w:val="clear" w:color="auto" w:fill="D9D9D9" w:themeFill="background1" w:themeFillShade="D9"/>
            <w:vAlign w:val="center"/>
          </w:tcPr>
          <w:p w14:paraId="439EA964" w14:textId="77777777" w:rsidR="00BE3336" w:rsidRPr="00EA0778" w:rsidRDefault="00BE3336" w:rsidP="00FB5E45">
            <w:pPr>
              <w:jc w:val="center"/>
              <w:rPr>
                <w:rFonts w:ascii="Calibri Light" w:eastAsia="Calibri Light" w:hAnsi="Calibri Light" w:cs="Calibri Light"/>
                <w:sz w:val="19"/>
                <w:szCs w:val="19"/>
              </w:rPr>
            </w:pPr>
          </w:p>
        </w:tc>
        <w:tc>
          <w:tcPr>
            <w:tcW w:w="157" w:type="pct"/>
            <w:shd w:val="clear" w:color="auto" w:fill="D9D9D9" w:themeFill="background1" w:themeFillShade="D9"/>
            <w:vAlign w:val="center"/>
          </w:tcPr>
          <w:p w14:paraId="38D52B95" w14:textId="77777777" w:rsidR="00BE3336" w:rsidRPr="00EA0778" w:rsidRDefault="00BE3336" w:rsidP="00FB5E45">
            <w:pPr>
              <w:jc w:val="center"/>
              <w:rPr>
                <w:rFonts w:ascii="Calibri Light" w:eastAsia="Calibri Light" w:hAnsi="Calibri Light" w:cs="Calibri Light"/>
                <w:sz w:val="19"/>
                <w:szCs w:val="19"/>
              </w:rPr>
            </w:pPr>
          </w:p>
        </w:tc>
        <w:tc>
          <w:tcPr>
            <w:tcW w:w="157" w:type="pct"/>
            <w:shd w:val="clear" w:color="auto" w:fill="D9D9D9" w:themeFill="background1" w:themeFillShade="D9"/>
            <w:vAlign w:val="center"/>
          </w:tcPr>
          <w:p w14:paraId="64F5CD31" w14:textId="77777777" w:rsidR="00BE3336" w:rsidRPr="00EA0778" w:rsidRDefault="00BE3336" w:rsidP="00FB5E45">
            <w:pPr>
              <w:jc w:val="center"/>
              <w:rPr>
                <w:rFonts w:ascii="Calibri Light" w:eastAsia="Calibri Light" w:hAnsi="Calibri Light" w:cs="Calibri Light"/>
                <w:sz w:val="19"/>
                <w:szCs w:val="19"/>
              </w:rPr>
            </w:pPr>
          </w:p>
        </w:tc>
        <w:tc>
          <w:tcPr>
            <w:tcW w:w="157" w:type="pct"/>
            <w:shd w:val="clear" w:color="auto" w:fill="D9D9D9" w:themeFill="background1" w:themeFillShade="D9"/>
            <w:vAlign w:val="center"/>
          </w:tcPr>
          <w:p w14:paraId="44CDB761" w14:textId="77777777" w:rsidR="00BE3336" w:rsidRPr="00EA0778" w:rsidRDefault="00BE3336" w:rsidP="00FB5E45">
            <w:pPr>
              <w:jc w:val="center"/>
              <w:rPr>
                <w:rFonts w:ascii="Calibri Light" w:eastAsia="Calibri Light" w:hAnsi="Calibri Light" w:cs="Calibri Light"/>
                <w:sz w:val="19"/>
                <w:szCs w:val="19"/>
              </w:rPr>
            </w:pPr>
          </w:p>
        </w:tc>
        <w:tc>
          <w:tcPr>
            <w:tcW w:w="157" w:type="pct"/>
            <w:shd w:val="clear" w:color="auto" w:fill="D9D9D9" w:themeFill="background1" w:themeFillShade="D9"/>
            <w:vAlign w:val="center"/>
          </w:tcPr>
          <w:p w14:paraId="2300D144" w14:textId="77777777" w:rsidR="00BE3336" w:rsidRPr="00EA0778" w:rsidRDefault="00BE3336" w:rsidP="00FB5E45">
            <w:pPr>
              <w:ind w:right="-163"/>
              <w:jc w:val="center"/>
              <w:rPr>
                <w:rFonts w:ascii="Calibri Light" w:eastAsia="Calibri Light" w:hAnsi="Calibri Light" w:cs="Calibri Light"/>
                <w:sz w:val="19"/>
                <w:szCs w:val="19"/>
              </w:rPr>
            </w:pPr>
          </w:p>
        </w:tc>
        <w:tc>
          <w:tcPr>
            <w:tcW w:w="361" w:type="pct"/>
            <w:vAlign w:val="center"/>
          </w:tcPr>
          <w:p w14:paraId="7168ED0D" w14:textId="77777777" w:rsidR="00BE3336" w:rsidRPr="00FB6623" w:rsidRDefault="00BE3336" w:rsidP="00FB5E45">
            <w:pPr>
              <w:jc w:val="left"/>
              <w:rPr>
                <w:rFonts w:asciiTheme="majorHAnsi" w:eastAsia="Calibri Light" w:hAnsiTheme="majorHAnsi" w:cstheme="majorHAnsi"/>
                <w:color w:val="000000"/>
                <w:sz w:val="19"/>
                <w:szCs w:val="19"/>
              </w:rPr>
            </w:pPr>
          </w:p>
        </w:tc>
      </w:tr>
      <w:tr w:rsidR="00AE0CB3" w:rsidRPr="00EA0778" w14:paraId="0BFFB8C9" w14:textId="77777777" w:rsidTr="00BE3336">
        <w:tc>
          <w:tcPr>
            <w:tcW w:w="449" w:type="pct"/>
            <w:vAlign w:val="center"/>
          </w:tcPr>
          <w:p w14:paraId="79339F77" w14:textId="77777777" w:rsidR="00BE3336" w:rsidRPr="00B34081" w:rsidRDefault="00BE3336" w:rsidP="00FB5E45">
            <w:pPr>
              <w:jc w:val="center"/>
              <w:rPr>
                <w:rFonts w:asciiTheme="majorHAnsi" w:eastAsia="Calibri Light" w:hAnsiTheme="majorHAnsi" w:cstheme="majorHAnsi"/>
                <w:sz w:val="19"/>
                <w:szCs w:val="19"/>
              </w:rPr>
            </w:pPr>
            <w:r w:rsidRPr="00B34081">
              <w:rPr>
                <w:rFonts w:asciiTheme="majorHAnsi" w:hAnsiTheme="majorHAnsi" w:cstheme="majorHAnsi"/>
                <w:sz w:val="19"/>
                <w:szCs w:val="19"/>
              </w:rPr>
              <w:t>Edukacija</w:t>
            </w:r>
          </w:p>
        </w:tc>
        <w:tc>
          <w:tcPr>
            <w:tcW w:w="1112" w:type="pct"/>
            <w:vAlign w:val="center"/>
          </w:tcPr>
          <w:p w14:paraId="4C798CAB" w14:textId="77777777" w:rsidR="00BE3336" w:rsidRPr="00B34081" w:rsidRDefault="00BE3336" w:rsidP="00FB5E45">
            <w:pPr>
              <w:jc w:val="left"/>
              <w:rPr>
                <w:rFonts w:asciiTheme="majorHAnsi" w:eastAsia="Calibri Light" w:hAnsiTheme="majorHAnsi" w:cstheme="majorHAnsi"/>
                <w:sz w:val="19"/>
                <w:szCs w:val="19"/>
              </w:rPr>
            </w:pPr>
            <w:r w:rsidRPr="00B34081">
              <w:rPr>
                <w:rFonts w:asciiTheme="majorHAnsi" w:hAnsiTheme="majorHAnsi" w:cstheme="majorHAnsi"/>
                <w:sz w:val="19"/>
                <w:szCs w:val="19"/>
              </w:rPr>
              <w:t>Provoditi ciljano i kontinuirano stručno usavršavanje zaposlenika JU.</w:t>
            </w:r>
          </w:p>
        </w:tc>
        <w:tc>
          <w:tcPr>
            <w:tcW w:w="216" w:type="pct"/>
            <w:shd w:val="clear" w:color="auto" w:fill="D3DBFD" w:themeFill="text2" w:themeFillTint="1A"/>
          </w:tcPr>
          <w:p w14:paraId="6E166073" w14:textId="77777777" w:rsidR="00BE3336" w:rsidRPr="00EA0778" w:rsidRDefault="00BE3336" w:rsidP="00FB5E45">
            <w:pPr>
              <w:jc w:val="center"/>
              <w:rPr>
                <w:rFonts w:ascii="Calibri" w:eastAsia="Calibri Light" w:hAnsi="Calibri" w:cs="Calibri"/>
                <w:b/>
                <w:bCs/>
                <w:color w:val="030F40"/>
                <w:sz w:val="19"/>
                <w:szCs w:val="19"/>
              </w:rPr>
            </w:pPr>
          </w:p>
        </w:tc>
        <w:tc>
          <w:tcPr>
            <w:tcW w:w="216" w:type="pct"/>
            <w:shd w:val="clear" w:color="auto" w:fill="D3DBFD" w:themeFill="text2" w:themeFillTint="1A"/>
          </w:tcPr>
          <w:p w14:paraId="6B7EFDEE" w14:textId="77777777" w:rsidR="00BE3336" w:rsidRPr="00EA0778" w:rsidRDefault="00BE3336" w:rsidP="00FB5E45">
            <w:pPr>
              <w:jc w:val="center"/>
              <w:rPr>
                <w:rFonts w:ascii="Calibri" w:eastAsia="Calibri Light" w:hAnsi="Calibri" w:cs="Calibri"/>
                <w:b/>
                <w:bCs/>
                <w:color w:val="030F40"/>
                <w:sz w:val="19"/>
                <w:szCs w:val="19"/>
              </w:rPr>
            </w:pPr>
          </w:p>
        </w:tc>
        <w:tc>
          <w:tcPr>
            <w:tcW w:w="267" w:type="pct"/>
            <w:vAlign w:val="center"/>
          </w:tcPr>
          <w:p w14:paraId="01E091DE" w14:textId="77777777" w:rsidR="00BE3336" w:rsidRPr="0039241B" w:rsidRDefault="00BE3336" w:rsidP="00FB5E45">
            <w:pPr>
              <w:jc w:val="center"/>
              <w:rPr>
                <w:rFonts w:eastAsia="Calibri Light" w:cstheme="minorHAnsi"/>
                <w:b/>
                <w:bCs/>
                <w:color w:val="030F40"/>
                <w:sz w:val="19"/>
                <w:szCs w:val="19"/>
              </w:rPr>
            </w:pPr>
            <w:r>
              <w:rPr>
                <w:rFonts w:eastAsia="Calibri Light" w:cstheme="minorHAnsi"/>
                <w:b/>
                <w:bCs/>
                <w:color w:val="030F40"/>
                <w:sz w:val="19"/>
                <w:szCs w:val="19"/>
              </w:rPr>
              <w:t>BA</w:t>
            </w:r>
            <w:r w:rsidRPr="0039241B">
              <w:rPr>
                <w:rFonts w:eastAsia="Calibri Light" w:cstheme="minorHAnsi"/>
                <w:b/>
                <w:bCs/>
                <w:color w:val="030F40"/>
                <w:sz w:val="19"/>
                <w:szCs w:val="19"/>
              </w:rPr>
              <w:t>2</w:t>
            </w:r>
          </w:p>
        </w:tc>
        <w:tc>
          <w:tcPr>
            <w:tcW w:w="604" w:type="pct"/>
            <w:vAlign w:val="center"/>
          </w:tcPr>
          <w:p w14:paraId="1F48B59C" w14:textId="339E3D86" w:rsidR="00BE3336" w:rsidRPr="00B62558" w:rsidRDefault="00BE3336" w:rsidP="00FB5E45">
            <w:pPr>
              <w:jc w:val="left"/>
              <w:rPr>
                <w:rFonts w:asciiTheme="majorHAnsi" w:eastAsia="Calibri Light" w:hAnsiTheme="majorHAnsi" w:cstheme="majorHAnsi"/>
                <w:sz w:val="19"/>
                <w:szCs w:val="19"/>
              </w:rPr>
            </w:pPr>
            <w:r w:rsidRPr="00B62558">
              <w:rPr>
                <w:rFonts w:asciiTheme="majorHAnsi" w:hAnsiTheme="majorHAnsi" w:cstheme="majorHAnsi"/>
                <w:sz w:val="19"/>
                <w:szCs w:val="19"/>
              </w:rPr>
              <w:t>Minimalno jedno sudjelovanje djelatnika JU na usavršavan</w:t>
            </w:r>
            <w:r w:rsidR="005039DE">
              <w:rPr>
                <w:rFonts w:asciiTheme="majorHAnsi" w:hAnsiTheme="majorHAnsi" w:cstheme="majorHAnsi"/>
                <w:sz w:val="19"/>
                <w:szCs w:val="19"/>
              </w:rPr>
              <w:t>j</w:t>
            </w:r>
            <w:r w:rsidRPr="00B62558">
              <w:rPr>
                <w:rFonts w:asciiTheme="majorHAnsi" w:hAnsiTheme="majorHAnsi" w:cstheme="majorHAnsi"/>
                <w:sz w:val="19"/>
                <w:szCs w:val="19"/>
              </w:rPr>
              <w:t xml:space="preserve">ima, formalnim i neformalnim treninzima godišnje. Certifikati i potvrde o sudjelovanju. Minimalno jedna edukacija godišnje. Minimalno četiri zaposlenika koji su ih pohađali. </w:t>
            </w:r>
          </w:p>
        </w:tc>
        <w:tc>
          <w:tcPr>
            <w:tcW w:w="200" w:type="pct"/>
            <w:vAlign w:val="center"/>
          </w:tcPr>
          <w:p w14:paraId="436BF1D9" w14:textId="77777777" w:rsidR="00BE3336" w:rsidRPr="00B62558" w:rsidRDefault="00BE3336" w:rsidP="00FB5E45">
            <w:pPr>
              <w:jc w:val="center"/>
              <w:rPr>
                <w:rFonts w:asciiTheme="majorHAnsi" w:eastAsia="Calibri Light" w:hAnsiTheme="majorHAnsi" w:cstheme="majorHAnsi"/>
                <w:b/>
                <w:bCs/>
                <w:color w:val="030F40"/>
                <w:sz w:val="19"/>
                <w:szCs w:val="19"/>
              </w:rPr>
            </w:pPr>
            <w:r w:rsidRPr="00B62558">
              <w:rPr>
                <w:rFonts w:asciiTheme="majorHAnsi" w:hAnsiTheme="majorHAnsi" w:cstheme="majorHAnsi"/>
                <w:b/>
                <w:bCs/>
                <w:sz w:val="19"/>
                <w:szCs w:val="19"/>
              </w:rPr>
              <w:t>2</w:t>
            </w:r>
          </w:p>
        </w:tc>
        <w:tc>
          <w:tcPr>
            <w:tcW w:w="157" w:type="pct"/>
            <w:tcBorders>
              <w:bottom w:val="single" w:sz="4" w:space="0" w:color="BFBFBF" w:themeColor="background1" w:themeShade="BF"/>
            </w:tcBorders>
            <w:shd w:val="clear" w:color="auto" w:fill="D9D9D9" w:themeFill="background1" w:themeFillShade="D9"/>
            <w:vAlign w:val="center"/>
          </w:tcPr>
          <w:p w14:paraId="1F29E9F3" w14:textId="77777777" w:rsidR="00BE3336" w:rsidRPr="00EA0778" w:rsidRDefault="00BE3336" w:rsidP="00FB5E45">
            <w:pPr>
              <w:jc w:val="center"/>
              <w:rPr>
                <w:rFonts w:ascii="Calibri Light" w:eastAsia="Calibri Light" w:hAnsi="Calibri Light" w:cs="Calibri Light"/>
                <w:sz w:val="19"/>
                <w:szCs w:val="19"/>
              </w:rPr>
            </w:pPr>
          </w:p>
        </w:tc>
        <w:tc>
          <w:tcPr>
            <w:tcW w:w="157" w:type="pct"/>
            <w:shd w:val="clear" w:color="auto" w:fill="D9D9D9" w:themeFill="background1" w:themeFillShade="D9"/>
            <w:vAlign w:val="center"/>
          </w:tcPr>
          <w:p w14:paraId="2600DA22" w14:textId="77777777" w:rsidR="00BE3336" w:rsidRPr="00EA0778" w:rsidRDefault="00BE3336" w:rsidP="00FB5E45">
            <w:pPr>
              <w:jc w:val="center"/>
              <w:rPr>
                <w:rFonts w:ascii="Calibri Light" w:eastAsia="Calibri Light" w:hAnsi="Calibri Light" w:cs="Calibri Light"/>
                <w:sz w:val="19"/>
                <w:szCs w:val="19"/>
              </w:rPr>
            </w:pPr>
          </w:p>
        </w:tc>
        <w:tc>
          <w:tcPr>
            <w:tcW w:w="157" w:type="pct"/>
            <w:shd w:val="clear" w:color="auto" w:fill="D9D9D9" w:themeFill="background1" w:themeFillShade="D9"/>
            <w:vAlign w:val="center"/>
          </w:tcPr>
          <w:p w14:paraId="09BD0F70" w14:textId="77777777" w:rsidR="00BE3336" w:rsidRPr="00EA0778" w:rsidRDefault="00BE3336" w:rsidP="00FB5E45">
            <w:pPr>
              <w:jc w:val="center"/>
              <w:rPr>
                <w:rFonts w:ascii="Calibri Light" w:eastAsia="Calibri Light" w:hAnsi="Calibri Light" w:cs="Calibri Light"/>
                <w:sz w:val="19"/>
                <w:szCs w:val="19"/>
              </w:rPr>
            </w:pPr>
          </w:p>
        </w:tc>
        <w:tc>
          <w:tcPr>
            <w:tcW w:w="157" w:type="pct"/>
            <w:shd w:val="clear" w:color="auto" w:fill="D9D9D9" w:themeFill="background1" w:themeFillShade="D9"/>
            <w:vAlign w:val="center"/>
          </w:tcPr>
          <w:p w14:paraId="3506014C" w14:textId="77777777" w:rsidR="00BE3336" w:rsidRPr="00EA0778" w:rsidRDefault="00BE3336" w:rsidP="00FB5E45">
            <w:pPr>
              <w:jc w:val="center"/>
              <w:rPr>
                <w:rFonts w:ascii="Calibri Light" w:eastAsia="Calibri Light" w:hAnsi="Calibri Light" w:cs="Calibri Light"/>
                <w:sz w:val="19"/>
                <w:szCs w:val="19"/>
              </w:rPr>
            </w:pPr>
          </w:p>
        </w:tc>
        <w:tc>
          <w:tcPr>
            <w:tcW w:w="157" w:type="pct"/>
            <w:shd w:val="clear" w:color="auto" w:fill="D9D9D9" w:themeFill="background1" w:themeFillShade="D9"/>
            <w:vAlign w:val="center"/>
          </w:tcPr>
          <w:p w14:paraId="426C90A2" w14:textId="77777777" w:rsidR="00BE3336" w:rsidRPr="00EA0778" w:rsidRDefault="00BE3336" w:rsidP="00FB5E45">
            <w:pPr>
              <w:jc w:val="center"/>
              <w:rPr>
                <w:rFonts w:ascii="Calibri Light" w:eastAsia="Calibri Light" w:hAnsi="Calibri Light" w:cs="Calibri Light"/>
                <w:sz w:val="19"/>
                <w:szCs w:val="19"/>
              </w:rPr>
            </w:pPr>
          </w:p>
        </w:tc>
        <w:tc>
          <w:tcPr>
            <w:tcW w:w="157" w:type="pct"/>
            <w:shd w:val="clear" w:color="auto" w:fill="D9D9D9" w:themeFill="background1" w:themeFillShade="D9"/>
            <w:vAlign w:val="center"/>
          </w:tcPr>
          <w:p w14:paraId="59F57064" w14:textId="77777777" w:rsidR="00BE3336" w:rsidRPr="00EA0778" w:rsidRDefault="00BE3336" w:rsidP="00FB5E45">
            <w:pPr>
              <w:jc w:val="center"/>
              <w:rPr>
                <w:rFonts w:ascii="Calibri Light" w:eastAsia="Calibri Light" w:hAnsi="Calibri Light" w:cs="Calibri Light"/>
                <w:sz w:val="19"/>
                <w:szCs w:val="19"/>
              </w:rPr>
            </w:pPr>
          </w:p>
        </w:tc>
        <w:tc>
          <w:tcPr>
            <w:tcW w:w="157" w:type="pct"/>
            <w:shd w:val="clear" w:color="auto" w:fill="D9D9D9" w:themeFill="background1" w:themeFillShade="D9"/>
            <w:vAlign w:val="center"/>
          </w:tcPr>
          <w:p w14:paraId="37E5887E" w14:textId="77777777" w:rsidR="00BE3336" w:rsidRPr="00EA0778" w:rsidRDefault="00BE3336" w:rsidP="00FB5E45">
            <w:pPr>
              <w:jc w:val="center"/>
              <w:rPr>
                <w:rFonts w:ascii="Calibri Light" w:eastAsia="Calibri Light" w:hAnsi="Calibri Light" w:cs="Calibri Light"/>
                <w:sz w:val="19"/>
                <w:szCs w:val="19"/>
              </w:rPr>
            </w:pPr>
          </w:p>
        </w:tc>
        <w:tc>
          <w:tcPr>
            <w:tcW w:w="157" w:type="pct"/>
            <w:shd w:val="clear" w:color="auto" w:fill="D9D9D9" w:themeFill="background1" w:themeFillShade="D9"/>
            <w:vAlign w:val="center"/>
          </w:tcPr>
          <w:p w14:paraId="7BB20D48" w14:textId="77777777" w:rsidR="00BE3336" w:rsidRPr="00EA0778" w:rsidRDefault="00BE3336" w:rsidP="00FB5E45">
            <w:pPr>
              <w:jc w:val="center"/>
              <w:rPr>
                <w:rFonts w:ascii="Calibri Light" w:eastAsia="Calibri Light" w:hAnsi="Calibri Light" w:cs="Calibri Light"/>
                <w:sz w:val="19"/>
                <w:szCs w:val="19"/>
              </w:rPr>
            </w:pPr>
          </w:p>
        </w:tc>
        <w:tc>
          <w:tcPr>
            <w:tcW w:w="157" w:type="pct"/>
            <w:shd w:val="clear" w:color="auto" w:fill="D9D9D9" w:themeFill="background1" w:themeFillShade="D9"/>
            <w:vAlign w:val="center"/>
          </w:tcPr>
          <w:p w14:paraId="78B4763E" w14:textId="77777777" w:rsidR="00BE3336" w:rsidRPr="00EA0778" w:rsidRDefault="00BE3336" w:rsidP="00FB5E45">
            <w:pPr>
              <w:jc w:val="center"/>
              <w:rPr>
                <w:rFonts w:ascii="Calibri Light" w:eastAsia="Calibri Light" w:hAnsi="Calibri Light" w:cs="Calibri Light"/>
                <w:sz w:val="19"/>
                <w:szCs w:val="19"/>
              </w:rPr>
            </w:pPr>
          </w:p>
        </w:tc>
        <w:tc>
          <w:tcPr>
            <w:tcW w:w="157" w:type="pct"/>
            <w:shd w:val="clear" w:color="auto" w:fill="D9D9D9" w:themeFill="background1" w:themeFillShade="D9"/>
            <w:vAlign w:val="center"/>
          </w:tcPr>
          <w:p w14:paraId="3E2928BA" w14:textId="77777777" w:rsidR="00BE3336" w:rsidRPr="00EA0778" w:rsidRDefault="00BE3336" w:rsidP="00FB5E45">
            <w:pPr>
              <w:jc w:val="center"/>
              <w:rPr>
                <w:rFonts w:ascii="Calibri Light" w:eastAsia="Calibri Light" w:hAnsi="Calibri Light" w:cs="Calibri Light"/>
                <w:sz w:val="19"/>
                <w:szCs w:val="19"/>
              </w:rPr>
            </w:pPr>
          </w:p>
        </w:tc>
        <w:tc>
          <w:tcPr>
            <w:tcW w:w="361" w:type="pct"/>
            <w:vAlign w:val="center"/>
          </w:tcPr>
          <w:p w14:paraId="4C0C3951" w14:textId="77777777" w:rsidR="00BE3336" w:rsidRPr="00FB6623" w:rsidRDefault="00BE3336" w:rsidP="00FB5E45">
            <w:pPr>
              <w:jc w:val="left"/>
              <w:rPr>
                <w:rFonts w:asciiTheme="majorHAnsi" w:eastAsia="Calibri Light" w:hAnsiTheme="majorHAnsi" w:cstheme="majorHAnsi"/>
                <w:sz w:val="19"/>
                <w:szCs w:val="19"/>
              </w:rPr>
            </w:pPr>
          </w:p>
        </w:tc>
      </w:tr>
      <w:tr w:rsidR="00AE0CB3" w:rsidRPr="00EA0778" w14:paraId="61DA4C7D" w14:textId="77777777" w:rsidTr="00BE3336">
        <w:tc>
          <w:tcPr>
            <w:tcW w:w="449" w:type="pct"/>
            <w:vAlign w:val="center"/>
          </w:tcPr>
          <w:p w14:paraId="6C60C11F" w14:textId="77777777" w:rsidR="00BE3336" w:rsidRPr="00B34081" w:rsidRDefault="00BE3336" w:rsidP="00FB5E45">
            <w:pPr>
              <w:jc w:val="center"/>
              <w:rPr>
                <w:rFonts w:asciiTheme="majorHAnsi" w:eastAsia="Calibri Light" w:hAnsiTheme="majorHAnsi" w:cstheme="majorHAnsi"/>
                <w:sz w:val="19"/>
                <w:szCs w:val="19"/>
              </w:rPr>
            </w:pPr>
            <w:r w:rsidRPr="00B34081">
              <w:rPr>
                <w:rFonts w:asciiTheme="majorHAnsi" w:hAnsiTheme="majorHAnsi" w:cstheme="majorHAnsi"/>
                <w:sz w:val="19"/>
                <w:szCs w:val="19"/>
              </w:rPr>
              <w:lastRenderedPageBreak/>
              <w:t>Edukacija</w:t>
            </w:r>
          </w:p>
        </w:tc>
        <w:tc>
          <w:tcPr>
            <w:tcW w:w="1112" w:type="pct"/>
            <w:vAlign w:val="center"/>
          </w:tcPr>
          <w:p w14:paraId="56DDB4C0" w14:textId="77777777" w:rsidR="00BE3336" w:rsidRPr="00B34081" w:rsidRDefault="00BE3336" w:rsidP="00FB5E45">
            <w:pPr>
              <w:jc w:val="left"/>
              <w:rPr>
                <w:rFonts w:asciiTheme="majorHAnsi" w:eastAsia="Calibri Light" w:hAnsiTheme="majorHAnsi" w:cstheme="majorHAnsi"/>
                <w:sz w:val="19"/>
                <w:szCs w:val="19"/>
              </w:rPr>
            </w:pPr>
            <w:r w:rsidRPr="00B34081">
              <w:rPr>
                <w:rFonts w:asciiTheme="majorHAnsi" w:hAnsiTheme="majorHAnsi" w:cstheme="majorHAnsi"/>
                <w:sz w:val="19"/>
                <w:szCs w:val="19"/>
              </w:rPr>
              <w:t>Provoditi umrežavanje i razmjenu iskustava zaposlenika JU kroz sudjelovanje na nacionalnim i međunarodnim događanjima iz područja djelovanja JU.</w:t>
            </w:r>
          </w:p>
        </w:tc>
        <w:tc>
          <w:tcPr>
            <w:tcW w:w="216" w:type="pct"/>
            <w:shd w:val="clear" w:color="auto" w:fill="D3DBFD" w:themeFill="text2" w:themeFillTint="1A"/>
          </w:tcPr>
          <w:p w14:paraId="126C1892" w14:textId="77777777" w:rsidR="00BE3336" w:rsidRPr="00EA0778" w:rsidRDefault="00BE3336" w:rsidP="00FB5E45">
            <w:pPr>
              <w:jc w:val="center"/>
              <w:rPr>
                <w:rFonts w:ascii="Calibri" w:eastAsia="Calibri Light" w:hAnsi="Calibri" w:cs="Calibri"/>
                <w:b/>
                <w:bCs/>
                <w:color w:val="030F40"/>
                <w:sz w:val="19"/>
                <w:szCs w:val="19"/>
              </w:rPr>
            </w:pPr>
          </w:p>
        </w:tc>
        <w:tc>
          <w:tcPr>
            <w:tcW w:w="216" w:type="pct"/>
            <w:shd w:val="clear" w:color="auto" w:fill="D3DBFD" w:themeFill="text2" w:themeFillTint="1A"/>
          </w:tcPr>
          <w:p w14:paraId="57F76551" w14:textId="77777777" w:rsidR="00BE3336" w:rsidRPr="00EA0778" w:rsidRDefault="00BE3336" w:rsidP="00FB5E45">
            <w:pPr>
              <w:jc w:val="center"/>
              <w:rPr>
                <w:rFonts w:ascii="Calibri" w:eastAsia="Calibri Light" w:hAnsi="Calibri" w:cs="Calibri"/>
                <w:b/>
                <w:bCs/>
                <w:color w:val="030F40"/>
                <w:sz w:val="19"/>
                <w:szCs w:val="19"/>
              </w:rPr>
            </w:pPr>
          </w:p>
        </w:tc>
        <w:tc>
          <w:tcPr>
            <w:tcW w:w="267" w:type="pct"/>
            <w:vAlign w:val="center"/>
          </w:tcPr>
          <w:p w14:paraId="48F6AAD1" w14:textId="77777777" w:rsidR="00BE3336" w:rsidRPr="0039241B" w:rsidRDefault="00BE3336" w:rsidP="00FB5E45">
            <w:pPr>
              <w:jc w:val="center"/>
              <w:rPr>
                <w:rFonts w:eastAsia="Calibri Light" w:cstheme="minorHAnsi"/>
                <w:b/>
                <w:bCs/>
                <w:color w:val="030F40"/>
                <w:sz w:val="19"/>
                <w:szCs w:val="19"/>
              </w:rPr>
            </w:pPr>
            <w:r>
              <w:rPr>
                <w:rFonts w:eastAsia="Calibri Light" w:cstheme="minorHAnsi"/>
                <w:b/>
                <w:bCs/>
                <w:color w:val="030F40"/>
                <w:sz w:val="19"/>
                <w:szCs w:val="19"/>
              </w:rPr>
              <w:t>BA</w:t>
            </w:r>
            <w:r w:rsidRPr="0039241B">
              <w:rPr>
                <w:rFonts w:eastAsia="Calibri Light" w:cstheme="minorHAnsi"/>
                <w:b/>
                <w:bCs/>
                <w:color w:val="030F40"/>
                <w:sz w:val="19"/>
                <w:szCs w:val="19"/>
              </w:rPr>
              <w:t>3</w:t>
            </w:r>
          </w:p>
        </w:tc>
        <w:tc>
          <w:tcPr>
            <w:tcW w:w="604" w:type="pct"/>
            <w:vAlign w:val="center"/>
          </w:tcPr>
          <w:p w14:paraId="3A03FE53" w14:textId="77777777" w:rsidR="00BE3336" w:rsidRPr="00B62558" w:rsidRDefault="00BE3336" w:rsidP="00FB5E45">
            <w:pPr>
              <w:jc w:val="left"/>
              <w:rPr>
                <w:rFonts w:asciiTheme="majorHAnsi" w:eastAsia="Calibri Light" w:hAnsiTheme="majorHAnsi" w:cstheme="majorHAnsi"/>
                <w:sz w:val="19"/>
                <w:szCs w:val="19"/>
              </w:rPr>
            </w:pPr>
            <w:r w:rsidRPr="00B62558">
              <w:rPr>
                <w:rFonts w:asciiTheme="majorHAnsi" w:hAnsiTheme="majorHAnsi" w:cstheme="majorHAnsi"/>
                <w:sz w:val="19"/>
                <w:szCs w:val="19"/>
              </w:rPr>
              <w:t>Minimalno tri događanja na kojima su sudjelovali zaposlenici godišnje. Minimalno četiri zaposlenika koji su sudjelovali.</w:t>
            </w:r>
          </w:p>
        </w:tc>
        <w:tc>
          <w:tcPr>
            <w:tcW w:w="200" w:type="pct"/>
            <w:tcBorders>
              <w:right w:val="single" w:sz="4" w:space="0" w:color="BFBFBF" w:themeColor="background1" w:themeShade="BF"/>
            </w:tcBorders>
            <w:vAlign w:val="center"/>
          </w:tcPr>
          <w:p w14:paraId="46408D4B" w14:textId="77777777" w:rsidR="00BE3336" w:rsidRPr="00B62558" w:rsidRDefault="00BE3336" w:rsidP="00FB5E45">
            <w:pPr>
              <w:jc w:val="center"/>
              <w:rPr>
                <w:rFonts w:asciiTheme="majorHAnsi" w:eastAsia="Calibri Light" w:hAnsiTheme="majorHAnsi" w:cstheme="majorHAnsi"/>
                <w:b/>
                <w:bCs/>
                <w:color w:val="030F40"/>
                <w:sz w:val="19"/>
                <w:szCs w:val="19"/>
              </w:rPr>
            </w:pPr>
            <w:r w:rsidRPr="00B62558">
              <w:rPr>
                <w:rFonts w:asciiTheme="majorHAnsi" w:hAnsiTheme="majorHAnsi" w:cstheme="majorHAnsi"/>
                <w:b/>
                <w:bCs/>
                <w:sz w:val="19"/>
                <w:szCs w:val="19"/>
              </w:rPr>
              <w:t>3</w:t>
            </w:r>
          </w:p>
        </w:tc>
        <w:tc>
          <w:tcPr>
            <w:tcW w:w="157"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9D9D9" w:themeFill="background1" w:themeFillShade="D9"/>
          </w:tcPr>
          <w:p w14:paraId="3579599A" w14:textId="77777777" w:rsidR="00BE3336" w:rsidRPr="00EA0778" w:rsidRDefault="00BE3336" w:rsidP="00FB5E45">
            <w:pPr>
              <w:jc w:val="center"/>
              <w:rPr>
                <w:rFonts w:ascii="Calibri Light" w:eastAsia="Calibri Light" w:hAnsi="Calibri Light" w:cs="Calibri Light"/>
                <w:sz w:val="19"/>
                <w:szCs w:val="19"/>
              </w:rPr>
            </w:pPr>
          </w:p>
        </w:tc>
        <w:tc>
          <w:tcPr>
            <w:tcW w:w="157" w:type="pct"/>
            <w:tcBorders>
              <w:left w:val="single" w:sz="4" w:space="0" w:color="BFBFBF" w:themeColor="background1" w:themeShade="BF"/>
            </w:tcBorders>
            <w:shd w:val="clear" w:color="auto" w:fill="D9D9D9" w:themeFill="background1" w:themeFillShade="D9"/>
          </w:tcPr>
          <w:p w14:paraId="0B6F3D3E" w14:textId="77777777" w:rsidR="00BE3336" w:rsidRPr="00EA0778" w:rsidRDefault="00BE3336" w:rsidP="00FB5E45">
            <w:pPr>
              <w:jc w:val="center"/>
              <w:rPr>
                <w:rFonts w:ascii="Calibri Light" w:eastAsia="Calibri Light" w:hAnsi="Calibri Light" w:cs="Calibri Light"/>
                <w:sz w:val="19"/>
                <w:szCs w:val="19"/>
              </w:rPr>
            </w:pPr>
          </w:p>
        </w:tc>
        <w:tc>
          <w:tcPr>
            <w:tcW w:w="157" w:type="pct"/>
            <w:shd w:val="clear" w:color="auto" w:fill="D9D9D9" w:themeFill="background1" w:themeFillShade="D9"/>
          </w:tcPr>
          <w:p w14:paraId="458D3443" w14:textId="77777777" w:rsidR="00BE3336" w:rsidRPr="00EA0778" w:rsidRDefault="00BE3336" w:rsidP="00FB5E45">
            <w:pPr>
              <w:jc w:val="center"/>
              <w:rPr>
                <w:rFonts w:ascii="Calibri Light" w:eastAsia="Calibri Light" w:hAnsi="Calibri Light" w:cs="Calibri Light"/>
                <w:sz w:val="19"/>
                <w:szCs w:val="19"/>
              </w:rPr>
            </w:pPr>
          </w:p>
        </w:tc>
        <w:tc>
          <w:tcPr>
            <w:tcW w:w="157" w:type="pct"/>
            <w:shd w:val="clear" w:color="auto" w:fill="D9D9D9" w:themeFill="background1" w:themeFillShade="D9"/>
          </w:tcPr>
          <w:p w14:paraId="551AC5C8" w14:textId="77777777" w:rsidR="00BE3336" w:rsidRPr="00EA0778" w:rsidRDefault="00BE3336" w:rsidP="00FB5E45">
            <w:pPr>
              <w:jc w:val="center"/>
              <w:rPr>
                <w:rFonts w:ascii="Calibri Light" w:eastAsia="Calibri Light" w:hAnsi="Calibri Light" w:cs="Calibri Light"/>
                <w:sz w:val="19"/>
                <w:szCs w:val="19"/>
              </w:rPr>
            </w:pPr>
          </w:p>
        </w:tc>
        <w:tc>
          <w:tcPr>
            <w:tcW w:w="157" w:type="pct"/>
            <w:shd w:val="clear" w:color="auto" w:fill="D9D9D9" w:themeFill="background1" w:themeFillShade="D9"/>
          </w:tcPr>
          <w:p w14:paraId="7F226285" w14:textId="77777777" w:rsidR="00BE3336" w:rsidRPr="00EA0778" w:rsidRDefault="00BE3336" w:rsidP="00FB5E45">
            <w:pPr>
              <w:jc w:val="center"/>
              <w:rPr>
                <w:rFonts w:ascii="Calibri Light" w:eastAsia="Calibri Light" w:hAnsi="Calibri Light" w:cs="Calibri Light"/>
                <w:sz w:val="19"/>
                <w:szCs w:val="19"/>
              </w:rPr>
            </w:pPr>
          </w:p>
        </w:tc>
        <w:tc>
          <w:tcPr>
            <w:tcW w:w="157" w:type="pct"/>
            <w:shd w:val="clear" w:color="auto" w:fill="D9D9D9" w:themeFill="background1" w:themeFillShade="D9"/>
          </w:tcPr>
          <w:p w14:paraId="652A727D" w14:textId="77777777" w:rsidR="00BE3336" w:rsidRPr="00EA0778" w:rsidRDefault="00BE3336" w:rsidP="00FB5E45">
            <w:pPr>
              <w:jc w:val="center"/>
              <w:rPr>
                <w:rFonts w:ascii="Calibri Light" w:eastAsia="Calibri Light" w:hAnsi="Calibri Light" w:cs="Calibri Light"/>
                <w:sz w:val="19"/>
                <w:szCs w:val="19"/>
              </w:rPr>
            </w:pPr>
          </w:p>
        </w:tc>
        <w:tc>
          <w:tcPr>
            <w:tcW w:w="157" w:type="pct"/>
            <w:shd w:val="clear" w:color="auto" w:fill="D9D9D9" w:themeFill="background1" w:themeFillShade="D9"/>
          </w:tcPr>
          <w:p w14:paraId="28770E16" w14:textId="77777777" w:rsidR="00BE3336" w:rsidRPr="00EA0778" w:rsidRDefault="00BE3336" w:rsidP="00FB5E45">
            <w:pPr>
              <w:jc w:val="center"/>
              <w:rPr>
                <w:rFonts w:ascii="Calibri Light" w:eastAsia="Calibri Light" w:hAnsi="Calibri Light" w:cs="Calibri Light"/>
                <w:sz w:val="19"/>
                <w:szCs w:val="19"/>
              </w:rPr>
            </w:pPr>
          </w:p>
        </w:tc>
        <w:tc>
          <w:tcPr>
            <w:tcW w:w="157" w:type="pct"/>
            <w:shd w:val="clear" w:color="auto" w:fill="D9D9D9" w:themeFill="background1" w:themeFillShade="D9"/>
          </w:tcPr>
          <w:p w14:paraId="7A643250" w14:textId="77777777" w:rsidR="00BE3336" w:rsidRPr="00EA0778" w:rsidRDefault="00BE3336" w:rsidP="00FB5E45">
            <w:pPr>
              <w:jc w:val="center"/>
              <w:rPr>
                <w:rFonts w:ascii="Calibri Light" w:eastAsia="Calibri Light" w:hAnsi="Calibri Light" w:cs="Calibri Light"/>
                <w:sz w:val="19"/>
                <w:szCs w:val="19"/>
              </w:rPr>
            </w:pPr>
          </w:p>
        </w:tc>
        <w:tc>
          <w:tcPr>
            <w:tcW w:w="157" w:type="pct"/>
            <w:shd w:val="clear" w:color="auto" w:fill="D9D9D9" w:themeFill="background1" w:themeFillShade="D9"/>
          </w:tcPr>
          <w:p w14:paraId="70EB1C79" w14:textId="77777777" w:rsidR="00BE3336" w:rsidRPr="00EA0778" w:rsidRDefault="00BE3336" w:rsidP="00FB5E45">
            <w:pPr>
              <w:jc w:val="center"/>
              <w:rPr>
                <w:rFonts w:ascii="Calibri Light" w:eastAsia="Calibri Light" w:hAnsi="Calibri Light" w:cs="Calibri Light"/>
                <w:sz w:val="19"/>
                <w:szCs w:val="19"/>
              </w:rPr>
            </w:pPr>
          </w:p>
        </w:tc>
        <w:tc>
          <w:tcPr>
            <w:tcW w:w="157" w:type="pct"/>
            <w:shd w:val="clear" w:color="auto" w:fill="D9D9D9" w:themeFill="background1" w:themeFillShade="D9"/>
          </w:tcPr>
          <w:p w14:paraId="06B04014" w14:textId="77777777" w:rsidR="00BE3336" w:rsidRPr="00EA0778" w:rsidRDefault="00BE3336" w:rsidP="00FB5E45">
            <w:pPr>
              <w:jc w:val="center"/>
              <w:rPr>
                <w:rFonts w:ascii="Calibri Light" w:eastAsia="Calibri Light" w:hAnsi="Calibri Light" w:cs="Calibri Light"/>
                <w:sz w:val="19"/>
                <w:szCs w:val="19"/>
              </w:rPr>
            </w:pPr>
          </w:p>
        </w:tc>
        <w:tc>
          <w:tcPr>
            <w:tcW w:w="361" w:type="pct"/>
            <w:vAlign w:val="center"/>
          </w:tcPr>
          <w:p w14:paraId="3296E4F5" w14:textId="77777777" w:rsidR="00BE3336" w:rsidRPr="00FB6623" w:rsidRDefault="00BE3336" w:rsidP="00FB5E45">
            <w:pPr>
              <w:jc w:val="left"/>
              <w:rPr>
                <w:rFonts w:asciiTheme="majorHAnsi" w:eastAsia="Calibri Light" w:hAnsiTheme="majorHAnsi" w:cstheme="majorHAnsi"/>
                <w:sz w:val="19"/>
                <w:szCs w:val="19"/>
              </w:rPr>
            </w:pPr>
          </w:p>
        </w:tc>
      </w:tr>
      <w:tr w:rsidR="00AE0CB3" w:rsidRPr="00EA0778" w14:paraId="321FABC8" w14:textId="77777777" w:rsidTr="00BE3336">
        <w:tc>
          <w:tcPr>
            <w:tcW w:w="449" w:type="pct"/>
            <w:vAlign w:val="center"/>
          </w:tcPr>
          <w:p w14:paraId="0EB54E2D" w14:textId="77777777" w:rsidR="00BE3336" w:rsidRPr="00B34081" w:rsidRDefault="00BE3336" w:rsidP="00FB5E45">
            <w:pPr>
              <w:jc w:val="center"/>
              <w:rPr>
                <w:rFonts w:asciiTheme="majorHAnsi" w:eastAsia="Calibri Light" w:hAnsiTheme="majorHAnsi" w:cstheme="majorHAnsi"/>
                <w:sz w:val="19"/>
                <w:szCs w:val="19"/>
              </w:rPr>
            </w:pPr>
            <w:r w:rsidRPr="00B34081">
              <w:rPr>
                <w:rFonts w:asciiTheme="majorHAnsi" w:hAnsiTheme="majorHAnsi" w:cstheme="majorHAnsi"/>
                <w:sz w:val="19"/>
                <w:szCs w:val="19"/>
              </w:rPr>
              <w:t>Održavanje</w:t>
            </w:r>
          </w:p>
        </w:tc>
        <w:tc>
          <w:tcPr>
            <w:tcW w:w="1112" w:type="pct"/>
            <w:vAlign w:val="center"/>
          </w:tcPr>
          <w:p w14:paraId="5C84C400" w14:textId="77777777" w:rsidR="00BE3336" w:rsidRPr="00B34081" w:rsidRDefault="00BE3336" w:rsidP="00FB5E45">
            <w:pPr>
              <w:jc w:val="left"/>
              <w:rPr>
                <w:rFonts w:asciiTheme="majorHAnsi" w:eastAsia="Calibri Light" w:hAnsiTheme="majorHAnsi" w:cstheme="majorHAnsi"/>
                <w:sz w:val="19"/>
                <w:szCs w:val="19"/>
              </w:rPr>
            </w:pPr>
            <w:r w:rsidRPr="00B34081">
              <w:rPr>
                <w:rFonts w:asciiTheme="majorHAnsi" w:hAnsiTheme="majorHAnsi" w:cstheme="majorHAnsi"/>
                <w:sz w:val="19"/>
                <w:szCs w:val="19"/>
              </w:rPr>
              <w:t>Održavati, ažurirati i nadograđivati internetske stranice JU.</w:t>
            </w:r>
          </w:p>
        </w:tc>
        <w:tc>
          <w:tcPr>
            <w:tcW w:w="216" w:type="pct"/>
            <w:shd w:val="clear" w:color="auto" w:fill="D3DBFD" w:themeFill="text2" w:themeFillTint="1A"/>
          </w:tcPr>
          <w:p w14:paraId="6C6021EB" w14:textId="77777777" w:rsidR="00BE3336" w:rsidRPr="00EA0778" w:rsidRDefault="00BE3336" w:rsidP="00FB5E45">
            <w:pPr>
              <w:jc w:val="center"/>
              <w:rPr>
                <w:rFonts w:ascii="Calibri" w:eastAsia="Calibri Light" w:hAnsi="Calibri" w:cs="Calibri"/>
                <w:b/>
                <w:bCs/>
                <w:color w:val="030F40"/>
                <w:sz w:val="19"/>
                <w:szCs w:val="19"/>
              </w:rPr>
            </w:pPr>
          </w:p>
        </w:tc>
        <w:tc>
          <w:tcPr>
            <w:tcW w:w="216" w:type="pct"/>
            <w:shd w:val="clear" w:color="auto" w:fill="D3DBFD" w:themeFill="text2" w:themeFillTint="1A"/>
          </w:tcPr>
          <w:p w14:paraId="3F02201E" w14:textId="77777777" w:rsidR="00BE3336" w:rsidRPr="00EA0778" w:rsidRDefault="00BE3336" w:rsidP="00FB5E45">
            <w:pPr>
              <w:jc w:val="center"/>
              <w:rPr>
                <w:rFonts w:ascii="Calibri" w:eastAsia="Calibri Light" w:hAnsi="Calibri" w:cs="Calibri"/>
                <w:b/>
                <w:bCs/>
                <w:color w:val="030F40"/>
                <w:sz w:val="19"/>
                <w:szCs w:val="19"/>
              </w:rPr>
            </w:pPr>
          </w:p>
        </w:tc>
        <w:tc>
          <w:tcPr>
            <w:tcW w:w="267" w:type="pct"/>
            <w:vAlign w:val="center"/>
          </w:tcPr>
          <w:p w14:paraId="4F970088" w14:textId="77777777" w:rsidR="00BE3336" w:rsidRPr="0039241B" w:rsidRDefault="00BE3336" w:rsidP="00FB5E45">
            <w:pPr>
              <w:jc w:val="center"/>
              <w:rPr>
                <w:rFonts w:eastAsia="Calibri Light" w:cstheme="minorHAnsi"/>
                <w:b/>
                <w:bCs/>
                <w:color w:val="030F40"/>
                <w:sz w:val="19"/>
                <w:szCs w:val="19"/>
              </w:rPr>
            </w:pPr>
            <w:r>
              <w:rPr>
                <w:rFonts w:eastAsia="Calibri Light" w:cstheme="minorHAnsi"/>
                <w:b/>
                <w:bCs/>
                <w:color w:val="030F40"/>
                <w:sz w:val="19"/>
                <w:szCs w:val="19"/>
              </w:rPr>
              <w:t>BA</w:t>
            </w:r>
            <w:r w:rsidRPr="0039241B">
              <w:rPr>
                <w:rFonts w:eastAsia="Calibri Light" w:cstheme="minorHAnsi"/>
                <w:b/>
                <w:bCs/>
                <w:color w:val="030F40"/>
                <w:sz w:val="19"/>
                <w:szCs w:val="19"/>
              </w:rPr>
              <w:t>4</w:t>
            </w:r>
          </w:p>
        </w:tc>
        <w:tc>
          <w:tcPr>
            <w:tcW w:w="604" w:type="pct"/>
            <w:vAlign w:val="center"/>
          </w:tcPr>
          <w:p w14:paraId="6EFC2EE1" w14:textId="77777777" w:rsidR="00BE3336" w:rsidRPr="00B62558" w:rsidRDefault="00BE3336" w:rsidP="00FB5E45">
            <w:pPr>
              <w:jc w:val="left"/>
              <w:rPr>
                <w:rFonts w:asciiTheme="majorHAnsi" w:eastAsia="Calibri Light" w:hAnsiTheme="majorHAnsi" w:cstheme="majorHAnsi"/>
                <w:sz w:val="19"/>
                <w:szCs w:val="19"/>
              </w:rPr>
            </w:pPr>
            <w:r w:rsidRPr="00B62558">
              <w:rPr>
                <w:rFonts w:asciiTheme="majorHAnsi" w:hAnsiTheme="majorHAnsi" w:cstheme="majorHAnsi"/>
                <w:sz w:val="19"/>
                <w:szCs w:val="19"/>
              </w:rPr>
              <w:t xml:space="preserve">Funkcionalna i redovito ažurirana internet stranica JU. </w:t>
            </w:r>
          </w:p>
        </w:tc>
        <w:tc>
          <w:tcPr>
            <w:tcW w:w="200" w:type="pct"/>
            <w:vAlign w:val="center"/>
          </w:tcPr>
          <w:p w14:paraId="5B9F66E5" w14:textId="77777777" w:rsidR="00BE3336" w:rsidRPr="00B62558" w:rsidRDefault="00BE3336" w:rsidP="00FB5E45">
            <w:pPr>
              <w:jc w:val="center"/>
              <w:rPr>
                <w:rFonts w:asciiTheme="majorHAnsi" w:eastAsia="Calibri Light" w:hAnsiTheme="majorHAnsi" w:cstheme="majorHAnsi"/>
                <w:b/>
                <w:bCs/>
                <w:color w:val="030F40"/>
                <w:sz w:val="19"/>
                <w:szCs w:val="19"/>
              </w:rPr>
            </w:pPr>
            <w:r w:rsidRPr="00B62558">
              <w:rPr>
                <w:rFonts w:asciiTheme="majorHAnsi" w:hAnsiTheme="majorHAnsi" w:cstheme="majorHAnsi"/>
                <w:b/>
                <w:bCs/>
                <w:sz w:val="19"/>
                <w:szCs w:val="19"/>
              </w:rPr>
              <w:t>1</w:t>
            </w:r>
          </w:p>
        </w:tc>
        <w:tc>
          <w:tcPr>
            <w:tcW w:w="157" w:type="pct"/>
            <w:tcBorders>
              <w:top w:val="single" w:sz="4" w:space="0" w:color="BFBFBF" w:themeColor="background1" w:themeShade="BF"/>
            </w:tcBorders>
            <w:shd w:val="clear" w:color="auto" w:fill="D9D9D9" w:themeFill="background1" w:themeFillShade="D9"/>
          </w:tcPr>
          <w:p w14:paraId="0D3B5475" w14:textId="77777777" w:rsidR="00BE3336" w:rsidRPr="00EA0778" w:rsidRDefault="00BE3336" w:rsidP="00FB5E45">
            <w:pPr>
              <w:jc w:val="center"/>
              <w:rPr>
                <w:rFonts w:ascii="Calibri Light" w:eastAsia="Calibri Light" w:hAnsi="Calibri Light" w:cs="Calibri Light"/>
                <w:sz w:val="19"/>
                <w:szCs w:val="19"/>
              </w:rPr>
            </w:pPr>
          </w:p>
        </w:tc>
        <w:tc>
          <w:tcPr>
            <w:tcW w:w="157" w:type="pct"/>
            <w:shd w:val="clear" w:color="auto" w:fill="D9D9D9" w:themeFill="background1" w:themeFillShade="D9"/>
          </w:tcPr>
          <w:p w14:paraId="3823CA3F" w14:textId="77777777" w:rsidR="00BE3336" w:rsidRPr="00EA0778" w:rsidRDefault="00BE3336" w:rsidP="00FB5E45">
            <w:pPr>
              <w:jc w:val="center"/>
              <w:rPr>
                <w:rFonts w:ascii="Calibri Light" w:eastAsia="Calibri Light" w:hAnsi="Calibri Light" w:cs="Calibri Light"/>
                <w:sz w:val="19"/>
                <w:szCs w:val="19"/>
              </w:rPr>
            </w:pPr>
          </w:p>
        </w:tc>
        <w:tc>
          <w:tcPr>
            <w:tcW w:w="157" w:type="pct"/>
            <w:shd w:val="clear" w:color="auto" w:fill="D9D9D9" w:themeFill="background1" w:themeFillShade="D9"/>
          </w:tcPr>
          <w:p w14:paraId="5012A023" w14:textId="77777777" w:rsidR="00BE3336" w:rsidRPr="00EA0778" w:rsidRDefault="00BE3336" w:rsidP="00FB5E45">
            <w:pPr>
              <w:jc w:val="center"/>
              <w:rPr>
                <w:rFonts w:ascii="Calibri Light" w:eastAsia="Calibri Light" w:hAnsi="Calibri Light" w:cs="Calibri Light"/>
                <w:sz w:val="19"/>
                <w:szCs w:val="19"/>
              </w:rPr>
            </w:pPr>
          </w:p>
        </w:tc>
        <w:tc>
          <w:tcPr>
            <w:tcW w:w="157" w:type="pct"/>
            <w:shd w:val="clear" w:color="auto" w:fill="D9D9D9" w:themeFill="background1" w:themeFillShade="D9"/>
          </w:tcPr>
          <w:p w14:paraId="759642F7" w14:textId="77777777" w:rsidR="00BE3336" w:rsidRPr="00EA0778" w:rsidRDefault="00BE3336" w:rsidP="00FB5E45">
            <w:pPr>
              <w:jc w:val="center"/>
              <w:rPr>
                <w:rFonts w:ascii="Calibri Light" w:eastAsia="Calibri Light" w:hAnsi="Calibri Light" w:cs="Calibri Light"/>
                <w:sz w:val="19"/>
                <w:szCs w:val="19"/>
              </w:rPr>
            </w:pPr>
          </w:p>
        </w:tc>
        <w:tc>
          <w:tcPr>
            <w:tcW w:w="157" w:type="pct"/>
            <w:shd w:val="clear" w:color="auto" w:fill="D9D9D9" w:themeFill="background1" w:themeFillShade="D9"/>
          </w:tcPr>
          <w:p w14:paraId="2093FF49" w14:textId="77777777" w:rsidR="00BE3336" w:rsidRPr="00EA0778" w:rsidRDefault="00BE3336" w:rsidP="00FB5E45">
            <w:pPr>
              <w:jc w:val="center"/>
              <w:rPr>
                <w:rFonts w:ascii="Calibri Light" w:eastAsia="Calibri Light" w:hAnsi="Calibri Light" w:cs="Calibri Light"/>
                <w:sz w:val="19"/>
                <w:szCs w:val="19"/>
              </w:rPr>
            </w:pPr>
          </w:p>
        </w:tc>
        <w:tc>
          <w:tcPr>
            <w:tcW w:w="157" w:type="pct"/>
            <w:shd w:val="clear" w:color="auto" w:fill="D9D9D9" w:themeFill="background1" w:themeFillShade="D9"/>
          </w:tcPr>
          <w:p w14:paraId="68B5493E" w14:textId="77777777" w:rsidR="00BE3336" w:rsidRPr="00EA0778" w:rsidRDefault="00BE3336" w:rsidP="00FB5E45">
            <w:pPr>
              <w:jc w:val="center"/>
              <w:rPr>
                <w:rFonts w:ascii="Calibri Light" w:eastAsia="Calibri Light" w:hAnsi="Calibri Light" w:cs="Calibri Light"/>
                <w:sz w:val="19"/>
                <w:szCs w:val="19"/>
              </w:rPr>
            </w:pPr>
          </w:p>
        </w:tc>
        <w:tc>
          <w:tcPr>
            <w:tcW w:w="157" w:type="pct"/>
            <w:shd w:val="clear" w:color="auto" w:fill="D9D9D9" w:themeFill="background1" w:themeFillShade="D9"/>
          </w:tcPr>
          <w:p w14:paraId="0DC7B26F" w14:textId="77777777" w:rsidR="00BE3336" w:rsidRPr="00EA0778" w:rsidRDefault="00BE3336" w:rsidP="00FB5E45">
            <w:pPr>
              <w:jc w:val="center"/>
              <w:rPr>
                <w:rFonts w:ascii="Calibri Light" w:eastAsia="Calibri Light" w:hAnsi="Calibri Light" w:cs="Calibri Light"/>
                <w:sz w:val="19"/>
                <w:szCs w:val="19"/>
              </w:rPr>
            </w:pPr>
          </w:p>
        </w:tc>
        <w:tc>
          <w:tcPr>
            <w:tcW w:w="157" w:type="pct"/>
            <w:shd w:val="clear" w:color="auto" w:fill="D9D9D9" w:themeFill="background1" w:themeFillShade="D9"/>
          </w:tcPr>
          <w:p w14:paraId="4114F6CF" w14:textId="77777777" w:rsidR="00BE3336" w:rsidRPr="00EA0778" w:rsidRDefault="00BE3336" w:rsidP="00FB5E45">
            <w:pPr>
              <w:jc w:val="center"/>
              <w:rPr>
                <w:rFonts w:ascii="Calibri Light" w:eastAsia="Calibri Light" w:hAnsi="Calibri Light" w:cs="Calibri Light"/>
                <w:sz w:val="19"/>
                <w:szCs w:val="19"/>
              </w:rPr>
            </w:pPr>
          </w:p>
        </w:tc>
        <w:tc>
          <w:tcPr>
            <w:tcW w:w="157" w:type="pct"/>
            <w:shd w:val="clear" w:color="auto" w:fill="D9D9D9" w:themeFill="background1" w:themeFillShade="D9"/>
          </w:tcPr>
          <w:p w14:paraId="5C4D3CAA" w14:textId="77777777" w:rsidR="00BE3336" w:rsidRPr="00EA0778" w:rsidRDefault="00BE3336" w:rsidP="00FB5E45">
            <w:pPr>
              <w:jc w:val="center"/>
              <w:rPr>
                <w:rFonts w:ascii="Calibri Light" w:eastAsia="Calibri Light" w:hAnsi="Calibri Light" w:cs="Calibri Light"/>
                <w:sz w:val="19"/>
                <w:szCs w:val="19"/>
              </w:rPr>
            </w:pPr>
          </w:p>
        </w:tc>
        <w:tc>
          <w:tcPr>
            <w:tcW w:w="157" w:type="pct"/>
            <w:shd w:val="clear" w:color="auto" w:fill="D9D9D9" w:themeFill="background1" w:themeFillShade="D9"/>
          </w:tcPr>
          <w:p w14:paraId="1A1D1AF4" w14:textId="77777777" w:rsidR="00BE3336" w:rsidRPr="00EA0778" w:rsidRDefault="00BE3336" w:rsidP="00FB5E45">
            <w:pPr>
              <w:jc w:val="center"/>
              <w:rPr>
                <w:rFonts w:ascii="Calibri Light" w:eastAsia="Calibri Light" w:hAnsi="Calibri Light" w:cs="Calibri Light"/>
                <w:sz w:val="19"/>
                <w:szCs w:val="19"/>
              </w:rPr>
            </w:pPr>
          </w:p>
        </w:tc>
        <w:tc>
          <w:tcPr>
            <w:tcW w:w="361" w:type="pct"/>
            <w:vAlign w:val="center"/>
          </w:tcPr>
          <w:p w14:paraId="699FCA45" w14:textId="77777777" w:rsidR="00BE3336" w:rsidRPr="00FB6623" w:rsidRDefault="00BE3336" w:rsidP="00FB5E45">
            <w:pPr>
              <w:jc w:val="left"/>
              <w:rPr>
                <w:rFonts w:asciiTheme="majorHAnsi" w:eastAsia="Calibri Light" w:hAnsiTheme="majorHAnsi" w:cstheme="majorHAnsi"/>
                <w:color w:val="000000"/>
                <w:sz w:val="19"/>
                <w:szCs w:val="19"/>
              </w:rPr>
            </w:pPr>
            <w:r>
              <w:rPr>
                <w:rFonts w:asciiTheme="majorHAnsi" w:hAnsiTheme="majorHAnsi" w:cstheme="majorHAnsi"/>
                <w:sz w:val="19"/>
                <w:szCs w:val="19"/>
              </w:rPr>
              <w:t>VS</w:t>
            </w:r>
          </w:p>
        </w:tc>
      </w:tr>
      <w:tr w:rsidR="00AE0CB3" w:rsidRPr="00EA0778" w14:paraId="63CFB927" w14:textId="77777777" w:rsidTr="00BE3336">
        <w:tc>
          <w:tcPr>
            <w:tcW w:w="449" w:type="pct"/>
            <w:vAlign w:val="center"/>
          </w:tcPr>
          <w:p w14:paraId="040DF505" w14:textId="77777777" w:rsidR="00BE3336" w:rsidRPr="00B34081" w:rsidRDefault="00BE3336" w:rsidP="00FB5E45">
            <w:pPr>
              <w:jc w:val="center"/>
              <w:rPr>
                <w:rFonts w:asciiTheme="majorHAnsi" w:eastAsia="Calibri Light" w:hAnsiTheme="majorHAnsi" w:cstheme="majorHAnsi"/>
                <w:sz w:val="19"/>
                <w:szCs w:val="19"/>
              </w:rPr>
            </w:pPr>
            <w:r w:rsidRPr="00B34081">
              <w:rPr>
                <w:rFonts w:asciiTheme="majorHAnsi" w:hAnsiTheme="majorHAnsi" w:cstheme="majorHAnsi"/>
                <w:sz w:val="19"/>
                <w:szCs w:val="19"/>
              </w:rPr>
              <w:t>Održavanje</w:t>
            </w:r>
          </w:p>
        </w:tc>
        <w:tc>
          <w:tcPr>
            <w:tcW w:w="1112" w:type="pct"/>
            <w:vAlign w:val="center"/>
          </w:tcPr>
          <w:p w14:paraId="267D80BB" w14:textId="77777777" w:rsidR="00BE3336" w:rsidRPr="00B34081" w:rsidRDefault="00BE3336" w:rsidP="00FB5E45">
            <w:pPr>
              <w:jc w:val="left"/>
              <w:rPr>
                <w:rFonts w:asciiTheme="majorHAnsi" w:eastAsia="Calibri Light" w:hAnsiTheme="majorHAnsi" w:cstheme="majorHAnsi"/>
                <w:sz w:val="19"/>
                <w:szCs w:val="19"/>
              </w:rPr>
            </w:pPr>
            <w:r w:rsidRPr="00B34081">
              <w:rPr>
                <w:rFonts w:asciiTheme="majorHAnsi" w:hAnsiTheme="majorHAnsi" w:cstheme="majorHAnsi"/>
                <w:sz w:val="19"/>
                <w:szCs w:val="19"/>
              </w:rPr>
              <w:t>Uspostaviti profile JU na društvenim mrežama te osmisliti sustav njihova održavanja i interakcije s korisnicima.</w:t>
            </w:r>
          </w:p>
        </w:tc>
        <w:tc>
          <w:tcPr>
            <w:tcW w:w="216" w:type="pct"/>
            <w:shd w:val="clear" w:color="auto" w:fill="D3DBFD" w:themeFill="text2" w:themeFillTint="1A"/>
          </w:tcPr>
          <w:p w14:paraId="37C05D73" w14:textId="77777777" w:rsidR="00BE3336" w:rsidRPr="00EA0778" w:rsidRDefault="00BE3336" w:rsidP="00FB5E45">
            <w:pPr>
              <w:jc w:val="center"/>
              <w:rPr>
                <w:rFonts w:ascii="Calibri" w:eastAsia="Calibri Light" w:hAnsi="Calibri" w:cs="Calibri"/>
                <w:b/>
                <w:bCs/>
                <w:color w:val="030F40"/>
                <w:sz w:val="19"/>
                <w:szCs w:val="19"/>
              </w:rPr>
            </w:pPr>
          </w:p>
        </w:tc>
        <w:tc>
          <w:tcPr>
            <w:tcW w:w="216" w:type="pct"/>
            <w:shd w:val="clear" w:color="auto" w:fill="D3DBFD" w:themeFill="text2" w:themeFillTint="1A"/>
          </w:tcPr>
          <w:p w14:paraId="69CDE49C" w14:textId="77777777" w:rsidR="00BE3336" w:rsidRPr="00EA0778" w:rsidRDefault="00BE3336" w:rsidP="00FB5E45">
            <w:pPr>
              <w:jc w:val="center"/>
              <w:rPr>
                <w:rFonts w:ascii="Calibri" w:eastAsia="Calibri Light" w:hAnsi="Calibri" w:cs="Calibri"/>
                <w:b/>
                <w:bCs/>
                <w:color w:val="030F40"/>
                <w:sz w:val="19"/>
                <w:szCs w:val="19"/>
              </w:rPr>
            </w:pPr>
          </w:p>
        </w:tc>
        <w:tc>
          <w:tcPr>
            <w:tcW w:w="267" w:type="pct"/>
            <w:vAlign w:val="center"/>
          </w:tcPr>
          <w:p w14:paraId="1AC81ABA" w14:textId="77777777" w:rsidR="00BE3336" w:rsidRPr="0039241B" w:rsidRDefault="00BE3336" w:rsidP="00FB5E45">
            <w:pPr>
              <w:jc w:val="center"/>
              <w:rPr>
                <w:rFonts w:eastAsia="Calibri Light" w:cstheme="minorHAnsi"/>
                <w:b/>
                <w:bCs/>
                <w:color w:val="030F40"/>
                <w:sz w:val="19"/>
                <w:szCs w:val="19"/>
              </w:rPr>
            </w:pPr>
            <w:r>
              <w:rPr>
                <w:rFonts w:eastAsia="Calibri Light" w:cstheme="minorHAnsi"/>
                <w:b/>
                <w:bCs/>
                <w:color w:val="030F40"/>
                <w:sz w:val="19"/>
                <w:szCs w:val="19"/>
              </w:rPr>
              <w:t>BA5</w:t>
            </w:r>
          </w:p>
        </w:tc>
        <w:tc>
          <w:tcPr>
            <w:tcW w:w="604" w:type="pct"/>
            <w:vAlign w:val="center"/>
          </w:tcPr>
          <w:p w14:paraId="09B6142F" w14:textId="77777777" w:rsidR="00BE3336" w:rsidRPr="00B62558" w:rsidRDefault="00BE3336" w:rsidP="00FB5E45">
            <w:pPr>
              <w:jc w:val="left"/>
              <w:rPr>
                <w:rFonts w:asciiTheme="majorHAnsi" w:eastAsia="Calibri Light" w:hAnsiTheme="majorHAnsi" w:cstheme="majorHAnsi"/>
                <w:sz w:val="19"/>
                <w:szCs w:val="19"/>
              </w:rPr>
            </w:pPr>
            <w:r w:rsidRPr="00B62558">
              <w:rPr>
                <w:rFonts w:asciiTheme="majorHAnsi" w:hAnsiTheme="majorHAnsi" w:cstheme="majorHAnsi"/>
                <w:sz w:val="19"/>
                <w:szCs w:val="19"/>
              </w:rPr>
              <w:t xml:space="preserve">Broj društvenih mreža u koje je uključena JU. Funkcionalni i redovito održavani profili JU. </w:t>
            </w:r>
          </w:p>
        </w:tc>
        <w:tc>
          <w:tcPr>
            <w:tcW w:w="200" w:type="pct"/>
            <w:vAlign w:val="center"/>
          </w:tcPr>
          <w:p w14:paraId="293114E9" w14:textId="77777777" w:rsidR="00BE3336" w:rsidRPr="00B62558" w:rsidRDefault="00BE3336" w:rsidP="00FB5E45">
            <w:pPr>
              <w:jc w:val="center"/>
              <w:rPr>
                <w:rFonts w:asciiTheme="majorHAnsi" w:eastAsia="Calibri Light" w:hAnsiTheme="majorHAnsi" w:cstheme="majorHAnsi"/>
                <w:b/>
                <w:bCs/>
                <w:color w:val="030F40"/>
                <w:sz w:val="19"/>
                <w:szCs w:val="19"/>
              </w:rPr>
            </w:pPr>
            <w:r w:rsidRPr="00B62558">
              <w:rPr>
                <w:rFonts w:asciiTheme="majorHAnsi" w:hAnsiTheme="majorHAnsi" w:cstheme="majorHAnsi"/>
                <w:b/>
                <w:bCs/>
                <w:sz w:val="19"/>
                <w:szCs w:val="19"/>
              </w:rPr>
              <w:t>2</w:t>
            </w:r>
          </w:p>
        </w:tc>
        <w:tc>
          <w:tcPr>
            <w:tcW w:w="157" w:type="pct"/>
            <w:shd w:val="clear" w:color="auto" w:fill="D9D9D9" w:themeFill="background1" w:themeFillShade="D9"/>
            <w:vAlign w:val="center"/>
          </w:tcPr>
          <w:p w14:paraId="5AFBED35" w14:textId="77777777" w:rsidR="00BE3336" w:rsidRPr="00EA0778" w:rsidRDefault="00BE3336" w:rsidP="00FB5E45">
            <w:pPr>
              <w:jc w:val="center"/>
              <w:rPr>
                <w:rFonts w:ascii="Calibri Light" w:eastAsia="Calibri Light" w:hAnsi="Calibri Light" w:cs="Calibri Light"/>
                <w:sz w:val="19"/>
                <w:szCs w:val="19"/>
              </w:rPr>
            </w:pPr>
          </w:p>
        </w:tc>
        <w:tc>
          <w:tcPr>
            <w:tcW w:w="157" w:type="pct"/>
            <w:shd w:val="clear" w:color="auto" w:fill="D9D9D9" w:themeFill="background1" w:themeFillShade="D9"/>
            <w:vAlign w:val="center"/>
          </w:tcPr>
          <w:p w14:paraId="0DC7FDCC" w14:textId="77777777" w:rsidR="00BE3336" w:rsidRPr="00EA0778" w:rsidRDefault="00BE3336" w:rsidP="00FB5E45">
            <w:pPr>
              <w:jc w:val="center"/>
              <w:rPr>
                <w:rFonts w:ascii="Calibri Light" w:eastAsia="Calibri Light" w:hAnsi="Calibri Light" w:cs="Calibri Light"/>
                <w:sz w:val="19"/>
                <w:szCs w:val="19"/>
              </w:rPr>
            </w:pPr>
          </w:p>
        </w:tc>
        <w:tc>
          <w:tcPr>
            <w:tcW w:w="157" w:type="pct"/>
            <w:shd w:val="clear" w:color="auto" w:fill="D9D9D9" w:themeFill="background1" w:themeFillShade="D9"/>
            <w:vAlign w:val="center"/>
          </w:tcPr>
          <w:p w14:paraId="4C603208" w14:textId="77777777" w:rsidR="00BE3336" w:rsidRPr="00EA0778" w:rsidRDefault="00BE3336" w:rsidP="00FB5E45">
            <w:pPr>
              <w:jc w:val="center"/>
              <w:rPr>
                <w:rFonts w:ascii="Calibri Light" w:eastAsia="Calibri Light" w:hAnsi="Calibri Light" w:cs="Calibri Light"/>
                <w:sz w:val="19"/>
                <w:szCs w:val="19"/>
              </w:rPr>
            </w:pPr>
          </w:p>
        </w:tc>
        <w:tc>
          <w:tcPr>
            <w:tcW w:w="157" w:type="pct"/>
            <w:shd w:val="clear" w:color="auto" w:fill="D9D9D9" w:themeFill="background1" w:themeFillShade="D9"/>
            <w:vAlign w:val="center"/>
          </w:tcPr>
          <w:p w14:paraId="216C3C38" w14:textId="77777777" w:rsidR="00BE3336" w:rsidRPr="00EA0778" w:rsidRDefault="00BE3336" w:rsidP="00FB5E45">
            <w:pPr>
              <w:jc w:val="center"/>
              <w:rPr>
                <w:rFonts w:ascii="Calibri Light" w:eastAsia="Calibri Light" w:hAnsi="Calibri Light" w:cs="Calibri Light"/>
                <w:sz w:val="19"/>
                <w:szCs w:val="19"/>
              </w:rPr>
            </w:pPr>
          </w:p>
        </w:tc>
        <w:tc>
          <w:tcPr>
            <w:tcW w:w="157" w:type="pct"/>
            <w:shd w:val="clear" w:color="auto" w:fill="D9D9D9" w:themeFill="background1" w:themeFillShade="D9"/>
            <w:vAlign w:val="center"/>
          </w:tcPr>
          <w:p w14:paraId="504EE59E" w14:textId="77777777" w:rsidR="00BE3336" w:rsidRPr="00EA0778" w:rsidRDefault="00BE3336" w:rsidP="00FB5E45">
            <w:pPr>
              <w:jc w:val="center"/>
              <w:rPr>
                <w:rFonts w:ascii="Calibri Light" w:eastAsia="Calibri Light" w:hAnsi="Calibri Light" w:cs="Calibri Light"/>
                <w:sz w:val="19"/>
                <w:szCs w:val="19"/>
              </w:rPr>
            </w:pPr>
          </w:p>
        </w:tc>
        <w:tc>
          <w:tcPr>
            <w:tcW w:w="157" w:type="pct"/>
            <w:shd w:val="clear" w:color="auto" w:fill="D9D9D9" w:themeFill="background1" w:themeFillShade="D9"/>
            <w:vAlign w:val="center"/>
          </w:tcPr>
          <w:p w14:paraId="7DCBBDDB" w14:textId="77777777" w:rsidR="00BE3336" w:rsidRPr="00EA0778" w:rsidRDefault="00BE3336" w:rsidP="00FB5E45">
            <w:pPr>
              <w:jc w:val="center"/>
              <w:rPr>
                <w:rFonts w:ascii="Calibri Light" w:eastAsia="Calibri Light" w:hAnsi="Calibri Light" w:cs="Calibri Light"/>
                <w:sz w:val="19"/>
                <w:szCs w:val="19"/>
              </w:rPr>
            </w:pPr>
          </w:p>
        </w:tc>
        <w:tc>
          <w:tcPr>
            <w:tcW w:w="157" w:type="pct"/>
            <w:shd w:val="clear" w:color="auto" w:fill="D9D9D9" w:themeFill="background1" w:themeFillShade="D9"/>
            <w:vAlign w:val="center"/>
          </w:tcPr>
          <w:p w14:paraId="0C3F6423" w14:textId="77777777" w:rsidR="00BE3336" w:rsidRPr="00EA0778" w:rsidRDefault="00BE3336" w:rsidP="00FB5E45">
            <w:pPr>
              <w:jc w:val="center"/>
              <w:rPr>
                <w:rFonts w:ascii="Calibri Light" w:eastAsia="Calibri Light" w:hAnsi="Calibri Light" w:cs="Calibri Light"/>
                <w:sz w:val="19"/>
                <w:szCs w:val="19"/>
              </w:rPr>
            </w:pPr>
          </w:p>
        </w:tc>
        <w:tc>
          <w:tcPr>
            <w:tcW w:w="157" w:type="pct"/>
            <w:shd w:val="clear" w:color="auto" w:fill="D9D9D9" w:themeFill="background1" w:themeFillShade="D9"/>
            <w:vAlign w:val="center"/>
          </w:tcPr>
          <w:p w14:paraId="76F143A4" w14:textId="77777777" w:rsidR="00BE3336" w:rsidRPr="00EA0778" w:rsidRDefault="00BE3336" w:rsidP="00FB5E45">
            <w:pPr>
              <w:jc w:val="center"/>
              <w:rPr>
                <w:rFonts w:ascii="Calibri Light" w:eastAsia="Calibri Light" w:hAnsi="Calibri Light" w:cs="Calibri Light"/>
                <w:sz w:val="19"/>
                <w:szCs w:val="19"/>
              </w:rPr>
            </w:pPr>
          </w:p>
        </w:tc>
        <w:tc>
          <w:tcPr>
            <w:tcW w:w="157" w:type="pct"/>
            <w:shd w:val="clear" w:color="auto" w:fill="D9D9D9" w:themeFill="background1" w:themeFillShade="D9"/>
            <w:vAlign w:val="center"/>
          </w:tcPr>
          <w:p w14:paraId="20BCDBDF" w14:textId="77777777" w:rsidR="00BE3336" w:rsidRPr="00EA0778" w:rsidRDefault="00BE3336" w:rsidP="00FB5E45">
            <w:pPr>
              <w:jc w:val="center"/>
              <w:rPr>
                <w:rFonts w:ascii="Calibri Light" w:eastAsia="Calibri Light" w:hAnsi="Calibri Light" w:cs="Calibri Light"/>
                <w:sz w:val="19"/>
                <w:szCs w:val="19"/>
              </w:rPr>
            </w:pPr>
          </w:p>
        </w:tc>
        <w:tc>
          <w:tcPr>
            <w:tcW w:w="157" w:type="pct"/>
            <w:shd w:val="clear" w:color="auto" w:fill="D9D9D9" w:themeFill="background1" w:themeFillShade="D9"/>
            <w:vAlign w:val="center"/>
          </w:tcPr>
          <w:p w14:paraId="084BC611" w14:textId="77777777" w:rsidR="00BE3336" w:rsidRPr="00EA0778" w:rsidRDefault="00BE3336" w:rsidP="00FB5E45">
            <w:pPr>
              <w:jc w:val="center"/>
              <w:rPr>
                <w:rFonts w:ascii="Calibri Light" w:eastAsia="Calibri Light" w:hAnsi="Calibri Light" w:cs="Calibri Light"/>
                <w:sz w:val="19"/>
                <w:szCs w:val="19"/>
              </w:rPr>
            </w:pPr>
          </w:p>
        </w:tc>
        <w:tc>
          <w:tcPr>
            <w:tcW w:w="361" w:type="pct"/>
            <w:vAlign w:val="center"/>
          </w:tcPr>
          <w:p w14:paraId="5DFA3BA9" w14:textId="77777777" w:rsidR="00BE3336" w:rsidRPr="00FB6623" w:rsidRDefault="00BE3336" w:rsidP="00FB5E45">
            <w:pPr>
              <w:jc w:val="left"/>
              <w:rPr>
                <w:rFonts w:asciiTheme="majorHAnsi" w:eastAsia="Calibri Light" w:hAnsiTheme="majorHAnsi" w:cstheme="majorHAnsi"/>
                <w:color w:val="000000"/>
                <w:sz w:val="19"/>
                <w:szCs w:val="19"/>
              </w:rPr>
            </w:pPr>
          </w:p>
        </w:tc>
      </w:tr>
      <w:tr w:rsidR="00AE0CB3" w:rsidRPr="00EA0778" w14:paraId="1709C35E" w14:textId="77777777" w:rsidTr="00BE3336">
        <w:tc>
          <w:tcPr>
            <w:tcW w:w="449" w:type="pct"/>
            <w:vAlign w:val="center"/>
          </w:tcPr>
          <w:p w14:paraId="32FF098D" w14:textId="77777777" w:rsidR="00BE3336" w:rsidRPr="00B34081" w:rsidRDefault="00BE3336" w:rsidP="00FB5E45">
            <w:pPr>
              <w:jc w:val="center"/>
              <w:rPr>
                <w:rFonts w:asciiTheme="majorHAnsi" w:eastAsia="Calibri Light" w:hAnsiTheme="majorHAnsi" w:cstheme="majorHAnsi"/>
                <w:sz w:val="19"/>
                <w:szCs w:val="19"/>
              </w:rPr>
            </w:pPr>
            <w:r w:rsidRPr="00B34081">
              <w:rPr>
                <w:rFonts w:asciiTheme="majorHAnsi" w:hAnsiTheme="majorHAnsi" w:cstheme="majorHAnsi"/>
                <w:sz w:val="19"/>
                <w:szCs w:val="19"/>
              </w:rPr>
              <w:t>Održavanje</w:t>
            </w:r>
          </w:p>
        </w:tc>
        <w:tc>
          <w:tcPr>
            <w:tcW w:w="1112" w:type="pct"/>
            <w:vAlign w:val="center"/>
          </w:tcPr>
          <w:p w14:paraId="7D1E2DC7" w14:textId="77777777" w:rsidR="00BE3336" w:rsidRPr="00B34081" w:rsidRDefault="00BE3336" w:rsidP="00FB5E45">
            <w:pPr>
              <w:jc w:val="left"/>
              <w:rPr>
                <w:rFonts w:asciiTheme="majorHAnsi" w:eastAsia="Calibri Light" w:hAnsiTheme="majorHAnsi" w:cstheme="majorHAnsi"/>
                <w:sz w:val="19"/>
                <w:szCs w:val="19"/>
              </w:rPr>
            </w:pPr>
            <w:r w:rsidRPr="00B34081">
              <w:rPr>
                <w:rFonts w:asciiTheme="majorHAnsi" w:hAnsiTheme="majorHAnsi" w:cstheme="majorHAnsi"/>
                <w:sz w:val="19"/>
                <w:szCs w:val="19"/>
              </w:rPr>
              <w:t>Kontinuirano unaprjeđivati i održavati baze podataka JU.</w:t>
            </w:r>
          </w:p>
        </w:tc>
        <w:tc>
          <w:tcPr>
            <w:tcW w:w="216" w:type="pct"/>
            <w:shd w:val="clear" w:color="auto" w:fill="D3DBFD" w:themeFill="text2" w:themeFillTint="1A"/>
          </w:tcPr>
          <w:p w14:paraId="09CF170B" w14:textId="77777777" w:rsidR="00BE3336" w:rsidRPr="00EA0778" w:rsidRDefault="00BE3336" w:rsidP="00FB5E45">
            <w:pPr>
              <w:jc w:val="center"/>
              <w:rPr>
                <w:rFonts w:ascii="Calibri" w:eastAsia="Calibri Light" w:hAnsi="Calibri" w:cs="Calibri"/>
                <w:b/>
                <w:bCs/>
                <w:color w:val="030F40"/>
                <w:sz w:val="19"/>
                <w:szCs w:val="19"/>
              </w:rPr>
            </w:pPr>
          </w:p>
        </w:tc>
        <w:tc>
          <w:tcPr>
            <w:tcW w:w="216" w:type="pct"/>
            <w:shd w:val="clear" w:color="auto" w:fill="D3DBFD" w:themeFill="text2" w:themeFillTint="1A"/>
          </w:tcPr>
          <w:p w14:paraId="68B3BC43" w14:textId="77777777" w:rsidR="00BE3336" w:rsidRPr="00EA0778" w:rsidRDefault="00BE3336" w:rsidP="00FB5E45">
            <w:pPr>
              <w:jc w:val="center"/>
              <w:rPr>
                <w:rFonts w:ascii="Calibri" w:eastAsia="Calibri Light" w:hAnsi="Calibri" w:cs="Calibri"/>
                <w:b/>
                <w:bCs/>
                <w:color w:val="030F40"/>
                <w:sz w:val="19"/>
                <w:szCs w:val="19"/>
              </w:rPr>
            </w:pPr>
          </w:p>
        </w:tc>
        <w:tc>
          <w:tcPr>
            <w:tcW w:w="267" w:type="pct"/>
            <w:vAlign w:val="center"/>
          </w:tcPr>
          <w:p w14:paraId="524A4A2E" w14:textId="77777777" w:rsidR="00BE3336" w:rsidRPr="0039241B" w:rsidRDefault="00BE3336" w:rsidP="00FB5E45">
            <w:pPr>
              <w:jc w:val="center"/>
              <w:rPr>
                <w:rFonts w:eastAsia="Calibri Light" w:cstheme="minorHAnsi"/>
                <w:b/>
                <w:bCs/>
                <w:color w:val="030F40"/>
                <w:sz w:val="19"/>
                <w:szCs w:val="19"/>
              </w:rPr>
            </w:pPr>
            <w:r>
              <w:rPr>
                <w:rFonts w:eastAsia="Calibri Light" w:cstheme="minorHAnsi"/>
                <w:b/>
                <w:bCs/>
                <w:color w:val="030F40"/>
                <w:sz w:val="19"/>
                <w:szCs w:val="19"/>
              </w:rPr>
              <w:t>BA</w:t>
            </w:r>
            <w:r w:rsidRPr="0039241B">
              <w:rPr>
                <w:rFonts w:eastAsia="Calibri Light" w:cstheme="minorHAnsi"/>
                <w:b/>
                <w:bCs/>
                <w:color w:val="030F40"/>
                <w:sz w:val="19"/>
                <w:szCs w:val="19"/>
              </w:rPr>
              <w:t>6</w:t>
            </w:r>
          </w:p>
        </w:tc>
        <w:tc>
          <w:tcPr>
            <w:tcW w:w="604" w:type="pct"/>
            <w:vAlign w:val="center"/>
          </w:tcPr>
          <w:p w14:paraId="070C9983" w14:textId="77777777" w:rsidR="00BE3336" w:rsidRPr="00B62558" w:rsidRDefault="00BE3336" w:rsidP="00FB5E45">
            <w:pPr>
              <w:jc w:val="left"/>
              <w:rPr>
                <w:rFonts w:asciiTheme="majorHAnsi" w:eastAsia="Calibri Light" w:hAnsiTheme="majorHAnsi" w:cstheme="majorHAnsi"/>
                <w:sz w:val="19"/>
                <w:szCs w:val="19"/>
              </w:rPr>
            </w:pPr>
            <w:r w:rsidRPr="00B62558">
              <w:rPr>
                <w:rFonts w:asciiTheme="majorHAnsi" w:hAnsiTheme="majorHAnsi" w:cstheme="majorHAnsi"/>
                <w:sz w:val="19"/>
                <w:szCs w:val="19"/>
              </w:rPr>
              <w:t>Pregled postojećih baza podataka JU. Funkcionalne i nadopunjavane baze podataka.</w:t>
            </w:r>
          </w:p>
        </w:tc>
        <w:tc>
          <w:tcPr>
            <w:tcW w:w="200" w:type="pct"/>
            <w:vAlign w:val="center"/>
          </w:tcPr>
          <w:p w14:paraId="0969DF0E" w14:textId="77777777" w:rsidR="00BE3336" w:rsidRPr="00B62558" w:rsidRDefault="00BE3336" w:rsidP="00FB5E45">
            <w:pPr>
              <w:jc w:val="center"/>
              <w:rPr>
                <w:rFonts w:asciiTheme="majorHAnsi" w:eastAsia="Calibri Light" w:hAnsiTheme="majorHAnsi" w:cstheme="majorHAnsi"/>
                <w:b/>
                <w:bCs/>
                <w:color w:val="030F40"/>
                <w:sz w:val="19"/>
                <w:szCs w:val="19"/>
              </w:rPr>
            </w:pPr>
            <w:r w:rsidRPr="00B62558">
              <w:rPr>
                <w:rFonts w:asciiTheme="majorHAnsi" w:hAnsiTheme="majorHAnsi" w:cstheme="majorHAnsi"/>
                <w:b/>
                <w:bCs/>
                <w:sz w:val="19"/>
                <w:szCs w:val="19"/>
              </w:rPr>
              <w:t>2</w:t>
            </w:r>
          </w:p>
        </w:tc>
        <w:tc>
          <w:tcPr>
            <w:tcW w:w="157" w:type="pct"/>
            <w:shd w:val="clear" w:color="auto" w:fill="D9D9D9" w:themeFill="background1" w:themeFillShade="D9"/>
            <w:vAlign w:val="center"/>
          </w:tcPr>
          <w:p w14:paraId="3D9ED2DC" w14:textId="77777777" w:rsidR="00BE3336" w:rsidRPr="00EA0778" w:rsidRDefault="00BE3336" w:rsidP="00FB5E45">
            <w:pPr>
              <w:jc w:val="center"/>
              <w:rPr>
                <w:rFonts w:ascii="Calibri Light" w:eastAsia="Calibri Light" w:hAnsi="Calibri Light" w:cs="Calibri Light"/>
                <w:sz w:val="19"/>
                <w:szCs w:val="19"/>
              </w:rPr>
            </w:pPr>
          </w:p>
        </w:tc>
        <w:tc>
          <w:tcPr>
            <w:tcW w:w="157" w:type="pct"/>
            <w:shd w:val="clear" w:color="auto" w:fill="D9D9D9" w:themeFill="background1" w:themeFillShade="D9"/>
            <w:vAlign w:val="center"/>
          </w:tcPr>
          <w:p w14:paraId="110C134C" w14:textId="77777777" w:rsidR="00BE3336" w:rsidRPr="00EA0778" w:rsidRDefault="00BE3336" w:rsidP="00FB5E45">
            <w:pPr>
              <w:jc w:val="center"/>
              <w:rPr>
                <w:rFonts w:ascii="Calibri Light" w:eastAsia="Calibri Light" w:hAnsi="Calibri Light" w:cs="Calibri Light"/>
                <w:sz w:val="19"/>
                <w:szCs w:val="19"/>
              </w:rPr>
            </w:pPr>
          </w:p>
        </w:tc>
        <w:tc>
          <w:tcPr>
            <w:tcW w:w="157" w:type="pct"/>
            <w:shd w:val="clear" w:color="auto" w:fill="D9D9D9" w:themeFill="background1" w:themeFillShade="D9"/>
            <w:vAlign w:val="center"/>
          </w:tcPr>
          <w:p w14:paraId="174D0821" w14:textId="77777777" w:rsidR="00BE3336" w:rsidRPr="00EA0778" w:rsidRDefault="00BE3336" w:rsidP="00FB5E45">
            <w:pPr>
              <w:jc w:val="center"/>
              <w:rPr>
                <w:rFonts w:ascii="Calibri Light" w:eastAsia="Calibri Light" w:hAnsi="Calibri Light" w:cs="Calibri Light"/>
                <w:sz w:val="19"/>
                <w:szCs w:val="19"/>
              </w:rPr>
            </w:pPr>
          </w:p>
        </w:tc>
        <w:tc>
          <w:tcPr>
            <w:tcW w:w="157" w:type="pct"/>
            <w:shd w:val="clear" w:color="auto" w:fill="D9D9D9" w:themeFill="background1" w:themeFillShade="D9"/>
            <w:vAlign w:val="center"/>
          </w:tcPr>
          <w:p w14:paraId="013D9257" w14:textId="77777777" w:rsidR="00BE3336" w:rsidRPr="00EA0778" w:rsidRDefault="00BE3336" w:rsidP="00FB5E45">
            <w:pPr>
              <w:jc w:val="center"/>
              <w:rPr>
                <w:rFonts w:ascii="Calibri Light" w:eastAsia="Calibri Light" w:hAnsi="Calibri Light" w:cs="Calibri Light"/>
                <w:sz w:val="19"/>
                <w:szCs w:val="19"/>
              </w:rPr>
            </w:pPr>
          </w:p>
        </w:tc>
        <w:tc>
          <w:tcPr>
            <w:tcW w:w="157" w:type="pct"/>
            <w:shd w:val="clear" w:color="auto" w:fill="D9D9D9" w:themeFill="background1" w:themeFillShade="D9"/>
            <w:vAlign w:val="center"/>
          </w:tcPr>
          <w:p w14:paraId="3223B77F" w14:textId="77777777" w:rsidR="00BE3336" w:rsidRPr="00EA0778" w:rsidRDefault="00BE3336" w:rsidP="00FB5E45">
            <w:pPr>
              <w:jc w:val="center"/>
              <w:rPr>
                <w:rFonts w:ascii="Calibri Light" w:eastAsia="Calibri Light" w:hAnsi="Calibri Light" w:cs="Calibri Light"/>
                <w:sz w:val="19"/>
                <w:szCs w:val="19"/>
              </w:rPr>
            </w:pPr>
          </w:p>
        </w:tc>
        <w:tc>
          <w:tcPr>
            <w:tcW w:w="157" w:type="pct"/>
            <w:shd w:val="clear" w:color="auto" w:fill="D9D9D9" w:themeFill="background1" w:themeFillShade="D9"/>
            <w:vAlign w:val="center"/>
          </w:tcPr>
          <w:p w14:paraId="1F435D34" w14:textId="77777777" w:rsidR="00BE3336" w:rsidRPr="00EA0778" w:rsidRDefault="00BE3336" w:rsidP="00FB5E45">
            <w:pPr>
              <w:jc w:val="center"/>
              <w:rPr>
                <w:rFonts w:ascii="Calibri Light" w:eastAsia="Calibri Light" w:hAnsi="Calibri Light" w:cs="Calibri Light"/>
                <w:sz w:val="19"/>
                <w:szCs w:val="19"/>
              </w:rPr>
            </w:pPr>
          </w:p>
        </w:tc>
        <w:tc>
          <w:tcPr>
            <w:tcW w:w="157" w:type="pct"/>
            <w:shd w:val="clear" w:color="auto" w:fill="D9D9D9" w:themeFill="background1" w:themeFillShade="D9"/>
            <w:vAlign w:val="center"/>
          </w:tcPr>
          <w:p w14:paraId="765B5F9A" w14:textId="77777777" w:rsidR="00BE3336" w:rsidRPr="00EA0778" w:rsidRDefault="00BE3336" w:rsidP="00FB5E45">
            <w:pPr>
              <w:jc w:val="center"/>
              <w:rPr>
                <w:rFonts w:ascii="Calibri Light" w:eastAsia="Calibri Light" w:hAnsi="Calibri Light" w:cs="Calibri Light"/>
                <w:sz w:val="19"/>
                <w:szCs w:val="19"/>
              </w:rPr>
            </w:pPr>
          </w:p>
        </w:tc>
        <w:tc>
          <w:tcPr>
            <w:tcW w:w="157" w:type="pct"/>
            <w:shd w:val="clear" w:color="auto" w:fill="D9D9D9" w:themeFill="background1" w:themeFillShade="D9"/>
            <w:vAlign w:val="center"/>
          </w:tcPr>
          <w:p w14:paraId="2A6F98FC" w14:textId="77777777" w:rsidR="00BE3336" w:rsidRPr="00EA0778" w:rsidRDefault="00BE3336" w:rsidP="00FB5E45">
            <w:pPr>
              <w:jc w:val="center"/>
              <w:rPr>
                <w:rFonts w:ascii="Calibri Light" w:eastAsia="Calibri Light" w:hAnsi="Calibri Light" w:cs="Calibri Light"/>
                <w:sz w:val="19"/>
                <w:szCs w:val="19"/>
              </w:rPr>
            </w:pPr>
          </w:p>
        </w:tc>
        <w:tc>
          <w:tcPr>
            <w:tcW w:w="157" w:type="pct"/>
            <w:shd w:val="clear" w:color="auto" w:fill="D9D9D9" w:themeFill="background1" w:themeFillShade="D9"/>
            <w:vAlign w:val="center"/>
          </w:tcPr>
          <w:p w14:paraId="164CCB59" w14:textId="77777777" w:rsidR="00BE3336" w:rsidRPr="00EA0778" w:rsidRDefault="00BE3336" w:rsidP="00FB5E45">
            <w:pPr>
              <w:jc w:val="center"/>
              <w:rPr>
                <w:rFonts w:ascii="Calibri Light" w:eastAsia="Calibri Light" w:hAnsi="Calibri Light" w:cs="Calibri Light"/>
                <w:sz w:val="19"/>
                <w:szCs w:val="19"/>
              </w:rPr>
            </w:pPr>
          </w:p>
        </w:tc>
        <w:tc>
          <w:tcPr>
            <w:tcW w:w="157" w:type="pct"/>
            <w:shd w:val="clear" w:color="auto" w:fill="D9D9D9" w:themeFill="background1" w:themeFillShade="D9"/>
            <w:vAlign w:val="center"/>
          </w:tcPr>
          <w:p w14:paraId="1B21D9F8" w14:textId="77777777" w:rsidR="00BE3336" w:rsidRPr="00EA0778" w:rsidRDefault="00BE3336" w:rsidP="00FB5E45">
            <w:pPr>
              <w:jc w:val="center"/>
              <w:rPr>
                <w:rFonts w:ascii="Calibri Light" w:eastAsia="Calibri Light" w:hAnsi="Calibri Light" w:cs="Calibri Light"/>
                <w:sz w:val="19"/>
                <w:szCs w:val="19"/>
              </w:rPr>
            </w:pPr>
          </w:p>
        </w:tc>
        <w:tc>
          <w:tcPr>
            <w:tcW w:w="361" w:type="pct"/>
            <w:vAlign w:val="center"/>
          </w:tcPr>
          <w:p w14:paraId="7CB3C141" w14:textId="77777777" w:rsidR="00BE3336" w:rsidRPr="00FB6623" w:rsidRDefault="00BE3336" w:rsidP="00FB5E45">
            <w:pPr>
              <w:jc w:val="left"/>
              <w:rPr>
                <w:rFonts w:asciiTheme="majorHAnsi" w:eastAsia="Calibri Light" w:hAnsiTheme="majorHAnsi" w:cstheme="majorHAnsi"/>
                <w:color w:val="000000"/>
                <w:sz w:val="19"/>
                <w:szCs w:val="19"/>
              </w:rPr>
            </w:pPr>
          </w:p>
        </w:tc>
      </w:tr>
      <w:tr w:rsidR="00AE0CB3" w:rsidRPr="00EA0778" w14:paraId="253751BD" w14:textId="77777777" w:rsidTr="00BE3336">
        <w:tc>
          <w:tcPr>
            <w:tcW w:w="449" w:type="pct"/>
            <w:vAlign w:val="center"/>
          </w:tcPr>
          <w:p w14:paraId="6C989E39" w14:textId="77777777" w:rsidR="00BE3336" w:rsidRPr="00B34081" w:rsidRDefault="00BE3336" w:rsidP="00FB5E45">
            <w:pPr>
              <w:jc w:val="center"/>
              <w:rPr>
                <w:rFonts w:asciiTheme="majorHAnsi" w:eastAsia="Calibri Light" w:hAnsiTheme="majorHAnsi" w:cstheme="majorHAnsi"/>
                <w:sz w:val="19"/>
                <w:szCs w:val="19"/>
              </w:rPr>
            </w:pPr>
            <w:r w:rsidRPr="00B34081">
              <w:rPr>
                <w:rFonts w:asciiTheme="majorHAnsi" w:hAnsiTheme="majorHAnsi" w:cstheme="majorHAnsi"/>
                <w:sz w:val="19"/>
                <w:szCs w:val="19"/>
              </w:rPr>
              <w:t>Održavanje</w:t>
            </w:r>
          </w:p>
        </w:tc>
        <w:tc>
          <w:tcPr>
            <w:tcW w:w="1112" w:type="pct"/>
            <w:vAlign w:val="center"/>
          </w:tcPr>
          <w:p w14:paraId="35FAEFF0" w14:textId="77777777" w:rsidR="00BE3336" w:rsidRPr="00B34081" w:rsidRDefault="00BE3336" w:rsidP="00FB5E45">
            <w:pPr>
              <w:jc w:val="left"/>
              <w:rPr>
                <w:rFonts w:asciiTheme="majorHAnsi" w:eastAsia="Calibri Light" w:hAnsiTheme="majorHAnsi" w:cstheme="majorHAnsi"/>
                <w:sz w:val="19"/>
                <w:szCs w:val="19"/>
              </w:rPr>
            </w:pPr>
            <w:r w:rsidRPr="00B34081">
              <w:rPr>
                <w:rFonts w:asciiTheme="majorHAnsi" w:hAnsiTheme="majorHAnsi" w:cstheme="majorHAnsi"/>
                <w:sz w:val="19"/>
                <w:szCs w:val="19"/>
              </w:rPr>
              <w:t>Izraditi i kontinuirano ažurirati bazu podataka izrađenih foto i video materijala, te oglašavanja i pojavljivanja u medijima.</w:t>
            </w:r>
          </w:p>
        </w:tc>
        <w:tc>
          <w:tcPr>
            <w:tcW w:w="216" w:type="pct"/>
            <w:shd w:val="clear" w:color="auto" w:fill="D3DBFD" w:themeFill="text2" w:themeFillTint="1A"/>
          </w:tcPr>
          <w:p w14:paraId="76D38E25" w14:textId="77777777" w:rsidR="00BE3336" w:rsidRPr="00EA0778" w:rsidRDefault="00BE3336" w:rsidP="00FB5E45">
            <w:pPr>
              <w:jc w:val="center"/>
              <w:rPr>
                <w:rFonts w:ascii="Calibri" w:eastAsia="Calibri Light" w:hAnsi="Calibri" w:cs="Calibri"/>
                <w:b/>
                <w:bCs/>
                <w:color w:val="030F40"/>
                <w:sz w:val="19"/>
                <w:szCs w:val="19"/>
              </w:rPr>
            </w:pPr>
          </w:p>
        </w:tc>
        <w:tc>
          <w:tcPr>
            <w:tcW w:w="216" w:type="pct"/>
            <w:shd w:val="clear" w:color="auto" w:fill="D3DBFD" w:themeFill="text2" w:themeFillTint="1A"/>
          </w:tcPr>
          <w:p w14:paraId="2D0117FB" w14:textId="77777777" w:rsidR="00BE3336" w:rsidRPr="00EA0778" w:rsidRDefault="00BE3336" w:rsidP="00FB5E45">
            <w:pPr>
              <w:jc w:val="center"/>
              <w:rPr>
                <w:rFonts w:ascii="Calibri" w:eastAsia="Calibri Light" w:hAnsi="Calibri" w:cs="Calibri"/>
                <w:b/>
                <w:bCs/>
                <w:color w:val="030F40"/>
                <w:sz w:val="19"/>
                <w:szCs w:val="19"/>
              </w:rPr>
            </w:pPr>
          </w:p>
        </w:tc>
        <w:tc>
          <w:tcPr>
            <w:tcW w:w="267" w:type="pct"/>
            <w:vAlign w:val="center"/>
          </w:tcPr>
          <w:p w14:paraId="1E01B973" w14:textId="77777777" w:rsidR="00BE3336" w:rsidRPr="0039241B" w:rsidRDefault="00BE3336" w:rsidP="00FB5E45">
            <w:pPr>
              <w:jc w:val="center"/>
              <w:rPr>
                <w:rFonts w:eastAsia="Calibri Light" w:cstheme="minorHAnsi"/>
                <w:b/>
                <w:bCs/>
                <w:color w:val="030F40"/>
                <w:sz w:val="19"/>
                <w:szCs w:val="19"/>
              </w:rPr>
            </w:pPr>
            <w:r>
              <w:rPr>
                <w:rFonts w:eastAsia="Calibri Light" w:cstheme="minorHAnsi"/>
                <w:b/>
                <w:bCs/>
                <w:color w:val="030F40"/>
                <w:sz w:val="19"/>
                <w:szCs w:val="19"/>
              </w:rPr>
              <w:t>BA</w:t>
            </w:r>
            <w:r w:rsidRPr="0039241B">
              <w:rPr>
                <w:rFonts w:eastAsia="Calibri Light" w:cstheme="minorHAnsi"/>
                <w:b/>
                <w:bCs/>
                <w:color w:val="030F40"/>
                <w:sz w:val="19"/>
                <w:szCs w:val="19"/>
              </w:rPr>
              <w:t>7</w:t>
            </w:r>
          </w:p>
        </w:tc>
        <w:tc>
          <w:tcPr>
            <w:tcW w:w="604" w:type="pct"/>
            <w:vAlign w:val="center"/>
          </w:tcPr>
          <w:p w14:paraId="43342C45" w14:textId="77777777" w:rsidR="00BE3336" w:rsidRPr="00B62558" w:rsidRDefault="00BE3336" w:rsidP="00FB5E45">
            <w:pPr>
              <w:jc w:val="left"/>
              <w:rPr>
                <w:rFonts w:asciiTheme="majorHAnsi" w:eastAsia="Calibri Light" w:hAnsiTheme="majorHAnsi" w:cstheme="majorHAnsi"/>
                <w:sz w:val="19"/>
                <w:szCs w:val="19"/>
              </w:rPr>
            </w:pPr>
            <w:r w:rsidRPr="00B62558">
              <w:rPr>
                <w:rFonts w:asciiTheme="majorHAnsi" w:hAnsiTheme="majorHAnsi" w:cstheme="majorHAnsi"/>
                <w:sz w:val="19"/>
                <w:szCs w:val="19"/>
              </w:rPr>
              <w:t>Organizirana baza sa svim objavama JU u medijima. Uređena foto i video dokumentacija JU.</w:t>
            </w:r>
          </w:p>
        </w:tc>
        <w:tc>
          <w:tcPr>
            <w:tcW w:w="200" w:type="pct"/>
            <w:vAlign w:val="center"/>
          </w:tcPr>
          <w:p w14:paraId="43933573" w14:textId="77777777" w:rsidR="00BE3336" w:rsidRPr="00B62558" w:rsidRDefault="00BE3336" w:rsidP="00FB5E45">
            <w:pPr>
              <w:jc w:val="center"/>
              <w:rPr>
                <w:rFonts w:asciiTheme="majorHAnsi" w:eastAsia="Calibri Light" w:hAnsiTheme="majorHAnsi" w:cstheme="majorHAnsi"/>
                <w:b/>
                <w:bCs/>
                <w:color w:val="030F40"/>
                <w:sz w:val="19"/>
                <w:szCs w:val="19"/>
              </w:rPr>
            </w:pPr>
            <w:r w:rsidRPr="00B62558">
              <w:rPr>
                <w:rFonts w:asciiTheme="majorHAnsi" w:hAnsiTheme="majorHAnsi" w:cstheme="majorHAnsi"/>
                <w:b/>
                <w:bCs/>
                <w:sz w:val="19"/>
                <w:szCs w:val="19"/>
              </w:rPr>
              <w:t>3</w:t>
            </w:r>
          </w:p>
        </w:tc>
        <w:tc>
          <w:tcPr>
            <w:tcW w:w="157" w:type="pct"/>
            <w:shd w:val="clear" w:color="auto" w:fill="D9D9D9" w:themeFill="background1" w:themeFillShade="D9"/>
            <w:vAlign w:val="center"/>
          </w:tcPr>
          <w:p w14:paraId="01764337" w14:textId="77777777" w:rsidR="00BE3336" w:rsidRPr="00EA0778" w:rsidRDefault="00BE3336" w:rsidP="00FB5E45">
            <w:pPr>
              <w:jc w:val="center"/>
              <w:rPr>
                <w:rFonts w:ascii="Calibri Light" w:eastAsia="Calibri Light" w:hAnsi="Calibri Light" w:cs="Calibri Light"/>
                <w:sz w:val="19"/>
                <w:szCs w:val="19"/>
              </w:rPr>
            </w:pPr>
          </w:p>
        </w:tc>
        <w:tc>
          <w:tcPr>
            <w:tcW w:w="157" w:type="pct"/>
            <w:shd w:val="clear" w:color="auto" w:fill="D9D9D9" w:themeFill="background1" w:themeFillShade="D9"/>
            <w:vAlign w:val="center"/>
          </w:tcPr>
          <w:p w14:paraId="30FD3E91" w14:textId="77777777" w:rsidR="00BE3336" w:rsidRPr="00EA0778" w:rsidRDefault="00BE3336" w:rsidP="00FB5E45">
            <w:pPr>
              <w:jc w:val="center"/>
              <w:rPr>
                <w:rFonts w:ascii="Calibri Light" w:eastAsia="Calibri Light" w:hAnsi="Calibri Light" w:cs="Calibri Light"/>
                <w:sz w:val="19"/>
                <w:szCs w:val="19"/>
              </w:rPr>
            </w:pPr>
          </w:p>
        </w:tc>
        <w:tc>
          <w:tcPr>
            <w:tcW w:w="157" w:type="pct"/>
            <w:shd w:val="clear" w:color="auto" w:fill="D9D9D9" w:themeFill="background1" w:themeFillShade="D9"/>
            <w:vAlign w:val="center"/>
          </w:tcPr>
          <w:p w14:paraId="7E56133F" w14:textId="77777777" w:rsidR="00BE3336" w:rsidRPr="00EA0778" w:rsidRDefault="00BE3336" w:rsidP="00FB5E45">
            <w:pPr>
              <w:jc w:val="center"/>
              <w:rPr>
                <w:rFonts w:ascii="Calibri Light" w:eastAsia="Calibri Light" w:hAnsi="Calibri Light" w:cs="Calibri Light"/>
                <w:sz w:val="19"/>
                <w:szCs w:val="19"/>
              </w:rPr>
            </w:pPr>
          </w:p>
        </w:tc>
        <w:tc>
          <w:tcPr>
            <w:tcW w:w="157" w:type="pct"/>
            <w:shd w:val="clear" w:color="auto" w:fill="D9D9D9" w:themeFill="background1" w:themeFillShade="D9"/>
            <w:vAlign w:val="center"/>
          </w:tcPr>
          <w:p w14:paraId="472D43AC" w14:textId="77777777" w:rsidR="00BE3336" w:rsidRPr="00EA0778" w:rsidRDefault="00BE3336" w:rsidP="00FB5E45">
            <w:pPr>
              <w:jc w:val="center"/>
              <w:rPr>
                <w:rFonts w:ascii="Calibri Light" w:eastAsia="Calibri Light" w:hAnsi="Calibri Light" w:cs="Calibri Light"/>
                <w:sz w:val="19"/>
                <w:szCs w:val="19"/>
              </w:rPr>
            </w:pPr>
          </w:p>
        </w:tc>
        <w:tc>
          <w:tcPr>
            <w:tcW w:w="157" w:type="pct"/>
            <w:shd w:val="clear" w:color="auto" w:fill="D9D9D9" w:themeFill="background1" w:themeFillShade="D9"/>
            <w:vAlign w:val="center"/>
          </w:tcPr>
          <w:p w14:paraId="2E89EF62" w14:textId="77777777" w:rsidR="00BE3336" w:rsidRPr="00EA0778" w:rsidRDefault="00BE3336" w:rsidP="00FB5E45">
            <w:pPr>
              <w:jc w:val="center"/>
              <w:rPr>
                <w:rFonts w:ascii="Calibri Light" w:eastAsia="Calibri Light" w:hAnsi="Calibri Light" w:cs="Calibri Light"/>
                <w:sz w:val="19"/>
                <w:szCs w:val="19"/>
              </w:rPr>
            </w:pPr>
          </w:p>
        </w:tc>
        <w:tc>
          <w:tcPr>
            <w:tcW w:w="157" w:type="pct"/>
            <w:shd w:val="clear" w:color="auto" w:fill="D9D9D9" w:themeFill="background1" w:themeFillShade="D9"/>
            <w:vAlign w:val="center"/>
          </w:tcPr>
          <w:p w14:paraId="7CB14A88" w14:textId="77777777" w:rsidR="00BE3336" w:rsidRPr="00EA0778" w:rsidRDefault="00BE3336" w:rsidP="00FB5E45">
            <w:pPr>
              <w:jc w:val="center"/>
              <w:rPr>
                <w:rFonts w:ascii="Calibri Light" w:eastAsia="Calibri Light" w:hAnsi="Calibri Light" w:cs="Calibri Light"/>
                <w:sz w:val="19"/>
                <w:szCs w:val="19"/>
              </w:rPr>
            </w:pPr>
          </w:p>
        </w:tc>
        <w:tc>
          <w:tcPr>
            <w:tcW w:w="157" w:type="pct"/>
            <w:shd w:val="clear" w:color="auto" w:fill="D9D9D9" w:themeFill="background1" w:themeFillShade="D9"/>
            <w:vAlign w:val="center"/>
          </w:tcPr>
          <w:p w14:paraId="38852BA2" w14:textId="77777777" w:rsidR="00BE3336" w:rsidRPr="00EA0778" w:rsidRDefault="00BE3336" w:rsidP="00FB5E45">
            <w:pPr>
              <w:jc w:val="center"/>
              <w:rPr>
                <w:rFonts w:ascii="Calibri Light" w:eastAsia="Calibri Light" w:hAnsi="Calibri Light" w:cs="Calibri Light"/>
                <w:sz w:val="19"/>
                <w:szCs w:val="19"/>
              </w:rPr>
            </w:pPr>
          </w:p>
        </w:tc>
        <w:tc>
          <w:tcPr>
            <w:tcW w:w="157" w:type="pct"/>
            <w:shd w:val="clear" w:color="auto" w:fill="D9D9D9" w:themeFill="background1" w:themeFillShade="D9"/>
            <w:vAlign w:val="center"/>
          </w:tcPr>
          <w:p w14:paraId="67E7B2CD" w14:textId="77777777" w:rsidR="00BE3336" w:rsidRPr="00EA0778" w:rsidRDefault="00BE3336" w:rsidP="00FB5E45">
            <w:pPr>
              <w:jc w:val="center"/>
              <w:rPr>
                <w:rFonts w:ascii="Calibri Light" w:eastAsia="Calibri Light" w:hAnsi="Calibri Light" w:cs="Calibri Light"/>
                <w:sz w:val="19"/>
                <w:szCs w:val="19"/>
              </w:rPr>
            </w:pPr>
          </w:p>
        </w:tc>
        <w:tc>
          <w:tcPr>
            <w:tcW w:w="157" w:type="pct"/>
            <w:shd w:val="clear" w:color="auto" w:fill="D9D9D9" w:themeFill="background1" w:themeFillShade="D9"/>
            <w:vAlign w:val="center"/>
          </w:tcPr>
          <w:p w14:paraId="3EC35138" w14:textId="77777777" w:rsidR="00BE3336" w:rsidRPr="00EA0778" w:rsidRDefault="00BE3336" w:rsidP="00FB5E45">
            <w:pPr>
              <w:jc w:val="center"/>
              <w:rPr>
                <w:rFonts w:ascii="Calibri Light" w:eastAsia="Calibri Light" w:hAnsi="Calibri Light" w:cs="Calibri Light"/>
                <w:sz w:val="19"/>
                <w:szCs w:val="19"/>
              </w:rPr>
            </w:pPr>
          </w:p>
        </w:tc>
        <w:tc>
          <w:tcPr>
            <w:tcW w:w="157" w:type="pct"/>
            <w:shd w:val="clear" w:color="auto" w:fill="D9D9D9" w:themeFill="background1" w:themeFillShade="D9"/>
            <w:vAlign w:val="center"/>
          </w:tcPr>
          <w:p w14:paraId="660F96A7" w14:textId="77777777" w:rsidR="00BE3336" w:rsidRPr="00EA0778" w:rsidRDefault="00BE3336" w:rsidP="00FB5E45">
            <w:pPr>
              <w:jc w:val="center"/>
              <w:rPr>
                <w:rFonts w:ascii="Calibri Light" w:eastAsia="Calibri Light" w:hAnsi="Calibri Light" w:cs="Calibri Light"/>
                <w:sz w:val="19"/>
                <w:szCs w:val="19"/>
              </w:rPr>
            </w:pPr>
          </w:p>
        </w:tc>
        <w:tc>
          <w:tcPr>
            <w:tcW w:w="361" w:type="pct"/>
            <w:vAlign w:val="center"/>
          </w:tcPr>
          <w:p w14:paraId="7F135F2E" w14:textId="77777777" w:rsidR="00BE3336" w:rsidRPr="00FB6623" w:rsidRDefault="00BE3336" w:rsidP="00FB5E45">
            <w:pPr>
              <w:jc w:val="left"/>
              <w:rPr>
                <w:rFonts w:asciiTheme="majorHAnsi" w:eastAsia="Calibri Light" w:hAnsiTheme="majorHAnsi" w:cstheme="majorHAnsi"/>
                <w:color w:val="000000"/>
                <w:sz w:val="19"/>
                <w:szCs w:val="19"/>
              </w:rPr>
            </w:pPr>
          </w:p>
        </w:tc>
      </w:tr>
      <w:tr w:rsidR="00AE0CB3" w:rsidRPr="00EA0778" w14:paraId="45FE64BF" w14:textId="77777777" w:rsidTr="00BE3336">
        <w:tc>
          <w:tcPr>
            <w:tcW w:w="449" w:type="pct"/>
            <w:vAlign w:val="center"/>
          </w:tcPr>
          <w:p w14:paraId="56477409" w14:textId="77777777" w:rsidR="00BE3336" w:rsidRPr="00B34081" w:rsidRDefault="00BE3336" w:rsidP="00FB5E45">
            <w:pPr>
              <w:jc w:val="center"/>
              <w:rPr>
                <w:rFonts w:asciiTheme="majorHAnsi" w:eastAsia="Calibri Light" w:hAnsiTheme="majorHAnsi" w:cstheme="majorHAnsi"/>
                <w:sz w:val="19"/>
                <w:szCs w:val="19"/>
              </w:rPr>
            </w:pPr>
            <w:r w:rsidRPr="00B34081">
              <w:rPr>
                <w:rFonts w:asciiTheme="majorHAnsi" w:hAnsiTheme="majorHAnsi" w:cstheme="majorHAnsi"/>
                <w:sz w:val="19"/>
                <w:szCs w:val="19"/>
              </w:rPr>
              <w:t>Održavanje</w:t>
            </w:r>
          </w:p>
        </w:tc>
        <w:tc>
          <w:tcPr>
            <w:tcW w:w="1112" w:type="pct"/>
            <w:vAlign w:val="center"/>
          </w:tcPr>
          <w:p w14:paraId="0E3B55D7" w14:textId="77777777" w:rsidR="00BE3336" w:rsidRPr="00B34081" w:rsidRDefault="00BE3336" w:rsidP="00FB5E45">
            <w:pPr>
              <w:jc w:val="left"/>
              <w:rPr>
                <w:rFonts w:asciiTheme="majorHAnsi" w:eastAsia="Calibri Light" w:hAnsiTheme="majorHAnsi" w:cstheme="majorHAnsi"/>
                <w:sz w:val="19"/>
                <w:szCs w:val="19"/>
              </w:rPr>
            </w:pPr>
            <w:r w:rsidRPr="00B34081">
              <w:rPr>
                <w:rFonts w:asciiTheme="majorHAnsi" w:hAnsiTheme="majorHAnsi" w:cstheme="majorHAnsi"/>
                <w:sz w:val="19"/>
                <w:szCs w:val="19"/>
              </w:rPr>
              <w:t>Provoditi nabavu i redovito održavanje opreme te prostora za učinkovit rad djelatnika.</w:t>
            </w:r>
          </w:p>
        </w:tc>
        <w:tc>
          <w:tcPr>
            <w:tcW w:w="216" w:type="pct"/>
            <w:shd w:val="clear" w:color="auto" w:fill="D3DBFD" w:themeFill="text2" w:themeFillTint="1A"/>
          </w:tcPr>
          <w:p w14:paraId="1558C10C" w14:textId="77777777" w:rsidR="00BE3336" w:rsidRPr="00EA0778" w:rsidRDefault="00BE3336" w:rsidP="00FB5E45">
            <w:pPr>
              <w:jc w:val="center"/>
              <w:rPr>
                <w:rFonts w:ascii="Calibri" w:eastAsia="Calibri Light" w:hAnsi="Calibri" w:cs="Calibri"/>
                <w:b/>
                <w:bCs/>
                <w:color w:val="030F40"/>
                <w:sz w:val="19"/>
                <w:szCs w:val="19"/>
              </w:rPr>
            </w:pPr>
          </w:p>
        </w:tc>
        <w:tc>
          <w:tcPr>
            <w:tcW w:w="216" w:type="pct"/>
            <w:shd w:val="clear" w:color="auto" w:fill="D3DBFD" w:themeFill="text2" w:themeFillTint="1A"/>
          </w:tcPr>
          <w:p w14:paraId="08F295B8" w14:textId="77777777" w:rsidR="00BE3336" w:rsidRPr="00EA0778" w:rsidRDefault="00BE3336" w:rsidP="00FB5E45">
            <w:pPr>
              <w:jc w:val="center"/>
              <w:rPr>
                <w:rFonts w:ascii="Calibri" w:eastAsia="Calibri Light" w:hAnsi="Calibri" w:cs="Calibri"/>
                <w:b/>
                <w:bCs/>
                <w:color w:val="030F40"/>
                <w:sz w:val="19"/>
                <w:szCs w:val="19"/>
              </w:rPr>
            </w:pPr>
          </w:p>
        </w:tc>
        <w:tc>
          <w:tcPr>
            <w:tcW w:w="267" w:type="pct"/>
            <w:vAlign w:val="center"/>
          </w:tcPr>
          <w:p w14:paraId="5D667BB3" w14:textId="77777777" w:rsidR="00BE3336" w:rsidRPr="0039241B" w:rsidRDefault="00BE3336" w:rsidP="00FB5E45">
            <w:pPr>
              <w:jc w:val="center"/>
              <w:rPr>
                <w:rFonts w:eastAsia="Calibri Light" w:cstheme="minorHAnsi"/>
                <w:b/>
                <w:bCs/>
                <w:color w:val="030F40"/>
                <w:sz w:val="19"/>
                <w:szCs w:val="19"/>
              </w:rPr>
            </w:pPr>
            <w:r>
              <w:rPr>
                <w:rFonts w:eastAsia="Calibri Light" w:cstheme="minorHAnsi"/>
                <w:b/>
                <w:bCs/>
                <w:color w:val="030F40"/>
                <w:sz w:val="19"/>
                <w:szCs w:val="19"/>
              </w:rPr>
              <w:t>BA</w:t>
            </w:r>
            <w:r w:rsidRPr="0039241B">
              <w:rPr>
                <w:rFonts w:eastAsia="Calibri Light" w:cstheme="minorHAnsi"/>
                <w:b/>
                <w:bCs/>
                <w:color w:val="030F40"/>
                <w:sz w:val="19"/>
                <w:szCs w:val="19"/>
              </w:rPr>
              <w:t>8</w:t>
            </w:r>
          </w:p>
        </w:tc>
        <w:tc>
          <w:tcPr>
            <w:tcW w:w="604" w:type="pct"/>
            <w:vAlign w:val="center"/>
          </w:tcPr>
          <w:p w14:paraId="3FA46349" w14:textId="52DB70C2" w:rsidR="00BE3336" w:rsidRPr="00B62558" w:rsidRDefault="00650511" w:rsidP="00FB5E45">
            <w:pPr>
              <w:jc w:val="left"/>
              <w:rPr>
                <w:rFonts w:asciiTheme="majorHAnsi" w:eastAsia="Calibri Light" w:hAnsiTheme="majorHAnsi" w:cstheme="majorHAnsi"/>
                <w:sz w:val="19"/>
                <w:szCs w:val="19"/>
              </w:rPr>
            </w:pPr>
            <w:r w:rsidRPr="00650511">
              <w:rPr>
                <w:rFonts w:asciiTheme="majorHAnsi" w:hAnsiTheme="majorHAnsi" w:cstheme="majorHAnsi"/>
                <w:sz w:val="19"/>
                <w:szCs w:val="19"/>
              </w:rPr>
              <w:t>Oprema održavana i u funkciji</w:t>
            </w:r>
            <w:r w:rsidR="00BE3336" w:rsidRPr="00B62558">
              <w:rPr>
                <w:rFonts w:asciiTheme="majorHAnsi" w:hAnsiTheme="majorHAnsi" w:cstheme="majorHAnsi"/>
                <w:sz w:val="19"/>
                <w:szCs w:val="19"/>
              </w:rPr>
              <w:t xml:space="preserve">. </w:t>
            </w:r>
          </w:p>
        </w:tc>
        <w:tc>
          <w:tcPr>
            <w:tcW w:w="200" w:type="pct"/>
            <w:vAlign w:val="center"/>
          </w:tcPr>
          <w:p w14:paraId="2081B885" w14:textId="77777777" w:rsidR="00BE3336" w:rsidRPr="00B62558" w:rsidRDefault="00BE3336" w:rsidP="00FB5E45">
            <w:pPr>
              <w:jc w:val="center"/>
              <w:rPr>
                <w:rFonts w:asciiTheme="majorHAnsi" w:eastAsia="Calibri Light" w:hAnsiTheme="majorHAnsi" w:cstheme="majorHAnsi"/>
                <w:b/>
                <w:bCs/>
                <w:color w:val="030F40"/>
                <w:sz w:val="19"/>
                <w:szCs w:val="19"/>
              </w:rPr>
            </w:pPr>
            <w:r w:rsidRPr="00B62558">
              <w:rPr>
                <w:rFonts w:asciiTheme="majorHAnsi" w:hAnsiTheme="majorHAnsi" w:cstheme="majorHAnsi"/>
                <w:b/>
                <w:bCs/>
                <w:sz w:val="19"/>
                <w:szCs w:val="19"/>
              </w:rPr>
              <w:t>1</w:t>
            </w:r>
          </w:p>
        </w:tc>
        <w:tc>
          <w:tcPr>
            <w:tcW w:w="157" w:type="pct"/>
            <w:shd w:val="clear" w:color="auto" w:fill="D9D9D9" w:themeFill="background1" w:themeFillShade="D9"/>
            <w:vAlign w:val="center"/>
          </w:tcPr>
          <w:p w14:paraId="2B90875B" w14:textId="77777777" w:rsidR="00BE3336" w:rsidRPr="00EA0778" w:rsidRDefault="00BE3336" w:rsidP="00FB5E45">
            <w:pPr>
              <w:jc w:val="center"/>
              <w:rPr>
                <w:rFonts w:ascii="Calibri Light" w:eastAsia="Calibri Light" w:hAnsi="Calibri Light" w:cs="Calibri Light"/>
                <w:sz w:val="19"/>
                <w:szCs w:val="19"/>
              </w:rPr>
            </w:pPr>
          </w:p>
        </w:tc>
        <w:tc>
          <w:tcPr>
            <w:tcW w:w="157" w:type="pct"/>
            <w:shd w:val="clear" w:color="auto" w:fill="D9D9D9" w:themeFill="background1" w:themeFillShade="D9"/>
            <w:vAlign w:val="center"/>
          </w:tcPr>
          <w:p w14:paraId="62A57B02" w14:textId="77777777" w:rsidR="00BE3336" w:rsidRPr="00EA0778" w:rsidRDefault="00BE3336" w:rsidP="00FB5E45">
            <w:pPr>
              <w:jc w:val="center"/>
              <w:rPr>
                <w:rFonts w:ascii="Calibri Light" w:eastAsia="Calibri Light" w:hAnsi="Calibri Light" w:cs="Calibri Light"/>
                <w:sz w:val="19"/>
                <w:szCs w:val="19"/>
              </w:rPr>
            </w:pPr>
          </w:p>
        </w:tc>
        <w:tc>
          <w:tcPr>
            <w:tcW w:w="157" w:type="pct"/>
            <w:shd w:val="clear" w:color="auto" w:fill="D9D9D9" w:themeFill="background1" w:themeFillShade="D9"/>
            <w:vAlign w:val="center"/>
          </w:tcPr>
          <w:p w14:paraId="016CEA7A" w14:textId="77777777" w:rsidR="00BE3336" w:rsidRPr="00EA0778" w:rsidRDefault="00BE3336" w:rsidP="00FB5E45">
            <w:pPr>
              <w:jc w:val="center"/>
              <w:rPr>
                <w:rFonts w:ascii="Calibri Light" w:eastAsia="Calibri Light" w:hAnsi="Calibri Light" w:cs="Calibri Light"/>
                <w:sz w:val="19"/>
                <w:szCs w:val="19"/>
              </w:rPr>
            </w:pPr>
          </w:p>
        </w:tc>
        <w:tc>
          <w:tcPr>
            <w:tcW w:w="157" w:type="pct"/>
            <w:shd w:val="clear" w:color="auto" w:fill="D9D9D9" w:themeFill="background1" w:themeFillShade="D9"/>
            <w:vAlign w:val="center"/>
          </w:tcPr>
          <w:p w14:paraId="4A6BE944" w14:textId="77777777" w:rsidR="00BE3336" w:rsidRPr="00EA0778" w:rsidRDefault="00BE3336" w:rsidP="00FB5E45">
            <w:pPr>
              <w:jc w:val="center"/>
              <w:rPr>
                <w:rFonts w:ascii="Calibri Light" w:eastAsia="Calibri Light" w:hAnsi="Calibri Light" w:cs="Calibri Light"/>
                <w:sz w:val="19"/>
                <w:szCs w:val="19"/>
              </w:rPr>
            </w:pPr>
          </w:p>
        </w:tc>
        <w:tc>
          <w:tcPr>
            <w:tcW w:w="157" w:type="pct"/>
            <w:shd w:val="clear" w:color="auto" w:fill="D9D9D9" w:themeFill="background1" w:themeFillShade="D9"/>
            <w:vAlign w:val="center"/>
          </w:tcPr>
          <w:p w14:paraId="28E0B038" w14:textId="77777777" w:rsidR="00BE3336" w:rsidRPr="00EA0778" w:rsidRDefault="00BE3336" w:rsidP="00FB5E45">
            <w:pPr>
              <w:jc w:val="center"/>
              <w:rPr>
                <w:rFonts w:ascii="Calibri Light" w:eastAsia="Calibri Light" w:hAnsi="Calibri Light" w:cs="Calibri Light"/>
                <w:sz w:val="19"/>
                <w:szCs w:val="19"/>
              </w:rPr>
            </w:pPr>
          </w:p>
        </w:tc>
        <w:tc>
          <w:tcPr>
            <w:tcW w:w="157" w:type="pct"/>
            <w:shd w:val="clear" w:color="auto" w:fill="D9D9D9" w:themeFill="background1" w:themeFillShade="D9"/>
            <w:vAlign w:val="center"/>
          </w:tcPr>
          <w:p w14:paraId="4ED52378" w14:textId="77777777" w:rsidR="00BE3336" w:rsidRPr="00EA0778" w:rsidRDefault="00BE3336" w:rsidP="00FB5E45">
            <w:pPr>
              <w:jc w:val="center"/>
              <w:rPr>
                <w:rFonts w:ascii="Calibri Light" w:eastAsia="Calibri Light" w:hAnsi="Calibri Light" w:cs="Calibri Light"/>
                <w:sz w:val="19"/>
                <w:szCs w:val="19"/>
              </w:rPr>
            </w:pPr>
          </w:p>
        </w:tc>
        <w:tc>
          <w:tcPr>
            <w:tcW w:w="157" w:type="pct"/>
            <w:shd w:val="clear" w:color="auto" w:fill="D9D9D9" w:themeFill="background1" w:themeFillShade="D9"/>
            <w:vAlign w:val="center"/>
          </w:tcPr>
          <w:p w14:paraId="61BE853D" w14:textId="77777777" w:rsidR="00BE3336" w:rsidRPr="00EA0778" w:rsidRDefault="00BE3336" w:rsidP="00FB5E45">
            <w:pPr>
              <w:jc w:val="center"/>
              <w:rPr>
                <w:rFonts w:ascii="Calibri Light" w:eastAsia="Calibri Light" w:hAnsi="Calibri Light" w:cs="Calibri Light"/>
                <w:sz w:val="19"/>
                <w:szCs w:val="19"/>
              </w:rPr>
            </w:pPr>
          </w:p>
        </w:tc>
        <w:tc>
          <w:tcPr>
            <w:tcW w:w="157" w:type="pct"/>
            <w:shd w:val="clear" w:color="auto" w:fill="D9D9D9" w:themeFill="background1" w:themeFillShade="D9"/>
            <w:vAlign w:val="center"/>
          </w:tcPr>
          <w:p w14:paraId="650A5C69" w14:textId="77777777" w:rsidR="00BE3336" w:rsidRPr="00EA0778" w:rsidRDefault="00BE3336" w:rsidP="00FB5E45">
            <w:pPr>
              <w:jc w:val="center"/>
              <w:rPr>
                <w:rFonts w:ascii="Calibri Light" w:eastAsia="Calibri Light" w:hAnsi="Calibri Light" w:cs="Calibri Light"/>
                <w:sz w:val="19"/>
                <w:szCs w:val="19"/>
              </w:rPr>
            </w:pPr>
          </w:p>
        </w:tc>
        <w:tc>
          <w:tcPr>
            <w:tcW w:w="157" w:type="pct"/>
            <w:shd w:val="clear" w:color="auto" w:fill="D9D9D9" w:themeFill="background1" w:themeFillShade="D9"/>
            <w:vAlign w:val="center"/>
          </w:tcPr>
          <w:p w14:paraId="59880D85" w14:textId="77777777" w:rsidR="00BE3336" w:rsidRPr="00EA0778" w:rsidRDefault="00BE3336" w:rsidP="00FB5E45">
            <w:pPr>
              <w:jc w:val="center"/>
              <w:rPr>
                <w:rFonts w:ascii="Calibri Light" w:eastAsia="Calibri Light" w:hAnsi="Calibri Light" w:cs="Calibri Light"/>
                <w:sz w:val="19"/>
                <w:szCs w:val="19"/>
              </w:rPr>
            </w:pPr>
          </w:p>
        </w:tc>
        <w:tc>
          <w:tcPr>
            <w:tcW w:w="157" w:type="pct"/>
            <w:shd w:val="clear" w:color="auto" w:fill="D9D9D9" w:themeFill="background1" w:themeFillShade="D9"/>
            <w:vAlign w:val="center"/>
          </w:tcPr>
          <w:p w14:paraId="537B9E4D" w14:textId="77777777" w:rsidR="00BE3336" w:rsidRPr="00EA0778" w:rsidRDefault="00BE3336" w:rsidP="00FB5E45">
            <w:pPr>
              <w:jc w:val="center"/>
              <w:rPr>
                <w:rFonts w:ascii="Calibri Light" w:eastAsia="Calibri Light" w:hAnsi="Calibri Light" w:cs="Calibri Light"/>
                <w:sz w:val="19"/>
                <w:szCs w:val="19"/>
              </w:rPr>
            </w:pPr>
          </w:p>
        </w:tc>
        <w:tc>
          <w:tcPr>
            <w:tcW w:w="361" w:type="pct"/>
            <w:vAlign w:val="center"/>
          </w:tcPr>
          <w:p w14:paraId="4874DAE5" w14:textId="77777777" w:rsidR="00BE3336" w:rsidRPr="00FB6623" w:rsidRDefault="00BE3336" w:rsidP="00FB5E45">
            <w:pPr>
              <w:jc w:val="left"/>
              <w:rPr>
                <w:rFonts w:asciiTheme="majorHAnsi" w:eastAsia="Calibri Light" w:hAnsiTheme="majorHAnsi" w:cstheme="majorHAnsi"/>
                <w:color w:val="000000"/>
                <w:sz w:val="19"/>
                <w:szCs w:val="19"/>
              </w:rPr>
            </w:pPr>
            <w:r>
              <w:rPr>
                <w:rFonts w:asciiTheme="majorHAnsi" w:hAnsiTheme="majorHAnsi" w:cstheme="majorHAnsi"/>
                <w:sz w:val="19"/>
                <w:szCs w:val="19"/>
              </w:rPr>
              <w:t>VS</w:t>
            </w:r>
          </w:p>
        </w:tc>
      </w:tr>
      <w:tr w:rsidR="00AE0CB3" w:rsidRPr="00EA0778" w14:paraId="429A12AF" w14:textId="77777777" w:rsidTr="00BE3336">
        <w:tc>
          <w:tcPr>
            <w:tcW w:w="449" w:type="pct"/>
            <w:vAlign w:val="center"/>
          </w:tcPr>
          <w:p w14:paraId="4B6BE042" w14:textId="77777777" w:rsidR="00BE3336" w:rsidRPr="00B34081" w:rsidRDefault="00BE3336" w:rsidP="00FB5E45">
            <w:pPr>
              <w:jc w:val="center"/>
              <w:rPr>
                <w:rFonts w:asciiTheme="majorHAnsi" w:eastAsia="Calibri Light" w:hAnsiTheme="majorHAnsi" w:cstheme="majorHAnsi"/>
                <w:sz w:val="19"/>
                <w:szCs w:val="19"/>
              </w:rPr>
            </w:pPr>
            <w:r w:rsidRPr="00B34081">
              <w:rPr>
                <w:rFonts w:asciiTheme="majorHAnsi" w:hAnsiTheme="majorHAnsi" w:cstheme="majorHAnsi"/>
                <w:sz w:val="19"/>
                <w:szCs w:val="19"/>
              </w:rPr>
              <w:lastRenderedPageBreak/>
              <w:t>Aktivno upravljanja</w:t>
            </w:r>
          </w:p>
        </w:tc>
        <w:tc>
          <w:tcPr>
            <w:tcW w:w="1112" w:type="pct"/>
            <w:vAlign w:val="center"/>
          </w:tcPr>
          <w:p w14:paraId="04871AE6" w14:textId="5E514D4C" w:rsidR="00BE3336" w:rsidRPr="00B34081" w:rsidRDefault="00BE3336" w:rsidP="00FB5E45">
            <w:pPr>
              <w:jc w:val="left"/>
              <w:rPr>
                <w:rFonts w:asciiTheme="majorHAnsi" w:eastAsia="Calibri Light" w:hAnsiTheme="majorHAnsi" w:cstheme="majorHAnsi"/>
                <w:sz w:val="19"/>
                <w:szCs w:val="19"/>
              </w:rPr>
            </w:pPr>
            <w:r w:rsidRPr="00B34081">
              <w:rPr>
                <w:rFonts w:asciiTheme="majorHAnsi" w:hAnsiTheme="majorHAnsi" w:cstheme="majorHAnsi"/>
                <w:sz w:val="19"/>
                <w:szCs w:val="19"/>
              </w:rPr>
              <w:t>Razviti jednostavne alate i interne procedure za redovito praćenj</w:t>
            </w:r>
            <w:r w:rsidR="00355930">
              <w:rPr>
                <w:rFonts w:asciiTheme="majorHAnsi" w:hAnsiTheme="majorHAnsi" w:cstheme="majorHAnsi"/>
                <w:sz w:val="19"/>
                <w:szCs w:val="19"/>
              </w:rPr>
              <w:t>e</w:t>
            </w:r>
            <w:r w:rsidRPr="00B34081">
              <w:rPr>
                <w:rFonts w:asciiTheme="majorHAnsi" w:hAnsiTheme="majorHAnsi" w:cstheme="majorHAnsi"/>
                <w:sz w:val="19"/>
                <w:szCs w:val="19"/>
              </w:rPr>
              <w:t xml:space="preserve"> pokazatelja Plana upravljanja.</w:t>
            </w:r>
          </w:p>
        </w:tc>
        <w:tc>
          <w:tcPr>
            <w:tcW w:w="216" w:type="pct"/>
            <w:shd w:val="clear" w:color="auto" w:fill="D3DBFD" w:themeFill="text2" w:themeFillTint="1A"/>
          </w:tcPr>
          <w:p w14:paraId="4E1F91A4" w14:textId="77777777" w:rsidR="00BE3336" w:rsidRPr="00EA0778" w:rsidRDefault="00BE3336" w:rsidP="00FB5E45">
            <w:pPr>
              <w:jc w:val="center"/>
              <w:rPr>
                <w:rFonts w:ascii="Calibri" w:eastAsia="Calibri Light" w:hAnsi="Calibri" w:cs="Calibri"/>
                <w:b/>
                <w:bCs/>
                <w:color w:val="030F40"/>
                <w:sz w:val="19"/>
                <w:szCs w:val="19"/>
              </w:rPr>
            </w:pPr>
          </w:p>
        </w:tc>
        <w:tc>
          <w:tcPr>
            <w:tcW w:w="216" w:type="pct"/>
            <w:shd w:val="clear" w:color="auto" w:fill="D3DBFD" w:themeFill="text2" w:themeFillTint="1A"/>
          </w:tcPr>
          <w:p w14:paraId="2C23213D" w14:textId="77777777" w:rsidR="00BE3336" w:rsidRPr="00EA0778" w:rsidRDefault="00BE3336" w:rsidP="00FB5E45">
            <w:pPr>
              <w:jc w:val="center"/>
              <w:rPr>
                <w:rFonts w:ascii="Calibri" w:eastAsia="Calibri Light" w:hAnsi="Calibri" w:cs="Calibri"/>
                <w:b/>
                <w:bCs/>
                <w:color w:val="030F40"/>
                <w:sz w:val="19"/>
                <w:szCs w:val="19"/>
              </w:rPr>
            </w:pPr>
          </w:p>
        </w:tc>
        <w:tc>
          <w:tcPr>
            <w:tcW w:w="267" w:type="pct"/>
            <w:vAlign w:val="center"/>
          </w:tcPr>
          <w:p w14:paraId="5ABEE0C6" w14:textId="77777777" w:rsidR="00BE3336" w:rsidRPr="0039241B" w:rsidRDefault="00BE3336" w:rsidP="00FB5E45">
            <w:pPr>
              <w:jc w:val="center"/>
              <w:rPr>
                <w:rFonts w:eastAsia="Calibri Light" w:cstheme="minorHAnsi"/>
                <w:b/>
                <w:bCs/>
                <w:color w:val="030F40"/>
                <w:sz w:val="19"/>
                <w:szCs w:val="19"/>
              </w:rPr>
            </w:pPr>
            <w:r>
              <w:rPr>
                <w:rFonts w:eastAsia="Calibri Light" w:cstheme="minorHAnsi"/>
                <w:b/>
                <w:bCs/>
                <w:color w:val="030F40"/>
                <w:sz w:val="19"/>
                <w:szCs w:val="19"/>
              </w:rPr>
              <w:t>BA</w:t>
            </w:r>
            <w:r w:rsidRPr="0039241B">
              <w:rPr>
                <w:rFonts w:eastAsia="Calibri Light" w:cstheme="minorHAnsi"/>
                <w:b/>
                <w:bCs/>
                <w:color w:val="030F40"/>
                <w:sz w:val="19"/>
                <w:szCs w:val="19"/>
              </w:rPr>
              <w:t>9</w:t>
            </w:r>
          </w:p>
        </w:tc>
        <w:tc>
          <w:tcPr>
            <w:tcW w:w="604" w:type="pct"/>
            <w:vAlign w:val="center"/>
          </w:tcPr>
          <w:p w14:paraId="67C1EDEF" w14:textId="77777777" w:rsidR="00BE3336" w:rsidRPr="00B62558" w:rsidRDefault="00BE3336" w:rsidP="00FB5E45">
            <w:pPr>
              <w:jc w:val="left"/>
              <w:rPr>
                <w:rFonts w:asciiTheme="majorHAnsi" w:eastAsia="Calibri Light" w:hAnsiTheme="majorHAnsi" w:cstheme="majorHAnsi"/>
                <w:sz w:val="19"/>
                <w:szCs w:val="19"/>
              </w:rPr>
            </w:pPr>
            <w:r w:rsidRPr="00B62558">
              <w:rPr>
                <w:rFonts w:asciiTheme="majorHAnsi" w:hAnsiTheme="majorHAnsi" w:cstheme="majorHAnsi"/>
                <w:sz w:val="19"/>
                <w:szCs w:val="19"/>
              </w:rPr>
              <w:t>Uspostavljen funkcionalan sustav redovitog prikupljanja pokazatelja postizanja ciljeva i provedbe aktivnosti Plana upravljanja. Pregled provedenih aktivnosti Plana upravljanja.</w:t>
            </w:r>
          </w:p>
        </w:tc>
        <w:tc>
          <w:tcPr>
            <w:tcW w:w="200" w:type="pct"/>
            <w:vAlign w:val="center"/>
          </w:tcPr>
          <w:p w14:paraId="15D1DA25" w14:textId="77777777" w:rsidR="00BE3336" w:rsidRPr="00B62558" w:rsidRDefault="00BE3336" w:rsidP="00FB5E45">
            <w:pPr>
              <w:jc w:val="center"/>
              <w:rPr>
                <w:rFonts w:asciiTheme="majorHAnsi" w:eastAsia="Calibri Light" w:hAnsiTheme="majorHAnsi" w:cstheme="majorHAnsi"/>
                <w:b/>
                <w:bCs/>
                <w:color w:val="030F40"/>
                <w:sz w:val="19"/>
                <w:szCs w:val="19"/>
              </w:rPr>
            </w:pPr>
            <w:r w:rsidRPr="00B62558">
              <w:rPr>
                <w:rFonts w:asciiTheme="majorHAnsi" w:hAnsiTheme="majorHAnsi" w:cstheme="majorHAnsi"/>
                <w:b/>
                <w:bCs/>
                <w:sz w:val="19"/>
                <w:szCs w:val="19"/>
              </w:rPr>
              <w:t>3</w:t>
            </w:r>
          </w:p>
        </w:tc>
        <w:tc>
          <w:tcPr>
            <w:tcW w:w="157" w:type="pct"/>
            <w:shd w:val="clear" w:color="auto" w:fill="D9D9D9" w:themeFill="background1" w:themeFillShade="D9"/>
            <w:vAlign w:val="center"/>
          </w:tcPr>
          <w:p w14:paraId="2EAA7BA2" w14:textId="77777777" w:rsidR="00BE3336" w:rsidRPr="00EA0778" w:rsidRDefault="00BE3336" w:rsidP="00FB5E45">
            <w:pPr>
              <w:jc w:val="center"/>
              <w:rPr>
                <w:rFonts w:ascii="Calibri Light" w:eastAsia="Calibri Light" w:hAnsi="Calibri Light" w:cs="Calibri Light"/>
                <w:sz w:val="19"/>
                <w:szCs w:val="19"/>
              </w:rPr>
            </w:pPr>
          </w:p>
        </w:tc>
        <w:tc>
          <w:tcPr>
            <w:tcW w:w="157" w:type="pct"/>
            <w:shd w:val="clear" w:color="auto" w:fill="D9D9D9" w:themeFill="background1" w:themeFillShade="D9"/>
            <w:vAlign w:val="center"/>
          </w:tcPr>
          <w:p w14:paraId="5D55C68C" w14:textId="77777777" w:rsidR="00BE3336" w:rsidRPr="00EA0778" w:rsidRDefault="00BE3336" w:rsidP="00FB5E45">
            <w:pPr>
              <w:jc w:val="center"/>
              <w:rPr>
                <w:rFonts w:ascii="Calibri Light" w:eastAsia="Calibri Light" w:hAnsi="Calibri Light" w:cs="Calibri Light"/>
                <w:sz w:val="19"/>
                <w:szCs w:val="19"/>
              </w:rPr>
            </w:pPr>
          </w:p>
        </w:tc>
        <w:tc>
          <w:tcPr>
            <w:tcW w:w="157" w:type="pct"/>
            <w:shd w:val="clear" w:color="auto" w:fill="D9D9D9" w:themeFill="background1" w:themeFillShade="D9"/>
            <w:vAlign w:val="center"/>
          </w:tcPr>
          <w:p w14:paraId="3EAEDAC0" w14:textId="77777777" w:rsidR="00BE3336" w:rsidRPr="00EA0778" w:rsidRDefault="00BE3336" w:rsidP="00FB5E45">
            <w:pPr>
              <w:jc w:val="center"/>
              <w:rPr>
                <w:rFonts w:ascii="Calibri Light" w:eastAsia="Calibri Light" w:hAnsi="Calibri Light" w:cs="Calibri Light"/>
                <w:sz w:val="19"/>
                <w:szCs w:val="19"/>
              </w:rPr>
            </w:pPr>
          </w:p>
        </w:tc>
        <w:tc>
          <w:tcPr>
            <w:tcW w:w="157" w:type="pct"/>
            <w:shd w:val="clear" w:color="auto" w:fill="D9D9D9" w:themeFill="background1" w:themeFillShade="D9"/>
            <w:vAlign w:val="center"/>
          </w:tcPr>
          <w:p w14:paraId="550AD52F" w14:textId="77777777" w:rsidR="00BE3336" w:rsidRPr="00EA0778" w:rsidRDefault="00BE3336" w:rsidP="00FB5E45">
            <w:pPr>
              <w:jc w:val="center"/>
              <w:rPr>
                <w:rFonts w:ascii="Calibri Light" w:eastAsia="Calibri Light" w:hAnsi="Calibri Light" w:cs="Calibri Light"/>
                <w:sz w:val="19"/>
                <w:szCs w:val="19"/>
              </w:rPr>
            </w:pPr>
          </w:p>
        </w:tc>
        <w:tc>
          <w:tcPr>
            <w:tcW w:w="157" w:type="pct"/>
            <w:shd w:val="clear" w:color="auto" w:fill="D9D9D9" w:themeFill="background1" w:themeFillShade="D9"/>
            <w:vAlign w:val="center"/>
          </w:tcPr>
          <w:p w14:paraId="1BA15952" w14:textId="77777777" w:rsidR="00BE3336" w:rsidRPr="00EA0778" w:rsidRDefault="00BE3336" w:rsidP="00FB5E45">
            <w:pPr>
              <w:jc w:val="center"/>
              <w:rPr>
                <w:rFonts w:ascii="Calibri Light" w:eastAsia="Calibri Light" w:hAnsi="Calibri Light" w:cs="Calibri Light"/>
                <w:sz w:val="19"/>
                <w:szCs w:val="19"/>
              </w:rPr>
            </w:pPr>
          </w:p>
        </w:tc>
        <w:tc>
          <w:tcPr>
            <w:tcW w:w="157" w:type="pct"/>
            <w:shd w:val="clear" w:color="auto" w:fill="D9D9D9" w:themeFill="background1" w:themeFillShade="D9"/>
            <w:vAlign w:val="center"/>
          </w:tcPr>
          <w:p w14:paraId="17EC7230" w14:textId="77777777" w:rsidR="00BE3336" w:rsidRPr="00EA0778" w:rsidRDefault="00BE3336" w:rsidP="00FB5E45">
            <w:pPr>
              <w:jc w:val="center"/>
              <w:rPr>
                <w:rFonts w:ascii="Calibri Light" w:eastAsia="Calibri Light" w:hAnsi="Calibri Light" w:cs="Calibri Light"/>
                <w:sz w:val="19"/>
                <w:szCs w:val="19"/>
              </w:rPr>
            </w:pPr>
          </w:p>
        </w:tc>
        <w:tc>
          <w:tcPr>
            <w:tcW w:w="157" w:type="pct"/>
            <w:shd w:val="clear" w:color="auto" w:fill="D9D9D9" w:themeFill="background1" w:themeFillShade="D9"/>
            <w:vAlign w:val="center"/>
          </w:tcPr>
          <w:p w14:paraId="64E55548" w14:textId="77777777" w:rsidR="00BE3336" w:rsidRPr="00EA0778" w:rsidRDefault="00BE3336" w:rsidP="00FB5E45">
            <w:pPr>
              <w:jc w:val="center"/>
              <w:rPr>
                <w:rFonts w:ascii="Calibri Light" w:eastAsia="Calibri Light" w:hAnsi="Calibri Light" w:cs="Calibri Light"/>
                <w:sz w:val="19"/>
                <w:szCs w:val="19"/>
              </w:rPr>
            </w:pPr>
          </w:p>
        </w:tc>
        <w:tc>
          <w:tcPr>
            <w:tcW w:w="157" w:type="pct"/>
            <w:shd w:val="clear" w:color="auto" w:fill="D9D9D9" w:themeFill="background1" w:themeFillShade="D9"/>
            <w:vAlign w:val="center"/>
          </w:tcPr>
          <w:p w14:paraId="4D058DB0" w14:textId="77777777" w:rsidR="00BE3336" w:rsidRPr="00EA0778" w:rsidRDefault="00BE3336" w:rsidP="00FB5E45">
            <w:pPr>
              <w:jc w:val="center"/>
              <w:rPr>
                <w:rFonts w:ascii="Calibri Light" w:eastAsia="Calibri Light" w:hAnsi="Calibri Light" w:cs="Calibri Light"/>
                <w:sz w:val="19"/>
                <w:szCs w:val="19"/>
              </w:rPr>
            </w:pPr>
          </w:p>
        </w:tc>
        <w:tc>
          <w:tcPr>
            <w:tcW w:w="157" w:type="pct"/>
            <w:shd w:val="clear" w:color="auto" w:fill="D9D9D9" w:themeFill="background1" w:themeFillShade="D9"/>
            <w:vAlign w:val="center"/>
          </w:tcPr>
          <w:p w14:paraId="69196D4E" w14:textId="77777777" w:rsidR="00BE3336" w:rsidRPr="00EA0778" w:rsidRDefault="00BE3336" w:rsidP="00FB5E45">
            <w:pPr>
              <w:jc w:val="center"/>
              <w:rPr>
                <w:rFonts w:ascii="Calibri Light" w:eastAsia="Calibri Light" w:hAnsi="Calibri Light" w:cs="Calibri Light"/>
                <w:sz w:val="19"/>
                <w:szCs w:val="19"/>
              </w:rPr>
            </w:pPr>
          </w:p>
        </w:tc>
        <w:tc>
          <w:tcPr>
            <w:tcW w:w="157" w:type="pct"/>
            <w:shd w:val="clear" w:color="auto" w:fill="D9D9D9" w:themeFill="background1" w:themeFillShade="D9"/>
            <w:vAlign w:val="center"/>
          </w:tcPr>
          <w:p w14:paraId="0F833769" w14:textId="77777777" w:rsidR="00BE3336" w:rsidRPr="00EA0778" w:rsidRDefault="00BE3336" w:rsidP="00FB5E45">
            <w:pPr>
              <w:jc w:val="center"/>
              <w:rPr>
                <w:rFonts w:ascii="Calibri Light" w:eastAsia="Calibri Light" w:hAnsi="Calibri Light" w:cs="Calibri Light"/>
                <w:sz w:val="19"/>
                <w:szCs w:val="19"/>
              </w:rPr>
            </w:pPr>
          </w:p>
        </w:tc>
        <w:tc>
          <w:tcPr>
            <w:tcW w:w="361" w:type="pct"/>
            <w:vAlign w:val="center"/>
          </w:tcPr>
          <w:p w14:paraId="37F1641A" w14:textId="77777777" w:rsidR="00BE3336" w:rsidRPr="00FB6623" w:rsidRDefault="00BE3336" w:rsidP="00FB5E45">
            <w:pPr>
              <w:jc w:val="left"/>
              <w:rPr>
                <w:rFonts w:asciiTheme="majorHAnsi" w:eastAsia="Calibri Light" w:hAnsiTheme="majorHAnsi" w:cstheme="majorHAnsi"/>
                <w:color w:val="000000"/>
                <w:sz w:val="19"/>
                <w:szCs w:val="19"/>
              </w:rPr>
            </w:pPr>
          </w:p>
        </w:tc>
      </w:tr>
      <w:tr w:rsidR="00AE0CB3" w:rsidRPr="00EA0778" w14:paraId="28815E0A" w14:textId="77777777" w:rsidTr="00BE3336">
        <w:tc>
          <w:tcPr>
            <w:tcW w:w="449" w:type="pct"/>
            <w:vAlign w:val="center"/>
          </w:tcPr>
          <w:p w14:paraId="2BCBAA3A" w14:textId="77777777" w:rsidR="00BE3336" w:rsidRPr="00B34081" w:rsidRDefault="00BE3336" w:rsidP="00FB5E45">
            <w:pPr>
              <w:jc w:val="center"/>
              <w:rPr>
                <w:rFonts w:asciiTheme="majorHAnsi" w:eastAsia="Calibri Light" w:hAnsiTheme="majorHAnsi" w:cstheme="majorHAnsi"/>
                <w:sz w:val="19"/>
                <w:szCs w:val="19"/>
              </w:rPr>
            </w:pPr>
            <w:r w:rsidRPr="00B34081">
              <w:rPr>
                <w:rFonts w:asciiTheme="majorHAnsi" w:hAnsiTheme="majorHAnsi" w:cstheme="majorHAnsi"/>
                <w:sz w:val="19"/>
                <w:szCs w:val="19"/>
              </w:rPr>
              <w:t>Monitoring</w:t>
            </w:r>
          </w:p>
        </w:tc>
        <w:tc>
          <w:tcPr>
            <w:tcW w:w="1112" w:type="pct"/>
            <w:vAlign w:val="center"/>
          </w:tcPr>
          <w:p w14:paraId="3F4E4711" w14:textId="77777777" w:rsidR="00BE3336" w:rsidRPr="00B34081" w:rsidRDefault="00BE3336" w:rsidP="00FB5E45">
            <w:pPr>
              <w:jc w:val="left"/>
              <w:rPr>
                <w:rFonts w:asciiTheme="majorHAnsi" w:eastAsia="Calibri Light" w:hAnsiTheme="majorHAnsi" w:cstheme="majorHAnsi"/>
                <w:sz w:val="19"/>
                <w:szCs w:val="19"/>
              </w:rPr>
            </w:pPr>
            <w:r w:rsidRPr="00B34081">
              <w:rPr>
                <w:rFonts w:asciiTheme="majorHAnsi" w:hAnsiTheme="majorHAnsi" w:cstheme="majorHAnsi"/>
                <w:sz w:val="19"/>
                <w:szCs w:val="19"/>
              </w:rPr>
              <w:t>Na godišnjoj razini raditi procjenu provedbe aktivnosti te nakon pet godina procjenu ostvarivanja ciljeva Plana upravljanja te prema potrebi napraviti reviziju Plana upravljanja.</w:t>
            </w:r>
          </w:p>
        </w:tc>
        <w:tc>
          <w:tcPr>
            <w:tcW w:w="216" w:type="pct"/>
            <w:shd w:val="clear" w:color="auto" w:fill="D3DBFD" w:themeFill="text2" w:themeFillTint="1A"/>
          </w:tcPr>
          <w:p w14:paraId="39092268" w14:textId="77777777" w:rsidR="00BE3336" w:rsidRPr="00EA0778" w:rsidRDefault="00BE3336" w:rsidP="00FB5E45">
            <w:pPr>
              <w:jc w:val="center"/>
              <w:rPr>
                <w:rFonts w:ascii="Calibri" w:eastAsia="Calibri Light" w:hAnsi="Calibri" w:cs="Calibri"/>
                <w:b/>
                <w:bCs/>
                <w:color w:val="030F40"/>
                <w:sz w:val="19"/>
                <w:szCs w:val="19"/>
              </w:rPr>
            </w:pPr>
          </w:p>
        </w:tc>
        <w:tc>
          <w:tcPr>
            <w:tcW w:w="216" w:type="pct"/>
            <w:shd w:val="clear" w:color="auto" w:fill="D3DBFD" w:themeFill="text2" w:themeFillTint="1A"/>
          </w:tcPr>
          <w:p w14:paraId="2E79B158" w14:textId="77777777" w:rsidR="00BE3336" w:rsidRPr="00EA0778" w:rsidRDefault="00BE3336" w:rsidP="00FB5E45">
            <w:pPr>
              <w:jc w:val="center"/>
              <w:rPr>
                <w:rFonts w:ascii="Calibri" w:eastAsia="Calibri Light" w:hAnsi="Calibri" w:cs="Calibri"/>
                <w:b/>
                <w:bCs/>
                <w:color w:val="030F40"/>
                <w:sz w:val="19"/>
                <w:szCs w:val="19"/>
              </w:rPr>
            </w:pPr>
          </w:p>
        </w:tc>
        <w:tc>
          <w:tcPr>
            <w:tcW w:w="267" w:type="pct"/>
            <w:vAlign w:val="center"/>
          </w:tcPr>
          <w:p w14:paraId="0D955457" w14:textId="77777777" w:rsidR="00BE3336" w:rsidRPr="0039241B" w:rsidRDefault="00BE3336" w:rsidP="00FB5E45">
            <w:pPr>
              <w:jc w:val="center"/>
              <w:rPr>
                <w:rFonts w:eastAsia="Calibri Light" w:cstheme="minorHAnsi"/>
                <w:b/>
                <w:bCs/>
                <w:color w:val="030F40"/>
                <w:sz w:val="19"/>
                <w:szCs w:val="19"/>
              </w:rPr>
            </w:pPr>
            <w:r>
              <w:rPr>
                <w:rFonts w:eastAsia="Calibri Light" w:cstheme="minorHAnsi"/>
                <w:b/>
                <w:bCs/>
                <w:color w:val="030F40"/>
                <w:sz w:val="19"/>
                <w:szCs w:val="19"/>
              </w:rPr>
              <w:t>BA</w:t>
            </w:r>
            <w:r w:rsidRPr="0039241B">
              <w:rPr>
                <w:rFonts w:eastAsia="Calibri Light" w:cstheme="minorHAnsi"/>
                <w:b/>
                <w:bCs/>
                <w:color w:val="030F40"/>
                <w:sz w:val="19"/>
                <w:szCs w:val="19"/>
              </w:rPr>
              <w:t>10</w:t>
            </w:r>
          </w:p>
        </w:tc>
        <w:tc>
          <w:tcPr>
            <w:tcW w:w="604" w:type="pct"/>
            <w:vAlign w:val="center"/>
          </w:tcPr>
          <w:p w14:paraId="34D13924" w14:textId="77777777" w:rsidR="00BE3336" w:rsidRPr="00B62558" w:rsidRDefault="00BE3336" w:rsidP="00FB5E45">
            <w:pPr>
              <w:jc w:val="left"/>
              <w:rPr>
                <w:rFonts w:asciiTheme="majorHAnsi" w:eastAsia="Calibri Light" w:hAnsiTheme="majorHAnsi" w:cstheme="majorHAnsi"/>
                <w:sz w:val="19"/>
                <w:szCs w:val="19"/>
              </w:rPr>
            </w:pPr>
            <w:r w:rsidRPr="00B62558">
              <w:rPr>
                <w:rFonts w:asciiTheme="majorHAnsi" w:hAnsiTheme="majorHAnsi" w:cstheme="majorHAnsi"/>
                <w:sz w:val="19"/>
                <w:szCs w:val="19"/>
              </w:rPr>
              <w:t xml:space="preserve">Izvješća o provedenoj procjeni provedbe aktivnosti i postizanja ciljeva nakon </w:t>
            </w:r>
            <w:r>
              <w:rPr>
                <w:rFonts w:asciiTheme="majorHAnsi" w:hAnsiTheme="majorHAnsi" w:cstheme="majorHAnsi"/>
                <w:sz w:val="19"/>
                <w:szCs w:val="19"/>
              </w:rPr>
              <w:t>pet</w:t>
            </w:r>
            <w:r w:rsidRPr="00B62558">
              <w:rPr>
                <w:rFonts w:asciiTheme="majorHAnsi" w:hAnsiTheme="majorHAnsi" w:cstheme="majorHAnsi"/>
                <w:sz w:val="19"/>
                <w:szCs w:val="19"/>
              </w:rPr>
              <w:t xml:space="preserve"> godina provedbe PU. Godišnja izvješća o radu.</w:t>
            </w:r>
          </w:p>
        </w:tc>
        <w:tc>
          <w:tcPr>
            <w:tcW w:w="200" w:type="pct"/>
            <w:vAlign w:val="center"/>
          </w:tcPr>
          <w:p w14:paraId="5989E202" w14:textId="77777777" w:rsidR="00BE3336" w:rsidRPr="00B62558" w:rsidRDefault="00BE3336" w:rsidP="00FB5E45">
            <w:pPr>
              <w:jc w:val="center"/>
              <w:rPr>
                <w:rFonts w:asciiTheme="majorHAnsi" w:eastAsia="Calibri Light" w:hAnsiTheme="majorHAnsi" w:cstheme="majorHAnsi"/>
                <w:b/>
                <w:bCs/>
                <w:color w:val="030F40"/>
                <w:sz w:val="19"/>
                <w:szCs w:val="19"/>
              </w:rPr>
            </w:pPr>
            <w:r w:rsidRPr="00B62558">
              <w:rPr>
                <w:rFonts w:asciiTheme="majorHAnsi" w:hAnsiTheme="majorHAnsi" w:cstheme="majorHAnsi"/>
                <w:b/>
                <w:bCs/>
                <w:sz w:val="19"/>
                <w:szCs w:val="19"/>
              </w:rPr>
              <w:t>1</w:t>
            </w:r>
          </w:p>
        </w:tc>
        <w:tc>
          <w:tcPr>
            <w:tcW w:w="157" w:type="pct"/>
            <w:shd w:val="clear" w:color="auto" w:fill="D9D9D9" w:themeFill="background1" w:themeFillShade="D9"/>
            <w:vAlign w:val="center"/>
          </w:tcPr>
          <w:p w14:paraId="19B04EF4" w14:textId="77777777" w:rsidR="00BE3336" w:rsidRPr="00EA0778" w:rsidRDefault="00BE3336" w:rsidP="00FB5E45">
            <w:pPr>
              <w:jc w:val="center"/>
              <w:rPr>
                <w:rFonts w:ascii="Calibri Light" w:eastAsia="Calibri Light" w:hAnsi="Calibri Light" w:cs="Calibri Light"/>
                <w:sz w:val="19"/>
                <w:szCs w:val="19"/>
              </w:rPr>
            </w:pPr>
          </w:p>
        </w:tc>
        <w:tc>
          <w:tcPr>
            <w:tcW w:w="157" w:type="pct"/>
            <w:shd w:val="clear" w:color="auto" w:fill="D9D9D9" w:themeFill="background1" w:themeFillShade="D9"/>
            <w:vAlign w:val="center"/>
          </w:tcPr>
          <w:p w14:paraId="1BD1B385" w14:textId="77777777" w:rsidR="00BE3336" w:rsidRPr="00EA0778" w:rsidRDefault="00BE3336" w:rsidP="00FB5E45">
            <w:pPr>
              <w:jc w:val="center"/>
              <w:rPr>
                <w:rFonts w:ascii="Calibri Light" w:eastAsia="Calibri Light" w:hAnsi="Calibri Light" w:cs="Calibri Light"/>
                <w:sz w:val="19"/>
                <w:szCs w:val="19"/>
              </w:rPr>
            </w:pPr>
          </w:p>
        </w:tc>
        <w:tc>
          <w:tcPr>
            <w:tcW w:w="157" w:type="pct"/>
            <w:shd w:val="clear" w:color="auto" w:fill="D9D9D9" w:themeFill="background1" w:themeFillShade="D9"/>
            <w:vAlign w:val="center"/>
          </w:tcPr>
          <w:p w14:paraId="56E0B6BA" w14:textId="77777777" w:rsidR="00BE3336" w:rsidRPr="00EA0778" w:rsidRDefault="00BE3336" w:rsidP="00FB5E45">
            <w:pPr>
              <w:jc w:val="center"/>
              <w:rPr>
                <w:rFonts w:ascii="Calibri Light" w:eastAsia="Calibri Light" w:hAnsi="Calibri Light" w:cs="Calibri Light"/>
                <w:sz w:val="19"/>
                <w:szCs w:val="19"/>
              </w:rPr>
            </w:pPr>
          </w:p>
        </w:tc>
        <w:tc>
          <w:tcPr>
            <w:tcW w:w="157" w:type="pct"/>
            <w:shd w:val="clear" w:color="auto" w:fill="D9D9D9" w:themeFill="background1" w:themeFillShade="D9"/>
            <w:vAlign w:val="center"/>
          </w:tcPr>
          <w:p w14:paraId="05CEED5E" w14:textId="77777777" w:rsidR="00BE3336" w:rsidRPr="00EA0778" w:rsidRDefault="00BE3336" w:rsidP="00FB5E45">
            <w:pPr>
              <w:jc w:val="center"/>
              <w:rPr>
                <w:rFonts w:ascii="Calibri Light" w:eastAsia="Calibri Light" w:hAnsi="Calibri Light" w:cs="Calibri Light"/>
                <w:sz w:val="19"/>
                <w:szCs w:val="19"/>
              </w:rPr>
            </w:pPr>
          </w:p>
        </w:tc>
        <w:tc>
          <w:tcPr>
            <w:tcW w:w="157" w:type="pct"/>
            <w:shd w:val="clear" w:color="auto" w:fill="D9D9D9" w:themeFill="background1" w:themeFillShade="D9"/>
            <w:vAlign w:val="center"/>
          </w:tcPr>
          <w:p w14:paraId="6E74E2EC" w14:textId="77777777" w:rsidR="00BE3336" w:rsidRPr="00EA0778" w:rsidRDefault="00BE3336" w:rsidP="00FB5E45">
            <w:pPr>
              <w:jc w:val="center"/>
              <w:rPr>
                <w:rFonts w:ascii="Calibri Light" w:eastAsia="Calibri Light" w:hAnsi="Calibri Light" w:cs="Calibri Light"/>
                <w:sz w:val="19"/>
                <w:szCs w:val="19"/>
              </w:rPr>
            </w:pPr>
          </w:p>
        </w:tc>
        <w:tc>
          <w:tcPr>
            <w:tcW w:w="157" w:type="pct"/>
            <w:shd w:val="clear" w:color="auto" w:fill="D9D9D9" w:themeFill="background1" w:themeFillShade="D9"/>
            <w:vAlign w:val="center"/>
          </w:tcPr>
          <w:p w14:paraId="15326548" w14:textId="77777777" w:rsidR="00BE3336" w:rsidRPr="00EA0778" w:rsidRDefault="00BE3336" w:rsidP="00FB5E45">
            <w:pPr>
              <w:jc w:val="center"/>
              <w:rPr>
                <w:rFonts w:ascii="Calibri Light" w:eastAsia="Calibri Light" w:hAnsi="Calibri Light" w:cs="Calibri Light"/>
                <w:sz w:val="19"/>
                <w:szCs w:val="19"/>
              </w:rPr>
            </w:pPr>
          </w:p>
        </w:tc>
        <w:tc>
          <w:tcPr>
            <w:tcW w:w="157" w:type="pct"/>
            <w:shd w:val="clear" w:color="auto" w:fill="D9D9D9" w:themeFill="background1" w:themeFillShade="D9"/>
            <w:vAlign w:val="center"/>
          </w:tcPr>
          <w:p w14:paraId="49644436" w14:textId="77777777" w:rsidR="00BE3336" w:rsidRPr="00EA0778" w:rsidRDefault="00BE3336" w:rsidP="00FB5E45">
            <w:pPr>
              <w:jc w:val="center"/>
              <w:rPr>
                <w:rFonts w:ascii="Calibri Light" w:eastAsia="Calibri Light" w:hAnsi="Calibri Light" w:cs="Calibri Light"/>
                <w:sz w:val="19"/>
                <w:szCs w:val="19"/>
              </w:rPr>
            </w:pPr>
          </w:p>
        </w:tc>
        <w:tc>
          <w:tcPr>
            <w:tcW w:w="157" w:type="pct"/>
            <w:shd w:val="clear" w:color="auto" w:fill="D9D9D9" w:themeFill="background1" w:themeFillShade="D9"/>
            <w:vAlign w:val="center"/>
          </w:tcPr>
          <w:p w14:paraId="2699A948" w14:textId="77777777" w:rsidR="00BE3336" w:rsidRPr="00EA0778" w:rsidRDefault="00BE3336" w:rsidP="00FB5E45">
            <w:pPr>
              <w:jc w:val="center"/>
              <w:rPr>
                <w:rFonts w:ascii="Calibri Light" w:eastAsia="Calibri Light" w:hAnsi="Calibri Light" w:cs="Calibri Light"/>
                <w:sz w:val="19"/>
                <w:szCs w:val="19"/>
              </w:rPr>
            </w:pPr>
          </w:p>
        </w:tc>
        <w:tc>
          <w:tcPr>
            <w:tcW w:w="157" w:type="pct"/>
            <w:shd w:val="clear" w:color="auto" w:fill="D9D9D9" w:themeFill="background1" w:themeFillShade="D9"/>
            <w:vAlign w:val="center"/>
          </w:tcPr>
          <w:p w14:paraId="6FFFE494" w14:textId="77777777" w:rsidR="00BE3336" w:rsidRPr="00EA0778" w:rsidRDefault="00BE3336" w:rsidP="00FB5E45">
            <w:pPr>
              <w:jc w:val="center"/>
              <w:rPr>
                <w:rFonts w:ascii="Calibri Light" w:eastAsia="Calibri Light" w:hAnsi="Calibri Light" w:cs="Calibri Light"/>
                <w:sz w:val="19"/>
                <w:szCs w:val="19"/>
              </w:rPr>
            </w:pPr>
          </w:p>
        </w:tc>
        <w:tc>
          <w:tcPr>
            <w:tcW w:w="157" w:type="pct"/>
            <w:shd w:val="clear" w:color="auto" w:fill="D9D9D9" w:themeFill="background1" w:themeFillShade="D9"/>
            <w:vAlign w:val="center"/>
          </w:tcPr>
          <w:p w14:paraId="46F0EF29" w14:textId="77777777" w:rsidR="00BE3336" w:rsidRPr="00EA0778" w:rsidRDefault="00BE3336" w:rsidP="00FB5E45">
            <w:pPr>
              <w:jc w:val="center"/>
              <w:rPr>
                <w:rFonts w:ascii="Calibri Light" w:eastAsia="Calibri Light" w:hAnsi="Calibri Light" w:cs="Calibri Light"/>
                <w:sz w:val="19"/>
                <w:szCs w:val="19"/>
              </w:rPr>
            </w:pPr>
          </w:p>
        </w:tc>
        <w:tc>
          <w:tcPr>
            <w:tcW w:w="361" w:type="pct"/>
            <w:vAlign w:val="center"/>
          </w:tcPr>
          <w:p w14:paraId="2413D93A" w14:textId="77777777" w:rsidR="00BE3336" w:rsidRPr="00FB6623" w:rsidRDefault="00BE3336" w:rsidP="00FB5E45">
            <w:pPr>
              <w:jc w:val="left"/>
              <w:rPr>
                <w:rFonts w:asciiTheme="majorHAnsi" w:eastAsia="Calibri Light" w:hAnsiTheme="majorHAnsi" w:cstheme="majorHAnsi"/>
                <w:color w:val="000000"/>
                <w:sz w:val="19"/>
                <w:szCs w:val="19"/>
              </w:rPr>
            </w:pPr>
          </w:p>
        </w:tc>
      </w:tr>
      <w:tr w:rsidR="00AE0CB3" w:rsidRPr="00EA0778" w14:paraId="645FE91F" w14:textId="77777777" w:rsidTr="00BE3336">
        <w:tc>
          <w:tcPr>
            <w:tcW w:w="449" w:type="pct"/>
            <w:vAlign w:val="center"/>
          </w:tcPr>
          <w:p w14:paraId="0601628E" w14:textId="77777777" w:rsidR="00BE3336" w:rsidRPr="00B34081" w:rsidRDefault="00BE3336" w:rsidP="00FB5E45">
            <w:pPr>
              <w:jc w:val="center"/>
              <w:rPr>
                <w:rFonts w:asciiTheme="majorHAnsi" w:eastAsia="Calibri Light" w:hAnsiTheme="majorHAnsi" w:cstheme="majorHAnsi"/>
                <w:sz w:val="19"/>
                <w:szCs w:val="19"/>
              </w:rPr>
            </w:pPr>
            <w:r w:rsidRPr="00B34081">
              <w:rPr>
                <w:rFonts w:asciiTheme="majorHAnsi" w:hAnsiTheme="majorHAnsi" w:cstheme="majorHAnsi"/>
                <w:sz w:val="19"/>
                <w:szCs w:val="19"/>
              </w:rPr>
              <w:t>Aktivno upravljanja</w:t>
            </w:r>
          </w:p>
        </w:tc>
        <w:tc>
          <w:tcPr>
            <w:tcW w:w="1112" w:type="pct"/>
            <w:vAlign w:val="center"/>
          </w:tcPr>
          <w:p w14:paraId="7E2E888C" w14:textId="77777777" w:rsidR="00BE3336" w:rsidRPr="00B34081" w:rsidRDefault="00BE3336" w:rsidP="00FB5E45">
            <w:pPr>
              <w:jc w:val="left"/>
              <w:rPr>
                <w:rFonts w:asciiTheme="majorHAnsi" w:eastAsia="Calibri Light" w:hAnsiTheme="majorHAnsi" w:cstheme="majorHAnsi"/>
                <w:sz w:val="19"/>
                <w:szCs w:val="19"/>
              </w:rPr>
            </w:pPr>
            <w:r w:rsidRPr="00B34081">
              <w:rPr>
                <w:rFonts w:asciiTheme="majorHAnsi" w:hAnsiTheme="majorHAnsi" w:cstheme="majorHAnsi"/>
                <w:sz w:val="19"/>
                <w:szCs w:val="19"/>
              </w:rPr>
              <w:t>Razvijati projektne prijedloge za provedbu Plana upravljanja.</w:t>
            </w:r>
          </w:p>
        </w:tc>
        <w:tc>
          <w:tcPr>
            <w:tcW w:w="216" w:type="pct"/>
            <w:shd w:val="clear" w:color="auto" w:fill="D3DBFD" w:themeFill="text2" w:themeFillTint="1A"/>
          </w:tcPr>
          <w:p w14:paraId="5A394E15" w14:textId="77777777" w:rsidR="00BE3336" w:rsidRPr="00EA0778" w:rsidRDefault="00BE3336" w:rsidP="00FB5E45">
            <w:pPr>
              <w:jc w:val="center"/>
              <w:rPr>
                <w:rFonts w:ascii="Calibri" w:eastAsia="Calibri Light" w:hAnsi="Calibri" w:cs="Calibri"/>
                <w:b/>
                <w:bCs/>
                <w:color w:val="030F40"/>
                <w:sz w:val="19"/>
                <w:szCs w:val="19"/>
              </w:rPr>
            </w:pPr>
          </w:p>
        </w:tc>
        <w:tc>
          <w:tcPr>
            <w:tcW w:w="216" w:type="pct"/>
            <w:shd w:val="clear" w:color="auto" w:fill="D3DBFD" w:themeFill="text2" w:themeFillTint="1A"/>
          </w:tcPr>
          <w:p w14:paraId="637552C5" w14:textId="77777777" w:rsidR="00BE3336" w:rsidRPr="00EA0778" w:rsidRDefault="00BE3336" w:rsidP="00FB5E45">
            <w:pPr>
              <w:jc w:val="center"/>
              <w:rPr>
                <w:rFonts w:ascii="Calibri" w:eastAsia="Calibri Light" w:hAnsi="Calibri" w:cs="Calibri"/>
                <w:b/>
                <w:bCs/>
                <w:color w:val="030F40"/>
                <w:sz w:val="19"/>
                <w:szCs w:val="19"/>
              </w:rPr>
            </w:pPr>
          </w:p>
        </w:tc>
        <w:tc>
          <w:tcPr>
            <w:tcW w:w="267" w:type="pct"/>
            <w:vAlign w:val="center"/>
          </w:tcPr>
          <w:p w14:paraId="26F532EC" w14:textId="77777777" w:rsidR="00BE3336" w:rsidRPr="0039241B" w:rsidRDefault="00BE3336" w:rsidP="00FB5E45">
            <w:pPr>
              <w:jc w:val="center"/>
              <w:rPr>
                <w:rFonts w:eastAsia="Calibri Light" w:cstheme="minorHAnsi"/>
                <w:b/>
                <w:bCs/>
                <w:color w:val="030F40"/>
                <w:sz w:val="19"/>
                <w:szCs w:val="19"/>
              </w:rPr>
            </w:pPr>
            <w:r>
              <w:rPr>
                <w:rFonts w:eastAsia="Calibri Light" w:cstheme="minorHAnsi"/>
                <w:b/>
                <w:bCs/>
                <w:color w:val="030F40"/>
                <w:sz w:val="19"/>
                <w:szCs w:val="19"/>
              </w:rPr>
              <w:t>BA</w:t>
            </w:r>
            <w:r w:rsidRPr="0039241B">
              <w:rPr>
                <w:rFonts w:eastAsia="Calibri Light" w:cstheme="minorHAnsi"/>
                <w:b/>
                <w:bCs/>
                <w:color w:val="030F40"/>
                <w:sz w:val="19"/>
                <w:szCs w:val="19"/>
              </w:rPr>
              <w:t>11</w:t>
            </w:r>
          </w:p>
        </w:tc>
        <w:tc>
          <w:tcPr>
            <w:tcW w:w="604" w:type="pct"/>
            <w:vAlign w:val="center"/>
          </w:tcPr>
          <w:p w14:paraId="27AF5C08" w14:textId="77777777" w:rsidR="00BE3336" w:rsidRPr="00B62558" w:rsidRDefault="00BE3336" w:rsidP="00FB5E45">
            <w:pPr>
              <w:jc w:val="left"/>
              <w:rPr>
                <w:rFonts w:asciiTheme="majorHAnsi" w:eastAsia="Calibri Light" w:hAnsiTheme="majorHAnsi" w:cstheme="majorHAnsi"/>
                <w:sz w:val="19"/>
                <w:szCs w:val="19"/>
              </w:rPr>
            </w:pPr>
            <w:r w:rsidRPr="00B62558">
              <w:rPr>
                <w:rFonts w:asciiTheme="majorHAnsi" w:hAnsiTheme="majorHAnsi" w:cstheme="majorHAnsi"/>
                <w:sz w:val="19"/>
                <w:szCs w:val="19"/>
              </w:rPr>
              <w:t>Broj i iznos projektnih prijedloga prijavljenih na natječaje te odobrenih projekata.</w:t>
            </w:r>
          </w:p>
        </w:tc>
        <w:tc>
          <w:tcPr>
            <w:tcW w:w="200" w:type="pct"/>
            <w:vAlign w:val="center"/>
          </w:tcPr>
          <w:p w14:paraId="0D6A5FA6" w14:textId="77777777" w:rsidR="00BE3336" w:rsidRPr="00B62558" w:rsidRDefault="00BE3336" w:rsidP="00FB5E45">
            <w:pPr>
              <w:jc w:val="center"/>
              <w:rPr>
                <w:rFonts w:asciiTheme="majorHAnsi" w:eastAsia="Calibri Light" w:hAnsiTheme="majorHAnsi" w:cstheme="majorHAnsi"/>
                <w:b/>
                <w:bCs/>
                <w:color w:val="030F40"/>
                <w:sz w:val="19"/>
                <w:szCs w:val="19"/>
              </w:rPr>
            </w:pPr>
            <w:r w:rsidRPr="00B62558">
              <w:rPr>
                <w:rFonts w:asciiTheme="majorHAnsi" w:hAnsiTheme="majorHAnsi" w:cstheme="majorHAnsi"/>
                <w:b/>
                <w:bCs/>
                <w:sz w:val="19"/>
                <w:szCs w:val="19"/>
              </w:rPr>
              <w:t>1</w:t>
            </w:r>
          </w:p>
        </w:tc>
        <w:tc>
          <w:tcPr>
            <w:tcW w:w="157" w:type="pct"/>
            <w:shd w:val="clear" w:color="auto" w:fill="D9D9D9" w:themeFill="background1" w:themeFillShade="D9"/>
            <w:vAlign w:val="center"/>
          </w:tcPr>
          <w:p w14:paraId="44E41462" w14:textId="77777777" w:rsidR="00BE3336" w:rsidRPr="00EA0778" w:rsidRDefault="00BE3336" w:rsidP="00FB5E45">
            <w:pPr>
              <w:jc w:val="center"/>
              <w:rPr>
                <w:rFonts w:ascii="Calibri Light" w:eastAsia="Calibri Light" w:hAnsi="Calibri Light" w:cs="Calibri Light"/>
                <w:sz w:val="19"/>
                <w:szCs w:val="19"/>
              </w:rPr>
            </w:pPr>
          </w:p>
        </w:tc>
        <w:tc>
          <w:tcPr>
            <w:tcW w:w="157" w:type="pct"/>
            <w:shd w:val="clear" w:color="auto" w:fill="D9D9D9" w:themeFill="background1" w:themeFillShade="D9"/>
            <w:vAlign w:val="center"/>
          </w:tcPr>
          <w:p w14:paraId="7CEECC77" w14:textId="77777777" w:rsidR="00BE3336" w:rsidRPr="00EA0778" w:rsidRDefault="00BE3336" w:rsidP="00FB5E45">
            <w:pPr>
              <w:jc w:val="center"/>
              <w:rPr>
                <w:rFonts w:ascii="Calibri Light" w:eastAsia="Calibri Light" w:hAnsi="Calibri Light" w:cs="Calibri Light"/>
                <w:sz w:val="19"/>
                <w:szCs w:val="19"/>
              </w:rPr>
            </w:pPr>
          </w:p>
        </w:tc>
        <w:tc>
          <w:tcPr>
            <w:tcW w:w="157" w:type="pct"/>
            <w:shd w:val="clear" w:color="auto" w:fill="D9D9D9" w:themeFill="background1" w:themeFillShade="D9"/>
            <w:vAlign w:val="center"/>
          </w:tcPr>
          <w:p w14:paraId="7026DB67" w14:textId="77777777" w:rsidR="00BE3336" w:rsidRPr="00EA0778" w:rsidRDefault="00BE3336" w:rsidP="00FB5E45">
            <w:pPr>
              <w:jc w:val="center"/>
              <w:rPr>
                <w:rFonts w:ascii="Calibri Light" w:eastAsia="Calibri Light" w:hAnsi="Calibri Light" w:cs="Calibri Light"/>
                <w:sz w:val="19"/>
                <w:szCs w:val="19"/>
              </w:rPr>
            </w:pPr>
          </w:p>
        </w:tc>
        <w:tc>
          <w:tcPr>
            <w:tcW w:w="157" w:type="pct"/>
            <w:shd w:val="clear" w:color="auto" w:fill="D9D9D9" w:themeFill="background1" w:themeFillShade="D9"/>
            <w:vAlign w:val="center"/>
          </w:tcPr>
          <w:p w14:paraId="1DBBE718" w14:textId="77777777" w:rsidR="00BE3336" w:rsidRPr="00EA0778" w:rsidRDefault="00BE3336" w:rsidP="00FB5E45">
            <w:pPr>
              <w:jc w:val="center"/>
              <w:rPr>
                <w:rFonts w:ascii="Calibri Light" w:eastAsia="Calibri Light" w:hAnsi="Calibri Light" w:cs="Calibri Light"/>
                <w:sz w:val="19"/>
                <w:szCs w:val="19"/>
              </w:rPr>
            </w:pPr>
          </w:p>
        </w:tc>
        <w:tc>
          <w:tcPr>
            <w:tcW w:w="157" w:type="pct"/>
            <w:shd w:val="clear" w:color="auto" w:fill="D9D9D9" w:themeFill="background1" w:themeFillShade="D9"/>
            <w:vAlign w:val="center"/>
          </w:tcPr>
          <w:p w14:paraId="4C9D541E" w14:textId="77777777" w:rsidR="00BE3336" w:rsidRPr="00EA0778" w:rsidRDefault="00BE3336" w:rsidP="00FB5E45">
            <w:pPr>
              <w:jc w:val="center"/>
              <w:rPr>
                <w:rFonts w:ascii="Calibri Light" w:eastAsia="Calibri Light" w:hAnsi="Calibri Light" w:cs="Calibri Light"/>
                <w:sz w:val="19"/>
                <w:szCs w:val="19"/>
              </w:rPr>
            </w:pPr>
          </w:p>
        </w:tc>
        <w:tc>
          <w:tcPr>
            <w:tcW w:w="157" w:type="pct"/>
            <w:shd w:val="clear" w:color="auto" w:fill="D9D9D9" w:themeFill="background1" w:themeFillShade="D9"/>
            <w:vAlign w:val="center"/>
          </w:tcPr>
          <w:p w14:paraId="4AB0D8EA" w14:textId="77777777" w:rsidR="00BE3336" w:rsidRPr="00EA0778" w:rsidRDefault="00BE3336" w:rsidP="00FB5E45">
            <w:pPr>
              <w:jc w:val="center"/>
              <w:rPr>
                <w:rFonts w:ascii="Calibri Light" w:eastAsia="Calibri Light" w:hAnsi="Calibri Light" w:cs="Calibri Light"/>
                <w:sz w:val="19"/>
                <w:szCs w:val="19"/>
              </w:rPr>
            </w:pPr>
          </w:p>
        </w:tc>
        <w:tc>
          <w:tcPr>
            <w:tcW w:w="157" w:type="pct"/>
            <w:shd w:val="clear" w:color="auto" w:fill="D9D9D9" w:themeFill="background1" w:themeFillShade="D9"/>
            <w:vAlign w:val="center"/>
          </w:tcPr>
          <w:p w14:paraId="7D7E76ED" w14:textId="77777777" w:rsidR="00BE3336" w:rsidRPr="00EA0778" w:rsidRDefault="00BE3336" w:rsidP="00FB5E45">
            <w:pPr>
              <w:jc w:val="center"/>
              <w:rPr>
                <w:rFonts w:ascii="Calibri Light" w:eastAsia="Calibri Light" w:hAnsi="Calibri Light" w:cs="Calibri Light"/>
                <w:sz w:val="19"/>
                <w:szCs w:val="19"/>
              </w:rPr>
            </w:pPr>
          </w:p>
        </w:tc>
        <w:tc>
          <w:tcPr>
            <w:tcW w:w="157" w:type="pct"/>
            <w:shd w:val="clear" w:color="auto" w:fill="D9D9D9" w:themeFill="background1" w:themeFillShade="D9"/>
            <w:vAlign w:val="center"/>
          </w:tcPr>
          <w:p w14:paraId="77A54DD7" w14:textId="77777777" w:rsidR="00BE3336" w:rsidRPr="00EA0778" w:rsidRDefault="00BE3336" w:rsidP="00FB5E45">
            <w:pPr>
              <w:jc w:val="center"/>
              <w:rPr>
                <w:rFonts w:ascii="Calibri Light" w:eastAsia="Calibri Light" w:hAnsi="Calibri Light" w:cs="Calibri Light"/>
                <w:sz w:val="19"/>
                <w:szCs w:val="19"/>
              </w:rPr>
            </w:pPr>
          </w:p>
        </w:tc>
        <w:tc>
          <w:tcPr>
            <w:tcW w:w="157" w:type="pct"/>
            <w:shd w:val="clear" w:color="auto" w:fill="D9D9D9" w:themeFill="background1" w:themeFillShade="D9"/>
            <w:vAlign w:val="center"/>
          </w:tcPr>
          <w:p w14:paraId="1BA8391A" w14:textId="77777777" w:rsidR="00BE3336" w:rsidRPr="00EA0778" w:rsidRDefault="00BE3336" w:rsidP="00FB5E45">
            <w:pPr>
              <w:jc w:val="center"/>
              <w:rPr>
                <w:rFonts w:ascii="Calibri Light" w:eastAsia="Calibri Light" w:hAnsi="Calibri Light" w:cs="Calibri Light"/>
                <w:sz w:val="19"/>
                <w:szCs w:val="19"/>
              </w:rPr>
            </w:pPr>
          </w:p>
        </w:tc>
        <w:tc>
          <w:tcPr>
            <w:tcW w:w="157" w:type="pct"/>
            <w:shd w:val="clear" w:color="auto" w:fill="D9D9D9" w:themeFill="background1" w:themeFillShade="D9"/>
            <w:vAlign w:val="center"/>
          </w:tcPr>
          <w:p w14:paraId="1FA36800" w14:textId="77777777" w:rsidR="00BE3336" w:rsidRPr="00EA0778" w:rsidRDefault="00BE3336" w:rsidP="00FB5E45">
            <w:pPr>
              <w:jc w:val="center"/>
              <w:rPr>
                <w:rFonts w:ascii="Calibri Light" w:eastAsia="Calibri Light" w:hAnsi="Calibri Light" w:cs="Calibri Light"/>
                <w:sz w:val="19"/>
                <w:szCs w:val="19"/>
              </w:rPr>
            </w:pPr>
          </w:p>
        </w:tc>
        <w:tc>
          <w:tcPr>
            <w:tcW w:w="361" w:type="pct"/>
            <w:vAlign w:val="center"/>
          </w:tcPr>
          <w:p w14:paraId="5AD97B66" w14:textId="1EA4B888" w:rsidR="00BE3336" w:rsidRPr="005A28C9" w:rsidRDefault="00BE3336" w:rsidP="00FB5E45">
            <w:pPr>
              <w:jc w:val="left"/>
              <w:rPr>
                <w:rFonts w:asciiTheme="majorHAnsi" w:eastAsia="Calibri Light" w:hAnsiTheme="majorHAnsi" w:cstheme="majorHAnsi"/>
                <w:color w:val="000000"/>
                <w:sz w:val="19"/>
                <w:szCs w:val="19"/>
              </w:rPr>
            </w:pPr>
            <w:r w:rsidRPr="005A28C9">
              <w:rPr>
                <w:rFonts w:asciiTheme="majorHAnsi" w:hAnsiTheme="majorHAnsi" w:cstheme="majorHAnsi"/>
                <w:sz w:val="19"/>
                <w:szCs w:val="19"/>
              </w:rPr>
              <w:t>DUNEA, DNŽ,</w:t>
            </w:r>
            <w:r w:rsidR="007835E1">
              <w:rPr>
                <w:rFonts w:asciiTheme="majorHAnsi" w:hAnsiTheme="majorHAnsi" w:cstheme="majorHAnsi"/>
                <w:sz w:val="19"/>
                <w:szCs w:val="19"/>
              </w:rPr>
              <w:t xml:space="preserve"> RERA, </w:t>
            </w:r>
            <w:r w:rsidR="00562025">
              <w:rPr>
                <w:rFonts w:asciiTheme="majorHAnsi" w:hAnsiTheme="majorHAnsi" w:cstheme="majorHAnsi"/>
                <w:sz w:val="19"/>
                <w:szCs w:val="19"/>
              </w:rPr>
              <w:t xml:space="preserve">SDŽ, </w:t>
            </w:r>
            <w:r w:rsidRPr="005A28C9">
              <w:rPr>
                <w:rFonts w:asciiTheme="majorHAnsi" w:hAnsiTheme="majorHAnsi" w:cstheme="majorHAnsi"/>
                <w:sz w:val="19"/>
                <w:szCs w:val="19"/>
              </w:rPr>
              <w:t>JLS, MINGOR, OCD</w:t>
            </w:r>
          </w:p>
        </w:tc>
      </w:tr>
      <w:tr w:rsidR="00AE0CB3" w:rsidRPr="00EA0778" w14:paraId="18BBC9C3" w14:textId="77777777" w:rsidTr="00BE3336">
        <w:tc>
          <w:tcPr>
            <w:tcW w:w="449" w:type="pct"/>
            <w:vAlign w:val="center"/>
          </w:tcPr>
          <w:p w14:paraId="4E7F27C6" w14:textId="77777777" w:rsidR="00BE3336" w:rsidRPr="00B34081" w:rsidRDefault="00BE3336" w:rsidP="00FB5E45">
            <w:pPr>
              <w:jc w:val="center"/>
              <w:rPr>
                <w:rFonts w:asciiTheme="majorHAnsi" w:eastAsia="Calibri Light" w:hAnsiTheme="majorHAnsi" w:cstheme="majorHAnsi"/>
                <w:sz w:val="19"/>
                <w:szCs w:val="19"/>
              </w:rPr>
            </w:pPr>
            <w:r w:rsidRPr="00B34081">
              <w:rPr>
                <w:rFonts w:asciiTheme="majorHAnsi" w:hAnsiTheme="majorHAnsi" w:cstheme="majorHAnsi"/>
                <w:sz w:val="19"/>
                <w:szCs w:val="19"/>
              </w:rPr>
              <w:t>Suradnja</w:t>
            </w:r>
          </w:p>
        </w:tc>
        <w:tc>
          <w:tcPr>
            <w:tcW w:w="1112" w:type="pct"/>
            <w:vAlign w:val="center"/>
          </w:tcPr>
          <w:p w14:paraId="7F25A4C7" w14:textId="77777777" w:rsidR="00BE3336" w:rsidRPr="00B34081" w:rsidRDefault="00BE3336" w:rsidP="00FB5E45">
            <w:pPr>
              <w:jc w:val="left"/>
              <w:rPr>
                <w:rFonts w:asciiTheme="majorHAnsi" w:eastAsia="Calibri Light" w:hAnsiTheme="majorHAnsi" w:cstheme="majorHAnsi"/>
                <w:sz w:val="19"/>
                <w:szCs w:val="19"/>
              </w:rPr>
            </w:pPr>
            <w:r w:rsidRPr="00B34081">
              <w:rPr>
                <w:rFonts w:asciiTheme="majorHAnsi" w:hAnsiTheme="majorHAnsi" w:cstheme="majorHAnsi"/>
                <w:sz w:val="19"/>
                <w:szCs w:val="19"/>
              </w:rPr>
              <w:t>Uspostaviti suradničko vijeće s lokalnim dionicima i provoditi redovite sastanke u svrhu unaprjeđenja suradnje i učinkovitog upravljanja.</w:t>
            </w:r>
          </w:p>
        </w:tc>
        <w:tc>
          <w:tcPr>
            <w:tcW w:w="216" w:type="pct"/>
            <w:shd w:val="clear" w:color="auto" w:fill="D3DBFD" w:themeFill="text2" w:themeFillTint="1A"/>
          </w:tcPr>
          <w:p w14:paraId="622F5BEE" w14:textId="77777777" w:rsidR="00BE3336" w:rsidRPr="00EA0778" w:rsidRDefault="00BE3336" w:rsidP="00FB5E45">
            <w:pPr>
              <w:jc w:val="center"/>
              <w:rPr>
                <w:rFonts w:ascii="Calibri" w:eastAsia="Calibri Light" w:hAnsi="Calibri" w:cs="Calibri"/>
                <w:b/>
                <w:bCs/>
                <w:color w:val="030F40"/>
                <w:sz w:val="19"/>
                <w:szCs w:val="19"/>
              </w:rPr>
            </w:pPr>
          </w:p>
        </w:tc>
        <w:tc>
          <w:tcPr>
            <w:tcW w:w="216" w:type="pct"/>
            <w:shd w:val="clear" w:color="auto" w:fill="D3DBFD" w:themeFill="text2" w:themeFillTint="1A"/>
          </w:tcPr>
          <w:p w14:paraId="4DE69A31" w14:textId="77777777" w:rsidR="00BE3336" w:rsidRPr="00EA0778" w:rsidRDefault="00BE3336" w:rsidP="00FB5E45">
            <w:pPr>
              <w:jc w:val="center"/>
              <w:rPr>
                <w:rFonts w:ascii="Calibri" w:eastAsia="Calibri Light" w:hAnsi="Calibri" w:cs="Calibri"/>
                <w:b/>
                <w:bCs/>
                <w:color w:val="030F40"/>
                <w:sz w:val="19"/>
                <w:szCs w:val="19"/>
              </w:rPr>
            </w:pPr>
          </w:p>
        </w:tc>
        <w:tc>
          <w:tcPr>
            <w:tcW w:w="267" w:type="pct"/>
            <w:vAlign w:val="center"/>
          </w:tcPr>
          <w:p w14:paraId="22B636C0" w14:textId="77777777" w:rsidR="00BE3336" w:rsidRPr="0039241B" w:rsidRDefault="00BE3336" w:rsidP="00FB5E45">
            <w:pPr>
              <w:jc w:val="center"/>
              <w:rPr>
                <w:rFonts w:eastAsia="Calibri Light" w:cstheme="minorHAnsi"/>
                <w:b/>
                <w:bCs/>
                <w:color w:val="030F40"/>
                <w:sz w:val="19"/>
                <w:szCs w:val="19"/>
              </w:rPr>
            </w:pPr>
            <w:r>
              <w:rPr>
                <w:rFonts w:eastAsia="Calibri Light" w:cstheme="minorHAnsi"/>
                <w:b/>
                <w:bCs/>
                <w:color w:val="030F40"/>
                <w:sz w:val="19"/>
                <w:szCs w:val="19"/>
              </w:rPr>
              <w:t>BA</w:t>
            </w:r>
            <w:r w:rsidRPr="0039241B">
              <w:rPr>
                <w:rFonts w:eastAsia="Calibri Light" w:cstheme="minorHAnsi"/>
                <w:b/>
                <w:bCs/>
                <w:color w:val="030F40"/>
                <w:sz w:val="19"/>
                <w:szCs w:val="19"/>
              </w:rPr>
              <w:t>12</w:t>
            </w:r>
          </w:p>
        </w:tc>
        <w:tc>
          <w:tcPr>
            <w:tcW w:w="604" w:type="pct"/>
            <w:vAlign w:val="center"/>
          </w:tcPr>
          <w:p w14:paraId="435F1B46" w14:textId="77777777" w:rsidR="00BE3336" w:rsidRPr="00B62558" w:rsidRDefault="00BE3336" w:rsidP="00FB5E45">
            <w:pPr>
              <w:jc w:val="left"/>
              <w:rPr>
                <w:rFonts w:asciiTheme="majorHAnsi" w:eastAsia="Calibri Light" w:hAnsiTheme="majorHAnsi" w:cstheme="majorHAnsi"/>
                <w:sz w:val="19"/>
                <w:szCs w:val="19"/>
              </w:rPr>
            </w:pPr>
            <w:r w:rsidRPr="00B62558">
              <w:rPr>
                <w:rFonts w:asciiTheme="majorHAnsi" w:hAnsiTheme="majorHAnsi" w:cstheme="majorHAnsi"/>
                <w:sz w:val="19"/>
                <w:szCs w:val="19"/>
              </w:rPr>
              <w:t>Potpisan sporazum o uspostavi suradničkog vijeća. Imenovani članovi suradničkog vijeća. Minimalno četiri održana sastanka vijeća.</w:t>
            </w:r>
          </w:p>
        </w:tc>
        <w:tc>
          <w:tcPr>
            <w:tcW w:w="200" w:type="pct"/>
            <w:vAlign w:val="center"/>
          </w:tcPr>
          <w:p w14:paraId="32A616C2" w14:textId="77777777" w:rsidR="00BE3336" w:rsidRPr="00B62558" w:rsidRDefault="00BE3336" w:rsidP="00FB5E45">
            <w:pPr>
              <w:jc w:val="center"/>
              <w:rPr>
                <w:rFonts w:asciiTheme="majorHAnsi" w:eastAsia="Calibri Light" w:hAnsiTheme="majorHAnsi" w:cstheme="majorHAnsi"/>
                <w:b/>
                <w:bCs/>
                <w:color w:val="030F40"/>
                <w:sz w:val="19"/>
                <w:szCs w:val="19"/>
              </w:rPr>
            </w:pPr>
            <w:r w:rsidRPr="00B62558">
              <w:rPr>
                <w:rFonts w:asciiTheme="majorHAnsi" w:hAnsiTheme="majorHAnsi" w:cstheme="majorHAnsi"/>
                <w:b/>
                <w:bCs/>
                <w:sz w:val="19"/>
                <w:szCs w:val="19"/>
              </w:rPr>
              <w:t>2</w:t>
            </w:r>
          </w:p>
        </w:tc>
        <w:tc>
          <w:tcPr>
            <w:tcW w:w="157" w:type="pct"/>
            <w:shd w:val="clear" w:color="auto" w:fill="D9D9D9" w:themeFill="background1" w:themeFillShade="D9"/>
            <w:vAlign w:val="center"/>
          </w:tcPr>
          <w:p w14:paraId="28C3F183" w14:textId="77777777" w:rsidR="00BE3336" w:rsidRPr="00EA0778" w:rsidRDefault="00BE3336" w:rsidP="00FB5E45">
            <w:pPr>
              <w:jc w:val="center"/>
              <w:rPr>
                <w:rFonts w:ascii="Calibri Light" w:eastAsia="Calibri Light" w:hAnsi="Calibri Light" w:cs="Calibri Light"/>
                <w:sz w:val="19"/>
                <w:szCs w:val="19"/>
              </w:rPr>
            </w:pPr>
          </w:p>
        </w:tc>
        <w:tc>
          <w:tcPr>
            <w:tcW w:w="157" w:type="pct"/>
            <w:shd w:val="clear" w:color="auto" w:fill="D9D9D9" w:themeFill="background1" w:themeFillShade="D9"/>
            <w:vAlign w:val="center"/>
          </w:tcPr>
          <w:p w14:paraId="0014EAB0" w14:textId="77777777" w:rsidR="00BE3336" w:rsidRPr="00EA0778" w:rsidRDefault="00BE3336" w:rsidP="00FB5E45">
            <w:pPr>
              <w:jc w:val="center"/>
              <w:rPr>
                <w:rFonts w:ascii="Calibri Light" w:eastAsia="Calibri Light" w:hAnsi="Calibri Light" w:cs="Calibri Light"/>
                <w:sz w:val="19"/>
                <w:szCs w:val="19"/>
              </w:rPr>
            </w:pPr>
          </w:p>
        </w:tc>
        <w:tc>
          <w:tcPr>
            <w:tcW w:w="157" w:type="pct"/>
            <w:shd w:val="clear" w:color="auto" w:fill="D9D9D9" w:themeFill="background1" w:themeFillShade="D9"/>
            <w:vAlign w:val="center"/>
          </w:tcPr>
          <w:p w14:paraId="3D7C08FA" w14:textId="77777777" w:rsidR="00BE3336" w:rsidRPr="00EA0778" w:rsidRDefault="00BE3336" w:rsidP="00FB5E45">
            <w:pPr>
              <w:jc w:val="center"/>
              <w:rPr>
                <w:rFonts w:ascii="Calibri Light" w:eastAsia="Calibri Light" w:hAnsi="Calibri Light" w:cs="Calibri Light"/>
                <w:sz w:val="19"/>
                <w:szCs w:val="19"/>
              </w:rPr>
            </w:pPr>
          </w:p>
        </w:tc>
        <w:tc>
          <w:tcPr>
            <w:tcW w:w="157" w:type="pct"/>
            <w:shd w:val="clear" w:color="auto" w:fill="D9D9D9" w:themeFill="background1" w:themeFillShade="D9"/>
            <w:vAlign w:val="center"/>
          </w:tcPr>
          <w:p w14:paraId="5A712AA6" w14:textId="77777777" w:rsidR="00BE3336" w:rsidRPr="00EA0778" w:rsidRDefault="00BE3336" w:rsidP="00FB5E45">
            <w:pPr>
              <w:jc w:val="center"/>
              <w:rPr>
                <w:rFonts w:ascii="Calibri Light" w:eastAsia="Calibri Light" w:hAnsi="Calibri Light" w:cs="Calibri Light"/>
                <w:sz w:val="19"/>
                <w:szCs w:val="19"/>
              </w:rPr>
            </w:pPr>
          </w:p>
        </w:tc>
        <w:tc>
          <w:tcPr>
            <w:tcW w:w="157" w:type="pct"/>
            <w:shd w:val="clear" w:color="auto" w:fill="D9D9D9" w:themeFill="background1" w:themeFillShade="D9"/>
            <w:vAlign w:val="center"/>
          </w:tcPr>
          <w:p w14:paraId="427E02E3" w14:textId="77777777" w:rsidR="00BE3336" w:rsidRPr="00EA0778" w:rsidRDefault="00BE3336" w:rsidP="00FB5E45">
            <w:pPr>
              <w:jc w:val="center"/>
              <w:rPr>
                <w:rFonts w:ascii="Calibri Light" w:eastAsia="Calibri Light" w:hAnsi="Calibri Light" w:cs="Calibri Light"/>
                <w:sz w:val="19"/>
                <w:szCs w:val="19"/>
              </w:rPr>
            </w:pPr>
          </w:p>
        </w:tc>
        <w:tc>
          <w:tcPr>
            <w:tcW w:w="157" w:type="pct"/>
            <w:shd w:val="clear" w:color="auto" w:fill="D9D9D9" w:themeFill="background1" w:themeFillShade="D9"/>
            <w:vAlign w:val="center"/>
          </w:tcPr>
          <w:p w14:paraId="77419D79" w14:textId="77777777" w:rsidR="00BE3336" w:rsidRPr="00EA0778" w:rsidRDefault="00BE3336" w:rsidP="00FB5E45">
            <w:pPr>
              <w:jc w:val="center"/>
              <w:rPr>
                <w:rFonts w:ascii="Calibri Light" w:eastAsia="Calibri Light" w:hAnsi="Calibri Light" w:cs="Calibri Light"/>
                <w:sz w:val="19"/>
                <w:szCs w:val="19"/>
              </w:rPr>
            </w:pPr>
          </w:p>
        </w:tc>
        <w:tc>
          <w:tcPr>
            <w:tcW w:w="157" w:type="pct"/>
            <w:shd w:val="clear" w:color="auto" w:fill="D9D9D9" w:themeFill="background1" w:themeFillShade="D9"/>
            <w:vAlign w:val="center"/>
          </w:tcPr>
          <w:p w14:paraId="2B431116" w14:textId="77777777" w:rsidR="00BE3336" w:rsidRPr="00EA0778" w:rsidRDefault="00BE3336" w:rsidP="00FB5E45">
            <w:pPr>
              <w:jc w:val="center"/>
              <w:rPr>
                <w:rFonts w:ascii="Calibri Light" w:eastAsia="Calibri Light" w:hAnsi="Calibri Light" w:cs="Calibri Light"/>
                <w:sz w:val="19"/>
                <w:szCs w:val="19"/>
              </w:rPr>
            </w:pPr>
          </w:p>
        </w:tc>
        <w:tc>
          <w:tcPr>
            <w:tcW w:w="157" w:type="pct"/>
            <w:shd w:val="clear" w:color="auto" w:fill="D9D9D9" w:themeFill="background1" w:themeFillShade="D9"/>
            <w:vAlign w:val="center"/>
          </w:tcPr>
          <w:p w14:paraId="46F342A6" w14:textId="77777777" w:rsidR="00BE3336" w:rsidRPr="00EA0778" w:rsidRDefault="00BE3336" w:rsidP="00FB5E45">
            <w:pPr>
              <w:jc w:val="center"/>
              <w:rPr>
                <w:rFonts w:ascii="Calibri Light" w:eastAsia="Calibri Light" w:hAnsi="Calibri Light" w:cs="Calibri Light"/>
                <w:sz w:val="19"/>
                <w:szCs w:val="19"/>
              </w:rPr>
            </w:pPr>
          </w:p>
        </w:tc>
        <w:tc>
          <w:tcPr>
            <w:tcW w:w="157" w:type="pct"/>
            <w:shd w:val="clear" w:color="auto" w:fill="D9D9D9" w:themeFill="background1" w:themeFillShade="D9"/>
            <w:vAlign w:val="center"/>
          </w:tcPr>
          <w:p w14:paraId="7D50A2FB" w14:textId="77777777" w:rsidR="00BE3336" w:rsidRPr="00EA0778" w:rsidRDefault="00BE3336" w:rsidP="00FB5E45">
            <w:pPr>
              <w:jc w:val="center"/>
              <w:rPr>
                <w:rFonts w:ascii="Calibri Light" w:eastAsia="Calibri Light" w:hAnsi="Calibri Light" w:cs="Calibri Light"/>
                <w:sz w:val="19"/>
                <w:szCs w:val="19"/>
              </w:rPr>
            </w:pPr>
          </w:p>
        </w:tc>
        <w:tc>
          <w:tcPr>
            <w:tcW w:w="157" w:type="pct"/>
            <w:shd w:val="clear" w:color="auto" w:fill="D9D9D9" w:themeFill="background1" w:themeFillShade="D9"/>
            <w:vAlign w:val="center"/>
          </w:tcPr>
          <w:p w14:paraId="19897EBB" w14:textId="77777777" w:rsidR="00BE3336" w:rsidRPr="00EA0778" w:rsidRDefault="00BE3336" w:rsidP="00FB5E45">
            <w:pPr>
              <w:jc w:val="center"/>
              <w:rPr>
                <w:rFonts w:ascii="Calibri Light" w:eastAsia="Calibri Light" w:hAnsi="Calibri Light" w:cs="Calibri Light"/>
                <w:sz w:val="19"/>
                <w:szCs w:val="19"/>
              </w:rPr>
            </w:pPr>
          </w:p>
        </w:tc>
        <w:tc>
          <w:tcPr>
            <w:tcW w:w="361" w:type="pct"/>
            <w:vAlign w:val="center"/>
          </w:tcPr>
          <w:p w14:paraId="4ACF960A" w14:textId="77777777" w:rsidR="00BE3336" w:rsidRPr="005A28C9" w:rsidRDefault="00BE3336" w:rsidP="00FB5E45">
            <w:pPr>
              <w:jc w:val="left"/>
              <w:rPr>
                <w:rFonts w:asciiTheme="majorHAnsi" w:eastAsia="Calibri Light" w:hAnsiTheme="majorHAnsi" w:cstheme="majorHAnsi"/>
                <w:color w:val="000000"/>
                <w:sz w:val="19"/>
                <w:szCs w:val="19"/>
              </w:rPr>
            </w:pPr>
            <w:r w:rsidRPr="005A28C9">
              <w:rPr>
                <w:rFonts w:asciiTheme="majorHAnsi" w:hAnsiTheme="majorHAnsi" w:cstheme="majorHAnsi"/>
                <w:sz w:val="19"/>
                <w:szCs w:val="19"/>
              </w:rPr>
              <w:t>DNŽ,SDŽ, JLS, MINGOR, TZ, LZ, OCD</w:t>
            </w:r>
          </w:p>
        </w:tc>
      </w:tr>
      <w:tr w:rsidR="00AE0CB3" w:rsidRPr="00EA0778" w14:paraId="7DC2AAED" w14:textId="77777777" w:rsidTr="00BE3336">
        <w:tc>
          <w:tcPr>
            <w:tcW w:w="449" w:type="pct"/>
            <w:vAlign w:val="center"/>
          </w:tcPr>
          <w:p w14:paraId="7738064B" w14:textId="77777777" w:rsidR="00BE3336" w:rsidRPr="00B34081" w:rsidRDefault="00BE3336" w:rsidP="00FB5E45">
            <w:pPr>
              <w:jc w:val="center"/>
              <w:rPr>
                <w:rFonts w:asciiTheme="majorHAnsi" w:hAnsiTheme="majorHAnsi" w:cstheme="majorHAnsi"/>
                <w:sz w:val="19"/>
                <w:szCs w:val="19"/>
              </w:rPr>
            </w:pPr>
            <w:r w:rsidRPr="00B34081">
              <w:rPr>
                <w:rFonts w:asciiTheme="majorHAnsi" w:hAnsiTheme="majorHAnsi" w:cstheme="majorHAnsi"/>
                <w:sz w:val="19"/>
                <w:szCs w:val="19"/>
              </w:rPr>
              <w:lastRenderedPageBreak/>
              <w:t>Suradnja</w:t>
            </w:r>
          </w:p>
        </w:tc>
        <w:tc>
          <w:tcPr>
            <w:tcW w:w="1112" w:type="pct"/>
            <w:vAlign w:val="center"/>
          </w:tcPr>
          <w:p w14:paraId="3B565DE3" w14:textId="77777777" w:rsidR="00BE3336" w:rsidRPr="00B34081" w:rsidRDefault="00BE3336" w:rsidP="00FB5E45">
            <w:pPr>
              <w:jc w:val="left"/>
              <w:rPr>
                <w:rFonts w:asciiTheme="majorHAnsi" w:hAnsiTheme="majorHAnsi" w:cstheme="majorHAnsi"/>
                <w:sz w:val="19"/>
                <w:szCs w:val="19"/>
              </w:rPr>
            </w:pPr>
            <w:r w:rsidRPr="00B34081">
              <w:rPr>
                <w:rFonts w:asciiTheme="majorHAnsi" w:hAnsiTheme="majorHAnsi" w:cstheme="majorHAnsi"/>
                <w:sz w:val="19"/>
                <w:szCs w:val="19"/>
              </w:rPr>
              <w:t>Uspostaviti sustav volontiranja u JU te razviti i provoditi volonterske programe usmjerene na očuvanje ciljnih vrsta ptica.</w:t>
            </w:r>
          </w:p>
        </w:tc>
        <w:tc>
          <w:tcPr>
            <w:tcW w:w="216" w:type="pct"/>
            <w:shd w:val="clear" w:color="auto" w:fill="D3DBFD" w:themeFill="text2" w:themeFillTint="1A"/>
          </w:tcPr>
          <w:p w14:paraId="7B5CA401" w14:textId="77777777" w:rsidR="00BE3336" w:rsidRPr="00EA0778" w:rsidRDefault="00BE3336" w:rsidP="00FB5E45">
            <w:pPr>
              <w:jc w:val="center"/>
              <w:rPr>
                <w:rFonts w:ascii="Calibri" w:eastAsia="Calibri Light" w:hAnsi="Calibri" w:cs="Calibri"/>
                <w:b/>
                <w:bCs/>
                <w:color w:val="030F40"/>
                <w:sz w:val="19"/>
                <w:szCs w:val="19"/>
              </w:rPr>
            </w:pPr>
          </w:p>
        </w:tc>
        <w:tc>
          <w:tcPr>
            <w:tcW w:w="216" w:type="pct"/>
            <w:shd w:val="clear" w:color="auto" w:fill="D3DBFD" w:themeFill="text2" w:themeFillTint="1A"/>
          </w:tcPr>
          <w:p w14:paraId="2C0CB2B3" w14:textId="77777777" w:rsidR="00BE3336" w:rsidRPr="00EA0778" w:rsidRDefault="00BE3336" w:rsidP="00FB5E45">
            <w:pPr>
              <w:jc w:val="center"/>
              <w:rPr>
                <w:rFonts w:ascii="Calibri" w:eastAsia="Calibri Light" w:hAnsi="Calibri" w:cs="Calibri"/>
                <w:b/>
                <w:bCs/>
                <w:color w:val="030F40"/>
                <w:sz w:val="19"/>
                <w:szCs w:val="19"/>
              </w:rPr>
            </w:pPr>
          </w:p>
        </w:tc>
        <w:tc>
          <w:tcPr>
            <w:tcW w:w="267" w:type="pct"/>
            <w:vAlign w:val="center"/>
          </w:tcPr>
          <w:p w14:paraId="7E304C13" w14:textId="77777777" w:rsidR="00BE3336" w:rsidRPr="0039241B" w:rsidRDefault="00BE3336" w:rsidP="00FB5E45">
            <w:pPr>
              <w:jc w:val="center"/>
              <w:rPr>
                <w:rFonts w:eastAsia="Calibri Light" w:cstheme="minorHAnsi"/>
                <w:b/>
                <w:bCs/>
                <w:color w:val="030F40"/>
                <w:sz w:val="19"/>
                <w:szCs w:val="19"/>
              </w:rPr>
            </w:pPr>
            <w:r>
              <w:rPr>
                <w:rFonts w:eastAsia="Calibri Light" w:cstheme="minorHAnsi"/>
                <w:b/>
                <w:bCs/>
                <w:color w:val="030F40"/>
                <w:sz w:val="19"/>
                <w:szCs w:val="19"/>
              </w:rPr>
              <w:t>BA13</w:t>
            </w:r>
          </w:p>
        </w:tc>
        <w:tc>
          <w:tcPr>
            <w:tcW w:w="604" w:type="pct"/>
            <w:vAlign w:val="center"/>
          </w:tcPr>
          <w:p w14:paraId="1DE366F2" w14:textId="02FA47BB" w:rsidR="00BE3336" w:rsidRPr="00B62558" w:rsidRDefault="00BE3336" w:rsidP="00FB5E45">
            <w:pPr>
              <w:jc w:val="left"/>
              <w:rPr>
                <w:rFonts w:asciiTheme="majorHAnsi" w:hAnsiTheme="majorHAnsi" w:cstheme="majorHAnsi"/>
                <w:sz w:val="19"/>
                <w:szCs w:val="19"/>
              </w:rPr>
            </w:pPr>
            <w:r w:rsidRPr="00B62558">
              <w:rPr>
                <w:rFonts w:asciiTheme="majorHAnsi" w:hAnsiTheme="majorHAnsi" w:cstheme="majorHAnsi"/>
                <w:sz w:val="19"/>
                <w:szCs w:val="19"/>
              </w:rPr>
              <w:t>Uspostavljen sustav volontiranja u JU. Minimalno jedan proveden</w:t>
            </w:r>
            <w:r w:rsidR="00132A80">
              <w:rPr>
                <w:rFonts w:asciiTheme="majorHAnsi" w:hAnsiTheme="majorHAnsi" w:cstheme="majorHAnsi"/>
                <w:sz w:val="19"/>
                <w:szCs w:val="19"/>
              </w:rPr>
              <w:t>i</w:t>
            </w:r>
            <w:r w:rsidRPr="00B62558">
              <w:rPr>
                <w:rFonts w:asciiTheme="majorHAnsi" w:hAnsiTheme="majorHAnsi" w:cstheme="majorHAnsi"/>
                <w:sz w:val="19"/>
                <w:szCs w:val="19"/>
              </w:rPr>
              <w:t xml:space="preserve"> volontersk</w:t>
            </w:r>
            <w:r w:rsidR="00132A80">
              <w:rPr>
                <w:rFonts w:asciiTheme="majorHAnsi" w:hAnsiTheme="majorHAnsi" w:cstheme="majorHAnsi"/>
                <w:sz w:val="19"/>
                <w:szCs w:val="19"/>
              </w:rPr>
              <w:t>i</w:t>
            </w:r>
            <w:r w:rsidRPr="00B62558">
              <w:rPr>
                <w:rFonts w:asciiTheme="majorHAnsi" w:hAnsiTheme="majorHAnsi" w:cstheme="majorHAnsi"/>
                <w:sz w:val="19"/>
                <w:szCs w:val="19"/>
              </w:rPr>
              <w:t xml:space="preserve"> program.  Minimalno</w:t>
            </w:r>
            <w:r>
              <w:rPr>
                <w:rFonts w:asciiTheme="majorHAnsi" w:hAnsiTheme="majorHAnsi" w:cstheme="majorHAnsi"/>
                <w:sz w:val="19"/>
                <w:szCs w:val="19"/>
              </w:rPr>
              <w:t xml:space="preserve"> deset</w:t>
            </w:r>
            <w:r w:rsidRPr="00B62558">
              <w:rPr>
                <w:rFonts w:asciiTheme="majorHAnsi" w:hAnsiTheme="majorHAnsi" w:cstheme="majorHAnsi"/>
                <w:sz w:val="19"/>
                <w:szCs w:val="19"/>
              </w:rPr>
              <w:t xml:space="preserve"> volontera. Minimalno tri volonterske akcije.</w:t>
            </w:r>
          </w:p>
        </w:tc>
        <w:tc>
          <w:tcPr>
            <w:tcW w:w="200" w:type="pct"/>
            <w:vAlign w:val="center"/>
          </w:tcPr>
          <w:p w14:paraId="37F11713" w14:textId="77777777" w:rsidR="00BE3336" w:rsidRPr="00B62558" w:rsidRDefault="00BE3336" w:rsidP="00FB5E45">
            <w:pPr>
              <w:jc w:val="center"/>
              <w:rPr>
                <w:rFonts w:asciiTheme="majorHAnsi" w:hAnsiTheme="majorHAnsi" w:cstheme="majorHAnsi"/>
                <w:b/>
                <w:bCs/>
                <w:sz w:val="19"/>
                <w:szCs w:val="19"/>
              </w:rPr>
            </w:pPr>
            <w:r w:rsidRPr="00B62558">
              <w:rPr>
                <w:rFonts w:asciiTheme="majorHAnsi" w:hAnsiTheme="majorHAnsi" w:cstheme="majorHAnsi"/>
                <w:b/>
                <w:bCs/>
                <w:sz w:val="19"/>
                <w:szCs w:val="19"/>
              </w:rPr>
              <w:t>2</w:t>
            </w:r>
          </w:p>
        </w:tc>
        <w:tc>
          <w:tcPr>
            <w:tcW w:w="157" w:type="pct"/>
            <w:shd w:val="clear" w:color="auto" w:fill="auto"/>
            <w:vAlign w:val="center"/>
          </w:tcPr>
          <w:p w14:paraId="370F007B" w14:textId="77777777" w:rsidR="00BE3336" w:rsidRPr="00EA0778" w:rsidRDefault="00BE3336" w:rsidP="00FB5E45">
            <w:pPr>
              <w:jc w:val="center"/>
              <w:rPr>
                <w:rFonts w:ascii="Calibri Light" w:eastAsia="Calibri Light" w:hAnsi="Calibri Light" w:cs="Calibri Light"/>
                <w:sz w:val="19"/>
                <w:szCs w:val="19"/>
              </w:rPr>
            </w:pPr>
          </w:p>
        </w:tc>
        <w:tc>
          <w:tcPr>
            <w:tcW w:w="157" w:type="pct"/>
            <w:shd w:val="clear" w:color="auto" w:fill="auto"/>
            <w:vAlign w:val="center"/>
          </w:tcPr>
          <w:p w14:paraId="55923A96" w14:textId="77777777" w:rsidR="00BE3336" w:rsidRPr="00EA0778" w:rsidRDefault="00BE3336" w:rsidP="00FB5E45">
            <w:pPr>
              <w:jc w:val="center"/>
              <w:rPr>
                <w:rFonts w:ascii="Calibri Light" w:eastAsia="Calibri Light" w:hAnsi="Calibri Light" w:cs="Calibri Light"/>
                <w:sz w:val="19"/>
                <w:szCs w:val="19"/>
              </w:rPr>
            </w:pPr>
          </w:p>
        </w:tc>
        <w:tc>
          <w:tcPr>
            <w:tcW w:w="157" w:type="pct"/>
            <w:shd w:val="clear" w:color="auto" w:fill="auto"/>
            <w:vAlign w:val="center"/>
          </w:tcPr>
          <w:p w14:paraId="65DE6667" w14:textId="77777777" w:rsidR="00BE3336" w:rsidRPr="00EA0778" w:rsidRDefault="00BE3336" w:rsidP="00FB5E45">
            <w:pPr>
              <w:jc w:val="center"/>
              <w:rPr>
                <w:rFonts w:ascii="Calibri Light" w:eastAsia="Calibri Light" w:hAnsi="Calibri Light" w:cs="Calibri Light"/>
                <w:sz w:val="19"/>
                <w:szCs w:val="19"/>
              </w:rPr>
            </w:pPr>
          </w:p>
        </w:tc>
        <w:tc>
          <w:tcPr>
            <w:tcW w:w="157" w:type="pct"/>
            <w:shd w:val="clear" w:color="auto" w:fill="auto"/>
            <w:vAlign w:val="center"/>
          </w:tcPr>
          <w:p w14:paraId="200B7C6C" w14:textId="77777777" w:rsidR="00BE3336" w:rsidRPr="00EA0778" w:rsidRDefault="00BE3336" w:rsidP="00FB5E45">
            <w:pPr>
              <w:jc w:val="center"/>
              <w:rPr>
                <w:rFonts w:ascii="Calibri Light" w:eastAsia="Calibri Light" w:hAnsi="Calibri Light" w:cs="Calibri Light"/>
                <w:sz w:val="19"/>
                <w:szCs w:val="19"/>
              </w:rPr>
            </w:pPr>
          </w:p>
        </w:tc>
        <w:tc>
          <w:tcPr>
            <w:tcW w:w="157" w:type="pct"/>
            <w:shd w:val="clear" w:color="auto" w:fill="D9D9D9" w:themeFill="background1" w:themeFillShade="D9"/>
            <w:vAlign w:val="center"/>
          </w:tcPr>
          <w:p w14:paraId="73B11080" w14:textId="77777777" w:rsidR="00BE3336" w:rsidRPr="00EA0778" w:rsidRDefault="00BE3336" w:rsidP="00FB5E45">
            <w:pPr>
              <w:jc w:val="center"/>
              <w:rPr>
                <w:rFonts w:ascii="Calibri Light" w:eastAsia="Calibri Light" w:hAnsi="Calibri Light" w:cs="Calibri Light"/>
                <w:sz w:val="19"/>
                <w:szCs w:val="19"/>
              </w:rPr>
            </w:pPr>
          </w:p>
        </w:tc>
        <w:tc>
          <w:tcPr>
            <w:tcW w:w="157" w:type="pct"/>
            <w:shd w:val="clear" w:color="auto" w:fill="D9D9D9" w:themeFill="background1" w:themeFillShade="D9"/>
            <w:vAlign w:val="center"/>
          </w:tcPr>
          <w:p w14:paraId="6AD2F376" w14:textId="77777777" w:rsidR="00BE3336" w:rsidRPr="00EA0778" w:rsidRDefault="00BE3336" w:rsidP="00FB5E45">
            <w:pPr>
              <w:jc w:val="center"/>
              <w:rPr>
                <w:rFonts w:ascii="Calibri Light" w:eastAsia="Calibri Light" w:hAnsi="Calibri Light" w:cs="Calibri Light"/>
                <w:sz w:val="19"/>
                <w:szCs w:val="19"/>
              </w:rPr>
            </w:pPr>
          </w:p>
        </w:tc>
        <w:tc>
          <w:tcPr>
            <w:tcW w:w="157" w:type="pct"/>
            <w:shd w:val="clear" w:color="auto" w:fill="D9D9D9" w:themeFill="background1" w:themeFillShade="D9"/>
            <w:vAlign w:val="center"/>
          </w:tcPr>
          <w:p w14:paraId="39D2E489" w14:textId="77777777" w:rsidR="00BE3336" w:rsidRPr="00EA0778" w:rsidRDefault="00BE3336" w:rsidP="00FB5E45">
            <w:pPr>
              <w:jc w:val="center"/>
              <w:rPr>
                <w:rFonts w:ascii="Calibri Light" w:eastAsia="Calibri Light" w:hAnsi="Calibri Light" w:cs="Calibri Light"/>
                <w:sz w:val="19"/>
                <w:szCs w:val="19"/>
              </w:rPr>
            </w:pPr>
          </w:p>
        </w:tc>
        <w:tc>
          <w:tcPr>
            <w:tcW w:w="157" w:type="pct"/>
            <w:shd w:val="clear" w:color="auto" w:fill="D9D9D9" w:themeFill="background1" w:themeFillShade="D9"/>
            <w:vAlign w:val="center"/>
          </w:tcPr>
          <w:p w14:paraId="6A96408C" w14:textId="77777777" w:rsidR="00BE3336" w:rsidRPr="00EA0778" w:rsidRDefault="00BE3336" w:rsidP="00FB5E45">
            <w:pPr>
              <w:jc w:val="center"/>
              <w:rPr>
                <w:rFonts w:ascii="Calibri Light" w:eastAsia="Calibri Light" w:hAnsi="Calibri Light" w:cs="Calibri Light"/>
                <w:sz w:val="19"/>
                <w:szCs w:val="19"/>
              </w:rPr>
            </w:pPr>
          </w:p>
        </w:tc>
        <w:tc>
          <w:tcPr>
            <w:tcW w:w="157" w:type="pct"/>
            <w:shd w:val="clear" w:color="auto" w:fill="D9D9D9" w:themeFill="background1" w:themeFillShade="D9"/>
            <w:vAlign w:val="center"/>
          </w:tcPr>
          <w:p w14:paraId="21372077" w14:textId="77777777" w:rsidR="00BE3336" w:rsidRPr="00EA0778" w:rsidRDefault="00BE3336" w:rsidP="00FB5E45">
            <w:pPr>
              <w:jc w:val="center"/>
              <w:rPr>
                <w:rFonts w:ascii="Calibri Light" w:eastAsia="Calibri Light" w:hAnsi="Calibri Light" w:cs="Calibri Light"/>
                <w:sz w:val="19"/>
                <w:szCs w:val="19"/>
              </w:rPr>
            </w:pPr>
          </w:p>
        </w:tc>
        <w:tc>
          <w:tcPr>
            <w:tcW w:w="157" w:type="pct"/>
            <w:shd w:val="clear" w:color="auto" w:fill="D9D9D9" w:themeFill="background1" w:themeFillShade="D9"/>
            <w:vAlign w:val="center"/>
          </w:tcPr>
          <w:p w14:paraId="5AE53465" w14:textId="77777777" w:rsidR="00BE3336" w:rsidRPr="00EA0778" w:rsidRDefault="00BE3336" w:rsidP="00FB5E45">
            <w:pPr>
              <w:jc w:val="center"/>
              <w:rPr>
                <w:rFonts w:ascii="Calibri Light" w:eastAsia="Calibri Light" w:hAnsi="Calibri Light" w:cs="Calibri Light"/>
                <w:sz w:val="19"/>
                <w:szCs w:val="19"/>
              </w:rPr>
            </w:pPr>
          </w:p>
        </w:tc>
        <w:tc>
          <w:tcPr>
            <w:tcW w:w="361" w:type="pct"/>
            <w:vAlign w:val="center"/>
          </w:tcPr>
          <w:p w14:paraId="2617E541" w14:textId="77777777" w:rsidR="00BE3336" w:rsidRPr="005A28C9" w:rsidRDefault="00BE3336" w:rsidP="00FB5E45">
            <w:pPr>
              <w:jc w:val="left"/>
              <w:rPr>
                <w:rFonts w:asciiTheme="majorHAnsi" w:hAnsiTheme="majorHAnsi" w:cstheme="majorHAnsi"/>
                <w:sz w:val="19"/>
                <w:szCs w:val="19"/>
              </w:rPr>
            </w:pPr>
            <w:r w:rsidRPr="005A28C9">
              <w:rPr>
                <w:rFonts w:asciiTheme="majorHAnsi" w:hAnsiTheme="majorHAnsi" w:cstheme="majorHAnsi"/>
                <w:sz w:val="19"/>
                <w:szCs w:val="19"/>
              </w:rPr>
              <w:t>VS, OCD, LZ, VOL</w:t>
            </w:r>
          </w:p>
        </w:tc>
      </w:tr>
      <w:tr w:rsidR="00AE0CB3" w:rsidRPr="00EA0778" w14:paraId="2FE89356" w14:textId="77777777" w:rsidTr="00BE3336">
        <w:tc>
          <w:tcPr>
            <w:tcW w:w="449" w:type="pct"/>
            <w:vAlign w:val="center"/>
          </w:tcPr>
          <w:p w14:paraId="30244EC5" w14:textId="77777777" w:rsidR="00BE3336" w:rsidRPr="00B34081" w:rsidRDefault="00BE3336" w:rsidP="00FB5E45">
            <w:pPr>
              <w:jc w:val="center"/>
              <w:rPr>
                <w:rFonts w:asciiTheme="majorHAnsi" w:hAnsiTheme="majorHAnsi" w:cstheme="majorHAnsi"/>
                <w:sz w:val="19"/>
                <w:szCs w:val="19"/>
              </w:rPr>
            </w:pPr>
            <w:r w:rsidRPr="00B34081">
              <w:rPr>
                <w:rFonts w:asciiTheme="majorHAnsi" w:hAnsiTheme="majorHAnsi" w:cstheme="majorHAnsi"/>
                <w:sz w:val="19"/>
                <w:szCs w:val="19"/>
              </w:rPr>
              <w:t>Informiranje</w:t>
            </w:r>
          </w:p>
        </w:tc>
        <w:tc>
          <w:tcPr>
            <w:tcW w:w="1112" w:type="pct"/>
            <w:vAlign w:val="center"/>
          </w:tcPr>
          <w:p w14:paraId="7BEE9B07" w14:textId="77777777" w:rsidR="00BE3336" w:rsidRPr="00B34081" w:rsidRDefault="00BE3336" w:rsidP="00FB5E45">
            <w:pPr>
              <w:jc w:val="left"/>
              <w:rPr>
                <w:rFonts w:asciiTheme="majorHAnsi" w:hAnsiTheme="majorHAnsi" w:cstheme="majorHAnsi"/>
                <w:sz w:val="19"/>
                <w:szCs w:val="19"/>
              </w:rPr>
            </w:pPr>
            <w:r w:rsidRPr="00B34081">
              <w:rPr>
                <w:rFonts w:asciiTheme="majorHAnsi" w:hAnsiTheme="majorHAnsi" w:cstheme="majorHAnsi"/>
                <w:sz w:val="19"/>
                <w:szCs w:val="19"/>
              </w:rPr>
              <w:t>Osmisliti i provoditi kampanje za promociju vrijednosti ovog područja ekološke mreže i ciljnih vrsta ptica u okviru obilježavanja prigodnih dana zaštite okoliša i prirode.</w:t>
            </w:r>
          </w:p>
        </w:tc>
        <w:tc>
          <w:tcPr>
            <w:tcW w:w="216" w:type="pct"/>
            <w:shd w:val="clear" w:color="auto" w:fill="D3DBFD" w:themeFill="text2" w:themeFillTint="1A"/>
          </w:tcPr>
          <w:p w14:paraId="0BBE55FB" w14:textId="77777777" w:rsidR="00BE3336" w:rsidRPr="00EA0778" w:rsidRDefault="00BE3336" w:rsidP="00FB5E45">
            <w:pPr>
              <w:jc w:val="center"/>
              <w:rPr>
                <w:rFonts w:ascii="Calibri" w:eastAsia="Calibri Light" w:hAnsi="Calibri" w:cs="Calibri"/>
                <w:b/>
                <w:bCs/>
                <w:color w:val="030F40"/>
                <w:sz w:val="19"/>
                <w:szCs w:val="19"/>
              </w:rPr>
            </w:pPr>
          </w:p>
        </w:tc>
        <w:tc>
          <w:tcPr>
            <w:tcW w:w="216" w:type="pct"/>
            <w:shd w:val="clear" w:color="auto" w:fill="D3DBFD" w:themeFill="text2" w:themeFillTint="1A"/>
          </w:tcPr>
          <w:p w14:paraId="1FF52A2B" w14:textId="77777777" w:rsidR="00BE3336" w:rsidRPr="00EA0778" w:rsidRDefault="00BE3336" w:rsidP="00FB5E45">
            <w:pPr>
              <w:jc w:val="center"/>
              <w:rPr>
                <w:rFonts w:ascii="Calibri" w:eastAsia="Calibri Light" w:hAnsi="Calibri" w:cs="Calibri"/>
                <w:b/>
                <w:bCs/>
                <w:color w:val="030F40"/>
                <w:sz w:val="19"/>
                <w:szCs w:val="19"/>
              </w:rPr>
            </w:pPr>
          </w:p>
        </w:tc>
        <w:tc>
          <w:tcPr>
            <w:tcW w:w="267" w:type="pct"/>
            <w:vAlign w:val="center"/>
          </w:tcPr>
          <w:p w14:paraId="1B5F7F00" w14:textId="77777777" w:rsidR="00BE3336" w:rsidRPr="0039241B" w:rsidRDefault="00BE3336" w:rsidP="00FB5E45">
            <w:pPr>
              <w:jc w:val="center"/>
              <w:rPr>
                <w:rFonts w:eastAsia="Calibri Light" w:cstheme="minorHAnsi"/>
                <w:b/>
                <w:bCs/>
                <w:color w:val="030F40"/>
                <w:sz w:val="19"/>
                <w:szCs w:val="19"/>
              </w:rPr>
            </w:pPr>
            <w:r>
              <w:rPr>
                <w:rFonts w:eastAsia="Calibri Light" w:cstheme="minorHAnsi"/>
                <w:b/>
                <w:bCs/>
                <w:color w:val="030F40"/>
                <w:sz w:val="19"/>
                <w:szCs w:val="19"/>
              </w:rPr>
              <w:t>BA14</w:t>
            </w:r>
          </w:p>
        </w:tc>
        <w:tc>
          <w:tcPr>
            <w:tcW w:w="604" w:type="pct"/>
            <w:vAlign w:val="center"/>
          </w:tcPr>
          <w:p w14:paraId="3997F280" w14:textId="77777777" w:rsidR="00BE3336" w:rsidRPr="00B62558" w:rsidRDefault="00BE3336" w:rsidP="00FB5E45">
            <w:pPr>
              <w:jc w:val="left"/>
              <w:rPr>
                <w:rFonts w:asciiTheme="majorHAnsi" w:hAnsiTheme="majorHAnsi" w:cstheme="majorHAnsi"/>
                <w:sz w:val="19"/>
                <w:szCs w:val="19"/>
              </w:rPr>
            </w:pPr>
            <w:r w:rsidRPr="00B62558">
              <w:rPr>
                <w:rFonts w:asciiTheme="majorHAnsi" w:hAnsiTheme="majorHAnsi" w:cstheme="majorHAnsi"/>
                <w:sz w:val="19"/>
                <w:szCs w:val="19"/>
              </w:rPr>
              <w:t>Broj povezanih objava na društvenim mrežama ili u medijima.</w:t>
            </w:r>
          </w:p>
        </w:tc>
        <w:tc>
          <w:tcPr>
            <w:tcW w:w="200" w:type="pct"/>
            <w:vAlign w:val="center"/>
          </w:tcPr>
          <w:p w14:paraId="153EE7A1" w14:textId="77777777" w:rsidR="00BE3336" w:rsidRPr="00B62558" w:rsidRDefault="00BE3336" w:rsidP="00FB5E45">
            <w:pPr>
              <w:jc w:val="center"/>
              <w:rPr>
                <w:rFonts w:asciiTheme="majorHAnsi" w:hAnsiTheme="majorHAnsi" w:cstheme="majorHAnsi"/>
                <w:b/>
                <w:bCs/>
                <w:sz w:val="19"/>
                <w:szCs w:val="19"/>
              </w:rPr>
            </w:pPr>
            <w:r w:rsidRPr="00B62558">
              <w:rPr>
                <w:rFonts w:asciiTheme="majorHAnsi" w:hAnsiTheme="majorHAnsi" w:cstheme="majorHAnsi"/>
                <w:b/>
                <w:bCs/>
                <w:sz w:val="19"/>
                <w:szCs w:val="19"/>
              </w:rPr>
              <w:t>2</w:t>
            </w:r>
          </w:p>
        </w:tc>
        <w:tc>
          <w:tcPr>
            <w:tcW w:w="157" w:type="pct"/>
            <w:shd w:val="clear" w:color="auto" w:fill="D9D9D9" w:themeFill="background1" w:themeFillShade="D9"/>
            <w:vAlign w:val="center"/>
          </w:tcPr>
          <w:p w14:paraId="2948B7C6" w14:textId="77777777" w:rsidR="00BE3336" w:rsidRPr="00EA0778" w:rsidRDefault="00BE3336" w:rsidP="00FB5E45">
            <w:pPr>
              <w:jc w:val="center"/>
              <w:rPr>
                <w:rFonts w:ascii="Calibri Light" w:eastAsia="Calibri Light" w:hAnsi="Calibri Light" w:cs="Calibri Light"/>
                <w:sz w:val="19"/>
                <w:szCs w:val="19"/>
              </w:rPr>
            </w:pPr>
          </w:p>
        </w:tc>
        <w:tc>
          <w:tcPr>
            <w:tcW w:w="157" w:type="pct"/>
            <w:shd w:val="clear" w:color="auto" w:fill="D9D9D9" w:themeFill="background1" w:themeFillShade="D9"/>
            <w:vAlign w:val="center"/>
          </w:tcPr>
          <w:p w14:paraId="65BEE7D1" w14:textId="77777777" w:rsidR="00BE3336" w:rsidRPr="00EA0778" w:rsidRDefault="00BE3336" w:rsidP="00FB5E45">
            <w:pPr>
              <w:jc w:val="center"/>
              <w:rPr>
                <w:rFonts w:ascii="Calibri Light" w:eastAsia="Calibri Light" w:hAnsi="Calibri Light" w:cs="Calibri Light"/>
                <w:sz w:val="19"/>
                <w:szCs w:val="19"/>
              </w:rPr>
            </w:pPr>
          </w:p>
        </w:tc>
        <w:tc>
          <w:tcPr>
            <w:tcW w:w="157" w:type="pct"/>
            <w:shd w:val="clear" w:color="auto" w:fill="D9D9D9" w:themeFill="background1" w:themeFillShade="D9"/>
            <w:vAlign w:val="center"/>
          </w:tcPr>
          <w:p w14:paraId="67D0224D" w14:textId="77777777" w:rsidR="00BE3336" w:rsidRPr="00EA0778" w:rsidRDefault="00BE3336" w:rsidP="00FB5E45">
            <w:pPr>
              <w:jc w:val="center"/>
              <w:rPr>
                <w:rFonts w:ascii="Calibri Light" w:eastAsia="Calibri Light" w:hAnsi="Calibri Light" w:cs="Calibri Light"/>
                <w:sz w:val="19"/>
                <w:szCs w:val="19"/>
              </w:rPr>
            </w:pPr>
          </w:p>
        </w:tc>
        <w:tc>
          <w:tcPr>
            <w:tcW w:w="157" w:type="pct"/>
            <w:shd w:val="clear" w:color="auto" w:fill="D9D9D9" w:themeFill="background1" w:themeFillShade="D9"/>
            <w:vAlign w:val="center"/>
          </w:tcPr>
          <w:p w14:paraId="36C0DAF6" w14:textId="77777777" w:rsidR="00BE3336" w:rsidRPr="00EA0778" w:rsidRDefault="00BE3336" w:rsidP="00FB5E45">
            <w:pPr>
              <w:jc w:val="center"/>
              <w:rPr>
                <w:rFonts w:ascii="Calibri Light" w:eastAsia="Calibri Light" w:hAnsi="Calibri Light" w:cs="Calibri Light"/>
                <w:sz w:val="19"/>
                <w:szCs w:val="19"/>
              </w:rPr>
            </w:pPr>
          </w:p>
        </w:tc>
        <w:tc>
          <w:tcPr>
            <w:tcW w:w="157" w:type="pct"/>
            <w:shd w:val="clear" w:color="auto" w:fill="D9D9D9" w:themeFill="background1" w:themeFillShade="D9"/>
            <w:vAlign w:val="center"/>
          </w:tcPr>
          <w:p w14:paraId="1F9CD3EE" w14:textId="77777777" w:rsidR="00BE3336" w:rsidRPr="00EA0778" w:rsidRDefault="00BE3336" w:rsidP="00FB5E45">
            <w:pPr>
              <w:jc w:val="center"/>
              <w:rPr>
                <w:rFonts w:ascii="Calibri Light" w:eastAsia="Calibri Light" w:hAnsi="Calibri Light" w:cs="Calibri Light"/>
                <w:sz w:val="19"/>
                <w:szCs w:val="19"/>
              </w:rPr>
            </w:pPr>
          </w:p>
        </w:tc>
        <w:tc>
          <w:tcPr>
            <w:tcW w:w="157" w:type="pct"/>
            <w:shd w:val="clear" w:color="auto" w:fill="D9D9D9" w:themeFill="background1" w:themeFillShade="D9"/>
            <w:vAlign w:val="center"/>
          </w:tcPr>
          <w:p w14:paraId="5E7B0CA7" w14:textId="77777777" w:rsidR="00BE3336" w:rsidRPr="00EA0778" w:rsidRDefault="00BE3336" w:rsidP="00FB5E45">
            <w:pPr>
              <w:jc w:val="center"/>
              <w:rPr>
                <w:rFonts w:ascii="Calibri Light" w:eastAsia="Calibri Light" w:hAnsi="Calibri Light" w:cs="Calibri Light"/>
                <w:sz w:val="19"/>
                <w:szCs w:val="19"/>
              </w:rPr>
            </w:pPr>
          </w:p>
        </w:tc>
        <w:tc>
          <w:tcPr>
            <w:tcW w:w="157" w:type="pct"/>
            <w:shd w:val="clear" w:color="auto" w:fill="D9D9D9" w:themeFill="background1" w:themeFillShade="D9"/>
            <w:vAlign w:val="center"/>
          </w:tcPr>
          <w:p w14:paraId="31A14F8A" w14:textId="77777777" w:rsidR="00BE3336" w:rsidRPr="00EA0778" w:rsidRDefault="00BE3336" w:rsidP="00FB5E45">
            <w:pPr>
              <w:jc w:val="center"/>
              <w:rPr>
                <w:rFonts w:ascii="Calibri Light" w:eastAsia="Calibri Light" w:hAnsi="Calibri Light" w:cs="Calibri Light"/>
                <w:sz w:val="19"/>
                <w:szCs w:val="19"/>
              </w:rPr>
            </w:pPr>
          </w:p>
        </w:tc>
        <w:tc>
          <w:tcPr>
            <w:tcW w:w="157" w:type="pct"/>
            <w:shd w:val="clear" w:color="auto" w:fill="D9D9D9" w:themeFill="background1" w:themeFillShade="D9"/>
            <w:vAlign w:val="center"/>
          </w:tcPr>
          <w:p w14:paraId="1475380D" w14:textId="77777777" w:rsidR="00BE3336" w:rsidRPr="00EA0778" w:rsidRDefault="00BE3336" w:rsidP="00FB5E45">
            <w:pPr>
              <w:jc w:val="center"/>
              <w:rPr>
                <w:rFonts w:ascii="Calibri Light" w:eastAsia="Calibri Light" w:hAnsi="Calibri Light" w:cs="Calibri Light"/>
                <w:sz w:val="19"/>
                <w:szCs w:val="19"/>
              </w:rPr>
            </w:pPr>
          </w:p>
        </w:tc>
        <w:tc>
          <w:tcPr>
            <w:tcW w:w="157" w:type="pct"/>
            <w:shd w:val="clear" w:color="auto" w:fill="D9D9D9" w:themeFill="background1" w:themeFillShade="D9"/>
            <w:vAlign w:val="center"/>
          </w:tcPr>
          <w:p w14:paraId="6FF4192C" w14:textId="77777777" w:rsidR="00BE3336" w:rsidRPr="00EA0778" w:rsidRDefault="00BE3336" w:rsidP="00FB5E45">
            <w:pPr>
              <w:jc w:val="center"/>
              <w:rPr>
                <w:rFonts w:ascii="Calibri Light" w:eastAsia="Calibri Light" w:hAnsi="Calibri Light" w:cs="Calibri Light"/>
                <w:sz w:val="19"/>
                <w:szCs w:val="19"/>
              </w:rPr>
            </w:pPr>
          </w:p>
        </w:tc>
        <w:tc>
          <w:tcPr>
            <w:tcW w:w="157" w:type="pct"/>
            <w:shd w:val="clear" w:color="auto" w:fill="D9D9D9" w:themeFill="background1" w:themeFillShade="D9"/>
            <w:vAlign w:val="center"/>
          </w:tcPr>
          <w:p w14:paraId="02768DA5" w14:textId="77777777" w:rsidR="00BE3336" w:rsidRPr="00EA0778" w:rsidRDefault="00BE3336" w:rsidP="00FB5E45">
            <w:pPr>
              <w:jc w:val="center"/>
              <w:rPr>
                <w:rFonts w:ascii="Calibri Light" w:eastAsia="Calibri Light" w:hAnsi="Calibri Light" w:cs="Calibri Light"/>
                <w:sz w:val="19"/>
                <w:szCs w:val="19"/>
              </w:rPr>
            </w:pPr>
          </w:p>
        </w:tc>
        <w:tc>
          <w:tcPr>
            <w:tcW w:w="361" w:type="pct"/>
            <w:vAlign w:val="center"/>
          </w:tcPr>
          <w:p w14:paraId="1924B2B5" w14:textId="77777777" w:rsidR="00BE3336" w:rsidRPr="005A28C9" w:rsidRDefault="00BE3336" w:rsidP="00FB5E45">
            <w:pPr>
              <w:jc w:val="left"/>
              <w:rPr>
                <w:rFonts w:asciiTheme="majorHAnsi" w:hAnsiTheme="majorHAnsi" w:cstheme="majorHAnsi"/>
                <w:sz w:val="19"/>
                <w:szCs w:val="19"/>
              </w:rPr>
            </w:pPr>
            <w:r w:rsidRPr="005A28C9">
              <w:rPr>
                <w:rFonts w:asciiTheme="majorHAnsi" w:hAnsiTheme="majorHAnsi" w:cstheme="majorHAnsi"/>
                <w:sz w:val="19"/>
                <w:szCs w:val="19"/>
              </w:rPr>
              <w:t>LRDM</w:t>
            </w:r>
          </w:p>
        </w:tc>
      </w:tr>
      <w:tr w:rsidR="00BE3336" w:rsidRPr="00EA0778" w14:paraId="60DA108F" w14:textId="77777777" w:rsidTr="00BE3336">
        <w:tc>
          <w:tcPr>
            <w:tcW w:w="449" w:type="pct"/>
            <w:vAlign w:val="center"/>
          </w:tcPr>
          <w:p w14:paraId="086922F6" w14:textId="77777777" w:rsidR="00BE3336" w:rsidRPr="00B34081" w:rsidRDefault="00BE3336" w:rsidP="00FB5E45">
            <w:pPr>
              <w:jc w:val="center"/>
              <w:rPr>
                <w:rFonts w:asciiTheme="majorHAnsi" w:hAnsiTheme="majorHAnsi" w:cstheme="majorHAnsi"/>
                <w:sz w:val="19"/>
                <w:szCs w:val="19"/>
              </w:rPr>
            </w:pPr>
            <w:r w:rsidRPr="00B34081">
              <w:rPr>
                <w:rFonts w:asciiTheme="majorHAnsi" w:hAnsiTheme="majorHAnsi" w:cstheme="majorHAnsi"/>
                <w:sz w:val="19"/>
                <w:szCs w:val="19"/>
              </w:rPr>
              <w:t>Infrastruktura</w:t>
            </w:r>
          </w:p>
        </w:tc>
        <w:tc>
          <w:tcPr>
            <w:tcW w:w="1112" w:type="pct"/>
            <w:vAlign w:val="center"/>
          </w:tcPr>
          <w:p w14:paraId="446EED3E" w14:textId="77777777" w:rsidR="00BE3336" w:rsidRPr="00B34081" w:rsidRDefault="00BE3336" w:rsidP="00FB5E45">
            <w:pPr>
              <w:jc w:val="left"/>
              <w:rPr>
                <w:rFonts w:asciiTheme="majorHAnsi" w:hAnsiTheme="majorHAnsi" w:cstheme="majorHAnsi"/>
                <w:sz w:val="19"/>
                <w:szCs w:val="19"/>
              </w:rPr>
            </w:pPr>
            <w:r w:rsidRPr="00B34081">
              <w:rPr>
                <w:rFonts w:asciiTheme="majorHAnsi" w:hAnsiTheme="majorHAnsi" w:cstheme="majorHAnsi"/>
                <w:sz w:val="19"/>
                <w:szCs w:val="19"/>
              </w:rPr>
              <w:t xml:space="preserve">Postaviti promatračnicu za ptice u blizini Solane Ston. </w:t>
            </w:r>
          </w:p>
        </w:tc>
        <w:tc>
          <w:tcPr>
            <w:tcW w:w="216" w:type="pct"/>
            <w:shd w:val="clear" w:color="auto" w:fill="D3DBFD" w:themeFill="text2" w:themeFillTint="1A"/>
          </w:tcPr>
          <w:p w14:paraId="6E902E00" w14:textId="77777777" w:rsidR="00BE3336" w:rsidRPr="00EA0778" w:rsidRDefault="00BE3336" w:rsidP="00FB5E45">
            <w:pPr>
              <w:jc w:val="center"/>
              <w:rPr>
                <w:rFonts w:ascii="Calibri" w:eastAsia="Calibri Light" w:hAnsi="Calibri" w:cs="Calibri"/>
                <w:b/>
                <w:bCs/>
                <w:color w:val="030F40"/>
                <w:sz w:val="19"/>
                <w:szCs w:val="19"/>
              </w:rPr>
            </w:pPr>
          </w:p>
        </w:tc>
        <w:tc>
          <w:tcPr>
            <w:tcW w:w="216" w:type="pct"/>
            <w:shd w:val="clear" w:color="auto" w:fill="auto"/>
          </w:tcPr>
          <w:p w14:paraId="2C41A4F8" w14:textId="77777777" w:rsidR="00BE3336" w:rsidRPr="00EA0778" w:rsidRDefault="00BE3336" w:rsidP="00FB5E45">
            <w:pPr>
              <w:jc w:val="center"/>
              <w:rPr>
                <w:rFonts w:ascii="Calibri" w:eastAsia="Calibri Light" w:hAnsi="Calibri" w:cs="Calibri"/>
                <w:b/>
                <w:bCs/>
                <w:color w:val="030F40"/>
                <w:sz w:val="19"/>
                <w:szCs w:val="19"/>
              </w:rPr>
            </w:pPr>
          </w:p>
        </w:tc>
        <w:tc>
          <w:tcPr>
            <w:tcW w:w="267" w:type="pct"/>
            <w:vAlign w:val="center"/>
          </w:tcPr>
          <w:p w14:paraId="6D629861" w14:textId="77777777" w:rsidR="00BE3336" w:rsidRPr="0039241B" w:rsidRDefault="00BE3336" w:rsidP="00FB5E45">
            <w:pPr>
              <w:jc w:val="center"/>
              <w:rPr>
                <w:rFonts w:eastAsia="Calibri Light" w:cstheme="minorHAnsi"/>
                <w:b/>
                <w:bCs/>
                <w:color w:val="030F40"/>
                <w:sz w:val="19"/>
                <w:szCs w:val="19"/>
              </w:rPr>
            </w:pPr>
            <w:r>
              <w:rPr>
                <w:rFonts w:eastAsia="Calibri Light" w:cstheme="minorHAnsi"/>
                <w:b/>
                <w:bCs/>
                <w:color w:val="030F40"/>
                <w:sz w:val="19"/>
                <w:szCs w:val="19"/>
              </w:rPr>
              <w:t>BA15</w:t>
            </w:r>
          </w:p>
        </w:tc>
        <w:tc>
          <w:tcPr>
            <w:tcW w:w="604" w:type="pct"/>
            <w:vAlign w:val="center"/>
          </w:tcPr>
          <w:p w14:paraId="7A7CBCB8" w14:textId="77777777" w:rsidR="00BE3336" w:rsidRPr="00B62558" w:rsidRDefault="00BE3336" w:rsidP="00FB5E45">
            <w:pPr>
              <w:jc w:val="left"/>
              <w:rPr>
                <w:rFonts w:asciiTheme="majorHAnsi" w:hAnsiTheme="majorHAnsi" w:cstheme="majorHAnsi"/>
                <w:sz w:val="19"/>
                <w:szCs w:val="19"/>
              </w:rPr>
            </w:pPr>
            <w:r w:rsidRPr="00B62558">
              <w:rPr>
                <w:rFonts w:asciiTheme="majorHAnsi" w:hAnsiTheme="majorHAnsi" w:cstheme="majorHAnsi"/>
                <w:sz w:val="19"/>
                <w:szCs w:val="19"/>
              </w:rPr>
              <w:t>Postavljena promatračnica.</w:t>
            </w:r>
          </w:p>
        </w:tc>
        <w:tc>
          <w:tcPr>
            <w:tcW w:w="200" w:type="pct"/>
            <w:shd w:val="clear" w:color="auto" w:fill="auto"/>
            <w:vAlign w:val="center"/>
          </w:tcPr>
          <w:p w14:paraId="1E60C5DF" w14:textId="77777777" w:rsidR="00BE3336" w:rsidRPr="00B62558" w:rsidRDefault="00BE3336" w:rsidP="00FB5E45">
            <w:pPr>
              <w:jc w:val="center"/>
              <w:rPr>
                <w:rFonts w:asciiTheme="majorHAnsi" w:hAnsiTheme="majorHAnsi" w:cstheme="majorHAnsi"/>
                <w:b/>
                <w:bCs/>
                <w:sz w:val="19"/>
                <w:szCs w:val="19"/>
              </w:rPr>
            </w:pPr>
            <w:r w:rsidRPr="00B62558">
              <w:rPr>
                <w:rFonts w:asciiTheme="majorHAnsi" w:hAnsiTheme="majorHAnsi" w:cstheme="majorHAnsi"/>
                <w:b/>
                <w:bCs/>
                <w:sz w:val="19"/>
                <w:szCs w:val="19"/>
              </w:rPr>
              <w:t>2</w:t>
            </w:r>
          </w:p>
        </w:tc>
        <w:tc>
          <w:tcPr>
            <w:tcW w:w="157" w:type="pct"/>
            <w:shd w:val="clear" w:color="auto" w:fill="auto"/>
            <w:vAlign w:val="center"/>
          </w:tcPr>
          <w:p w14:paraId="0193CC90" w14:textId="77777777" w:rsidR="00BE3336" w:rsidRPr="00EA0778" w:rsidRDefault="00BE3336" w:rsidP="00FB5E45">
            <w:pPr>
              <w:jc w:val="center"/>
              <w:rPr>
                <w:rFonts w:ascii="Calibri Light" w:eastAsia="Calibri Light" w:hAnsi="Calibri Light" w:cs="Calibri Light"/>
                <w:sz w:val="19"/>
                <w:szCs w:val="19"/>
              </w:rPr>
            </w:pPr>
          </w:p>
        </w:tc>
        <w:tc>
          <w:tcPr>
            <w:tcW w:w="157" w:type="pct"/>
            <w:shd w:val="clear" w:color="auto" w:fill="auto"/>
            <w:vAlign w:val="center"/>
          </w:tcPr>
          <w:p w14:paraId="1E1B6DE8" w14:textId="77777777" w:rsidR="00BE3336" w:rsidRPr="00EA0778" w:rsidRDefault="00BE3336" w:rsidP="00FB5E45">
            <w:pPr>
              <w:jc w:val="center"/>
              <w:rPr>
                <w:rFonts w:ascii="Calibri Light" w:eastAsia="Calibri Light" w:hAnsi="Calibri Light" w:cs="Calibri Light"/>
                <w:sz w:val="19"/>
                <w:szCs w:val="19"/>
              </w:rPr>
            </w:pPr>
          </w:p>
        </w:tc>
        <w:tc>
          <w:tcPr>
            <w:tcW w:w="157" w:type="pct"/>
            <w:shd w:val="clear" w:color="auto" w:fill="auto"/>
            <w:vAlign w:val="center"/>
          </w:tcPr>
          <w:p w14:paraId="1D541C99" w14:textId="77777777" w:rsidR="00BE3336" w:rsidRPr="00EA0778" w:rsidRDefault="00BE3336" w:rsidP="00FB5E45">
            <w:pPr>
              <w:jc w:val="center"/>
              <w:rPr>
                <w:rFonts w:ascii="Calibri Light" w:eastAsia="Calibri Light" w:hAnsi="Calibri Light" w:cs="Calibri Light"/>
                <w:sz w:val="19"/>
                <w:szCs w:val="19"/>
              </w:rPr>
            </w:pPr>
          </w:p>
        </w:tc>
        <w:tc>
          <w:tcPr>
            <w:tcW w:w="157" w:type="pct"/>
            <w:shd w:val="clear" w:color="auto" w:fill="D9D9D9" w:themeFill="background1" w:themeFillShade="D9"/>
            <w:vAlign w:val="center"/>
          </w:tcPr>
          <w:p w14:paraId="3ED9EB38" w14:textId="77777777" w:rsidR="00BE3336" w:rsidRPr="00EA0778" w:rsidRDefault="00BE3336" w:rsidP="00FB5E45">
            <w:pPr>
              <w:jc w:val="center"/>
              <w:rPr>
                <w:rFonts w:ascii="Calibri Light" w:eastAsia="Calibri Light" w:hAnsi="Calibri Light" w:cs="Calibri Light"/>
                <w:sz w:val="19"/>
                <w:szCs w:val="19"/>
              </w:rPr>
            </w:pPr>
          </w:p>
        </w:tc>
        <w:tc>
          <w:tcPr>
            <w:tcW w:w="157" w:type="pct"/>
            <w:shd w:val="clear" w:color="auto" w:fill="auto"/>
            <w:vAlign w:val="center"/>
          </w:tcPr>
          <w:p w14:paraId="49218611" w14:textId="77777777" w:rsidR="00BE3336" w:rsidRPr="00EA0778" w:rsidRDefault="00BE3336" w:rsidP="00FB5E45">
            <w:pPr>
              <w:jc w:val="center"/>
              <w:rPr>
                <w:rFonts w:ascii="Calibri Light" w:eastAsia="Calibri Light" w:hAnsi="Calibri Light" w:cs="Calibri Light"/>
                <w:sz w:val="19"/>
                <w:szCs w:val="19"/>
              </w:rPr>
            </w:pPr>
          </w:p>
        </w:tc>
        <w:tc>
          <w:tcPr>
            <w:tcW w:w="157" w:type="pct"/>
            <w:shd w:val="clear" w:color="auto" w:fill="auto"/>
            <w:vAlign w:val="center"/>
          </w:tcPr>
          <w:p w14:paraId="26211DAF" w14:textId="77777777" w:rsidR="00BE3336" w:rsidRPr="00EA0778" w:rsidRDefault="00BE3336" w:rsidP="00FB5E45">
            <w:pPr>
              <w:jc w:val="center"/>
              <w:rPr>
                <w:rFonts w:ascii="Calibri Light" w:eastAsia="Calibri Light" w:hAnsi="Calibri Light" w:cs="Calibri Light"/>
                <w:sz w:val="19"/>
                <w:szCs w:val="19"/>
              </w:rPr>
            </w:pPr>
          </w:p>
        </w:tc>
        <w:tc>
          <w:tcPr>
            <w:tcW w:w="157" w:type="pct"/>
            <w:shd w:val="clear" w:color="auto" w:fill="auto"/>
            <w:vAlign w:val="center"/>
          </w:tcPr>
          <w:p w14:paraId="5F7C7E71" w14:textId="77777777" w:rsidR="00BE3336" w:rsidRPr="00EA0778" w:rsidRDefault="00BE3336" w:rsidP="00FB5E45">
            <w:pPr>
              <w:jc w:val="center"/>
              <w:rPr>
                <w:rFonts w:ascii="Calibri Light" w:eastAsia="Calibri Light" w:hAnsi="Calibri Light" w:cs="Calibri Light"/>
                <w:sz w:val="19"/>
                <w:szCs w:val="19"/>
              </w:rPr>
            </w:pPr>
          </w:p>
        </w:tc>
        <w:tc>
          <w:tcPr>
            <w:tcW w:w="157" w:type="pct"/>
            <w:shd w:val="clear" w:color="auto" w:fill="auto"/>
            <w:vAlign w:val="center"/>
          </w:tcPr>
          <w:p w14:paraId="460B93E9" w14:textId="77777777" w:rsidR="00BE3336" w:rsidRPr="00EA0778" w:rsidRDefault="00BE3336" w:rsidP="00FB5E45">
            <w:pPr>
              <w:jc w:val="center"/>
              <w:rPr>
                <w:rFonts w:ascii="Calibri Light" w:eastAsia="Calibri Light" w:hAnsi="Calibri Light" w:cs="Calibri Light"/>
                <w:sz w:val="19"/>
                <w:szCs w:val="19"/>
              </w:rPr>
            </w:pPr>
          </w:p>
        </w:tc>
        <w:tc>
          <w:tcPr>
            <w:tcW w:w="157" w:type="pct"/>
            <w:shd w:val="clear" w:color="auto" w:fill="auto"/>
            <w:vAlign w:val="center"/>
          </w:tcPr>
          <w:p w14:paraId="453629D6" w14:textId="77777777" w:rsidR="00BE3336" w:rsidRPr="00EA0778" w:rsidRDefault="00BE3336" w:rsidP="00FB5E45">
            <w:pPr>
              <w:jc w:val="center"/>
              <w:rPr>
                <w:rFonts w:ascii="Calibri Light" w:eastAsia="Calibri Light" w:hAnsi="Calibri Light" w:cs="Calibri Light"/>
                <w:sz w:val="19"/>
                <w:szCs w:val="19"/>
              </w:rPr>
            </w:pPr>
          </w:p>
        </w:tc>
        <w:tc>
          <w:tcPr>
            <w:tcW w:w="157" w:type="pct"/>
            <w:shd w:val="clear" w:color="auto" w:fill="auto"/>
            <w:vAlign w:val="center"/>
          </w:tcPr>
          <w:p w14:paraId="49EFC890" w14:textId="77777777" w:rsidR="00BE3336" w:rsidRPr="00EA0778" w:rsidRDefault="00BE3336" w:rsidP="00FB5E45">
            <w:pPr>
              <w:jc w:val="center"/>
              <w:rPr>
                <w:rFonts w:ascii="Calibri Light" w:eastAsia="Calibri Light" w:hAnsi="Calibri Light" w:cs="Calibri Light"/>
                <w:sz w:val="19"/>
                <w:szCs w:val="19"/>
              </w:rPr>
            </w:pPr>
          </w:p>
        </w:tc>
        <w:tc>
          <w:tcPr>
            <w:tcW w:w="361" w:type="pct"/>
            <w:vAlign w:val="center"/>
          </w:tcPr>
          <w:p w14:paraId="0EEE23A4" w14:textId="77777777" w:rsidR="00BE3336" w:rsidRPr="005A28C9" w:rsidRDefault="00BE3336" w:rsidP="00FB5E45">
            <w:pPr>
              <w:jc w:val="left"/>
              <w:rPr>
                <w:rFonts w:asciiTheme="majorHAnsi" w:hAnsiTheme="majorHAnsi" w:cstheme="majorHAnsi"/>
                <w:sz w:val="19"/>
                <w:szCs w:val="19"/>
              </w:rPr>
            </w:pPr>
            <w:r w:rsidRPr="005A28C9">
              <w:rPr>
                <w:rFonts w:asciiTheme="majorHAnsi" w:hAnsiTheme="majorHAnsi" w:cstheme="majorHAnsi"/>
                <w:sz w:val="19"/>
                <w:szCs w:val="19"/>
              </w:rPr>
              <w:t>VS, SOLSN</w:t>
            </w:r>
          </w:p>
        </w:tc>
      </w:tr>
      <w:tr w:rsidR="00AE0CB3" w:rsidRPr="00EA0778" w14:paraId="0728C99B" w14:textId="77777777" w:rsidTr="00BE3336">
        <w:tc>
          <w:tcPr>
            <w:tcW w:w="449" w:type="pct"/>
            <w:vAlign w:val="center"/>
          </w:tcPr>
          <w:p w14:paraId="28BA30D1" w14:textId="77777777" w:rsidR="00BE3336" w:rsidRPr="00B34081" w:rsidRDefault="00BE3336" w:rsidP="00FB5E45">
            <w:pPr>
              <w:jc w:val="center"/>
              <w:rPr>
                <w:rFonts w:asciiTheme="majorHAnsi" w:hAnsiTheme="majorHAnsi" w:cstheme="majorHAnsi"/>
                <w:sz w:val="19"/>
                <w:szCs w:val="19"/>
              </w:rPr>
            </w:pPr>
            <w:r w:rsidRPr="00B34081">
              <w:rPr>
                <w:rFonts w:asciiTheme="majorHAnsi" w:hAnsiTheme="majorHAnsi" w:cstheme="majorHAnsi"/>
                <w:sz w:val="19"/>
                <w:szCs w:val="19"/>
              </w:rPr>
              <w:t>Suradnja</w:t>
            </w:r>
          </w:p>
        </w:tc>
        <w:tc>
          <w:tcPr>
            <w:tcW w:w="1112" w:type="pct"/>
            <w:vAlign w:val="center"/>
          </w:tcPr>
          <w:p w14:paraId="09EF86DD" w14:textId="77777777" w:rsidR="00BE3336" w:rsidRPr="00B34081" w:rsidRDefault="00BE3336" w:rsidP="00FB5E45">
            <w:pPr>
              <w:jc w:val="left"/>
              <w:rPr>
                <w:rFonts w:asciiTheme="majorHAnsi" w:hAnsiTheme="majorHAnsi" w:cstheme="majorHAnsi"/>
                <w:sz w:val="19"/>
                <w:szCs w:val="19"/>
              </w:rPr>
            </w:pPr>
            <w:r w:rsidRPr="00B34081">
              <w:rPr>
                <w:rFonts w:asciiTheme="majorHAnsi" w:hAnsiTheme="majorHAnsi" w:cstheme="majorHAnsi"/>
                <w:sz w:val="19"/>
                <w:szCs w:val="19"/>
              </w:rPr>
              <w:t>Zajedničke aktivnosti unutar ovog Plana provoditi u koordinaciji između dvije JU.</w:t>
            </w:r>
          </w:p>
        </w:tc>
        <w:tc>
          <w:tcPr>
            <w:tcW w:w="216" w:type="pct"/>
            <w:shd w:val="clear" w:color="auto" w:fill="D3DBFD" w:themeFill="text2" w:themeFillTint="1A"/>
          </w:tcPr>
          <w:p w14:paraId="451583F5" w14:textId="77777777" w:rsidR="00BE3336" w:rsidRPr="00EA0778" w:rsidRDefault="00BE3336" w:rsidP="00FB5E45">
            <w:pPr>
              <w:jc w:val="center"/>
              <w:rPr>
                <w:rFonts w:ascii="Calibri" w:eastAsia="Calibri Light" w:hAnsi="Calibri" w:cs="Calibri"/>
                <w:b/>
                <w:bCs/>
                <w:color w:val="030F40"/>
                <w:sz w:val="19"/>
                <w:szCs w:val="19"/>
              </w:rPr>
            </w:pPr>
          </w:p>
        </w:tc>
        <w:tc>
          <w:tcPr>
            <w:tcW w:w="216" w:type="pct"/>
            <w:shd w:val="clear" w:color="auto" w:fill="D3DBFD" w:themeFill="text2" w:themeFillTint="1A"/>
          </w:tcPr>
          <w:p w14:paraId="65742644" w14:textId="77777777" w:rsidR="00BE3336" w:rsidRPr="00EA0778" w:rsidRDefault="00BE3336" w:rsidP="00FB5E45">
            <w:pPr>
              <w:jc w:val="center"/>
              <w:rPr>
                <w:rFonts w:ascii="Calibri" w:eastAsia="Calibri Light" w:hAnsi="Calibri" w:cs="Calibri"/>
                <w:b/>
                <w:bCs/>
                <w:color w:val="030F40"/>
                <w:sz w:val="19"/>
                <w:szCs w:val="19"/>
              </w:rPr>
            </w:pPr>
          </w:p>
        </w:tc>
        <w:tc>
          <w:tcPr>
            <w:tcW w:w="267" w:type="pct"/>
            <w:vAlign w:val="center"/>
          </w:tcPr>
          <w:p w14:paraId="33ECFDDC" w14:textId="77777777" w:rsidR="00BE3336" w:rsidRDefault="00BE3336" w:rsidP="00FB5E45">
            <w:pPr>
              <w:jc w:val="center"/>
              <w:rPr>
                <w:rFonts w:eastAsia="Calibri Light" w:cstheme="minorHAnsi"/>
                <w:b/>
                <w:bCs/>
                <w:color w:val="030F40"/>
                <w:sz w:val="19"/>
                <w:szCs w:val="19"/>
              </w:rPr>
            </w:pPr>
            <w:r>
              <w:rPr>
                <w:rFonts w:eastAsia="Calibri Light" w:cstheme="minorHAnsi"/>
                <w:b/>
                <w:bCs/>
                <w:color w:val="030F40"/>
                <w:sz w:val="19"/>
                <w:szCs w:val="19"/>
              </w:rPr>
              <w:t>BA16</w:t>
            </w:r>
          </w:p>
        </w:tc>
        <w:tc>
          <w:tcPr>
            <w:tcW w:w="604" w:type="pct"/>
            <w:vAlign w:val="center"/>
          </w:tcPr>
          <w:p w14:paraId="25D39DC4" w14:textId="77777777" w:rsidR="00BE3336" w:rsidRPr="00B62558" w:rsidRDefault="00BE3336" w:rsidP="00FB5E45">
            <w:pPr>
              <w:jc w:val="left"/>
              <w:rPr>
                <w:rFonts w:asciiTheme="majorHAnsi" w:hAnsiTheme="majorHAnsi" w:cstheme="majorHAnsi"/>
                <w:sz w:val="19"/>
                <w:szCs w:val="19"/>
              </w:rPr>
            </w:pPr>
            <w:r w:rsidRPr="00B62558">
              <w:rPr>
                <w:rFonts w:asciiTheme="majorHAnsi" w:hAnsiTheme="majorHAnsi" w:cstheme="majorHAnsi"/>
                <w:sz w:val="19"/>
                <w:szCs w:val="19"/>
              </w:rPr>
              <w:t xml:space="preserve">Minimalno jedan sastanak godišnje. </w:t>
            </w:r>
          </w:p>
        </w:tc>
        <w:tc>
          <w:tcPr>
            <w:tcW w:w="200" w:type="pct"/>
            <w:vAlign w:val="center"/>
          </w:tcPr>
          <w:p w14:paraId="42582E90" w14:textId="77777777" w:rsidR="00BE3336" w:rsidRPr="00B62558" w:rsidRDefault="00BE3336" w:rsidP="00FB5E45">
            <w:pPr>
              <w:jc w:val="center"/>
              <w:rPr>
                <w:rFonts w:asciiTheme="majorHAnsi" w:hAnsiTheme="majorHAnsi" w:cstheme="majorHAnsi"/>
                <w:b/>
                <w:bCs/>
                <w:sz w:val="19"/>
                <w:szCs w:val="19"/>
              </w:rPr>
            </w:pPr>
            <w:r w:rsidRPr="00B62558">
              <w:rPr>
                <w:rFonts w:asciiTheme="majorHAnsi" w:hAnsiTheme="majorHAnsi" w:cstheme="majorHAnsi"/>
                <w:b/>
                <w:bCs/>
                <w:sz w:val="19"/>
                <w:szCs w:val="19"/>
              </w:rPr>
              <w:t>1</w:t>
            </w:r>
          </w:p>
        </w:tc>
        <w:tc>
          <w:tcPr>
            <w:tcW w:w="157" w:type="pct"/>
            <w:shd w:val="clear" w:color="auto" w:fill="D9D9D9" w:themeFill="background1" w:themeFillShade="D9"/>
            <w:vAlign w:val="center"/>
          </w:tcPr>
          <w:p w14:paraId="4BFF134B" w14:textId="77777777" w:rsidR="00BE3336" w:rsidRPr="00EA0778" w:rsidRDefault="00BE3336" w:rsidP="00FB5E45">
            <w:pPr>
              <w:jc w:val="center"/>
              <w:rPr>
                <w:rFonts w:ascii="Calibri Light" w:eastAsia="Calibri Light" w:hAnsi="Calibri Light" w:cs="Calibri Light"/>
                <w:sz w:val="19"/>
                <w:szCs w:val="19"/>
              </w:rPr>
            </w:pPr>
          </w:p>
        </w:tc>
        <w:tc>
          <w:tcPr>
            <w:tcW w:w="157" w:type="pct"/>
            <w:shd w:val="clear" w:color="auto" w:fill="D9D9D9" w:themeFill="background1" w:themeFillShade="D9"/>
            <w:vAlign w:val="center"/>
          </w:tcPr>
          <w:p w14:paraId="1393FAF1" w14:textId="77777777" w:rsidR="00BE3336" w:rsidRPr="00EA0778" w:rsidRDefault="00BE3336" w:rsidP="00FB5E45">
            <w:pPr>
              <w:jc w:val="center"/>
              <w:rPr>
                <w:rFonts w:ascii="Calibri Light" w:eastAsia="Calibri Light" w:hAnsi="Calibri Light" w:cs="Calibri Light"/>
                <w:sz w:val="19"/>
                <w:szCs w:val="19"/>
              </w:rPr>
            </w:pPr>
          </w:p>
        </w:tc>
        <w:tc>
          <w:tcPr>
            <w:tcW w:w="157" w:type="pct"/>
            <w:shd w:val="clear" w:color="auto" w:fill="D9D9D9" w:themeFill="background1" w:themeFillShade="D9"/>
            <w:vAlign w:val="center"/>
          </w:tcPr>
          <w:p w14:paraId="2F0EA919" w14:textId="77777777" w:rsidR="00BE3336" w:rsidRPr="00EA0778" w:rsidRDefault="00BE3336" w:rsidP="00FB5E45">
            <w:pPr>
              <w:jc w:val="center"/>
              <w:rPr>
                <w:rFonts w:ascii="Calibri Light" w:eastAsia="Calibri Light" w:hAnsi="Calibri Light" w:cs="Calibri Light"/>
                <w:sz w:val="19"/>
                <w:szCs w:val="19"/>
              </w:rPr>
            </w:pPr>
          </w:p>
        </w:tc>
        <w:tc>
          <w:tcPr>
            <w:tcW w:w="157" w:type="pct"/>
            <w:shd w:val="clear" w:color="auto" w:fill="D9D9D9" w:themeFill="background1" w:themeFillShade="D9"/>
            <w:vAlign w:val="center"/>
          </w:tcPr>
          <w:p w14:paraId="6079EABD" w14:textId="77777777" w:rsidR="00BE3336" w:rsidRPr="00EA0778" w:rsidRDefault="00BE3336" w:rsidP="00FB5E45">
            <w:pPr>
              <w:jc w:val="center"/>
              <w:rPr>
                <w:rFonts w:ascii="Calibri Light" w:eastAsia="Calibri Light" w:hAnsi="Calibri Light" w:cs="Calibri Light"/>
                <w:sz w:val="19"/>
                <w:szCs w:val="19"/>
              </w:rPr>
            </w:pPr>
          </w:p>
        </w:tc>
        <w:tc>
          <w:tcPr>
            <w:tcW w:w="157" w:type="pct"/>
            <w:shd w:val="clear" w:color="auto" w:fill="D9D9D9" w:themeFill="background1" w:themeFillShade="D9"/>
            <w:vAlign w:val="center"/>
          </w:tcPr>
          <w:p w14:paraId="402F3984" w14:textId="77777777" w:rsidR="00BE3336" w:rsidRPr="00EA0778" w:rsidRDefault="00BE3336" w:rsidP="00FB5E45">
            <w:pPr>
              <w:jc w:val="center"/>
              <w:rPr>
                <w:rFonts w:ascii="Calibri Light" w:eastAsia="Calibri Light" w:hAnsi="Calibri Light" w:cs="Calibri Light"/>
                <w:sz w:val="19"/>
                <w:szCs w:val="19"/>
              </w:rPr>
            </w:pPr>
          </w:p>
        </w:tc>
        <w:tc>
          <w:tcPr>
            <w:tcW w:w="157" w:type="pct"/>
            <w:shd w:val="clear" w:color="auto" w:fill="D9D9D9" w:themeFill="background1" w:themeFillShade="D9"/>
            <w:vAlign w:val="center"/>
          </w:tcPr>
          <w:p w14:paraId="6EBE4329" w14:textId="77777777" w:rsidR="00BE3336" w:rsidRPr="00EA0778" w:rsidRDefault="00BE3336" w:rsidP="00FB5E45">
            <w:pPr>
              <w:jc w:val="center"/>
              <w:rPr>
                <w:rFonts w:ascii="Calibri Light" w:eastAsia="Calibri Light" w:hAnsi="Calibri Light" w:cs="Calibri Light"/>
                <w:sz w:val="19"/>
                <w:szCs w:val="19"/>
              </w:rPr>
            </w:pPr>
          </w:p>
        </w:tc>
        <w:tc>
          <w:tcPr>
            <w:tcW w:w="157" w:type="pct"/>
            <w:shd w:val="clear" w:color="auto" w:fill="D9D9D9" w:themeFill="background1" w:themeFillShade="D9"/>
            <w:vAlign w:val="center"/>
          </w:tcPr>
          <w:p w14:paraId="14235D4E" w14:textId="77777777" w:rsidR="00BE3336" w:rsidRPr="00EA0778" w:rsidRDefault="00BE3336" w:rsidP="00FB5E45">
            <w:pPr>
              <w:jc w:val="center"/>
              <w:rPr>
                <w:rFonts w:ascii="Calibri Light" w:eastAsia="Calibri Light" w:hAnsi="Calibri Light" w:cs="Calibri Light"/>
                <w:sz w:val="19"/>
                <w:szCs w:val="19"/>
              </w:rPr>
            </w:pPr>
          </w:p>
        </w:tc>
        <w:tc>
          <w:tcPr>
            <w:tcW w:w="157" w:type="pct"/>
            <w:shd w:val="clear" w:color="auto" w:fill="D9D9D9" w:themeFill="background1" w:themeFillShade="D9"/>
            <w:vAlign w:val="center"/>
          </w:tcPr>
          <w:p w14:paraId="2BBF31E9" w14:textId="77777777" w:rsidR="00BE3336" w:rsidRPr="00EA0778" w:rsidRDefault="00BE3336" w:rsidP="00FB5E45">
            <w:pPr>
              <w:jc w:val="center"/>
              <w:rPr>
                <w:rFonts w:ascii="Calibri Light" w:eastAsia="Calibri Light" w:hAnsi="Calibri Light" w:cs="Calibri Light"/>
                <w:sz w:val="19"/>
                <w:szCs w:val="19"/>
              </w:rPr>
            </w:pPr>
          </w:p>
        </w:tc>
        <w:tc>
          <w:tcPr>
            <w:tcW w:w="157" w:type="pct"/>
            <w:shd w:val="clear" w:color="auto" w:fill="D9D9D9" w:themeFill="background1" w:themeFillShade="D9"/>
            <w:vAlign w:val="center"/>
          </w:tcPr>
          <w:p w14:paraId="60EA7070" w14:textId="77777777" w:rsidR="00BE3336" w:rsidRPr="00EA0778" w:rsidRDefault="00BE3336" w:rsidP="00FB5E45">
            <w:pPr>
              <w:jc w:val="center"/>
              <w:rPr>
                <w:rFonts w:ascii="Calibri Light" w:eastAsia="Calibri Light" w:hAnsi="Calibri Light" w:cs="Calibri Light"/>
                <w:sz w:val="19"/>
                <w:szCs w:val="19"/>
              </w:rPr>
            </w:pPr>
          </w:p>
        </w:tc>
        <w:tc>
          <w:tcPr>
            <w:tcW w:w="157" w:type="pct"/>
            <w:shd w:val="clear" w:color="auto" w:fill="D9D9D9" w:themeFill="background1" w:themeFillShade="D9"/>
            <w:vAlign w:val="center"/>
          </w:tcPr>
          <w:p w14:paraId="1CE86CC1" w14:textId="77777777" w:rsidR="00BE3336" w:rsidRPr="00EA0778" w:rsidRDefault="00BE3336" w:rsidP="00FB5E45">
            <w:pPr>
              <w:jc w:val="center"/>
              <w:rPr>
                <w:rFonts w:ascii="Calibri Light" w:eastAsia="Calibri Light" w:hAnsi="Calibri Light" w:cs="Calibri Light"/>
                <w:sz w:val="19"/>
                <w:szCs w:val="19"/>
              </w:rPr>
            </w:pPr>
          </w:p>
        </w:tc>
        <w:tc>
          <w:tcPr>
            <w:tcW w:w="361" w:type="pct"/>
            <w:vAlign w:val="center"/>
          </w:tcPr>
          <w:p w14:paraId="1BA0E974" w14:textId="77777777" w:rsidR="00BE3336" w:rsidRPr="00FB6623" w:rsidRDefault="00BE3336" w:rsidP="00FB5E45">
            <w:pPr>
              <w:jc w:val="left"/>
              <w:rPr>
                <w:rFonts w:asciiTheme="majorHAnsi" w:hAnsiTheme="majorHAnsi" w:cstheme="majorHAnsi"/>
                <w:sz w:val="19"/>
                <w:szCs w:val="19"/>
              </w:rPr>
            </w:pPr>
          </w:p>
        </w:tc>
      </w:tr>
      <w:bookmarkEnd w:id="146"/>
    </w:tbl>
    <w:p w14:paraId="32C1F917" w14:textId="77777777" w:rsidR="00BE3336" w:rsidRDefault="00BE3336" w:rsidP="008A42B8">
      <w:pPr>
        <w:pStyle w:val="SUEZtekst"/>
        <w:rPr>
          <w:b/>
          <w:bCs/>
        </w:rPr>
        <w:sectPr w:rsidR="00BE3336" w:rsidSect="00BE3336">
          <w:pgSz w:w="16838" w:h="11906" w:orient="landscape"/>
          <w:pgMar w:top="1106" w:right="1418" w:bottom="1418" w:left="1245" w:header="709" w:footer="709" w:gutter="0"/>
          <w:cols w:space="708"/>
          <w:titlePg/>
          <w:docGrid w:linePitch="360"/>
        </w:sectPr>
      </w:pPr>
    </w:p>
    <w:p w14:paraId="6658F9FF" w14:textId="6C28A534" w:rsidR="00BE3336" w:rsidRDefault="00C37A94" w:rsidP="006C2694">
      <w:pPr>
        <w:pStyle w:val="Odlomakpopisa"/>
        <w:numPr>
          <w:ilvl w:val="0"/>
          <w:numId w:val="9"/>
        </w:numPr>
        <w:spacing w:before="0" w:after="160"/>
        <w:ind w:left="426" w:hanging="284"/>
        <w:jc w:val="left"/>
      </w:pPr>
      <w:r w:rsidRPr="00AC60B4">
        <w:rPr>
          <w:b/>
          <w:bCs/>
        </w:rPr>
        <w:lastRenderedPageBreak/>
        <w:t xml:space="preserve">POSEBNI CILJ </w:t>
      </w:r>
      <w:r w:rsidR="00BE3336">
        <w:rPr>
          <w:b/>
          <w:bCs/>
        </w:rPr>
        <w:t>B</w:t>
      </w:r>
      <w:r w:rsidRPr="00AC60B4">
        <w:rPr>
          <w:b/>
          <w:bCs/>
        </w:rPr>
        <w:t>B</w:t>
      </w:r>
      <w:r>
        <w:rPr>
          <w:b/>
          <w:bCs/>
        </w:rPr>
        <w:t xml:space="preserve">: </w:t>
      </w:r>
      <w:r w:rsidRPr="00AC60B4">
        <w:t xml:space="preserve">Uspostavljen je usklađen, unaprijeđen i provediv zakonodavni okvir za očuvanje </w:t>
      </w:r>
      <w:r>
        <w:t xml:space="preserve">ovog </w:t>
      </w:r>
      <w:r w:rsidRPr="00AC60B4">
        <w:t xml:space="preserve">područja i </w:t>
      </w:r>
      <w:r>
        <w:t>ciljnih vrsta ptica</w:t>
      </w:r>
      <w:r w:rsidRPr="00AC60B4">
        <w:t>.</w:t>
      </w:r>
    </w:p>
    <w:p w14:paraId="6E56B665" w14:textId="77777777" w:rsidR="00BE3336" w:rsidRDefault="00BE3336" w:rsidP="00BE3336">
      <w:pPr>
        <w:pStyle w:val="Odlomakpopisa"/>
        <w:spacing w:before="0" w:after="160"/>
        <w:ind w:left="426"/>
        <w:jc w:val="left"/>
      </w:pPr>
    </w:p>
    <w:p w14:paraId="75B6DDA4" w14:textId="054C9767" w:rsidR="00BE3336" w:rsidRPr="00BE3336" w:rsidRDefault="00BE3336" w:rsidP="006C2694">
      <w:pPr>
        <w:pStyle w:val="Odlomakpopisa"/>
        <w:numPr>
          <w:ilvl w:val="0"/>
          <w:numId w:val="9"/>
        </w:numPr>
        <w:spacing w:before="0" w:after="160"/>
        <w:ind w:left="567" w:hanging="283"/>
        <w:jc w:val="left"/>
      </w:pPr>
      <w:r w:rsidRPr="00BE3336">
        <w:rPr>
          <w:b/>
          <w:bCs/>
        </w:rPr>
        <w:t>POKAZATELJI POSEBNOG CILJA BA:</w:t>
      </w:r>
    </w:p>
    <w:p w14:paraId="63A45057" w14:textId="77777777" w:rsidR="00BE3336" w:rsidRPr="00BE3336" w:rsidRDefault="00BE3336" w:rsidP="006C2694">
      <w:pPr>
        <w:numPr>
          <w:ilvl w:val="0"/>
          <w:numId w:val="21"/>
        </w:numPr>
        <w:tabs>
          <w:tab w:val="left" w:pos="6240"/>
        </w:tabs>
        <w:spacing w:before="100" w:after="200"/>
        <w:ind w:left="993"/>
        <w:contextualSpacing/>
        <w:jc w:val="left"/>
        <w:rPr>
          <w:rFonts w:asciiTheme="majorHAnsi" w:hAnsiTheme="majorHAnsi" w:cstheme="majorHAnsi"/>
        </w:rPr>
      </w:pPr>
      <w:r w:rsidRPr="00BE3336">
        <w:rPr>
          <w:rFonts w:asciiTheme="majorHAnsi" w:hAnsiTheme="majorHAnsi" w:cstheme="majorHAnsi"/>
        </w:rPr>
        <w:t xml:space="preserve">Pravilnik o ciljevima očuvanja i mjerama očuvanja ciljnih vrsta ptica u područjima ekološke mreže revidiran sukladno novim podacima, te se provodi od strane drugih sektora i JLS.        </w:t>
      </w:r>
    </w:p>
    <w:p w14:paraId="31AB01E8" w14:textId="77777777" w:rsidR="00BE3336" w:rsidRPr="00BE3336" w:rsidRDefault="00BE3336" w:rsidP="006C2694">
      <w:pPr>
        <w:numPr>
          <w:ilvl w:val="0"/>
          <w:numId w:val="21"/>
        </w:numPr>
        <w:tabs>
          <w:tab w:val="left" w:pos="6240"/>
        </w:tabs>
        <w:spacing w:before="100" w:after="200"/>
        <w:ind w:left="993"/>
        <w:contextualSpacing/>
        <w:jc w:val="left"/>
        <w:rPr>
          <w:rFonts w:asciiTheme="majorHAnsi" w:hAnsiTheme="majorHAnsi" w:cstheme="majorHAnsi"/>
        </w:rPr>
      </w:pPr>
      <w:r w:rsidRPr="00BE3336">
        <w:rPr>
          <w:rFonts w:asciiTheme="majorHAnsi" w:hAnsiTheme="majorHAnsi" w:cstheme="majorHAnsi"/>
        </w:rPr>
        <w:t xml:space="preserve">Unaprijeđena transparentnost postupaka pri dodijeli koncesija.   </w:t>
      </w:r>
    </w:p>
    <w:p w14:paraId="6474F3B9" w14:textId="6DC91AD5" w:rsidR="00BE3336" w:rsidRPr="00BE3336" w:rsidRDefault="00BE3336" w:rsidP="006C2694">
      <w:pPr>
        <w:numPr>
          <w:ilvl w:val="0"/>
          <w:numId w:val="21"/>
        </w:numPr>
        <w:tabs>
          <w:tab w:val="left" w:pos="6240"/>
        </w:tabs>
        <w:spacing w:before="100" w:after="200"/>
        <w:ind w:left="993"/>
        <w:contextualSpacing/>
        <w:jc w:val="left"/>
        <w:rPr>
          <w:rFonts w:asciiTheme="majorHAnsi" w:hAnsiTheme="majorHAnsi" w:cstheme="majorHAnsi"/>
        </w:rPr>
      </w:pPr>
      <w:r w:rsidRPr="00BE3336">
        <w:rPr>
          <w:rFonts w:asciiTheme="majorHAnsi" w:hAnsiTheme="majorHAnsi" w:cstheme="majorHAnsi"/>
        </w:rPr>
        <w:t>Uspostavljeni pravni mehanizmi za dodatne izvore financiranja rada Javnih ustanova i dodatne ovlasti čuvara prirode u područjima ekološke mreže.</w:t>
      </w:r>
    </w:p>
    <w:p w14:paraId="0EB31BC2" w14:textId="28A772AD" w:rsidR="00A75A1B" w:rsidRDefault="00A75A1B" w:rsidP="008A42B8">
      <w:pPr>
        <w:pStyle w:val="SUEZtekst"/>
      </w:pPr>
      <w:r>
        <w:t>Javna ustanova će na temelju prikupljenih podataka iz recentnijih istraživanja i uspostavljenih monitoringa, zagovarati promjene ciljeva i mjera unutar Pravilnika o ciljevima i mjerama očuvanja ciljnih vrsta ptica u područjima ekološke mreže te će poticati primjernu mjera od strane drugih sektora i JLS,  propisanih spomenutim Pravilnikom.</w:t>
      </w:r>
    </w:p>
    <w:p w14:paraId="3EDE2CAD" w14:textId="77777777" w:rsidR="00A75A1B" w:rsidRDefault="00A75A1B" w:rsidP="008A42B8">
      <w:pPr>
        <w:pStyle w:val="SUEZtekst"/>
      </w:pPr>
      <w:r>
        <w:t xml:space="preserve">Za potrebe izdavanja koncesija potrebno je zagovarati sudjelovanje predstavnika Javne ustanove u radu povjerenstva za dodjelu koncesija na lokalnoj i regionalnoj razini. </w:t>
      </w:r>
    </w:p>
    <w:p w14:paraId="6EC09E25" w14:textId="0698A59B" w:rsidR="00A75A1B" w:rsidRDefault="00A75A1B" w:rsidP="008A42B8">
      <w:pPr>
        <w:pStyle w:val="SUEZtekst"/>
      </w:pPr>
      <w:r>
        <w:t>Potrebno je zagovarati uspostavu mehanizama za financije zaštite prirode iz postojećih naknada za korištenje prirodnih resursa šuma, mora, voda (npr. komunalne naknade, koncesije, koncesijska odobrenja, turističke pristojbe i sl.), kao i z</w:t>
      </w:r>
      <w:r w:rsidRPr="00A75A1B">
        <w:t>agovarati izmjene zakonodavnog okvira u dijelu koji se odnosi na ovlasti čuvara prirode u područjima ekološke mreže.</w:t>
      </w:r>
    </w:p>
    <w:p w14:paraId="2915F065" w14:textId="49B4184D" w:rsidR="00BE3336" w:rsidRDefault="00BE3336" w:rsidP="008A42B8">
      <w:pPr>
        <w:pStyle w:val="SUEZtekst"/>
      </w:pPr>
    </w:p>
    <w:p w14:paraId="4C603D2D" w14:textId="77777777" w:rsidR="00BE3336" w:rsidRDefault="00BE3336" w:rsidP="008A42B8">
      <w:pPr>
        <w:pStyle w:val="SUEZtekst"/>
        <w:sectPr w:rsidR="00BE3336" w:rsidSect="00CA148D">
          <w:pgSz w:w="11906" w:h="16838"/>
          <w:pgMar w:top="1245" w:right="1106" w:bottom="1418" w:left="1418" w:header="709" w:footer="709" w:gutter="0"/>
          <w:cols w:space="708"/>
          <w:titlePg/>
          <w:docGrid w:linePitch="360"/>
        </w:sectPr>
      </w:pPr>
    </w:p>
    <w:tbl>
      <w:tblPr>
        <w:tblStyle w:val="TableGrid2"/>
        <w:tblW w:w="5012" w:type="pct"/>
        <w:tblBorders>
          <w:top w:val="single" w:sz="2" w:space="0" w:color="BFBFBF"/>
          <w:left w:val="single" w:sz="2" w:space="0" w:color="BFBFBF"/>
          <w:bottom w:val="single" w:sz="2" w:space="0" w:color="BFBFBF"/>
          <w:right w:val="single" w:sz="2" w:space="0" w:color="BFBFBF"/>
          <w:insideH w:val="single" w:sz="2" w:space="0" w:color="BFBFBF"/>
          <w:insideV w:val="single" w:sz="2" w:space="0" w:color="BFBFBF"/>
        </w:tblBorders>
        <w:tblLayout w:type="fixed"/>
        <w:tblLook w:val="04A0" w:firstRow="1" w:lastRow="0" w:firstColumn="1" w:lastColumn="0" w:noHBand="0" w:noVBand="1"/>
      </w:tblPr>
      <w:tblGrid>
        <w:gridCol w:w="1120"/>
        <w:gridCol w:w="3182"/>
        <w:gridCol w:w="622"/>
        <w:gridCol w:w="622"/>
        <w:gridCol w:w="622"/>
        <w:gridCol w:w="1852"/>
        <w:gridCol w:w="574"/>
        <w:gridCol w:w="460"/>
        <w:gridCol w:w="460"/>
        <w:gridCol w:w="460"/>
        <w:gridCol w:w="460"/>
        <w:gridCol w:w="460"/>
        <w:gridCol w:w="460"/>
        <w:gridCol w:w="460"/>
        <w:gridCol w:w="460"/>
        <w:gridCol w:w="460"/>
        <w:gridCol w:w="463"/>
        <w:gridCol w:w="1006"/>
      </w:tblGrid>
      <w:tr w:rsidR="00BE3336" w:rsidRPr="000E52B1" w14:paraId="799315B8" w14:textId="77777777" w:rsidTr="00FB5E45">
        <w:trPr>
          <w:tblHeader/>
        </w:trPr>
        <w:tc>
          <w:tcPr>
            <w:tcW w:w="394" w:type="pct"/>
            <w:vMerge w:val="restart"/>
            <w:shd w:val="clear" w:color="auto" w:fill="030F40"/>
            <w:vAlign w:val="center"/>
          </w:tcPr>
          <w:p w14:paraId="7EA2AB8B" w14:textId="77777777" w:rsidR="00BE3336" w:rsidRPr="000E52B1" w:rsidRDefault="00BE3336" w:rsidP="00FB5E45">
            <w:pPr>
              <w:jc w:val="center"/>
              <w:rPr>
                <w:rFonts w:ascii="Calibri Light" w:eastAsia="Calibri Light" w:hAnsi="Calibri Light" w:cs="Calibri Light"/>
                <w:b/>
                <w:bCs/>
                <w:color w:val="FFFFFF"/>
                <w:sz w:val="20"/>
                <w:szCs w:val="20"/>
              </w:rPr>
            </w:pPr>
            <w:r w:rsidRPr="000E52B1">
              <w:rPr>
                <w:rFonts w:ascii="Calibri Light" w:eastAsia="Calibri Light" w:hAnsi="Calibri Light" w:cs="Calibri Light"/>
                <w:b/>
                <w:bCs/>
                <w:color w:val="FFFFFF"/>
                <w:sz w:val="20"/>
                <w:szCs w:val="20"/>
              </w:rPr>
              <w:lastRenderedPageBreak/>
              <w:t>TIP AKT.</w:t>
            </w:r>
          </w:p>
        </w:tc>
        <w:tc>
          <w:tcPr>
            <w:tcW w:w="1120" w:type="pct"/>
            <w:vMerge w:val="restart"/>
            <w:shd w:val="clear" w:color="auto" w:fill="030F40"/>
            <w:vAlign w:val="center"/>
          </w:tcPr>
          <w:p w14:paraId="419BED68" w14:textId="77777777" w:rsidR="00BE3336" w:rsidRPr="000E52B1" w:rsidRDefault="00BE3336" w:rsidP="00FB5E45">
            <w:pPr>
              <w:jc w:val="center"/>
              <w:rPr>
                <w:rFonts w:ascii="Calibri Light" w:eastAsia="Calibri Light" w:hAnsi="Calibri Light" w:cs="Calibri Light"/>
                <w:b/>
                <w:bCs/>
                <w:color w:val="FFFFFF"/>
                <w:sz w:val="20"/>
                <w:szCs w:val="20"/>
              </w:rPr>
            </w:pPr>
            <w:r w:rsidRPr="000E52B1">
              <w:rPr>
                <w:rFonts w:ascii="Calibri Light" w:eastAsia="Calibri Light" w:hAnsi="Calibri Light" w:cs="Calibri Light"/>
                <w:b/>
                <w:bCs/>
                <w:color w:val="FFFFFF"/>
                <w:sz w:val="20"/>
                <w:szCs w:val="20"/>
              </w:rPr>
              <w:t>AKTIVNOST</w:t>
            </w:r>
          </w:p>
        </w:tc>
        <w:tc>
          <w:tcPr>
            <w:tcW w:w="219" w:type="pct"/>
            <w:vMerge w:val="restart"/>
            <w:shd w:val="clear" w:color="auto" w:fill="030F40"/>
            <w:vAlign w:val="center"/>
          </w:tcPr>
          <w:p w14:paraId="15EF76A4" w14:textId="77777777" w:rsidR="00BE3336" w:rsidRPr="000E52B1" w:rsidRDefault="00BE3336" w:rsidP="00FB5E45">
            <w:pPr>
              <w:jc w:val="center"/>
              <w:rPr>
                <w:rFonts w:ascii="Calibri Light" w:eastAsia="Calibri Light" w:hAnsi="Calibri Light" w:cs="Calibri Light"/>
                <w:b/>
                <w:bCs/>
                <w:color w:val="FFFFFF"/>
                <w:sz w:val="20"/>
                <w:szCs w:val="20"/>
              </w:rPr>
            </w:pPr>
            <w:r>
              <w:rPr>
                <w:rFonts w:ascii="Calibri Light" w:eastAsia="Calibri Light" w:hAnsi="Calibri Light" w:cs="Calibri Light"/>
                <w:b/>
                <w:bCs/>
                <w:color w:val="FFFFFF"/>
                <w:sz w:val="20"/>
                <w:szCs w:val="20"/>
              </w:rPr>
              <w:t>JU DNŽ</w:t>
            </w:r>
          </w:p>
        </w:tc>
        <w:tc>
          <w:tcPr>
            <w:tcW w:w="219" w:type="pct"/>
            <w:vMerge w:val="restart"/>
            <w:shd w:val="clear" w:color="auto" w:fill="030F40"/>
            <w:vAlign w:val="center"/>
          </w:tcPr>
          <w:p w14:paraId="1EA72C79" w14:textId="77777777" w:rsidR="00BE3336" w:rsidRPr="000E52B1" w:rsidRDefault="00BE3336" w:rsidP="00FB5E45">
            <w:pPr>
              <w:jc w:val="center"/>
              <w:rPr>
                <w:rFonts w:ascii="Calibri Light" w:eastAsia="Calibri Light" w:hAnsi="Calibri Light" w:cs="Calibri Light"/>
                <w:b/>
                <w:bCs/>
                <w:color w:val="FFFFFF"/>
                <w:sz w:val="20"/>
                <w:szCs w:val="20"/>
              </w:rPr>
            </w:pPr>
            <w:r>
              <w:rPr>
                <w:rFonts w:ascii="Calibri Light" w:eastAsia="Calibri Light" w:hAnsi="Calibri Light" w:cs="Calibri Light"/>
                <w:b/>
                <w:bCs/>
                <w:color w:val="FFFFFF"/>
                <w:sz w:val="20"/>
                <w:szCs w:val="20"/>
              </w:rPr>
              <w:t>JU SDŽ</w:t>
            </w:r>
          </w:p>
        </w:tc>
        <w:tc>
          <w:tcPr>
            <w:tcW w:w="219" w:type="pct"/>
            <w:vMerge w:val="restart"/>
            <w:shd w:val="clear" w:color="auto" w:fill="030F40"/>
            <w:vAlign w:val="center"/>
          </w:tcPr>
          <w:p w14:paraId="0E61EEF5" w14:textId="77777777" w:rsidR="00BE3336" w:rsidRPr="000E52B1" w:rsidRDefault="00BE3336" w:rsidP="00FB5E45">
            <w:pPr>
              <w:jc w:val="center"/>
              <w:rPr>
                <w:rFonts w:ascii="Calibri Light" w:eastAsia="Calibri Light" w:hAnsi="Calibri Light" w:cs="Calibri Light"/>
                <w:b/>
                <w:bCs/>
                <w:color w:val="FFFFFF"/>
                <w:sz w:val="20"/>
                <w:szCs w:val="20"/>
              </w:rPr>
            </w:pPr>
            <w:r w:rsidRPr="000E52B1">
              <w:rPr>
                <w:rFonts w:ascii="Calibri Light" w:eastAsia="Calibri Light" w:hAnsi="Calibri Light" w:cs="Calibri Light"/>
                <w:b/>
                <w:bCs/>
                <w:color w:val="FFFFFF"/>
                <w:sz w:val="20"/>
                <w:szCs w:val="20"/>
              </w:rPr>
              <w:t>KOD AKT.</w:t>
            </w:r>
          </w:p>
        </w:tc>
        <w:tc>
          <w:tcPr>
            <w:tcW w:w="652" w:type="pct"/>
            <w:vMerge w:val="restart"/>
            <w:shd w:val="clear" w:color="auto" w:fill="030F40"/>
            <w:vAlign w:val="center"/>
          </w:tcPr>
          <w:p w14:paraId="5E18EE0A" w14:textId="77777777" w:rsidR="00BE3336" w:rsidRPr="000E52B1" w:rsidRDefault="00BE3336" w:rsidP="00FB5E45">
            <w:pPr>
              <w:jc w:val="center"/>
              <w:rPr>
                <w:rFonts w:ascii="Calibri Light" w:eastAsia="Calibri Light" w:hAnsi="Calibri Light" w:cs="Calibri Light"/>
                <w:b/>
                <w:bCs/>
                <w:color w:val="FFFFFF"/>
                <w:sz w:val="20"/>
                <w:szCs w:val="20"/>
              </w:rPr>
            </w:pPr>
            <w:r w:rsidRPr="000E52B1">
              <w:rPr>
                <w:rFonts w:ascii="Calibri Light" w:eastAsia="Calibri Light" w:hAnsi="Calibri Light" w:cs="Calibri Light"/>
                <w:b/>
                <w:bCs/>
                <w:color w:val="FFFFFF"/>
                <w:sz w:val="20"/>
                <w:szCs w:val="20"/>
              </w:rPr>
              <w:t>POKAZATELJ PROVEDENIH AKTIVNOSTI</w:t>
            </w:r>
          </w:p>
        </w:tc>
        <w:tc>
          <w:tcPr>
            <w:tcW w:w="202" w:type="pct"/>
            <w:vMerge w:val="restart"/>
            <w:shd w:val="clear" w:color="auto" w:fill="030F40"/>
            <w:vAlign w:val="center"/>
          </w:tcPr>
          <w:p w14:paraId="7D70E8F2" w14:textId="77777777" w:rsidR="00BE3336" w:rsidRPr="000E52B1" w:rsidRDefault="00BE3336" w:rsidP="00FB5E45">
            <w:pPr>
              <w:jc w:val="center"/>
              <w:rPr>
                <w:rFonts w:ascii="Calibri Light" w:eastAsia="Calibri Light" w:hAnsi="Calibri Light" w:cs="Calibri Light"/>
                <w:b/>
                <w:bCs/>
                <w:color w:val="FFFFFF"/>
                <w:sz w:val="20"/>
                <w:szCs w:val="20"/>
              </w:rPr>
            </w:pPr>
            <w:r w:rsidRPr="000E52B1">
              <w:rPr>
                <w:rFonts w:ascii="Calibri Light" w:eastAsia="Calibri Light" w:hAnsi="Calibri Light" w:cs="Calibri Light"/>
                <w:b/>
                <w:bCs/>
                <w:color w:val="FFFFFF"/>
                <w:sz w:val="20"/>
                <w:szCs w:val="20"/>
              </w:rPr>
              <w:t>P</w:t>
            </w:r>
          </w:p>
        </w:tc>
        <w:tc>
          <w:tcPr>
            <w:tcW w:w="1621" w:type="pct"/>
            <w:gridSpan w:val="10"/>
            <w:shd w:val="clear" w:color="auto" w:fill="030F40"/>
            <w:vAlign w:val="center"/>
          </w:tcPr>
          <w:p w14:paraId="6FA57AA8" w14:textId="77777777" w:rsidR="00BE3336" w:rsidRPr="000E52B1" w:rsidRDefault="00BE3336" w:rsidP="00FB5E45">
            <w:pPr>
              <w:jc w:val="center"/>
              <w:rPr>
                <w:rFonts w:ascii="Calibri Light" w:eastAsia="Calibri Light" w:hAnsi="Calibri Light" w:cs="Calibri Light"/>
                <w:b/>
                <w:bCs/>
                <w:color w:val="FFFFFF"/>
                <w:sz w:val="20"/>
                <w:szCs w:val="20"/>
              </w:rPr>
            </w:pPr>
            <w:r w:rsidRPr="000E52B1">
              <w:rPr>
                <w:rFonts w:ascii="Calibri Light" w:eastAsia="Calibri Light" w:hAnsi="Calibri Light" w:cs="Calibri Light"/>
                <w:b/>
                <w:bCs/>
                <w:color w:val="FFFFFF"/>
                <w:sz w:val="20"/>
                <w:szCs w:val="20"/>
              </w:rPr>
              <w:t>RAZDOBLJE PROVOĐENJA PLANA (2023. – 2032.)</w:t>
            </w:r>
          </w:p>
        </w:tc>
        <w:tc>
          <w:tcPr>
            <w:tcW w:w="353" w:type="pct"/>
            <w:vMerge w:val="restart"/>
            <w:shd w:val="clear" w:color="auto" w:fill="030F40"/>
            <w:vAlign w:val="center"/>
          </w:tcPr>
          <w:p w14:paraId="3A5F6ADB" w14:textId="77777777" w:rsidR="00BE3336" w:rsidRPr="000E52B1" w:rsidRDefault="00BE3336" w:rsidP="00FB5E45">
            <w:pPr>
              <w:ind w:left="-113"/>
              <w:jc w:val="center"/>
              <w:rPr>
                <w:rFonts w:ascii="Calibri Light" w:eastAsia="Calibri Light" w:hAnsi="Calibri Light" w:cs="Calibri Light"/>
                <w:b/>
                <w:bCs/>
                <w:color w:val="FFFFFF"/>
                <w:sz w:val="20"/>
                <w:szCs w:val="20"/>
              </w:rPr>
            </w:pPr>
            <w:r w:rsidRPr="000E52B1">
              <w:rPr>
                <w:rFonts w:ascii="Calibri Light" w:eastAsia="Calibri Light" w:hAnsi="Calibri Light" w:cs="Calibri Light"/>
                <w:b/>
                <w:bCs/>
                <w:color w:val="FFFFFF"/>
                <w:sz w:val="20"/>
                <w:szCs w:val="20"/>
              </w:rPr>
              <w:t>SUR.</w:t>
            </w:r>
          </w:p>
        </w:tc>
      </w:tr>
      <w:tr w:rsidR="00BE3336" w:rsidRPr="000E52B1" w14:paraId="1D274714" w14:textId="77777777" w:rsidTr="00FB5E45">
        <w:trPr>
          <w:tblHeader/>
        </w:trPr>
        <w:tc>
          <w:tcPr>
            <w:tcW w:w="394" w:type="pct"/>
            <w:vMerge/>
            <w:shd w:val="clear" w:color="auto" w:fill="5575F7"/>
            <w:vAlign w:val="center"/>
          </w:tcPr>
          <w:p w14:paraId="1AB51C99" w14:textId="77777777" w:rsidR="00BE3336" w:rsidRPr="000E52B1" w:rsidRDefault="00BE3336" w:rsidP="00FB5E45">
            <w:pPr>
              <w:rPr>
                <w:rFonts w:ascii="Calibri Light" w:eastAsia="Calibri Light" w:hAnsi="Calibri Light" w:cs="Calibri Light"/>
                <w:color w:val="000000"/>
                <w:sz w:val="20"/>
                <w:szCs w:val="20"/>
              </w:rPr>
            </w:pPr>
          </w:p>
        </w:tc>
        <w:tc>
          <w:tcPr>
            <w:tcW w:w="1120" w:type="pct"/>
            <w:vMerge/>
            <w:shd w:val="clear" w:color="auto" w:fill="030F40"/>
            <w:vAlign w:val="center"/>
          </w:tcPr>
          <w:p w14:paraId="3116CAA9" w14:textId="77777777" w:rsidR="00BE3336" w:rsidRPr="000E52B1" w:rsidRDefault="00BE3336" w:rsidP="00FB5E45">
            <w:pPr>
              <w:rPr>
                <w:rFonts w:ascii="Calibri Light" w:eastAsia="Calibri Light" w:hAnsi="Calibri Light" w:cs="Calibri Light"/>
                <w:color w:val="000000"/>
                <w:sz w:val="20"/>
                <w:szCs w:val="20"/>
              </w:rPr>
            </w:pPr>
          </w:p>
        </w:tc>
        <w:tc>
          <w:tcPr>
            <w:tcW w:w="219" w:type="pct"/>
            <w:vMerge/>
            <w:shd w:val="clear" w:color="auto" w:fill="5575F7"/>
          </w:tcPr>
          <w:p w14:paraId="52698E42" w14:textId="77777777" w:rsidR="00BE3336" w:rsidRPr="000E52B1" w:rsidRDefault="00BE3336" w:rsidP="00FB5E45">
            <w:pPr>
              <w:rPr>
                <w:rFonts w:ascii="Calibri Light" w:eastAsia="Calibri Light" w:hAnsi="Calibri Light" w:cs="Calibri Light"/>
                <w:color w:val="000000"/>
                <w:sz w:val="20"/>
                <w:szCs w:val="20"/>
              </w:rPr>
            </w:pPr>
          </w:p>
        </w:tc>
        <w:tc>
          <w:tcPr>
            <w:tcW w:w="219" w:type="pct"/>
            <w:vMerge/>
            <w:shd w:val="clear" w:color="auto" w:fill="5575F7"/>
          </w:tcPr>
          <w:p w14:paraId="36836427" w14:textId="77777777" w:rsidR="00BE3336" w:rsidRPr="000E52B1" w:rsidRDefault="00BE3336" w:rsidP="00FB5E45">
            <w:pPr>
              <w:rPr>
                <w:rFonts w:ascii="Calibri Light" w:eastAsia="Calibri Light" w:hAnsi="Calibri Light" w:cs="Calibri Light"/>
                <w:color w:val="000000"/>
                <w:sz w:val="20"/>
                <w:szCs w:val="20"/>
              </w:rPr>
            </w:pPr>
          </w:p>
        </w:tc>
        <w:tc>
          <w:tcPr>
            <w:tcW w:w="219" w:type="pct"/>
            <w:vMerge/>
            <w:shd w:val="clear" w:color="auto" w:fill="5575F7"/>
            <w:vAlign w:val="center"/>
          </w:tcPr>
          <w:p w14:paraId="69A5EE67" w14:textId="77777777" w:rsidR="00BE3336" w:rsidRPr="000E52B1" w:rsidRDefault="00BE3336" w:rsidP="00FB5E45">
            <w:pPr>
              <w:rPr>
                <w:rFonts w:ascii="Calibri Light" w:eastAsia="Calibri Light" w:hAnsi="Calibri Light" w:cs="Calibri Light"/>
                <w:color w:val="000000"/>
                <w:sz w:val="20"/>
                <w:szCs w:val="20"/>
              </w:rPr>
            </w:pPr>
          </w:p>
        </w:tc>
        <w:tc>
          <w:tcPr>
            <w:tcW w:w="652" w:type="pct"/>
            <w:vMerge/>
            <w:shd w:val="clear" w:color="auto" w:fill="5575F7"/>
            <w:vAlign w:val="center"/>
          </w:tcPr>
          <w:p w14:paraId="1DB7D523" w14:textId="77777777" w:rsidR="00BE3336" w:rsidRPr="000E52B1" w:rsidRDefault="00BE3336" w:rsidP="00FB5E45">
            <w:pPr>
              <w:rPr>
                <w:rFonts w:ascii="Calibri Light" w:eastAsia="Calibri Light" w:hAnsi="Calibri Light" w:cs="Calibri Light"/>
                <w:color w:val="000000"/>
                <w:sz w:val="20"/>
                <w:szCs w:val="20"/>
              </w:rPr>
            </w:pPr>
          </w:p>
        </w:tc>
        <w:tc>
          <w:tcPr>
            <w:tcW w:w="202" w:type="pct"/>
            <w:vMerge/>
            <w:shd w:val="clear" w:color="auto" w:fill="5575F7"/>
            <w:vAlign w:val="center"/>
          </w:tcPr>
          <w:p w14:paraId="307872E3" w14:textId="77777777" w:rsidR="00BE3336" w:rsidRPr="000E52B1" w:rsidRDefault="00BE3336" w:rsidP="00FB5E45">
            <w:pPr>
              <w:rPr>
                <w:rFonts w:ascii="Calibri Light" w:eastAsia="Calibri Light" w:hAnsi="Calibri Light" w:cs="Calibri Light"/>
                <w:color w:val="000000"/>
                <w:sz w:val="20"/>
                <w:szCs w:val="20"/>
              </w:rPr>
            </w:pPr>
          </w:p>
        </w:tc>
        <w:tc>
          <w:tcPr>
            <w:tcW w:w="162" w:type="pct"/>
            <w:shd w:val="clear" w:color="auto" w:fill="AABAFB"/>
            <w:vAlign w:val="center"/>
          </w:tcPr>
          <w:p w14:paraId="17DC39C5" w14:textId="77777777" w:rsidR="00BE3336" w:rsidRPr="000E52B1" w:rsidRDefault="00BE3336" w:rsidP="00FB5E45">
            <w:pPr>
              <w:jc w:val="center"/>
              <w:rPr>
                <w:rFonts w:ascii="Calibri Light" w:eastAsia="Calibri Light" w:hAnsi="Calibri Light" w:cs="Calibri Light"/>
                <w:sz w:val="20"/>
                <w:szCs w:val="20"/>
              </w:rPr>
            </w:pPr>
            <w:r w:rsidRPr="000E52B1">
              <w:rPr>
                <w:rFonts w:ascii="Calibri Light" w:eastAsia="Calibri Light" w:hAnsi="Calibri Light" w:cs="Calibri Light"/>
                <w:b/>
                <w:bCs/>
                <w:sz w:val="18"/>
                <w:szCs w:val="18"/>
              </w:rPr>
              <w:t>G1</w:t>
            </w:r>
          </w:p>
        </w:tc>
        <w:tc>
          <w:tcPr>
            <w:tcW w:w="162" w:type="pct"/>
            <w:shd w:val="clear" w:color="auto" w:fill="AABAFB"/>
            <w:vAlign w:val="center"/>
          </w:tcPr>
          <w:p w14:paraId="76A10318" w14:textId="77777777" w:rsidR="00BE3336" w:rsidRPr="000E52B1" w:rsidRDefault="00BE3336" w:rsidP="00FB5E45">
            <w:pPr>
              <w:jc w:val="center"/>
              <w:rPr>
                <w:rFonts w:ascii="Calibri Light" w:eastAsia="Calibri Light" w:hAnsi="Calibri Light" w:cs="Calibri Light"/>
                <w:sz w:val="20"/>
                <w:szCs w:val="20"/>
              </w:rPr>
            </w:pPr>
            <w:r w:rsidRPr="000E52B1">
              <w:rPr>
                <w:rFonts w:ascii="Calibri Light" w:eastAsia="Calibri Light" w:hAnsi="Calibri Light" w:cs="Calibri Light"/>
                <w:b/>
                <w:bCs/>
                <w:sz w:val="18"/>
                <w:szCs w:val="18"/>
              </w:rPr>
              <w:t>G2</w:t>
            </w:r>
          </w:p>
        </w:tc>
        <w:tc>
          <w:tcPr>
            <w:tcW w:w="162" w:type="pct"/>
            <w:shd w:val="clear" w:color="auto" w:fill="AABAFB"/>
            <w:vAlign w:val="center"/>
          </w:tcPr>
          <w:p w14:paraId="1A00A954" w14:textId="77777777" w:rsidR="00BE3336" w:rsidRPr="000E52B1" w:rsidRDefault="00BE3336" w:rsidP="00FB5E45">
            <w:pPr>
              <w:jc w:val="center"/>
              <w:rPr>
                <w:rFonts w:ascii="Calibri Light" w:eastAsia="Calibri Light" w:hAnsi="Calibri Light" w:cs="Calibri Light"/>
                <w:sz w:val="20"/>
                <w:szCs w:val="20"/>
              </w:rPr>
            </w:pPr>
            <w:r w:rsidRPr="000E52B1">
              <w:rPr>
                <w:rFonts w:ascii="Calibri Light" w:eastAsia="Calibri Light" w:hAnsi="Calibri Light" w:cs="Calibri Light"/>
                <w:b/>
                <w:bCs/>
                <w:sz w:val="18"/>
                <w:szCs w:val="18"/>
              </w:rPr>
              <w:t>G3</w:t>
            </w:r>
          </w:p>
        </w:tc>
        <w:tc>
          <w:tcPr>
            <w:tcW w:w="162" w:type="pct"/>
            <w:shd w:val="clear" w:color="auto" w:fill="AABAFB"/>
            <w:vAlign w:val="center"/>
          </w:tcPr>
          <w:p w14:paraId="266CCDDD" w14:textId="77777777" w:rsidR="00BE3336" w:rsidRPr="000E52B1" w:rsidRDefault="00BE3336" w:rsidP="00FB5E45">
            <w:pPr>
              <w:jc w:val="center"/>
              <w:rPr>
                <w:rFonts w:ascii="Calibri Light" w:eastAsia="Calibri Light" w:hAnsi="Calibri Light" w:cs="Calibri Light"/>
                <w:sz w:val="20"/>
                <w:szCs w:val="20"/>
              </w:rPr>
            </w:pPr>
            <w:r w:rsidRPr="000E52B1">
              <w:rPr>
                <w:rFonts w:ascii="Calibri Light" w:eastAsia="Calibri Light" w:hAnsi="Calibri Light" w:cs="Calibri Light"/>
                <w:b/>
                <w:bCs/>
                <w:sz w:val="18"/>
                <w:szCs w:val="18"/>
              </w:rPr>
              <w:t>G4</w:t>
            </w:r>
          </w:p>
        </w:tc>
        <w:tc>
          <w:tcPr>
            <w:tcW w:w="162" w:type="pct"/>
            <w:shd w:val="clear" w:color="auto" w:fill="AABAFB"/>
            <w:vAlign w:val="center"/>
          </w:tcPr>
          <w:p w14:paraId="372262AA" w14:textId="77777777" w:rsidR="00BE3336" w:rsidRPr="000E52B1" w:rsidRDefault="00BE3336" w:rsidP="00FB5E45">
            <w:pPr>
              <w:jc w:val="center"/>
              <w:rPr>
                <w:rFonts w:ascii="Calibri Light" w:eastAsia="Calibri Light" w:hAnsi="Calibri Light" w:cs="Calibri Light"/>
                <w:sz w:val="20"/>
                <w:szCs w:val="20"/>
              </w:rPr>
            </w:pPr>
            <w:r w:rsidRPr="000E52B1">
              <w:rPr>
                <w:rFonts w:ascii="Calibri Light" w:eastAsia="Calibri Light" w:hAnsi="Calibri Light" w:cs="Calibri Light"/>
                <w:b/>
                <w:bCs/>
                <w:sz w:val="18"/>
                <w:szCs w:val="18"/>
              </w:rPr>
              <w:t>G5</w:t>
            </w:r>
          </w:p>
        </w:tc>
        <w:tc>
          <w:tcPr>
            <w:tcW w:w="162" w:type="pct"/>
            <w:shd w:val="clear" w:color="auto" w:fill="AABAFB"/>
            <w:vAlign w:val="center"/>
          </w:tcPr>
          <w:p w14:paraId="3D2FE342" w14:textId="77777777" w:rsidR="00BE3336" w:rsidRPr="000E52B1" w:rsidRDefault="00BE3336" w:rsidP="00FB5E45">
            <w:pPr>
              <w:jc w:val="center"/>
              <w:rPr>
                <w:rFonts w:ascii="Calibri Light" w:eastAsia="Calibri Light" w:hAnsi="Calibri Light" w:cs="Calibri Light"/>
                <w:sz w:val="20"/>
                <w:szCs w:val="20"/>
              </w:rPr>
            </w:pPr>
            <w:r w:rsidRPr="000E52B1">
              <w:rPr>
                <w:rFonts w:ascii="Calibri Light" w:eastAsia="Calibri Light" w:hAnsi="Calibri Light" w:cs="Calibri Light"/>
                <w:b/>
                <w:bCs/>
                <w:sz w:val="18"/>
                <w:szCs w:val="18"/>
              </w:rPr>
              <w:t>G6</w:t>
            </w:r>
          </w:p>
        </w:tc>
        <w:tc>
          <w:tcPr>
            <w:tcW w:w="162" w:type="pct"/>
            <w:shd w:val="clear" w:color="auto" w:fill="AABAFB"/>
            <w:vAlign w:val="center"/>
          </w:tcPr>
          <w:p w14:paraId="712E2A19" w14:textId="77777777" w:rsidR="00BE3336" w:rsidRPr="000E52B1" w:rsidRDefault="00BE3336" w:rsidP="00FB5E45">
            <w:pPr>
              <w:jc w:val="center"/>
              <w:rPr>
                <w:rFonts w:ascii="Calibri Light" w:eastAsia="Calibri Light" w:hAnsi="Calibri Light" w:cs="Calibri Light"/>
                <w:sz w:val="20"/>
                <w:szCs w:val="20"/>
              </w:rPr>
            </w:pPr>
            <w:r w:rsidRPr="000E52B1">
              <w:rPr>
                <w:rFonts w:ascii="Calibri Light" w:eastAsia="Calibri Light" w:hAnsi="Calibri Light" w:cs="Calibri Light"/>
                <w:b/>
                <w:bCs/>
                <w:sz w:val="18"/>
                <w:szCs w:val="18"/>
              </w:rPr>
              <w:t>G7</w:t>
            </w:r>
          </w:p>
        </w:tc>
        <w:tc>
          <w:tcPr>
            <w:tcW w:w="162" w:type="pct"/>
            <w:shd w:val="clear" w:color="auto" w:fill="AABAFB"/>
            <w:vAlign w:val="center"/>
          </w:tcPr>
          <w:p w14:paraId="1311FA18" w14:textId="77777777" w:rsidR="00BE3336" w:rsidRPr="000E52B1" w:rsidRDefault="00BE3336" w:rsidP="00FB5E45">
            <w:pPr>
              <w:jc w:val="center"/>
              <w:rPr>
                <w:rFonts w:ascii="Calibri Light" w:eastAsia="Calibri Light" w:hAnsi="Calibri Light" w:cs="Calibri Light"/>
                <w:sz w:val="20"/>
                <w:szCs w:val="20"/>
              </w:rPr>
            </w:pPr>
            <w:r w:rsidRPr="000E52B1">
              <w:rPr>
                <w:rFonts w:ascii="Calibri Light" w:eastAsia="Calibri Light" w:hAnsi="Calibri Light" w:cs="Calibri Light"/>
                <w:b/>
                <w:bCs/>
                <w:sz w:val="18"/>
                <w:szCs w:val="18"/>
              </w:rPr>
              <w:t>G8</w:t>
            </w:r>
          </w:p>
        </w:tc>
        <w:tc>
          <w:tcPr>
            <w:tcW w:w="162" w:type="pct"/>
            <w:shd w:val="clear" w:color="auto" w:fill="AABAFB"/>
            <w:vAlign w:val="center"/>
          </w:tcPr>
          <w:p w14:paraId="33B42BAF" w14:textId="77777777" w:rsidR="00BE3336" w:rsidRPr="000E52B1" w:rsidRDefault="00BE3336" w:rsidP="00FB5E45">
            <w:pPr>
              <w:jc w:val="center"/>
              <w:rPr>
                <w:rFonts w:ascii="Calibri Light" w:eastAsia="Calibri Light" w:hAnsi="Calibri Light" w:cs="Calibri Light"/>
                <w:sz w:val="20"/>
                <w:szCs w:val="20"/>
              </w:rPr>
            </w:pPr>
            <w:r w:rsidRPr="000E52B1">
              <w:rPr>
                <w:rFonts w:ascii="Calibri Light" w:eastAsia="Calibri Light" w:hAnsi="Calibri Light" w:cs="Calibri Light"/>
                <w:b/>
                <w:bCs/>
                <w:sz w:val="18"/>
                <w:szCs w:val="18"/>
              </w:rPr>
              <w:t>G9</w:t>
            </w:r>
          </w:p>
        </w:tc>
        <w:tc>
          <w:tcPr>
            <w:tcW w:w="162" w:type="pct"/>
            <w:shd w:val="clear" w:color="auto" w:fill="AABAFB"/>
            <w:vAlign w:val="center"/>
          </w:tcPr>
          <w:p w14:paraId="21FC9E8F" w14:textId="77777777" w:rsidR="00BE3336" w:rsidRPr="000E52B1" w:rsidRDefault="00BE3336" w:rsidP="00FB5E45">
            <w:pPr>
              <w:ind w:right="-105"/>
              <w:jc w:val="center"/>
              <w:rPr>
                <w:rFonts w:ascii="Calibri Light" w:eastAsia="Calibri Light" w:hAnsi="Calibri Light" w:cs="Calibri Light"/>
                <w:sz w:val="20"/>
                <w:szCs w:val="20"/>
              </w:rPr>
            </w:pPr>
            <w:r w:rsidRPr="000E52B1">
              <w:rPr>
                <w:rFonts w:ascii="Calibri Light" w:eastAsia="Calibri Light" w:hAnsi="Calibri Light" w:cs="Calibri Light"/>
                <w:b/>
                <w:bCs/>
                <w:sz w:val="18"/>
                <w:szCs w:val="18"/>
              </w:rPr>
              <w:t>G10</w:t>
            </w:r>
          </w:p>
        </w:tc>
        <w:tc>
          <w:tcPr>
            <w:tcW w:w="353" w:type="pct"/>
            <w:vMerge/>
            <w:shd w:val="clear" w:color="auto" w:fill="AABAFB"/>
            <w:vAlign w:val="center"/>
          </w:tcPr>
          <w:p w14:paraId="735BA073" w14:textId="77777777" w:rsidR="00BE3336" w:rsidRPr="000E52B1" w:rsidRDefault="00BE3336" w:rsidP="00FB5E45">
            <w:pPr>
              <w:rPr>
                <w:rFonts w:ascii="Calibri Light" w:eastAsia="Calibri Light" w:hAnsi="Calibri Light" w:cs="Calibri Light"/>
                <w:color w:val="000000"/>
                <w:sz w:val="20"/>
                <w:szCs w:val="20"/>
              </w:rPr>
            </w:pPr>
          </w:p>
        </w:tc>
      </w:tr>
      <w:tr w:rsidR="00BE3336" w:rsidRPr="000E52B1" w14:paraId="45F7B873" w14:textId="77777777" w:rsidTr="00FB5E4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10"/>
        </w:trPr>
        <w:tc>
          <w:tcPr>
            <w:tcW w:w="5000" w:type="pct"/>
            <w:gridSpan w:val="18"/>
            <w:tcBorders>
              <w:top w:val="single" w:sz="4" w:space="0" w:color="ABAFBF"/>
            </w:tcBorders>
            <w:shd w:val="clear" w:color="auto" w:fill="EFFACD"/>
          </w:tcPr>
          <w:p w14:paraId="06DE81F1" w14:textId="77777777" w:rsidR="00BE3336" w:rsidRPr="008F323C" w:rsidRDefault="00BE3336" w:rsidP="00FB5E45">
            <w:pPr>
              <w:rPr>
                <w:rFonts w:asciiTheme="majorHAnsi" w:eastAsia="Calibri Light" w:hAnsiTheme="majorHAnsi" w:cstheme="majorHAnsi"/>
                <w:b/>
                <w:bCs/>
              </w:rPr>
            </w:pPr>
            <w:r w:rsidRPr="008F323C">
              <w:rPr>
                <w:rFonts w:asciiTheme="majorHAnsi" w:eastAsia="Calibri Light" w:hAnsiTheme="majorHAnsi" w:cstheme="majorHAnsi"/>
                <w:b/>
                <w:bCs/>
              </w:rPr>
              <w:t>POSEBNI CILJ BB: Uspostavljen je usklađen, unaprijeđen i provediv zakonodavni okvir za očuvanje ovog područja i ciljnih vrsta ptica.</w:t>
            </w:r>
          </w:p>
          <w:p w14:paraId="212BAC75" w14:textId="77777777" w:rsidR="00BE3336" w:rsidRPr="00582EAD" w:rsidRDefault="00BE3336" w:rsidP="00FB5E45">
            <w:pPr>
              <w:tabs>
                <w:tab w:val="left" w:pos="6240"/>
              </w:tabs>
              <w:spacing w:before="100" w:after="200"/>
              <w:rPr>
                <w:rFonts w:asciiTheme="majorHAnsi" w:hAnsiTheme="majorHAnsi" w:cstheme="majorHAnsi"/>
                <w:b/>
                <w:bCs/>
                <w:sz w:val="20"/>
                <w:szCs w:val="20"/>
              </w:rPr>
            </w:pPr>
            <w:r w:rsidRPr="00391AA8">
              <w:rPr>
                <w:rFonts w:asciiTheme="majorHAnsi" w:hAnsiTheme="majorHAnsi" w:cstheme="majorHAnsi"/>
                <w:b/>
                <w:bCs/>
                <w:sz w:val="20"/>
                <w:szCs w:val="20"/>
              </w:rPr>
              <w:t xml:space="preserve">POKAZATELJI </w:t>
            </w:r>
            <w:r>
              <w:rPr>
                <w:rFonts w:asciiTheme="majorHAnsi" w:hAnsiTheme="majorHAnsi" w:cstheme="majorHAnsi"/>
                <w:b/>
                <w:bCs/>
                <w:sz w:val="20"/>
                <w:szCs w:val="20"/>
              </w:rPr>
              <w:t xml:space="preserve">POSEBNOG </w:t>
            </w:r>
            <w:r w:rsidRPr="00391AA8">
              <w:rPr>
                <w:rFonts w:asciiTheme="majorHAnsi" w:hAnsiTheme="majorHAnsi" w:cstheme="majorHAnsi"/>
                <w:b/>
                <w:bCs/>
                <w:sz w:val="20"/>
                <w:szCs w:val="20"/>
              </w:rPr>
              <w:t>CILJA</w:t>
            </w:r>
            <w:r>
              <w:rPr>
                <w:rFonts w:asciiTheme="majorHAnsi" w:hAnsiTheme="majorHAnsi" w:cstheme="majorHAnsi"/>
                <w:b/>
                <w:bCs/>
                <w:sz w:val="20"/>
                <w:szCs w:val="20"/>
              </w:rPr>
              <w:t xml:space="preserve"> BB</w:t>
            </w:r>
            <w:r w:rsidRPr="00391AA8">
              <w:rPr>
                <w:rFonts w:asciiTheme="majorHAnsi" w:hAnsiTheme="majorHAnsi" w:cstheme="majorHAnsi"/>
                <w:b/>
                <w:bCs/>
                <w:sz w:val="20"/>
                <w:szCs w:val="20"/>
              </w:rPr>
              <w:t>:</w:t>
            </w:r>
          </w:p>
          <w:p w14:paraId="2383B6EF" w14:textId="77777777" w:rsidR="00BE3336" w:rsidRPr="00582EAD" w:rsidRDefault="00BE3336" w:rsidP="006C2694">
            <w:pPr>
              <w:numPr>
                <w:ilvl w:val="0"/>
                <w:numId w:val="20"/>
              </w:numPr>
              <w:tabs>
                <w:tab w:val="left" w:pos="6240"/>
              </w:tabs>
              <w:spacing w:before="100" w:after="200"/>
              <w:contextualSpacing/>
              <w:rPr>
                <w:rFonts w:asciiTheme="majorHAnsi" w:hAnsiTheme="majorHAnsi" w:cstheme="majorHAnsi"/>
                <w:sz w:val="20"/>
                <w:szCs w:val="20"/>
              </w:rPr>
            </w:pPr>
            <w:bookmarkStart w:id="147" w:name="_Hlk127430938"/>
            <w:r w:rsidRPr="00582EAD">
              <w:rPr>
                <w:rFonts w:asciiTheme="majorHAnsi" w:hAnsiTheme="majorHAnsi" w:cstheme="majorHAnsi"/>
                <w:sz w:val="20"/>
                <w:szCs w:val="20"/>
              </w:rPr>
              <w:t xml:space="preserve">Pravilnik o ciljevima očuvanja i mjerama očuvanja ciljnih vrsta ptica u područjima ekološke mreže revidiran sukladno novim podacima, te se provodi od strane drugih sektora i JLS.        </w:t>
            </w:r>
          </w:p>
          <w:p w14:paraId="0F0DABAB" w14:textId="77777777" w:rsidR="00BE3336" w:rsidRPr="00582EAD" w:rsidRDefault="00BE3336" w:rsidP="006C2694">
            <w:pPr>
              <w:numPr>
                <w:ilvl w:val="0"/>
                <w:numId w:val="20"/>
              </w:numPr>
              <w:tabs>
                <w:tab w:val="left" w:pos="6240"/>
              </w:tabs>
              <w:spacing w:before="100" w:after="200"/>
              <w:contextualSpacing/>
              <w:rPr>
                <w:rFonts w:asciiTheme="majorHAnsi" w:hAnsiTheme="majorHAnsi" w:cstheme="majorHAnsi"/>
                <w:sz w:val="20"/>
                <w:szCs w:val="20"/>
              </w:rPr>
            </w:pPr>
            <w:r w:rsidRPr="00582EAD">
              <w:rPr>
                <w:rFonts w:asciiTheme="majorHAnsi" w:hAnsiTheme="majorHAnsi" w:cstheme="majorHAnsi"/>
                <w:sz w:val="20"/>
                <w:szCs w:val="20"/>
              </w:rPr>
              <w:t xml:space="preserve">Unaprijeđena transparentnost postupaka pri dodijeli koncesija.   </w:t>
            </w:r>
          </w:p>
          <w:p w14:paraId="1A7F857B" w14:textId="77777777" w:rsidR="00BE3336" w:rsidRPr="00582EAD" w:rsidRDefault="00BE3336" w:rsidP="006C2694">
            <w:pPr>
              <w:numPr>
                <w:ilvl w:val="0"/>
                <w:numId w:val="20"/>
              </w:numPr>
              <w:tabs>
                <w:tab w:val="left" w:pos="6240"/>
              </w:tabs>
              <w:spacing w:before="100" w:after="200"/>
              <w:contextualSpacing/>
              <w:rPr>
                <w:rFonts w:asciiTheme="majorHAnsi" w:hAnsiTheme="majorHAnsi" w:cstheme="majorHAnsi"/>
                <w:sz w:val="20"/>
                <w:szCs w:val="20"/>
              </w:rPr>
            </w:pPr>
            <w:r w:rsidRPr="00582EAD">
              <w:rPr>
                <w:rFonts w:asciiTheme="majorHAnsi" w:hAnsiTheme="majorHAnsi" w:cstheme="majorHAnsi"/>
                <w:sz w:val="20"/>
                <w:szCs w:val="20"/>
              </w:rPr>
              <w:t>Uspostavljeni pravni mehanizmi za dodatne izvore financiranja rada Javnih ustanova i dodatne ovlasti čuvara prirode u područjima ekološke mreže.</w:t>
            </w:r>
          </w:p>
          <w:bookmarkEnd w:id="147"/>
          <w:p w14:paraId="293088AA" w14:textId="77777777" w:rsidR="00BE3336" w:rsidRPr="00391AA8" w:rsidRDefault="00BE3336" w:rsidP="00FB5E45">
            <w:pPr>
              <w:rPr>
                <w:rFonts w:asciiTheme="majorHAnsi" w:eastAsia="Calibri Light" w:hAnsiTheme="majorHAnsi" w:cstheme="majorHAnsi"/>
                <w:b/>
                <w:bCs/>
                <w:sz w:val="20"/>
                <w:szCs w:val="20"/>
              </w:rPr>
            </w:pPr>
          </w:p>
        </w:tc>
      </w:tr>
    </w:tbl>
    <w:tbl>
      <w:tblPr>
        <w:tblStyle w:val="TableGrid3"/>
        <w:tblW w:w="5000" w:type="pct"/>
        <w:tblBorders>
          <w:top w:val="single" w:sz="2" w:space="0" w:color="BFBFBF"/>
          <w:left w:val="single" w:sz="2" w:space="0" w:color="BFBFBF"/>
          <w:bottom w:val="single" w:sz="2" w:space="0" w:color="BFBFBF"/>
          <w:right w:val="single" w:sz="2" w:space="0" w:color="BFBFBF"/>
          <w:insideH w:val="single" w:sz="2" w:space="0" w:color="BFBFBF"/>
          <w:insideV w:val="single" w:sz="2" w:space="0" w:color="BFBFBF"/>
        </w:tblBorders>
        <w:tblLook w:val="04A0" w:firstRow="1" w:lastRow="0" w:firstColumn="1" w:lastColumn="0" w:noHBand="0" w:noVBand="1"/>
      </w:tblPr>
      <w:tblGrid>
        <w:gridCol w:w="1143"/>
        <w:gridCol w:w="3152"/>
        <w:gridCol w:w="624"/>
        <w:gridCol w:w="623"/>
        <w:gridCol w:w="623"/>
        <w:gridCol w:w="1913"/>
        <w:gridCol w:w="510"/>
        <w:gridCol w:w="456"/>
        <w:gridCol w:w="459"/>
        <w:gridCol w:w="456"/>
        <w:gridCol w:w="459"/>
        <w:gridCol w:w="459"/>
        <w:gridCol w:w="456"/>
        <w:gridCol w:w="459"/>
        <w:gridCol w:w="456"/>
        <w:gridCol w:w="459"/>
        <w:gridCol w:w="459"/>
        <w:gridCol w:w="1003"/>
      </w:tblGrid>
      <w:tr w:rsidR="00AE0CB3" w:rsidRPr="00EA0778" w14:paraId="1C31D77B" w14:textId="77777777" w:rsidTr="00BE3336">
        <w:trPr>
          <w:trHeight w:val="2676"/>
        </w:trPr>
        <w:tc>
          <w:tcPr>
            <w:tcW w:w="403" w:type="pct"/>
            <w:vAlign w:val="center"/>
          </w:tcPr>
          <w:p w14:paraId="4122A21E" w14:textId="77777777" w:rsidR="00BE3336" w:rsidRDefault="00BE3336" w:rsidP="00FB5E45">
            <w:pPr>
              <w:ind w:right="-100"/>
              <w:jc w:val="center"/>
              <w:rPr>
                <w:rFonts w:asciiTheme="majorHAnsi" w:hAnsiTheme="majorHAnsi" w:cstheme="majorHAnsi"/>
                <w:sz w:val="19"/>
                <w:szCs w:val="19"/>
              </w:rPr>
            </w:pPr>
            <w:r w:rsidRPr="00B34081">
              <w:rPr>
                <w:rFonts w:asciiTheme="majorHAnsi" w:hAnsiTheme="majorHAnsi" w:cstheme="majorHAnsi"/>
                <w:sz w:val="19"/>
                <w:szCs w:val="19"/>
              </w:rPr>
              <w:t xml:space="preserve">Jačanje kapaciteta </w:t>
            </w:r>
          </w:p>
          <w:p w14:paraId="68B233DC" w14:textId="77777777" w:rsidR="00BE3336" w:rsidRPr="00B34081" w:rsidRDefault="00BE3336" w:rsidP="00FB5E45">
            <w:pPr>
              <w:ind w:right="-100"/>
              <w:jc w:val="center"/>
              <w:rPr>
                <w:rFonts w:asciiTheme="majorHAnsi" w:eastAsia="Calibri Light" w:hAnsiTheme="majorHAnsi" w:cstheme="majorHAnsi"/>
                <w:sz w:val="19"/>
                <w:szCs w:val="19"/>
              </w:rPr>
            </w:pPr>
            <w:r w:rsidRPr="00B34081">
              <w:rPr>
                <w:rFonts w:asciiTheme="majorHAnsi" w:hAnsiTheme="majorHAnsi" w:cstheme="majorHAnsi"/>
                <w:sz w:val="19"/>
                <w:szCs w:val="19"/>
              </w:rPr>
              <w:t>JU</w:t>
            </w:r>
          </w:p>
        </w:tc>
        <w:tc>
          <w:tcPr>
            <w:tcW w:w="1112" w:type="pct"/>
            <w:vAlign w:val="center"/>
          </w:tcPr>
          <w:p w14:paraId="177C6C65" w14:textId="77777777" w:rsidR="00BE3336" w:rsidRPr="00CC67BF" w:rsidRDefault="00BE3336" w:rsidP="00FB5E45">
            <w:pPr>
              <w:jc w:val="left"/>
              <w:rPr>
                <w:rFonts w:asciiTheme="majorHAnsi" w:eastAsia="Calibri Light" w:hAnsiTheme="majorHAnsi" w:cstheme="majorHAnsi"/>
                <w:sz w:val="19"/>
                <w:szCs w:val="19"/>
              </w:rPr>
            </w:pPr>
            <w:r w:rsidRPr="00CC67BF">
              <w:rPr>
                <w:sz w:val="19"/>
                <w:szCs w:val="19"/>
              </w:rPr>
              <w:t xml:space="preserve">Na temelju prikupljenih podataka iz recentnijih istraživanja i uspostavljenih monitoringa, zagovarati promjene ciljeva i mjera unutar Pravilnika o ciljevima očuvanja i mjerama očuvanja ciljnih vrsta ptica u područjima ekološke mreže. </w:t>
            </w:r>
          </w:p>
        </w:tc>
        <w:tc>
          <w:tcPr>
            <w:tcW w:w="220" w:type="pct"/>
            <w:shd w:val="clear" w:color="auto" w:fill="D3DBFD" w:themeFill="text2" w:themeFillTint="1A"/>
          </w:tcPr>
          <w:p w14:paraId="1B5720A2" w14:textId="77777777" w:rsidR="00BE3336" w:rsidRPr="00EA0778" w:rsidRDefault="00BE3336" w:rsidP="00FB5E45">
            <w:pPr>
              <w:jc w:val="center"/>
              <w:rPr>
                <w:rFonts w:ascii="Calibri" w:eastAsia="Calibri Light" w:hAnsi="Calibri" w:cs="Calibri"/>
                <w:b/>
                <w:bCs/>
                <w:color w:val="030F40"/>
                <w:sz w:val="19"/>
                <w:szCs w:val="19"/>
              </w:rPr>
            </w:pPr>
          </w:p>
        </w:tc>
        <w:tc>
          <w:tcPr>
            <w:tcW w:w="220" w:type="pct"/>
            <w:shd w:val="clear" w:color="auto" w:fill="D3DBFD" w:themeFill="text2" w:themeFillTint="1A"/>
          </w:tcPr>
          <w:p w14:paraId="788B9454" w14:textId="77777777" w:rsidR="00BE3336" w:rsidRPr="00EA0778" w:rsidRDefault="00BE3336" w:rsidP="00FB5E45">
            <w:pPr>
              <w:jc w:val="center"/>
              <w:rPr>
                <w:rFonts w:ascii="Calibri" w:eastAsia="Calibri Light" w:hAnsi="Calibri" w:cs="Calibri"/>
                <w:b/>
                <w:bCs/>
                <w:color w:val="030F40"/>
                <w:sz w:val="19"/>
                <w:szCs w:val="19"/>
              </w:rPr>
            </w:pPr>
          </w:p>
        </w:tc>
        <w:tc>
          <w:tcPr>
            <w:tcW w:w="220" w:type="pct"/>
            <w:vAlign w:val="center"/>
          </w:tcPr>
          <w:p w14:paraId="1DC66489" w14:textId="77777777" w:rsidR="00BE3336" w:rsidRPr="0039241B" w:rsidRDefault="00BE3336" w:rsidP="00FB5E45">
            <w:pPr>
              <w:jc w:val="center"/>
              <w:rPr>
                <w:rFonts w:eastAsia="Calibri Light" w:cstheme="minorHAnsi"/>
                <w:b/>
                <w:bCs/>
                <w:color w:val="030F40"/>
                <w:sz w:val="19"/>
                <w:szCs w:val="19"/>
              </w:rPr>
            </w:pPr>
            <w:r>
              <w:rPr>
                <w:rFonts w:eastAsia="Calibri Light" w:cstheme="minorHAnsi"/>
                <w:b/>
                <w:bCs/>
                <w:color w:val="030F40"/>
                <w:sz w:val="19"/>
                <w:szCs w:val="19"/>
              </w:rPr>
              <w:t>BB</w:t>
            </w:r>
            <w:r w:rsidRPr="0039241B">
              <w:rPr>
                <w:rFonts w:eastAsia="Calibri Light" w:cstheme="minorHAnsi"/>
                <w:b/>
                <w:bCs/>
                <w:color w:val="030F40"/>
                <w:sz w:val="19"/>
                <w:szCs w:val="19"/>
              </w:rPr>
              <w:t>1</w:t>
            </w:r>
          </w:p>
        </w:tc>
        <w:tc>
          <w:tcPr>
            <w:tcW w:w="675" w:type="pct"/>
            <w:vAlign w:val="center"/>
          </w:tcPr>
          <w:p w14:paraId="5F0BA5B9" w14:textId="77777777" w:rsidR="00BE3336" w:rsidRPr="00A87200" w:rsidRDefault="00BE3336" w:rsidP="00FB5E45">
            <w:pPr>
              <w:jc w:val="left"/>
              <w:rPr>
                <w:rFonts w:asciiTheme="majorHAnsi" w:eastAsia="Calibri Light" w:hAnsiTheme="majorHAnsi" w:cstheme="majorHAnsi"/>
                <w:sz w:val="19"/>
                <w:szCs w:val="19"/>
              </w:rPr>
            </w:pPr>
            <w:r w:rsidRPr="00A87200">
              <w:rPr>
                <w:rFonts w:asciiTheme="majorHAnsi" w:hAnsiTheme="majorHAnsi" w:cstheme="majorHAnsi"/>
                <w:sz w:val="19"/>
                <w:szCs w:val="19"/>
              </w:rPr>
              <w:t xml:space="preserve">Minimalno tri sastanka s nadležnim institucijama. Minimalno dva službena dopisa upućena nadležnim institucijama. </w:t>
            </w:r>
          </w:p>
        </w:tc>
        <w:tc>
          <w:tcPr>
            <w:tcW w:w="180" w:type="pct"/>
            <w:vAlign w:val="center"/>
          </w:tcPr>
          <w:p w14:paraId="5CE18EC2" w14:textId="77777777" w:rsidR="00BE3336" w:rsidRPr="00B62558" w:rsidRDefault="00BE3336" w:rsidP="00FB5E45">
            <w:pPr>
              <w:ind w:right="-165"/>
              <w:jc w:val="center"/>
              <w:rPr>
                <w:rFonts w:asciiTheme="majorHAnsi" w:eastAsia="Calibri Light" w:hAnsiTheme="majorHAnsi" w:cstheme="majorHAnsi"/>
                <w:b/>
                <w:bCs/>
                <w:color w:val="030F40"/>
                <w:sz w:val="19"/>
                <w:szCs w:val="19"/>
              </w:rPr>
            </w:pPr>
            <w:r>
              <w:rPr>
                <w:rFonts w:asciiTheme="majorHAnsi" w:hAnsiTheme="majorHAnsi" w:cstheme="majorHAnsi"/>
                <w:b/>
                <w:bCs/>
                <w:sz w:val="19"/>
                <w:szCs w:val="19"/>
              </w:rPr>
              <w:t>2</w:t>
            </w:r>
          </w:p>
        </w:tc>
        <w:tc>
          <w:tcPr>
            <w:tcW w:w="161" w:type="pct"/>
            <w:shd w:val="clear" w:color="auto" w:fill="D9D9D9" w:themeFill="background1" w:themeFillShade="D9"/>
            <w:vAlign w:val="center"/>
          </w:tcPr>
          <w:p w14:paraId="542E9F89" w14:textId="77777777" w:rsidR="00BE3336" w:rsidRPr="00EA0778" w:rsidRDefault="00BE3336" w:rsidP="00FB5E45">
            <w:pPr>
              <w:jc w:val="center"/>
              <w:rPr>
                <w:rFonts w:ascii="Calibri Light" w:eastAsia="Calibri Light" w:hAnsi="Calibri Light" w:cs="Calibri Light"/>
                <w:sz w:val="19"/>
                <w:szCs w:val="19"/>
              </w:rPr>
            </w:pPr>
          </w:p>
        </w:tc>
        <w:tc>
          <w:tcPr>
            <w:tcW w:w="162" w:type="pct"/>
            <w:shd w:val="clear" w:color="auto" w:fill="D9D9D9" w:themeFill="background1" w:themeFillShade="D9"/>
            <w:vAlign w:val="center"/>
          </w:tcPr>
          <w:p w14:paraId="1BAB3CAA" w14:textId="77777777" w:rsidR="00BE3336" w:rsidRDefault="00BE3336" w:rsidP="00FB5E45">
            <w:pPr>
              <w:jc w:val="center"/>
              <w:rPr>
                <w:rFonts w:ascii="Calibri Light" w:eastAsia="Calibri Light" w:hAnsi="Calibri Light" w:cs="Calibri Light"/>
                <w:sz w:val="19"/>
                <w:szCs w:val="19"/>
              </w:rPr>
            </w:pPr>
          </w:p>
          <w:p w14:paraId="1342FCD5" w14:textId="77777777" w:rsidR="00BE3336" w:rsidRPr="00EA0778" w:rsidRDefault="00BE3336" w:rsidP="00FB5E45">
            <w:pPr>
              <w:rPr>
                <w:rFonts w:ascii="Calibri Light" w:eastAsia="Calibri Light" w:hAnsi="Calibri Light" w:cs="Calibri Light"/>
                <w:sz w:val="19"/>
                <w:szCs w:val="19"/>
              </w:rPr>
            </w:pPr>
          </w:p>
        </w:tc>
        <w:tc>
          <w:tcPr>
            <w:tcW w:w="161" w:type="pct"/>
            <w:shd w:val="clear" w:color="auto" w:fill="D9D9D9" w:themeFill="background1" w:themeFillShade="D9"/>
            <w:vAlign w:val="center"/>
          </w:tcPr>
          <w:p w14:paraId="0BEA3E44" w14:textId="77777777" w:rsidR="00BE3336" w:rsidRPr="00EA0778" w:rsidRDefault="00BE3336" w:rsidP="00FB5E45">
            <w:pPr>
              <w:jc w:val="center"/>
              <w:rPr>
                <w:rFonts w:ascii="Calibri Light" w:eastAsia="Calibri Light" w:hAnsi="Calibri Light" w:cs="Calibri Light"/>
                <w:sz w:val="19"/>
                <w:szCs w:val="19"/>
              </w:rPr>
            </w:pPr>
          </w:p>
        </w:tc>
        <w:tc>
          <w:tcPr>
            <w:tcW w:w="162" w:type="pct"/>
            <w:shd w:val="clear" w:color="auto" w:fill="D9D9D9" w:themeFill="background1" w:themeFillShade="D9"/>
            <w:vAlign w:val="center"/>
          </w:tcPr>
          <w:p w14:paraId="346363BC" w14:textId="77777777" w:rsidR="00BE3336" w:rsidRPr="00EA0778" w:rsidRDefault="00BE3336" w:rsidP="00FB5E45">
            <w:pPr>
              <w:jc w:val="center"/>
              <w:rPr>
                <w:rFonts w:ascii="Calibri Light" w:eastAsia="Calibri Light" w:hAnsi="Calibri Light" w:cs="Calibri Light"/>
                <w:sz w:val="19"/>
                <w:szCs w:val="19"/>
              </w:rPr>
            </w:pPr>
          </w:p>
        </w:tc>
        <w:tc>
          <w:tcPr>
            <w:tcW w:w="162" w:type="pct"/>
            <w:shd w:val="clear" w:color="auto" w:fill="D9D9D9" w:themeFill="background1" w:themeFillShade="D9"/>
            <w:vAlign w:val="center"/>
          </w:tcPr>
          <w:p w14:paraId="63F60381" w14:textId="77777777" w:rsidR="00BE3336" w:rsidRPr="00EA0778" w:rsidRDefault="00BE3336" w:rsidP="00FB5E45">
            <w:pPr>
              <w:jc w:val="center"/>
              <w:rPr>
                <w:rFonts w:ascii="Calibri Light" w:eastAsia="Calibri Light" w:hAnsi="Calibri Light" w:cs="Calibri Light"/>
                <w:sz w:val="19"/>
                <w:szCs w:val="19"/>
              </w:rPr>
            </w:pPr>
          </w:p>
        </w:tc>
        <w:tc>
          <w:tcPr>
            <w:tcW w:w="161" w:type="pct"/>
            <w:shd w:val="clear" w:color="auto" w:fill="D9D9D9" w:themeFill="background1" w:themeFillShade="D9"/>
            <w:vAlign w:val="center"/>
          </w:tcPr>
          <w:p w14:paraId="6FF14E64" w14:textId="77777777" w:rsidR="00BE3336" w:rsidRPr="00EA0778" w:rsidRDefault="00BE3336" w:rsidP="00FB5E45">
            <w:pPr>
              <w:jc w:val="center"/>
              <w:rPr>
                <w:rFonts w:ascii="Calibri Light" w:eastAsia="Calibri Light" w:hAnsi="Calibri Light" w:cs="Calibri Light"/>
                <w:sz w:val="19"/>
                <w:szCs w:val="19"/>
              </w:rPr>
            </w:pPr>
          </w:p>
        </w:tc>
        <w:tc>
          <w:tcPr>
            <w:tcW w:w="162" w:type="pct"/>
            <w:shd w:val="clear" w:color="auto" w:fill="D9D9D9" w:themeFill="background1" w:themeFillShade="D9"/>
            <w:vAlign w:val="center"/>
          </w:tcPr>
          <w:p w14:paraId="17594D10" w14:textId="77777777" w:rsidR="00BE3336" w:rsidRPr="00EA0778" w:rsidRDefault="00BE3336" w:rsidP="00FB5E45">
            <w:pPr>
              <w:jc w:val="center"/>
              <w:rPr>
                <w:rFonts w:ascii="Calibri Light" w:eastAsia="Calibri Light" w:hAnsi="Calibri Light" w:cs="Calibri Light"/>
                <w:sz w:val="19"/>
                <w:szCs w:val="19"/>
              </w:rPr>
            </w:pPr>
          </w:p>
        </w:tc>
        <w:tc>
          <w:tcPr>
            <w:tcW w:w="161" w:type="pct"/>
            <w:shd w:val="clear" w:color="auto" w:fill="D9D9D9" w:themeFill="background1" w:themeFillShade="D9"/>
            <w:vAlign w:val="center"/>
          </w:tcPr>
          <w:p w14:paraId="57EE26AB" w14:textId="77777777" w:rsidR="00BE3336" w:rsidRPr="00EA0778" w:rsidRDefault="00BE3336" w:rsidP="00FB5E45">
            <w:pPr>
              <w:jc w:val="center"/>
              <w:rPr>
                <w:rFonts w:ascii="Calibri Light" w:eastAsia="Calibri Light" w:hAnsi="Calibri Light" w:cs="Calibri Light"/>
                <w:sz w:val="19"/>
                <w:szCs w:val="19"/>
              </w:rPr>
            </w:pPr>
          </w:p>
        </w:tc>
        <w:tc>
          <w:tcPr>
            <w:tcW w:w="162" w:type="pct"/>
            <w:shd w:val="clear" w:color="auto" w:fill="D9D9D9" w:themeFill="background1" w:themeFillShade="D9"/>
            <w:vAlign w:val="center"/>
          </w:tcPr>
          <w:p w14:paraId="664E4F60" w14:textId="77777777" w:rsidR="00BE3336" w:rsidRPr="00EA0778" w:rsidRDefault="00BE3336" w:rsidP="00FB5E45">
            <w:pPr>
              <w:jc w:val="center"/>
              <w:rPr>
                <w:rFonts w:ascii="Calibri Light" w:eastAsia="Calibri Light" w:hAnsi="Calibri Light" w:cs="Calibri Light"/>
                <w:sz w:val="19"/>
                <w:szCs w:val="19"/>
              </w:rPr>
            </w:pPr>
          </w:p>
        </w:tc>
        <w:tc>
          <w:tcPr>
            <w:tcW w:w="162" w:type="pct"/>
            <w:shd w:val="clear" w:color="auto" w:fill="D9D9D9" w:themeFill="background1" w:themeFillShade="D9"/>
            <w:vAlign w:val="center"/>
          </w:tcPr>
          <w:p w14:paraId="65480D3C" w14:textId="77777777" w:rsidR="00BE3336" w:rsidRPr="00EA0778" w:rsidRDefault="00BE3336" w:rsidP="00FB5E45">
            <w:pPr>
              <w:ind w:right="-163"/>
              <w:jc w:val="center"/>
              <w:rPr>
                <w:rFonts w:ascii="Calibri Light" w:eastAsia="Calibri Light" w:hAnsi="Calibri Light" w:cs="Calibri Light"/>
                <w:sz w:val="19"/>
                <w:szCs w:val="19"/>
              </w:rPr>
            </w:pPr>
          </w:p>
        </w:tc>
        <w:tc>
          <w:tcPr>
            <w:tcW w:w="354" w:type="pct"/>
            <w:vAlign w:val="center"/>
          </w:tcPr>
          <w:p w14:paraId="18309E33" w14:textId="77777777" w:rsidR="00BE3336" w:rsidRPr="00A87200" w:rsidRDefault="00BE3336" w:rsidP="00FB5E45">
            <w:pPr>
              <w:jc w:val="left"/>
              <w:rPr>
                <w:rFonts w:asciiTheme="majorHAnsi" w:eastAsia="Calibri Light" w:hAnsiTheme="majorHAnsi" w:cstheme="majorHAnsi"/>
                <w:color w:val="000000"/>
                <w:sz w:val="19"/>
                <w:szCs w:val="19"/>
              </w:rPr>
            </w:pPr>
            <w:r w:rsidRPr="00A87200">
              <w:rPr>
                <w:rFonts w:asciiTheme="majorHAnsi" w:hAnsiTheme="majorHAnsi" w:cstheme="majorHAnsi"/>
                <w:sz w:val="19"/>
                <w:szCs w:val="19"/>
              </w:rPr>
              <w:t>MINGOR</w:t>
            </w:r>
          </w:p>
        </w:tc>
      </w:tr>
      <w:tr w:rsidR="00AE0CB3" w:rsidRPr="00EA0778" w14:paraId="15E33B9D" w14:textId="77777777" w:rsidTr="00BE3336">
        <w:tc>
          <w:tcPr>
            <w:tcW w:w="403" w:type="pct"/>
            <w:vAlign w:val="center"/>
          </w:tcPr>
          <w:p w14:paraId="3F245211" w14:textId="77777777" w:rsidR="00BE3336" w:rsidRPr="00B34081" w:rsidRDefault="00BE3336" w:rsidP="00FB5E45">
            <w:pPr>
              <w:jc w:val="center"/>
              <w:rPr>
                <w:rFonts w:asciiTheme="majorHAnsi" w:eastAsia="Calibri Light" w:hAnsiTheme="majorHAnsi" w:cstheme="majorHAnsi"/>
                <w:sz w:val="19"/>
                <w:szCs w:val="19"/>
              </w:rPr>
            </w:pPr>
            <w:r w:rsidRPr="00B34081">
              <w:rPr>
                <w:rFonts w:asciiTheme="majorHAnsi" w:hAnsiTheme="majorHAnsi" w:cstheme="majorHAnsi"/>
                <w:sz w:val="19"/>
                <w:szCs w:val="19"/>
              </w:rPr>
              <w:t>Edukacija</w:t>
            </w:r>
          </w:p>
        </w:tc>
        <w:tc>
          <w:tcPr>
            <w:tcW w:w="1112" w:type="pct"/>
            <w:vAlign w:val="center"/>
          </w:tcPr>
          <w:p w14:paraId="6F6D1B7B" w14:textId="77777777" w:rsidR="00BE3336" w:rsidRPr="00CC67BF" w:rsidRDefault="00BE3336" w:rsidP="00FB5E45">
            <w:pPr>
              <w:jc w:val="left"/>
              <w:rPr>
                <w:rFonts w:asciiTheme="majorHAnsi" w:eastAsia="Calibri Light" w:hAnsiTheme="majorHAnsi" w:cstheme="majorHAnsi"/>
                <w:sz w:val="19"/>
                <w:szCs w:val="19"/>
              </w:rPr>
            </w:pPr>
            <w:r w:rsidRPr="00CC67BF">
              <w:rPr>
                <w:sz w:val="19"/>
                <w:szCs w:val="19"/>
              </w:rPr>
              <w:t xml:space="preserve">Poticati primjenu mjera iz Pravilnika o ciljevima očuvanja i mjerama očuvanja ciljnih vrsta ptica u područjima ekološke mreže od strane drugih sektora i jedinica lokalne samouprave. </w:t>
            </w:r>
          </w:p>
        </w:tc>
        <w:tc>
          <w:tcPr>
            <w:tcW w:w="220" w:type="pct"/>
            <w:shd w:val="clear" w:color="auto" w:fill="D3DBFD" w:themeFill="text2" w:themeFillTint="1A"/>
          </w:tcPr>
          <w:p w14:paraId="47C43E8F" w14:textId="77777777" w:rsidR="00BE3336" w:rsidRPr="00EA0778" w:rsidRDefault="00BE3336" w:rsidP="00FB5E45">
            <w:pPr>
              <w:jc w:val="center"/>
              <w:rPr>
                <w:rFonts w:ascii="Calibri" w:eastAsia="Calibri Light" w:hAnsi="Calibri" w:cs="Calibri"/>
                <w:b/>
                <w:bCs/>
                <w:color w:val="030F40"/>
                <w:sz w:val="19"/>
                <w:szCs w:val="19"/>
              </w:rPr>
            </w:pPr>
          </w:p>
        </w:tc>
        <w:tc>
          <w:tcPr>
            <w:tcW w:w="220" w:type="pct"/>
            <w:shd w:val="clear" w:color="auto" w:fill="D3DBFD" w:themeFill="text2" w:themeFillTint="1A"/>
          </w:tcPr>
          <w:p w14:paraId="4EA0DDF9" w14:textId="77777777" w:rsidR="00BE3336" w:rsidRPr="00EA0778" w:rsidRDefault="00BE3336" w:rsidP="00FB5E45">
            <w:pPr>
              <w:jc w:val="center"/>
              <w:rPr>
                <w:rFonts w:ascii="Calibri" w:eastAsia="Calibri Light" w:hAnsi="Calibri" w:cs="Calibri"/>
                <w:b/>
                <w:bCs/>
                <w:color w:val="030F40"/>
                <w:sz w:val="19"/>
                <w:szCs w:val="19"/>
              </w:rPr>
            </w:pPr>
          </w:p>
        </w:tc>
        <w:tc>
          <w:tcPr>
            <w:tcW w:w="220" w:type="pct"/>
            <w:vAlign w:val="center"/>
          </w:tcPr>
          <w:p w14:paraId="0C707420" w14:textId="77777777" w:rsidR="00BE3336" w:rsidRPr="0039241B" w:rsidRDefault="00BE3336" w:rsidP="00FB5E45">
            <w:pPr>
              <w:jc w:val="center"/>
              <w:rPr>
                <w:rFonts w:eastAsia="Calibri Light" w:cstheme="minorHAnsi"/>
                <w:b/>
                <w:bCs/>
                <w:color w:val="030F40"/>
                <w:sz w:val="19"/>
                <w:szCs w:val="19"/>
              </w:rPr>
            </w:pPr>
            <w:r>
              <w:rPr>
                <w:rFonts w:eastAsia="Calibri Light" w:cstheme="minorHAnsi"/>
                <w:b/>
                <w:bCs/>
                <w:color w:val="030F40"/>
                <w:sz w:val="19"/>
                <w:szCs w:val="19"/>
              </w:rPr>
              <w:t>BB</w:t>
            </w:r>
            <w:r w:rsidRPr="0039241B">
              <w:rPr>
                <w:rFonts w:eastAsia="Calibri Light" w:cstheme="minorHAnsi"/>
                <w:b/>
                <w:bCs/>
                <w:color w:val="030F40"/>
                <w:sz w:val="19"/>
                <w:szCs w:val="19"/>
              </w:rPr>
              <w:t>2</w:t>
            </w:r>
          </w:p>
        </w:tc>
        <w:tc>
          <w:tcPr>
            <w:tcW w:w="675" w:type="pct"/>
            <w:vAlign w:val="center"/>
          </w:tcPr>
          <w:p w14:paraId="51239ADC" w14:textId="77777777" w:rsidR="00BE3336" w:rsidRPr="00A87200" w:rsidRDefault="00BE3336" w:rsidP="00FB5E45">
            <w:pPr>
              <w:jc w:val="left"/>
              <w:rPr>
                <w:rFonts w:asciiTheme="majorHAnsi" w:eastAsia="Calibri Light" w:hAnsiTheme="majorHAnsi" w:cstheme="majorHAnsi"/>
                <w:sz w:val="19"/>
                <w:szCs w:val="19"/>
              </w:rPr>
            </w:pPr>
            <w:r w:rsidRPr="00A87200">
              <w:rPr>
                <w:rFonts w:asciiTheme="majorHAnsi" w:hAnsiTheme="majorHAnsi" w:cstheme="majorHAnsi"/>
                <w:sz w:val="19"/>
                <w:szCs w:val="19"/>
              </w:rPr>
              <w:t xml:space="preserve">Minimalno tri sastanka s nadležnim institucijama. Minimalno dva službena dopisa upućena nadležnim institucijama. </w:t>
            </w:r>
          </w:p>
        </w:tc>
        <w:tc>
          <w:tcPr>
            <w:tcW w:w="180" w:type="pct"/>
            <w:vAlign w:val="center"/>
          </w:tcPr>
          <w:p w14:paraId="5DF8BC57" w14:textId="77777777" w:rsidR="00BE3336" w:rsidRPr="00B62558" w:rsidRDefault="00BE3336" w:rsidP="00FB5E45">
            <w:pPr>
              <w:jc w:val="center"/>
              <w:rPr>
                <w:rFonts w:asciiTheme="majorHAnsi" w:eastAsia="Calibri Light" w:hAnsiTheme="majorHAnsi" w:cstheme="majorHAnsi"/>
                <w:b/>
                <w:bCs/>
                <w:color w:val="030F40"/>
                <w:sz w:val="19"/>
                <w:szCs w:val="19"/>
              </w:rPr>
            </w:pPr>
            <w:r>
              <w:rPr>
                <w:rFonts w:asciiTheme="majorHAnsi" w:hAnsiTheme="majorHAnsi" w:cstheme="majorHAnsi"/>
                <w:b/>
                <w:bCs/>
                <w:sz w:val="19"/>
                <w:szCs w:val="19"/>
              </w:rPr>
              <w:t>3</w:t>
            </w:r>
          </w:p>
        </w:tc>
        <w:tc>
          <w:tcPr>
            <w:tcW w:w="161" w:type="pct"/>
            <w:tcBorders>
              <w:bottom w:val="single" w:sz="4" w:space="0" w:color="BFBFBF" w:themeColor="background1" w:themeShade="BF"/>
            </w:tcBorders>
            <w:shd w:val="clear" w:color="auto" w:fill="D9D9D9" w:themeFill="background1" w:themeFillShade="D9"/>
            <w:vAlign w:val="center"/>
          </w:tcPr>
          <w:p w14:paraId="2A5E4E51" w14:textId="77777777" w:rsidR="00BE3336" w:rsidRPr="00EA0778" w:rsidRDefault="00BE3336" w:rsidP="00FB5E45">
            <w:pPr>
              <w:jc w:val="center"/>
              <w:rPr>
                <w:rFonts w:ascii="Calibri Light" w:eastAsia="Calibri Light" w:hAnsi="Calibri Light" w:cs="Calibri Light"/>
                <w:sz w:val="19"/>
                <w:szCs w:val="19"/>
              </w:rPr>
            </w:pPr>
          </w:p>
        </w:tc>
        <w:tc>
          <w:tcPr>
            <w:tcW w:w="162" w:type="pct"/>
            <w:shd w:val="clear" w:color="auto" w:fill="D9D9D9" w:themeFill="background1" w:themeFillShade="D9"/>
            <w:vAlign w:val="center"/>
          </w:tcPr>
          <w:p w14:paraId="7EEF44CD" w14:textId="77777777" w:rsidR="00BE3336" w:rsidRPr="00EA0778" w:rsidRDefault="00BE3336" w:rsidP="00FB5E45">
            <w:pPr>
              <w:jc w:val="center"/>
              <w:rPr>
                <w:rFonts w:ascii="Calibri Light" w:eastAsia="Calibri Light" w:hAnsi="Calibri Light" w:cs="Calibri Light"/>
                <w:sz w:val="19"/>
                <w:szCs w:val="19"/>
              </w:rPr>
            </w:pPr>
          </w:p>
        </w:tc>
        <w:tc>
          <w:tcPr>
            <w:tcW w:w="161" w:type="pct"/>
            <w:shd w:val="clear" w:color="auto" w:fill="D9D9D9" w:themeFill="background1" w:themeFillShade="D9"/>
            <w:vAlign w:val="center"/>
          </w:tcPr>
          <w:p w14:paraId="3C2F6256" w14:textId="77777777" w:rsidR="00BE3336" w:rsidRPr="00EA0778" w:rsidRDefault="00BE3336" w:rsidP="00FB5E45">
            <w:pPr>
              <w:jc w:val="center"/>
              <w:rPr>
                <w:rFonts w:ascii="Calibri Light" w:eastAsia="Calibri Light" w:hAnsi="Calibri Light" w:cs="Calibri Light"/>
                <w:sz w:val="19"/>
                <w:szCs w:val="19"/>
              </w:rPr>
            </w:pPr>
          </w:p>
        </w:tc>
        <w:tc>
          <w:tcPr>
            <w:tcW w:w="162" w:type="pct"/>
            <w:shd w:val="clear" w:color="auto" w:fill="D9D9D9" w:themeFill="background1" w:themeFillShade="D9"/>
            <w:vAlign w:val="center"/>
          </w:tcPr>
          <w:p w14:paraId="00DC4C72" w14:textId="77777777" w:rsidR="00BE3336" w:rsidRPr="00EA0778" w:rsidRDefault="00BE3336" w:rsidP="00FB5E45">
            <w:pPr>
              <w:jc w:val="center"/>
              <w:rPr>
                <w:rFonts w:ascii="Calibri Light" w:eastAsia="Calibri Light" w:hAnsi="Calibri Light" w:cs="Calibri Light"/>
                <w:sz w:val="19"/>
                <w:szCs w:val="19"/>
              </w:rPr>
            </w:pPr>
          </w:p>
        </w:tc>
        <w:tc>
          <w:tcPr>
            <w:tcW w:w="162" w:type="pct"/>
            <w:shd w:val="clear" w:color="auto" w:fill="D9D9D9" w:themeFill="background1" w:themeFillShade="D9"/>
            <w:vAlign w:val="center"/>
          </w:tcPr>
          <w:p w14:paraId="1E6D64AB" w14:textId="77777777" w:rsidR="00BE3336" w:rsidRPr="00EA0778" w:rsidRDefault="00BE3336" w:rsidP="00FB5E45">
            <w:pPr>
              <w:jc w:val="center"/>
              <w:rPr>
                <w:rFonts w:ascii="Calibri Light" w:eastAsia="Calibri Light" w:hAnsi="Calibri Light" w:cs="Calibri Light"/>
                <w:sz w:val="19"/>
                <w:szCs w:val="19"/>
              </w:rPr>
            </w:pPr>
          </w:p>
        </w:tc>
        <w:tc>
          <w:tcPr>
            <w:tcW w:w="161" w:type="pct"/>
            <w:shd w:val="clear" w:color="auto" w:fill="D9D9D9" w:themeFill="background1" w:themeFillShade="D9"/>
            <w:vAlign w:val="center"/>
          </w:tcPr>
          <w:p w14:paraId="65BBB0E3" w14:textId="77777777" w:rsidR="00BE3336" w:rsidRPr="00EA0778" w:rsidRDefault="00BE3336" w:rsidP="00FB5E45">
            <w:pPr>
              <w:jc w:val="center"/>
              <w:rPr>
                <w:rFonts w:ascii="Calibri Light" w:eastAsia="Calibri Light" w:hAnsi="Calibri Light" w:cs="Calibri Light"/>
                <w:sz w:val="19"/>
                <w:szCs w:val="19"/>
              </w:rPr>
            </w:pPr>
          </w:p>
        </w:tc>
        <w:tc>
          <w:tcPr>
            <w:tcW w:w="162" w:type="pct"/>
            <w:shd w:val="clear" w:color="auto" w:fill="D9D9D9" w:themeFill="background1" w:themeFillShade="D9"/>
            <w:vAlign w:val="center"/>
          </w:tcPr>
          <w:p w14:paraId="6C7DE5B7" w14:textId="77777777" w:rsidR="00BE3336" w:rsidRPr="00EA0778" w:rsidRDefault="00BE3336" w:rsidP="00FB5E45">
            <w:pPr>
              <w:jc w:val="center"/>
              <w:rPr>
                <w:rFonts w:ascii="Calibri Light" w:eastAsia="Calibri Light" w:hAnsi="Calibri Light" w:cs="Calibri Light"/>
                <w:sz w:val="19"/>
                <w:szCs w:val="19"/>
              </w:rPr>
            </w:pPr>
          </w:p>
        </w:tc>
        <w:tc>
          <w:tcPr>
            <w:tcW w:w="161" w:type="pct"/>
            <w:shd w:val="clear" w:color="auto" w:fill="D9D9D9" w:themeFill="background1" w:themeFillShade="D9"/>
            <w:vAlign w:val="center"/>
          </w:tcPr>
          <w:p w14:paraId="34E29F8F" w14:textId="77777777" w:rsidR="00BE3336" w:rsidRPr="00EA0778" w:rsidRDefault="00BE3336" w:rsidP="00FB5E45">
            <w:pPr>
              <w:jc w:val="center"/>
              <w:rPr>
                <w:rFonts w:ascii="Calibri Light" w:eastAsia="Calibri Light" w:hAnsi="Calibri Light" w:cs="Calibri Light"/>
                <w:sz w:val="19"/>
                <w:szCs w:val="19"/>
              </w:rPr>
            </w:pPr>
          </w:p>
        </w:tc>
        <w:tc>
          <w:tcPr>
            <w:tcW w:w="162" w:type="pct"/>
            <w:shd w:val="clear" w:color="auto" w:fill="D9D9D9" w:themeFill="background1" w:themeFillShade="D9"/>
            <w:vAlign w:val="center"/>
          </w:tcPr>
          <w:p w14:paraId="750FF103" w14:textId="77777777" w:rsidR="00BE3336" w:rsidRPr="00EA0778" w:rsidRDefault="00BE3336" w:rsidP="00FB5E45">
            <w:pPr>
              <w:jc w:val="center"/>
              <w:rPr>
                <w:rFonts w:ascii="Calibri Light" w:eastAsia="Calibri Light" w:hAnsi="Calibri Light" w:cs="Calibri Light"/>
                <w:sz w:val="19"/>
                <w:szCs w:val="19"/>
              </w:rPr>
            </w:pPr>
          </w:p>
        </w:tc>
        <w:tc>
          <w:tcPr>
            <w:tcW w:w="162" w:type="pct"/>
            <w:shd w:val="clear" w:color="auto" w:fill="D9D9D9" w:themeFill="background1" w:themeFillShade="D9"/>
            <w:vAlign w:val="center"/>
          </w:tcPr>
          <w:p w14:paraId="7F9DE58A" w14:textId="77777777" w:rsidR="00BE3336" w:rsidRPr="00EA0778" w:rsidRDefault="00BE3336" w:rsidP="00FB5E45">
            <w:pPr>
              <w:jc w:val="center"/>
              <w:rPr>
                <w:rFonts w:ascii="Calibri Light" w:eastAsia="Calibri Light" w:hAnsi="Calibri Light" w:cs="Calibri Light"/>
                <w:sz w:val="19"/>
                <w:szCs w:val="19"/>
              </w:rPr>
            </w:pPr>
          </w:p>
        </w:tc>
        <w:tc>
          <w:tcPr>
            <w:tcW w:w="354" w:type="pct"/>
            <w:vAlign w:val="center"/>
          </w:tcPr>
          <w:p w14:paraId="677BDD3C" w14:textId="77777777" w:rsidR="00BE3336" w:rsidRPr="00A87200" w:rsidRDefault="00BE3336" w:rsidP="00FB5E45">
            <w:pPr>
              <w:jc w:val="left"/>
              <w:rPr>
                <w:rFonts w:asciiTheme="majorHAnsi" w:eastAsia="Calibri Light" w:hAnsiTheme="majorHAnsi" w:cstheme="majorHAnsi"/>
                <w:sz w:val="19"/>
                <w:szCs w:val="19"/>
              </w:rPr>
            </w:pPr>
            <w:r w:rsidRPr="00A87200">
              <w:rPr>
                <w:rFonts w:asciiTheme="majorHAnsi" w:hAnsiTheme="majorHAnsi" w:cstheme="majorHAnsi"/>
                <w:sz w:val="19"/>
                <w:szCs w:val="19"/>
              </w:rPr>
              <w:t>HŠ, HV, MP, JLS</w:t>
            </w:r>
          </w:p>
        </w:tc>
      </w:tr>
      <w:tr w:rsidR="00AE0CB3" w:rsidRPr="00EA0778" w14:paraId="1C386253" w14:textId="77777777" w:rsidTr="00BE3336">
        <w:tc>
          <w:tcPr>
            <w:tcW w:w="403" w:type="pct"/>
            <w:vAlign w:val="center"/>
          </w:tcPr>
          <w:p w14:paraId="4972B054" w14:textId="77777777" w:rsidR="00BE3336" w:rsidRPr="00B34081" w:rsidRDefault="00BE3336" w:rsidP="00FB5E45">
            <w:pPr>
              <w:jc w:val="center"/>
              <w:rPr>
                <w:rFonts w:asciiTheme="majorHAnsi" w:eastAsia="Calibri Light" w:hAnsiTheme="majorHAnsi" w:cstheme="majorHAnsi"/>
                <w:sz w:val="19"/>
                <w:szCs w:val="19"/>
              </w:rPr>
            </w:pPr>
            <w:r w:rsidRPr="00B34081">
              <w:rPr>
                <w:rFonts w:asciiTheme="majorHAnsi" w:hAnsiTheme="majorHAnsi" w:cstheme="majorHAnsi"/>
                <w:sz w:val="19"/>
                <w:szCs w:val="19"/>
              </w:rPr>
              <w:t>Edukacija</w:t>
            </w:r>
          </w:p>
        </w:tc>
        <w:tc>
          <w:tcPr>
            <w:tcW w:w="1112" w:type="pct"/>
            <w:vAlign w:val="center"/>
          </w:tcPr>
          <w:p w14:paraId="4FE36C7E" w14:textId="77777777" w:rsidR="00BE3336" w:rsidRPr="00CC67BF" w:rsidRDefault="00BE3336" w:rsidP="00FB5E45">
            <w:pPr>
              <w:jc w:val="left"/>
              <w:rPr>
                <w:rFonts w:asciiTheme="majorHAnsi" w:eastAsia="Calibri Light" w:hAnsiTheme="majorHAnsi" w:cstheme="majorHAnsi"/>
                <w:sz w:val="19"/>
                <w:szCs w:val="19"/>
              </w:rPr>
            </w:pPr>
            <w:r w:rsidRPr="00CC67BF">
              <w:rPr>
                <w:sz w:val="19"/>
                <w:szCs w:val="19"/>
              </w:rPr>
              <w:t>Zagovarati promjenu zakonodavnog okvira vezano za uključivanje obveze provedbe ocjene prihvatljivosti na ekološku mrežu pri izdavanju koncesijskih odobrenja.</w:t>
            </w:r>
          </w:p>
        </w:tc>
        <w:tc>
          <w:tcPr>
            <w:tcW w:w="220" w:type="pct"/>
            <w:shd w:val="clear" w:color="auto" w:fill="D3DBFD" w:themeFill="text2" w:themeFillTint="1A"/>
          </w:tcPr>
          <w:p w14:paraId="62C5FFC7" w14:textId="77777777" w:rsidR="00BE3336" w:rsidRPr="00EA0778" w:rsidRDefault="00BE3336" w:rsidP="00FB5E45">
            <w:pPr>
              <w:jc w:val="center"/>
              <w:rPr>
                <w:rFonts w:ascii="Calibri" w:eastAsia="Calibri Light" w:hAnsi="Calibri" w:cs="Calibri"/>
                <w:b/>
                <w:bCs/>
                <w:color w:val="030F40"/>
                <w:sz w:val="19"/>
                <w:szCs w:val="19"/>
              </w:rPr>
            </w:pPr>
          </w:p>
        </w:tc>
        <w:tc>
          <w:tcPr>
            <w:tcW w:w="220" w:type="pct"/>
            <w:shd w:val="clear" w:color="auto" w:fill="D3DBFD" w:themeFill="text2" w:themeFillTint="1A"/>
          </w:tcPr>
          <w:p w14:paraId="60F2659C" w14:textId="77777777" w:rsidR="00BE3336" w:rsidRPr="00EA0778" w:rsidRDefault="00BE3336" w:rsidP="00FB5E45">
            <w:pPr>
              <w:jc w:val="center"/>
              <w:rPr>
                <w:rFonts w:ascii="Calibri" w:eastAsia="Calibri Light" w:hAnsi="Calibri" w:cs="Calibri"/>
                <w:b/>
                <w:bCs/>
                <w:color w:val="030F40"/>
                <w:sz w:val="19"/>
                <w:szCs w:val="19"/>
              </w:rPr>
            </w:pPr>
          </w:p>
        </w:tc>
        <w:tc>
          <w:tcPr>
            <w:tcW w:w="220" w:type="pct"/>
            <w:vAlign w:val="center"/>
          </w:tcPr>
          <w:p w14:paraId="4E30F63A" w14:textId="77777777" w:rsidR="00BE3336" w:rsidRPr="0039241B" w:rsidRDefault="00BE3336" w:rsidP="00FB5E45">
            <w:pPr>
              <w:jc w:val="center"/>
              <w:rPr>
                <w:rFonts w:eastAsia="Calibri Light" w:cstheme="minorHAnsi"/>
                <w:b/>
                <w:bCs/>
                <w:color w:val="030F40"/>
                <w:sz w:val="19"/>
                <w:szCs w:val="19"/>
              </w:rPr>
            </w:pPr>
            <w:r>
              <w:rPr>
                <w:rFonts w:eastAsia="Calibri Light" w:cstheme="minorHAnsi"/>
                <w:b/>
                <w:bCs/>
                <w:color w:val="030F40"/>
                <w:sz w:val="19"/>
                <w:szCs w:val="19"/>
              </w:rPr>
              <w:t>BB</w:t>
            </w:r>
            <w:r w:rsidRPr="0039241B">
              <w:rPr>
                <w:rFonts w:eastAsia="Calibri Light" w:cstheme="minorHAnsi"/>
                <w:b/>
                <w:bCs/>
                <w:color w:val="030F40"/>
                <w:sz w:val="19"/>
                <w:szCs w:val="19"/>
              </w:rPr>
              <w:t>3</w:t>
            </w:r>
          </w:p>
        </w:tc>
        <w:tc>
          <w:tcPr>
            <w:tcW w:w="675" w:type="pct"/>
            <w:vAlign w:val="center"/>
          </w:tcPr>
          <w:p w14:paraId="4762DFC5" w14:textId="77777777" w:rsidR="00BE3336" w:rsidRPr="00A87200" w:rsidRDefault="00BE3336" w:rsidP="00FB5E45">
            <w:pPr>
              <w:jc w:val="left"/>
              <w:rPr>
                <w:rFonts w:asciiTheme="majorHAnsi" w:eastAsia="Calibri Light" w:hAnsiTheme="majorHAnsi" w:cstheme="majorHAnsi"/>
                <w:sz w:val="19"/>
                <w:szCs w:val="19"/>
              </w:rPr>
            </w:pPr>
            <w:r w:rsidRPr="00A87200">
              <w:rPr>
                <w:rFonts w:asciiTheme="majorHAnsi" w:hAnsiTheme="majorHAnsi" w:cstheme="majorHAnsi"/>
                <w:sz w:val="19"/>
                <w:szCs w:val="19"/>
              </w:rPr>
              <w:t xml:space="preserve">Minimalno tri sastanka s nadležnim institucijama. Minimalno dva službena dopisa </w:t>
            </w:r>
            <w:r w:rsidRPr="00A87200">
              <w:rPr>
                <w:rFonts w:asciiTheme="majorHAnsi" w:hAnsiTheme="majorHAnsi" w:cstheme="majorHAnsi"/>
                <w:sz w:val="19"/>
                <w:szCs w:val="19"/>
              </w:rPr>
              <w:lastRenderedPageBreak/>
              <w:t xml:space="preserve">upućena nadležnim institucijama. </w:t>
            </w:r>
          </w:p>
        </w:tc>
        <w:tc>
          <w:tcPr>
            <w:tcW w:w="180" w:type="pct"/>
            <w:tcBorders>
              <w:right w:val="single" w:sz="4" w:space="0" w:color="BFBFBF" w:themeColor="background1" w:themeShade="BF"/>
            </w:tcBorders>
            <w:vAlign w:val="center"/>
          </w:tcPr>
          <w:p w14:paraId="372F5418" w14:textId="77777777" w:rsidR="00BE3336" w:rsidRPr="00B62558" w:rsidRDefault="00BE3336" w:rsidP="00FB5E45">
            <w:pPr>
              <w:jc w:val="center"/>
              <w:rPr>
                <w:rFonts w:asciiTheme="majorHAnsi" w:eastAsia="Calibri Light" w:hAnsiTheme="majorHAnsi" w:cstheme="majorHAnsi"/>
                <w:b/>
                <w:bCs/>
                <w:color w:val="030F40"/>
                <w:sz w:val="19"/>
                <w:szCs w:val="19"/>
              </w:rPr>
            </w:pPr>
            <w:r w:rsidRPr="00B62558">
              <w:rPr>
                <w:rFonts w:asciiTheme="majorHAnsi" w:hAnsiTheme="majorHAnsi" w:cstheme="majorHAnsi"/>
                <w:b/>
                <w:bCs/>
                <w:sz w:val="19"/>
                <w:szCs w:val="19"/>
              </w:rPr>
              <w:lastRenderedPageBreak/>
              <w:t>3</w:t>
            </w:r>
          </w:p>
        </w:tc>
        <w:tc>
          <w:tcPr>
            <w:tcW w:w="16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D9D9D9" w:themeFill="background1" w:themeFillShade="D9"/>
          </w:tcPr>
          <w:p w14:paraId="2DB9FA28" w14:textId="77777777" w:rsidR="00BE3336" w:rsidRPr="00EA0778" w:rsidRDefault="00BE3336" w:rsidP="00FB5E45">
            <w:pPr>
              <w:jc w:val="center"/>
              <w:rPr>
                <w:rFonts w:ascii="Calibri Light" w:eastAsia="Calibri Light" w:hAnsi="Calibri Light" w:cs="Calibri Light"/>
                <w:sz w:val="19"/>
                <w:szCs w:val="19"/>
              </w:rPr>
            </w:pPr>
          </w:p>
        </w:tc>
        <w:tc>
          <w:tcPr>
            <w:tcW w:w="162" w:type="pct"/>
            <w:tcBorders>
              <w:left w:val="single" w:sz="4" w:space="0" w:color="BFBFBF" w:themeColor="background1" w:themeShade="BF"/>
            </w:tcBorders>
            <w:shd w:val="clear" w:color="auto" w:fill="D9D9D9" w:themeFill="background1" w:themeFillShade="D9"/>
          </w:tcPr>
          <w:p w14:paraId="52BE976A" w14:textId="77777777" w:rsidR="00BE3336" w:rsidRPr="00EA0778" w:rsidRDefault="00BE3336" w:rsidP="00FB5E45">
            <w:pPr>
              <w:jc w:val="center"/>
              <w:rPr>
                <w:rFonts w:ascii="Calibri Light" w:eastAsia="Calibri Light" w:hAnsi="Calibri Light" w:cs="Calibri Light"/>
                <w:sz w:val="19"/>
                <w:szCs w:val="19"/>
              </w:rPr>
            </w:pPr>
          </w:p>
        </w:tc>
        <w:tc>
          <w:tcPr>
            <w:tcW w:w="161" w:type="pct"/>
            <w:shd w:val="clear" w:color="auto" w:fill="D9D9D9" w:themeFill="background1" w:themeFillShade="D9"/>
          </w:tcPr>
          <w:p w14:paraId="74C390E6" w14:textId="77777777" w:rsidR="00BE3336" w:rsidRPr="00EA0778" w:rsidRDefault="00BE3336" w:rsidP="00FB5E45">
            <w:pPr>
              <w:jc w:val="center"/>
              <w:rPr>
                <w:rFonts w:ascii="Calibri Light" w:eastAsia="Calibri Light" w:hAnsi="Calibri Light" w:cs="Calibri Light"/>
                <w:sz w:val="19"/>
                <w:szCs w:val="19"/>
              </w:rPr>
            </w:pPr>
          </w:p>
        </w:tc>
        <w:tc>
          <w:tcPr>
            <w:tcW w:w="162" w:type="pct"/>
            <w:shd w:val="clear" w:color="auto" w:fill="D9D9D9" w:themeFill="background1" w:themeFillShade="D9"/>
          </w:tcPr>
          <w:p w14:paraId="0D9ACE21" w14:textId="77777777" w:rsidR="00BE3336" w:rsidRPr="00EA0778" w:rsidRDefault="00BE3336" w:rsidP="00FB5E45">
            <w:pPr>
              <w:jc w:val="center"/>
              <w:rPr>
                <w:rFonts w:ascii="Calibri Light" w:eastAsia="Calibri Light" w:hAnsi="Calibri Light" w:cs="Calibri Light"/>
                <w:sz w:val="19"/>
                <w:szCs w:val="19"/>
              </w:rPr>
            </w:pPr>
          </w:p>
        </w:tc>
        <w:tc>
          <w:tcPr>
            <w:tcW w:w="162" w:type="pct"/>
            <w:shd w:val="clear" w:color="auto" w:fill="D9D9D9" w:themeFill="background1" w:themeFillShade="D9"/>
          </w:tcPr>
          <w:p w14:paraId="06E28429" w14:textId="77777777" w:rsidR="00BE3336" w:rsidRPr="00EA0778" w:rsidRDefault="00BE3336" w:rsidP="00FB5E45">
            <w:pPr>
              <w:jc w:val="center"/>
              <w:rPr>
                <w:rFonts w:ascii="Calibri Light" w:eastAsia="Calibri Light" w:hAnsi="Calibri Light" w:cs="Calibri Light"/>
                <w:sz w:val="19"/>
                <w:szCs w:val="19"/>
              </w:rPr>
            </w:pPr>
          </w:p>
        </w:tc>
        <w:tc>
          <w:tcPr>
            <w:tcW w:w="161" w:type="pct"/>
            <w:shd w:val="clear" w:color="auto" w:fill="D9D9D9" w:themeFill="background1" w:themeFillShade="D9"/>
          </w:tcPr>
          <w:p w14:paraId="3AF4C6E7" w14:textId="77777777" w:rsidR="00BE3336" w:rsidRPr="00EA0778" w:rsidRDefault="00BE3336" w:rsidP="00FB5E45">
            <w:pPr>
              <w:jc w:val="center"/>
              <w:rPr>
                <w:rFonts w:ascii="Calibri Light" w:eastAsia="Calibri Light" w:hAnsi="Calibri Light" w:cs="Calibri Light"/>
                <w:sz w:val="19"/>
                <w:szCs w:val="19"/>
              </w:rPr>
            </w:pPr>
          </w:p>
        </w:tc>
        <w:tc>
          <w:tcPr>
            <w:tcW w:w="162" w:type="pct"/>
            <w:shd w:val="clear" w:color="auto" w:fill="D9D9D9" w:themeFill="background1" w:themeFillShade="D9"/>
          </w:tcPr>
          <w:p w14:paraId="5B7F539F" w14:textId="77777777" w:rsidR="00BE3336" w:rsidRPr="00EA0778" w:rsidRDefault="00BE3336" w:rsidP="00FB5E45">
            <w:pPr>
              <w:jc w:val="center"/>
              <w:rPr>
                <w:rFonts w:ascii="Calibri Light" w:eastAsia="Calibri Light" w:hAnsi="Calibri Light" w:cs="Calibri Light"/>
                <w:sz w:val="19"/>
                <w:szCs w:val="19"/>
              </w:rPr>
            </w:pPr>
          </w:p>
        </w:tc>
        <w:tc>
          <w:tcPr>
            <w:tcW w:w="161" w:type="pct"/>
            <w:shd w:val="clear" w:color="auto" w:fill="D9D9D9" w:themeFill="background1" w:themeFillShade="D9"/>
          </w:tcPr>
          <w:p w14:paraId="3EB7F472" w14:textId="77777777" w:rsidR="00BE3336" w:rsidRPr="00EA0778" w:rsidRDefault="00BE3336" w:rsidP="00FB5E45">
            <w:pPr>
              <w:jc w:val="center"/>
              <w:rPr>
                <w:rFonts w:ascii="Calibri Light" w:eastAsia="Calibri Light" w:hAnsi="Calibri Light" w:cs="Calibri Light"/>
                <w:sz w:val="19"/>
                <w:szCs w:val="19"/>
              </w:rPr>
            </w:pPr>
          </w:p>
        </w:tc>
        <w:tc>
          <w:tcPr>
            <w:tcW w:w="162" w:type="pct"/>
            <w:shd w:val="clear" w:color="auto" w:fill="D9D9D9" w:themeFill="background1" w:themeFillShade="D9"/>
          </w:tcPr>
          <w:p w14:paraId="322992A8" w14:textId="77777777" w:rsidR="00BE3336" w:rsidRPr="00EA0778" w:rsidRDefault="00BE3336" w:rsidP="00FB5E45">
            <w:pPr>
              <w:jc w:val="center"/>
              <w:rPr>
                <w:rFonts w:ascii="Calibri Light" w:eastAsia="Calibri Light" w:hAnsi="Calibri Light" w:cs="Calibri Light"/>
                <w:sz w:val="19"/>
                <w:szCs w:val="19"/>
              </w:rPr>
            </w:pPr>
          </w:p>
        </w:tc>
        <w:tc>
          <w:tcPr>
            <w:tcW w:w="162" w:type="pct"/>
            <w:shd w:val="clear" w:color="auto" w:fill="D9D9D9" w:themeFill="background1" w:themeFillShade="D9"/>
          </w:tcPr>
          <w:p w14:paraId="7FEBF751" w14:textId="77777777" w:rsidR="00BE3336" w:rsidRPr="00EA0778" w:rsidRDefault="00BE3336" w:rsidP="00FB5E45">
            <w:pPr>
              <w:jc w:val="center"/>
              <w:rPr>
                <w:rFonts w:ascii="Calibri Light" w:eastAsia="Calibri Light" w:hAnsi="Calibri Light" w:cs="Calibri Light"/>
                <w:sz w:val="19"/>
                <w:szCs w:val="19"/>
              </w:rPr>
            </w:pPr>
          </w:p>
        </w:tc>
        <w:tc>
          <w:tcPr>
            <w:tcW w:w="354" w:type="pct"/>
            <w:vAlign w:val="center"/>
          </w:tcPr>
          <w:p w14:paraId="1A7BD8C9" w14:textId="77777777" w:rsidR="00BE3336" w:rsidRPr="00A87200" w:rsidRDefault="00BE3336" w:rsidP="00FB5E45">
            <w:pPr>
              <w:jc w:val="left"/>
              <w:rPr>
                <w:rFonts w:asciiTheme="majorHAnsi" w:eastAsia="Calibri Light" w:hAnsiTheme="majorHAnsi" w:cstheme="majorHAnsi"/>
                <w:sz w:val="19"/>
                <w:szCs w:val="19"/>
              </w:rPr>
            </w:pPr>
            <w:r w:rsidRPr="00A87200">
              <w:rPr>
                <w:rFonts w:asciiTheme="majorHAnsi" w:hAnsiTheme="majorHAnsi" w:cstheme="majorHAnsi"/>
                <w:sz w:val="19"/>
                <w:szCs w:val="19"/>
              </w:rPr>
              <w:t>MINGOR, DNŽ, SDŽ, JLS</w:t>
            </w:r>
          </w:p>
        </w:tc>
      </w:tr>
      <w:tr w:rsidR="00AE0CB3" w:rsidRPr="00EA0778" w14:paraId="5EBDDA55" w14:textId="77777777" w:rsidTr="00BE3336">
        <w:tc>
          <w:tcPr>
            <w:tcW w:w="403" w:type="pct"/>
            <w:vAlign w:val="center"/>
          </w:tcPr>
          <w:p w14:paraId="3A20D2AF" w14:textId="77777777" w:rsidR="00BE3336" w:rsidRPr="00B34081" w:rsidRDefault="00BE3336" w:rsidP="00FB5E45">
            <w:pPr>
              <w:jc w:val="center"/>
              <w:rPr>
                <w:rFonts w:asciiTheme="majorHAnsi" w:eastAsia="Calibri Light" w:hAnsiTheme="majorHAnsi" w:cstheme="majorHAnsi"/>
                <w:sz w:val="19"/>
                <w:szCs w:val="19"/>
              </w:rPr>
            </w:pPr>
            <w:r w:rsidRPr="00B34081">
              <w:rPr>
                <w:rFonts w:asciiTheme="majorHAnsi" w:hAnsiTheme="majorHAnsi" w:cstheme="majorHAnsi"/>
                <w:sz w:val="19"/>
                <w:szCs w:val="19"/>
              </w:rPr>
              <w:t>Održavanje</w:t>
            </w:r>
          </w:p>
        </w:tc>
        <w:tc>
          <w:tcPr>
            <w:tcW w:w="1112" w:type="pct"/>
            <w:vAlign w:val="center"/>
          </w:tcPr>
          <w:p w14:paraId="183F56D3" w14:textId="77777777" w:rsidR="00BE3336" w:rsidRPr="00CC67BF" w:rsidRDefault="00BE3336" w:rsidP="00FB5E45">
            <w:pPr>
              <w:jc w:val="left"/>
              <w:rPr>
                <w:rFonts w:asciiTheme="majorHAnsi" w:eastAsia="Calibri Light" w:hAnsiTheme="majorHAnsi" w:cstheme="majorHAnsi"/>
                <w:sz w:val="19"/>
                <w:szCs w:val="19"/>
              </w:rPr>
            </w:pPr>
            <w:r w:rsidRPr="00CC67BF">
              <w:rPr>
                <w:sz w:val="19"/>
                <w:szCs w:val="19"/>
              </w:rPr>
              <w:t>Zagovarati sudjelovanje predstavnika JU u radu povjerenstva za dodjelu koncesija za lokalnoj i regionalnoj razini te uspostavi uvjeta i mjera zaštite prirode u sklopu koncesija.</w:t>
            </w:r>
          </w:p>
        </w:tc>
        <w:tc>
          <w:tcPr>
            <w:tcW w:w="220" w:type="pct"/>
            <w:shd w:val="clear" w:color="auto" w:fill="D3DBFD" w:themeFill="text2" w:themeFillTint="1A"/>
          </w:tcPr>
          <w:p w14:paraId="50F2888F" w14:textId="77777777" w:rsidR="00BE3336" w:rsidRPr="00EA0778" w:rsidRDefault="00BE3336" w:rsidP="00FB5E45">
            <w:pPr>
              <w:jc w:val="center"/>
              <w:rPr>
                <w:rFonts w:ascii="Calibri" w:eastAsia="Calibri Light" w:hAnsi="Calibri" w:cs="Calibri"/>
                <w:b/>
                <w:bCs/>
                <w:color w:val="030F40"/>
                <w:sz w:val="19"/>
                <w:szCs w:val="19"/>
              </w:rPr>
            </w:pPr>
          </w:p>
        </w:tc>
        <w:tc>
          <w:tcPr>
            <w:tcW w:w="220" w:type="pct"/>
            <w:shd w:val="clear" w:color="auto" w:fill="D3DBFD" w:themeFill="text2" w:themeFillTint="1A"/>
          </w:tcPr>
          <w:p w14:paraId="036DC0BA" w14:textId="77777777" w:rsidR="00BE3336" w:rsidRPr="00EA0778" w:rsidRDefault="00BE3336" w:rsidP="00FB5E45">
            <w:pPr>
              <w:jc w:val="center"/>
              <w:rPr>
                <w:rFonts w:ascii="Calibri" w:eastAsia="Calibri Light" w:hAnsi="Calibri" w:cs="Calibri"/>
                <w:b/>
                <w:bCs/>
                <w:color w:val="030F40"/>
                <w:sz w:val="19"/>
                <w:szCs w:val="19"/>
              </w:rPr>
            </w:pPr>
          </w:p>
        </w:tc>
        <w:tc>
          <w:tcPr>
            <w:tcW w:w="220" w:type="pct"/>
            <w:vAlign w:val="center"/>
          </w:tcPr>
          <w:p w14:paraId="24874CD4" w14:textId="77777777" w:rsidR="00BE3336" w:rsidRPr="0039241B" w:rsidRDefault="00BE3336" w:rsidP="00FB5E45">
            <w:pPr>
              <w:jc w:val="center"/>
              <w:rPr>
                <w:rFonts w:eastAsia="Calibri Light" w:cstheme="minorHAnsi"/>
                <w:b/>
                <w:bCs/>
                <w:color w:val="030F40"/>
                <w:sz w:val="19"/>
                <w:szCs w:val="19"/>
              </w:rPr>
            </w:pPr>
            <w:r>
              <w:rPr>
                <w:rFonts w:eastAsia="Calibri Light" w:cstheme="minorHAnsi"/>
                <w:b/>
                <w:bCs/>
                <w:color w:val="030F40"/>
                <w:sz w:val="19"/>
                <w:szCs w:val="19"/>
              </w:rPr>
              <w:t>BB</w:t>
            </w:r>
            <w:r w:rsidRPr="0039241B">
              <w:rPr>
                <w:rFonts w:eastAsia="Calibri Light" w:cstheme="minorHAnsi"/>
                <w:b/>
                <w:bCs/>
                <w:color w:val="030F40"/>
                <w:sz w:val="19"/>
                <w:szCs w:val="19"/>
              </w:rPr>
              <w:t>4</w:t>
            </w:r>
          </w:p>
        </w:tc>
        <w:tc>
          <w:tcPr>
            <w:tcW w:w="675" w:type="pct"/>
            <w:vAlign w:val="center"/>
          </w:tcPr>
          <w:p w14:paraId="759B2FC3" w14:textId="77777777" w:rsidR="00BE3336" w:rsidRPr="00A87200" w:rsidRDefault="00BE3336" w:rsidP="00FB5E45">
            <w:pPr>
              <w:jc w:val="left"/>
              <w:rPr>
                <w:rFonts w:asciiTheme="majorHAnsi" w:eastAsia="Calibri Light" w:hAnsiTheme="majorHAnsi" w:cstheme="majorHAnsi"/>
                <w:sz w:val="19"/>
                <w:szCs w:val="19"/>
              </w:rPr>
            </w:pPr>
            <w:r w:rsidRPr="00A87200">
              <w:rPr>
                <w:rFonts w:asciiTheme="majorHAnsi" w:hAnsiTheme="majorHAnsi" w:cstheme="majorHAnsi"/>
                <w:sz w:val="19"/>
                <w:szCs w:val="19"/>
              </w:rPr>
              <w:t xml:space="preserve">Minimalno tri sastanka s nadležnim institucijama. Minimalno dva službena dopisa upućena nadležnim institucijama. </w:t>
            </w:r>
          </w:p>
        </w:tc>
        <w:tc>
          <w:tcPr>
            <w:tcW w:w="180" w:type="pct"/>
            <w:vAlign w:val="center"/>
          </w:tcPr>
          <w:p w14:paraId="5D84485F" w14:textId="77777777" w:rsidR="00BE3336" w:rsidRPr="00B62558" w:rsidRDefault="00BE3336" w:rsidP="00FB5E45">
            <w:pPr>
              <w:jc w:val="center"/>
              <w:rPr>
                <w:rFonts w:asciiTheme="majorHAnsi" w:eastAsia="Calibri Light" w:hAnsiTheme="majorHAnsi" w:cstheme="majorHAnsi"/>
                <w:b/>
                <w:bCs/>
                <w:color w:val="030F40"/>
                <w:sz w:val="19"/>
                <w:szCs w:val="19"/>
              </w:rPr>
            </w:pPr>
            <w:r>
              <w:rPr>
                <w:rFonts w:asciiTheme="majorHAnsi" w:hAnsiTheme="majorHAnsi" w:cstheme="majorHAnsi"/>
                <w:b/>
                <w:bCs/>
                <w:sz w:val="19"/>
                <w:szCs w:val="19"/>
              </w:rPr>
              <w:t>2</w:t>
            </w:r>
          </w:p>
        </w:tc>
        <w:tc>
          <w:tcPr>
            <w:tcW w:w="161" w:type="pct"/>
            <w:tcBorders>
              <w:top w:val="single" w:sz="4" w:space="0" w:color="BFBFBF" w:themeColor="background1" w:themeShade="BF"/>
            </w:tcBorders>
            <w:shd w:val="clear" w:color="auto" w:fill="D9D9D9" w:themeFill="background1" w:themeFillShade="D9"/>
          </w:tcPr>
          <w:p w14:paraId="36D93A28" w14:textId="77777777" w:rsidR="00BE3336" w:rsidRPr="00EA0778" w:rsidRDefault="00BE3336" w:rsidP="00FB5E45">
            <w:pPr>
              <w:jc w:val="center"/>
              <w:rPr>
                <w:rFonts w:ascii="Calibri Light" w:eastAsia="Calibri Light" w:hAnsi="Calibri Light" w:cs="Calibri Light"/>
                <w:sz w:val="19"/>
                <w:szCs w:val="19"/>
              </w:rPr>
            </w:pPr>
          </w:p>
        </w:tc>
        <w:tc>
          <w:tcPr>
            <w:tcW w:w="162" w:type="pct"/>
            <w:shd w:val="clear" w:color="auto" w:fill="D9D9D9" w:themeFill="background1" w:themeFillShade="D9"/>
          </w:tcPr>
          <w:p w14:paraId="4698DB9C" w14:textId="77777777" w:rsidR="00BE3336" w:rsidRPr="00EA0778" w:rsidRDefault="00BE3336" w:rsidP="00FB5E45">
            <w:pPr>
              <w:jc w:val="center"/>
              <w:rPr>
                <w:rFonts w:ascii="Calibri Light" w:eastAsia="Calibri Light" w:hAnsi="Calibri Light" w:cs="Calibri Light"/>
                <w:sz w:val="19"/>
                <w:szCs w:val="19"/>
              </w:rPr>
            </w:pPr>
          </w:p>
        </w:tc>
        <w:tc>
          <w:tcPr>
            <w:tcW w:w="161" w:type="pct"/>
            <w:shd w:val="clear" w:color="auto" w:fill="D9D9D9" w:themeFill="background1" w:themeFillShade="D9"/>
          </w:tcPr>
          <w:p w14:paraId="712DC9A8" w14:textId="77777777" w:rsidR="00BE3336" w:rsidRPr="00EA0778" w:rsidRDefault="00BE3336" w:rsidP="00FB5E45">
            <w:pPr>
              <w:jc w:val="center"/>
              <w:rPr>
                <w:rFonts w:ascii="Calibri Light" w:eastAsia="Calibri Light" w:hAnsi="Calibri Light" w:cs="Calibri Light"/>
                <w:sz w:val="19"/>
                <w:szCs w:val="19"/>
              </w:rPr>
            </w:pPr>
          </w:p>
        </w:tc>
        <w:tc>
          <w:tcPr>
            <w:tcW w:w="162" w:type="pct"/>
            <w:shd w:val="clear" w:color="auto" w:fill="D9D9D9" w:themeFill="background1" w:themeFillShade="D9"/>
          </w:tcPr>
          <w:p w14:paraId="049E3802" w14:textId="77777777" w:rsidR="00BE3336" w:rsidRPr="00EA0778" w:rsidRDefault="00BE3336" w:rsidP="00FB5E45">
            <w:pPr>
              <w:jc w:val="center"/>
              <w:rPr>
                <w:rFonts w:ascii="Calibri Light" w:eastAsia="Calibri Light" w:hAnsi="Calibri Light" w:cs="Calibri Light"/>
                <w:sz w:val="19"/>
                <w:szCs w:val="19"/>
              </w:rPr>
            </w:pPr>
          </w:p>
        </w:tc>
        <w:tc>
          <w:tcPr>
            <w:tcW w:w="162" w:type="pct"/>
            <w:shd w:val="clear" w:color="auto" w:fill="D9D9D9" w:themeFill="background1" w:themeFillShade="D9"/>
          </w:tcPr>
          <w:p w14:paraId="44D74F83" w14:textId="77777777" w:rsidR="00BE3336" w:rsidRPr="00EA0778" w:rsidRDefault="00BE3336" w:rsidP="00FB5E45">
            <w:pPr>
              <w:jc w:val="center"/>
              <w:rPr>
                <w:rFonts w:ascii="Calibri Light" w:eastAsia="Calibri Light" w:hAnsi="Calibri Light" w:cs="Calibri Light"/>
                <w:sz w:val="19"/>
                <w:szCs w:val="19"/>
              </w:rPr>
            </w:pPr>
          </w:p>
        </w:tc>
        <w:tc>
          <w:tcPr>
            <w:tcW w:w="161" w:type="pct"/>
            <w:shd w:val="clear" w:color="auto" w:fill="D9D9D9" w:themeFill="background1" w:themeFillShade="D9"/>
          </w:tcPr>
          <w:p w14:paraId="13122391" w14:textId="77777777" w:rsidR="00BE3336" w:rsidRPr="00EA0778" w:rsidRDefault="00BE3336" w:rsidP="00FB5E45">
            <w:pPr>
              <w:jc w:val="center"/>
              <w:rPr>
                <w:rFonts w:ascii="Calibri Light" w:eastAsia="Calibri Light" w:hAnsi="Calibri Light" w:cs="Calibri Light"/>
                <w:sz w:val="19"/>
                <w:szCs w:val="19"/>
              </w:rPr>
            </w:pPr>
          </w:p>
        </w:tc>
        <w:tc>
          <w:tcPr>
            <w:tcW w:w="162" w:type="pct"/>
            <w:shd w:val="clear" w:color="auto" w:fill="D9D9D9" w:themeFill="background1" w:themeFillShade="D9"/>
          </w:tcPr>
          <w:p w14:paraId="39EB3663" w14:textId="77777777" w:rsidR="00BE3336" w:rsidRPr="00EA0778" w:rsidRDefault="00BE3336" w:rsidP="00FB5E45">
            <w:pPr>
              <w:jc w:val="center"/>
              <w:rPr>
                <w:rFonts w:ascii="Calibri Light" w:eastAsia="Calibri Light" w:hAnsi="Calibri Light" w:cs="Calibri Light"/>
                <w:sz w:val="19"/>
                <w:szCs w:val="19"/>
              </w:rPr>
            </w:pPr>
          </w:p>
        </w:tc>
        <w:tc>
          <w:tcPr>
            <w:tcW w:w="161" w:type="pct"/>
            <w:shd w:val="clear" w:color="auto" w:fill="D9D9D9" w:themeFill="background1" w:themeFillShade="D9"/>
          </w:tcPr>
          <w:p w14:paraId="0F923D19" w14:textId="77777777" w:rsidR="00BE3336" w:rsidRPr="00EA0778" w:rsidRDefault="00BE3336" w:rsidP="00FB5E45">
            <w:pPr>
              <w:jc w:val="center"/>
              <w:rPr>
                <w:rFonts w:ascii="Calibri Light" w:eastAsia="Calibri Light" w:hAnsi="Calibri Light" w:cs="Calibri Light"/>
                <w:sz w:val="19"/>
                <w:szCs w:val="19"/>
              </w:rPr>
            </w:pPr>
          </w:p>
        </w:tc>
        <w:tc>
          <w:tcPr>
            <w:tcW w:w="162" w:type="pct"/>
            <w:shd w:val="clear" w:color="auto" w:fill="D9D9D9" w:themeFill="background1" w:themeFillShade="D9"/>
          </w:tcPr>
          <w:p w14:paraId="783EA658" w14:textId="77777777" w:rsidR="00BE3336" w:rsidRPr="00EA0778" w:rsidRDefault="00BE3336" w:rsidP="00FB5E45">
            <w:pPr>
              <w:jc w:val="center"/>
              <w:rPr>
                <w:rFonts w:ascii="Calibri Light" w:eastAsia="Calibri Light" w:hAnsi="Calibri Light" w:cs="Calibri Light"/>
                <w:sz w:val="19"/>
                <w:szCs w:val="19"/>
              </w:rPr>
            </w:pPr>
          </w:p>
        </w:tc>
        <w:tc>
          <w:tcPr>
            <w:tcW w:w="162" w:type="pct"/>
            <w:shd w:val="clear" w:color="auto" w:fill="D9D9D9" w:themeFill="background1" w:themeFillShade="D9"/>
          </w:tcPr>
          <w:p w14:paraId="16807C00" w14:textId="77777777" w:rsidR="00BE3336" w:rsidRPr="00EA0778" w:rsidRDefault="00BE3336" w:rsidP="00FB5E45">
            <w:pPr>
              <w:jc w:val="center"/>
              <w:rPr>
                <w:rFonts w:ascii="Calibri Light" w:eastAsia="Calibri Light" w:hAnsi="Calibri Light" w:cs="Calibri Light"/>
                <w:sz w:val="19"/>
                <w:szCs w:val="19"/>
              </w:rPr>
            </w:pPr>
          </w:p>
        </w:tc>
        <w:tc>
          <w:tcPr>
            <w:tcW w:w="354" w:type="pct"/>
            <w:vAlign w:val="center"/>
          </w:tcPr>
          <w:p w14:paraId="5A21D38E" w14:textId="77777777" w:rsidR="00BE3336" w:rsidRPr="00A87200" w:rsidRDefault="00BE3336" w:rsidP="00FB5E45">
            <w:pPr>
              <w:jc w:val="left"/>
              <w:rPr>
                <w:rFonts w:asciiTheme="majorHAnsi" w:eastAsia="Calibri Light" w:hAnsiTheme="majorHAnsi" w:cstheme="majorHAnsi"/>
                <w:color w:val="000000"/>
                <w:sz w:val="19"/>
                <w:szCs w:val="19"/>
              </w:rPr>
            </w:pPr>
            <w:r w:rsidRPr="00A87200">
              <w:rPr>
                <w:rFonts w:asciiTheme="majorHAnsi" w:hAnsiTheme="majorHAnsi" w:cstheme="majorHAnsi"/>
                <w:sz w:val="19"/>
                <w:szCs w:val="19"/>
              </w:rPr>
              <w:t>MINGOR, DNŽ, SDŽ, JLS</w:t>
            </w:r>
          </w:p>
        </w:tc>
      </w:tr>
      <w:tr w:rsidR="00AE0CB3" w:rsidRPr="00EA0778" w14:paraId="57A83EEB" w14:textId="77777777" w:rsidTr="00BE3336">
        <w:tc>
          <w:tcPr>
            <w:tcW w:w="403" w:type="pct"/>
            <w:vAlign w:val="center"/>
          </w:tcPr>
          <w:p w14:paraId="346DD05D" w14:textId="77777777" w:rsidR="00BE3336" w:rsidRPr="00B34081" w:rsidRDefault="00BE3336" w:rsidP="00FB5E45">
            <w:pPr>
              <w:jc w:val="center"/>
              <w:rPr>
                <w:rFonts w:asciiTheme="majorHAnsi" w:eastAsia="Calibri Light" w:hAnsiTheme="majorHAnsi" w:cstheme="majorHAnsi"/>
                <w:sz w:val="19"/>
                <w:szCs w:val="19"/>
              </w:rPr>
            </w:pPr>
            <w:r w:rsidRPr="00B34081">
              <w:rPr>
                <w:rFonts w:asciiTheme="majorHAnsi" w:hAnsiTheme="majorHAnsi" w:cstheme="majorHAnsi"/>
                <w:sz w:val="19"/>
                <w:szCs w:val="19"/>
              </w:rPr>
              <w:t>Održavanje</w:t>
            </w:r>
          </w:p>
        </w:tc>
        <w:tc>
          <w:tcPr>
            <w:tcW w:w="1112" w:type="pct"/>
            <w:vAlign w:val="center"/>
          </w:tcPr>
          <w:p w14:paraId="73DF3F52" w14:textId="77777777" w:rsidR="00BE3336" w:rsidRPr="00CC67BF" w:rsidRDefault="00BE3336" w:rsidP="00FB5E45">
            <w:pPr>
              <w:jc w:val="left"/>
              <w:rPr>
                <w:rFonts w:asciiTheme="majorHAnsi" w:eastAsia="Calibri Light" w:hAnsiTheme="majorHAnsi" w:cstheme="majorHAnsi"/>
                <w:sz w:val="19"/>
                <w:szCs w:val="19"/>
              </w:rPr>
            </w:pPr>
            <w:r w:rsidRPr="00CC67BF">
              <w:rPr>
                <w:sz w:val="19"/>
                <w:szCs w:val="19"/>
              </w:rPr>
              <w:t>Zagovarati uspostavu mehanizama za financiranje zaštite prirode iz postojećih naknada za korištenje prirodnih resursa šuma, mora, voda (npr. komunalne naknade, koncesije, koncesijska odobrenja, turističke pristojbe i sl.).</w:t>
            </w:r>
          </w:p>
        </w:tc>
        <w:tc>
          <w:tcPr>
            <w:tcW w:w="220" w:type="pct"/>
            <w:shd w:val="clear" w:color="auto" w:fill="D3DBFD" w:themeFill="text2" w:themeFillTint="1A"/>
          </w:tcPr>
          <w:p w14:paraId="568D2E30" w14:textId="77777777" w:rsidR="00BE3336" w:rsidRPr="00EA0778" w:rsidRDefault="00BE3336" w:rsidP="00FB5E45">
            <w:pPr>
              <w:jc w:val="center"/>
              <w:rPr>
                <w:rFonts w:ascii="Calibri" w:eastAsia="Calibri Light" w:hAnsi="Calibri" w:cs="Calibri"/>
                <w:b/>
                <w:bCs/>
                <w:color w:val="030F40"/>
                <w:sz w:val="19"/>
                <w:szCs w:val="19"/>
              </w:rPr>
            </w:pPr>
          </w:p>
        </w:tc>
        <w:tc>
          <w:tcPr>
            <w:tcW w:w="220" w:type="pct"/>
            <w:shd w:val="clear" w:color="auto" w:fill="D3DBFD" w:themeFill="text2" w:themeFillTint="1A"/>
          </w:tcPr>
          <w:p w14:paraId="0131DBF5" w14:textId="77777777" w:rsidR="00BE3336" w:rsidRPr="00EA0778" w:rsidRDefault="00BE3336" w:rsidP="00FB5E45">
            <w:pPr>
              <w:jc w:val="center"/>
              <w:rPr>
                <w:rFonts w:ascii="Calibri" w:eastAsia="Calibri Light" w:hAnsi="Calibri" w:cs="Calibri"/>
                <w:b/>
                <w:bCs/>
                <w:color w:val="030F40"/>
                <w:sz w:val="19"/>
                <w:szCs w:val="19"/>
              </w:rPr>
            </w:pPr>
          </w:p>
        </w:tc>
        <w:tc>
          <w:tcPr>
            <w:tcW w:w="220" w:type="pct"/>
            <w:vAlign w:val="center"/>
          </w:tcPr>
          <w:p w14:paraId="70CFE46C" w14:textId="77777777" w:rsidR="00BE3336" w:rsidRPr="0039241B" w:rsidRDefault="00BE3336" w:rsidP="00FB5E45">
            <w:pPr>
              <w:jc w:val="center"/>
              <w:rPr>
                <w:rFonts w:eastAsia="Calibri Light" w:cstheme="minorHAnsi"/>
                <w:b/>
                <w:bCs/>
                <w:color w:val="030F40"/>
                <w:sz w:val="19"/>
                <w:szCs w:val="19"/>
              </w:rPr>
            </w:pPr>
            <w:r>
              <w:rPr>
                <w:rFonts w:eastAsia="Calibri Light" w:cstheme="minorHAnsi"/>
                <w:b/>
                <w:bCs/>
                <w:color w:val="030F40"/>
                <w:sz w:val="19"/>
                <w:szCs w:val="19"/>
              </w:rPr>
              <w:t>BB5</w:t>
            </w:r>
          </w:p>
        </w:tc>
        <w:tc>
          <w:tcPr>
            <w:tcW w:w="675" w:type="pct"/>
            <w:vAlign w:val="center"/>
          </w:tcPr>
          <w:p w14:paraId="727AF9B2" w14:textId="77777777" w:rsidR="00BE3336" w:rsidRPr="00A87200" w:rsidRDefault="00BE3336" w:rsidP="00FB5E45">
            <w:pPr>
              <w:jc w:val="left"/>
              <w:rPr>
                <w:rFonts w:asciiTheme="majorHAnsi" w:eastAsia="Calibri Light" w:hAnsiTheme="majorHAnsi" w:cstheme="majorHAnsi"/>
                <w:sz w:val="19"/>
                <w:szCs w:val="19"/>
              </w:rPr>
            </w:pPr>
            <w:r w:rsidRPr="00A87200">
              <w:rPr>
                <w:rFonts w:asciiTheme="majorHAnsi" w:hAnsiTheme="majorHAnsi" w:cstheme="majorHAnsi"/>
                <w:sz w:val="19"/>
                <w:szCs w:val="19"/>
              </w:rPr>
              <w:t xml:space="preserve">Minimalno tri sastanka s nadležnim institucijama. Minimalno dva službena dopisa upućena nadležnim institucijama. </w:t>
            </w:r>
          </w:p>
        </w:tc>
        <w:tc>
          <w:tcPr>
            <w:tcW w:w="180" w:type="pct"/>
            <w:vAlign w:val="center"/>
          </w:tcPr>
          <w:p w14:paraId="72CA0DC8" w14:textId="77777777" w:rsidR="00BE3336" w:rsidRPr="00B62558" w:rsidRDefault="00BE3336" w:rsidP="00FB5E45">
            <w:pPr>
              <w:jc w:val="center"/>
              <w:rPr>
                <w:rFonts w:asciiTheme="majorHAnsi" w:eastAsia="Calibri Light" w:hAnsiTheme="majorHAnsi" w:cstheme="majorHAnsi"/>
                <w:b/>
                <w:bCs/>
                <w:color w:val="030F40"/>
                <w:sz w:val="19"/>
                <w:szCs w:val="19"/>
              </w:rPr>
            </w:pPr>
            <w:r w:rsidRPr="00B62558">
              <w:rPr>
                <w:rFonts w:asciiTheme="majorHAnsi" w:hAnsiTheme="majorHAnsi" w:cstheme="majorHAnsi"/>
                <w:b/>
                <w:bCs/>
                <w:sz w:val="19"/>
                <w:szCs w:val="19"/>
              </w:rPr>
              <w:t>2</w:t>
            </w:r>
          </w:p>
        </w:tc>
        <w:tc>
          <w:tcPr>
            <w:tcW w:w="161" w:type="pct"/>
            <w:shd w:val="clear" w:color="auto" w:fill="D9D9D9" w:themeFill="background1" w:themeFillShade="D9"/>
            <w:vAlign w:val="center"/>
          </w:tcPr>
          <w:p w14:paraId="4C7FB60E" w14:textId="77777777" w:rsidR="00BE3336" w:rsidRPr="00EA0778" w:rsidRDefault="00BE3336" w:rsidP="00FB5E45">
            <w:pPr>
              <w:jc w:val="center"/>
              <w:rPr>
                <w:rFonts w:ascii="Calibri Light" w:eastAsia="Calibri Light" w:hAnsi="Calibri Light" w:cs="Calibri Light"/>
                <w:sz w:val="19"/>
                <w:szCs w:val="19"/>
              </w:rPr>
            </w:pPr>
          </w:p>
        </w:tc>
        <w:tc>
          <w:tcPr>
            <w:tcW w:w="162" w:type="pct"/>
            <w:shd w:val="clear" w:color="auto" w:fill="D9D9D9" w:themeFill="background1" w:themeFillShade="D9"/>
            <w:vAlign w:val="center"/>
          </w:tcPr>
          <w:p w14:paraId="5A780F6D" w14:textId="77777777" w:rsidR="00BE3336" w:rsidRPr="00EA0778" w:rsidRDefault="00BE3336" w:rsidP="00FB5E45">
            <w:pPr>
              <w:jc w:val="center"/>
              <w:rPr>
                <w:rFonts w:ascii="Calibri Light" w:eastAsia="Calibri Light" w:hAnsi="Calibri Light" w:cs="Calibri Light"/>
                <w:sz w:val="19"/>
                <w:szCs w:val="19"/>
              </w:rPr>
            </w:pPr>
          </w:p>
        </w:tc>
        <w:tc>
          <w:tcPr>
            <w:tcW w:w="161" w:type="pct"/>
            <w:shd w:val="clear" w:color="auto" w:fill="D9D9D9" w:themeFill="background1" w:themeFillShade="D9"/>
            <w:vAlign w:val="center"/>
          </w:tcPr>
          <w:p w14:paraId="4AF4A85B" w14:textId="77777777" w:rsidR="00BE3336" w:rsidRPr="00EA0778" w:rsidRDefault="00BE3336" w:rsidP="00FB5E45">
            <w:pPr>
              <w:jc w:val="center"/>
              <w:rPr>
                <w:rFonts w:ascii="Calibri Light" w:eastAsia="Calibri Light" w:hAnsi="Calibri Light" w:cs="Calibri Light"/>
                <w:sz w:val="19"/>
                <w:szCs w:val="19"/>
              </w:rPr>
            </w:pPr>
          </w:p>
        </w:tc>
        <w:tc>
          <w:tcPr>
            <w:tcW w:w="162" w:type="pct"/>
            <w:shd w:val="clear" w:color="auto" w:fill="D9D9D9" w:themeFill="background1" w:themeFillShade="D9"/>
            <w:vAlign w:val="center"/>
          </w:tcPr>
          <w:p w14:paraId="26EB8A25" w14:textId="77777777" w:rsidR="00BE3336" w:rsidRPr="00EA0778" w:rsidRDefault="00BE3336" w:rsidP="00FB5E45">
            <w:pPr>
              <w:jc w:val="center"/>
              <w:rPr>
                <w:rFonts w:ascii="Calibri Light" w:eastAsia="Calibri Light" w:hAnsi="Calibri Light" w:cs="Calibri Light"/>
                <w:sz w:val="19"/>
                <w:szCs w:val="19"/>
              </w:rPr>
            </w:pPr>
          </w:p>
        </w:tc>
        <w:tc>
          <w:tcPr>
            <w:tcW w:w="162" w:type="pct"/>
            <w:shd w:val="clear" w:color="auto" w:fill="D9D9D9" w:themeFill="background1" w:themeFillShade="D9"/>
            <w:vAlign w:val="center"/>
          </w:tcPr>
          <w:p w14:paraId="351F742D" w14:textId="77777777" w:rsidR="00BE3336" w:rsidRPr="00EA0778" w:rsidRDefault="00BE3336" w:rsidP="00FB5E45">
            <w:pPr>
              <w:jc w:val="center"/>
              <w:rPr>
                <w:rFonts w:ascii="Calibri Light" w:eastAsia="Calibri Light" w:hAnsi="Calibri Light" w:cs="Calibri Light"/>
                <w:sz w:val="19"/>
                <w:szCs w:val="19"/>
              </w:rPr>
            </w:pPr>
          </w:p>
        </w:tc>
        <w:tc>
          <w:tcPr>
            <w:tcW w:w="161" w:type="pct"/>
            <w:shd w:val="clear" w:color="auto" w:fill="D9D9D9" w:themeFill="background1" w:themeFillShade="D9"/>
            <w:vAlign w:val="center"/>
          </w:tcPr>
          <w:p w14:paraId="12B8A7CF" w14:textId="77777777" w:rsidR="00BE3336" w:rsidRPr="00EA0778" w:rsidRDefault="00BE3336" w:rsidP="00FB5E45">
            <w:pPr>
              <w:jc w:val="center"/>
              <w:rPr>
                <w:rFonts w:ascii="Calibri Light" w:eastAsia="Calibri Light" w:hAnsi="Calibri Light" w:cs="Calibri Light"/>
                <w:sz w:val="19"/>
                <w:szCs w:val="19"/>
              </w:rPr>
            </w:pPr>
          </w:p>
        </w:tc>
        <w:tc>
          <w:tcPr>
            <w:tcW w:w="162" w:type="pct"/>
            <w:shd w:val="clear" w:color="auto" w:fill="D9D9D9" w:themeFill="background1" w:themeFillShade="D9"/>
            <w:vAlign w:val="center"/>
          </w:tcPr>
          <w:p w14:paraId="510A7249" w14:textId="77777777" w:rsidR="00BE3336" w:rsidRPr="00EA0778" w:rsidRDefault="00BE3336" w:rsidP="00FB5E45">
            <w:pPr>
              <w:jc w:val="center"/>
              <w:rPr>
                <w:rFonts w:ascii="Calibri Light" w:eastAsia="Calibri Light" w:hAnsi="Calibri Light" w:cs="Calibri Light"/>
                <w:sz w:val="19"/>
                <w:szCs w:val="19"/>
              </w:rPr>
            </w:pPr>
          </w:p>
        </w:tc>
        <w:tc>
          <w:tcPr>
            <w:tcW w:w="161" w:type="pct"/>
            <w:shd w:val="clear" w:color="auto" w:fill="D9D9D9" w:themeFill="background1" w:themeFillShade="D9"/>
            <w:vAlign w:val="center"/>
          </w:tcPr>
          <w:p w14:paraId="18CF3C4E" w14:textId="77777777" w:rsidR="00BE3336" w:rsidRPr="00EA0778" w:rsidRDefault="00BE3336" w:rsidP="00FB5E45">
            <w:pPr>
              <w:jc w:val="center"/>
              <w:rPr>
                <w:rFonts w:ascii="Calibri Light" w:eastAsia="Calibri Light" w:hAnsi="Calibri Light" w:cs="Calibri Light"/>
                <w:sz w:val="19"/>
                <w:szCs w:val="19"/>
              </w:rPr>
            </w:pPr>
          </w:p>
        </w:tc>
        <w:tc>
          <w:tcPr>
            <w:tcW w:w="162" w:type="pct"/>
            <w:shd w:val="clear" w:color="auto" w:fill="D9D9D9" w:themeFill="background1" w:themeFillShade="D9"/>
            <w:vAlign w:val="center"/>
          </w:tcPr>
          <w:p w14:paraId="61493162" w14:textId="77777777" w:rsidR="00BE3336" w:rsidRPr="00EA0778" w:rsidRDefault="00BE3336" w:rsidP="00FB5E45">
            <w:pPr>
              <w:jc w:val="center"/>
              <w:rPr>
                <w:rFonts w:ascii="Calibri Light" w:eastAsia="Calibri Light" w:hAnsi="Calibri Light" w:cs="Calibri Light"/>
                <w:sz w:val="19"/>
                <w:szCs w:val="19"/>
              </w:rPr>
            </w:pPr>
          </w:p>
        </w:tc>
        <w:tc>
          <w:tcPr>
            <w:tcW w:w="162" w:type="pct"/>
            <w:shd w:val="clear" w:color="auto" w:fill="D9D9D9" w:themeFill="background1" w:themeFillShade="D9"/>
            <w:vAlign w:val="center"/>
          </w:tcPr>
          <w:p w14:paraId="4FF86D85" w14:textId="77777777" w:rsidR="00BE3336" w:rsidRPr="00EA0778" w:rsidRDefault="00BE3336" w:rsidP="00FB5E45">
            <w:pPr>
              <w:jc w:val="center"/>
              <w:rPr>
                <w:rFonts w:ascii="Calibri Light" w:eastAsia="Calibri Light" w:hAnsi="Calibri Light" w:cs="Calibri Light"/>
                <w:sz w:val="19"/>
                <w:szCs w:val="19"/>
              </w:rPr>
            </w:pPr>
          </w:p>
        </w:tc>
        <w:tc>
          <w:tcPr>
            <w:tcW w:w="354" w:type="pct"/>
            <w:vAlign w:val="center"/>
          </w:tcPr>
          <w:p w14:paraId="088E56E5" w14:textId="77777777" w:rsidR="00BE3336" w:rsidRPr="00A87200" w:rsidRDefault="00BE3336" w:rsidP="00FB5E45">
            <w:pPr>
              <w:jc w:val="left"/>
              <w:rPr>
                <w:rFonts w:asciiTheme="majorHAnsi" w:eastAsia="Calibri Light" w:hAnsiTheme="majorHAnsi" w:cstheme="majorHAnsi"/>
                <w:color w:val="000000"/>
                <w:sz w:val="19"/>
                <w:szCs w:val="19"/>
              </w:rPr>
            </w:pPr>
            <w:r w:rsidRPr="00A87200">
              <w:rPr>
                <w:rFonts w:asciiTheme="majorHAnsi" w:hAnsiTheme="majorHAnsi" w:cstheme="majorHAnsi"/>
                <w:sz w:val="19"/>
                <w:szCs w:val="19"/>
              </w:rPr>
              <w:t xml:space="preserve">MINGOR </w:t>
            </w:r>
          </w:p>
        </w:tc>
      </w:tr>
      <w:tr w:rsidR="007835E1" w:rsidRPr="00EA0778" w14:paraId="2B6E4576" w14:textId="77777777" w:rsidTr="00BE3336">
        <w:tc>
          <w:tcPr>
            <w:tcW w:w="403" w:type="pct"/>
            <w:vAlign w:val="center"/>
          </w:tcPr>
          <w:p w14:paraId="6C82B242" w14:textId="77777777" w:rsidR="00BE3336" w:rsidRPr="00B34081" w:rsidRDefault="00BE3336" w:rsidP="00FB5E45">
            <w:pPr>
              <w:jc w:val="center"/>
              <w:rPr>
                <w:rFonts w:asciiTheme="majorHAnsi" w:eastAsia="Calibri Light" w:hAnsiTheme="majorHAnsi" w:cstheme="majorHAnsi"/>
                <w:sz w:val="19"/>
                <w:szCs w:val="19"/>
              </w:rPr>
            </w:pPr>
            <w:r w:rsidRPr="00B34081">
              <w:rPr>
                <w:rFonts w:asciiTheme="majorHAnsi" w:hAnsiTheme="majorHAnsi" w:cstheme="majorHAnsi"/>
                <w:sz w:val="19"/>
                <w:szCs w:val="19"/>
              </w:rPr>
              <w:t>Održavanje</w:t>
            </w:r>
          </w:p>
        </w:tc>
        <w:tc>
          <w:tcPr>
            <w:tcW w:w="1112" w:type="pct"/>
            <w:vAlign w:val="center"/>
          </w:tcPr>
          <w:p w14:paraId="6CFD759A" w14:textId="77777777" w:rsidR="00BE3336" w:rsidRPr="00CC67BF" w:rsidRDefault="00BE3336" w:rsidP="00FB5E45">
            <w:pPr>
              <w:jc w:val="left"/>
              <w:rPr>
                <w:rFonts w:asciiTheme="majorHAnsi" w:eastAsia="Calibri Light" w:hAnsiTheme="majorHAnsi" w:cstheme="majorHAnsi"/>
                <w:sz w:val="19"/>
                <w:szCs w:val="19"/>
              </w:rPr>
            </w:pPr>
            <w:r w:rsidRPr="00CC67BF">
              <w:rPr>
                <w:sz w:val="19"/>
                <w:szCs w:val="19"/>
              </w:rPr>
              <w:t>Zagovarati izmjene zakonodavnog okvira u dijelu koji se odnosi na ovlasti čuvara prirode u područjima ekološke mreže.</w:t>
            </w:r>
          </w:p>
        </w:tc>
        <w:tc>
          <w:tcPr>
            <w:tcW w:w="220" w:type="pct"/>
            <w:shd w:val="clear" w:color="auto" w:fill="D3DBFD" w:themeFill="text2" w:themeFillTint="1A"/>
          </w:tcPr>
          <w:p w14:paraId="529576E0" w14:textId="77777777" w:rsidR="00BE3336" w:rsidRPr="00EA0778" w:rsidRDefault="00BE3336" w:rsidP="00FB5E45">
            <w:pPr>
              <w:jc w:val="center"/>
              <w:rPr>
                <w:rFonts w:ascii="Calibri" w:eastAsia="Calibri Light" w:hAnsi="Calibri" w:cs="Calibri"/>
                <w:b/>
                <w:bCs/>
                <w:color w:val="030F40"/>
                <w:sz w:val="19"/>
                <w:szCs w:val="19"/>
              </w:rPr>
            </w:pPr>
          </w:p>
        </w:tc>
        <w:tc>
          <w:tcPr>
            <w:tcW w:w="220" w:type="pct"/>
            <w:shd w:val="clear" w:color="auto" w:fill="D3DBFD" w:themeFill="text2" w:themeFillTint="1A"/>
          </w:tcPr>
          <w:p w14:paraId="4AFE58CC" w14:textId="77777777" w:rsidR="00BE3336" w:rsidRPr="00EA0778" w:rsidRDefault="00BE3336" w:rsidP="00FB5E45">
            <w:pPr>
              <w:jc w:val="center"/>
              <w:rPr>
                <w:rFonts w:ascii="Calibri" w:eastAsia="Calibri Light" w:hAnsi="Calibri" w:cs="Calibri"/>
                <w:b/>
                <w:bCs/>
                <w:color w:val="030F40"/>
                <w:sz w:val="19"/>
                <w:szCs w:val="19"/>
              </w:rPr>
            </w:pPr>
          </w:p>
        </w:tc>
        <w:tc>
          <w:tcPr>
            <w:tcW w:w="220" w:type="pct"/>
            <w:vAlign w:val="center"/>
          </w:tcPr>
          <w:p w14:paraId="1AA179C1" w14:textId="77777777" w:rsidR="00BE3336" w:rsidRPr="0039241B" w:rsidRDefault="00BE3336" w:rsidP="00FB5E45">
            <w:pPr>
              <w:jc w:val="center"/>
              <w:rPr>
                <w:rFonts w:eastAsia="Calibri Light" w:cstheme="minorHAnsi"/>
                <w:b/>
                <w:bCs/>
                <w:color w:val="030F40"/>
                <w:sz w:val="19"/>
                <w:szCs w:val="19"/>
              </w:rPr>
            </w:pPr>
            <w:r>
              <w:rPr>
                <w:rFonts w:eastAsia="Calibri Light" w:cstheme="minorHAnsi"/>
                <w:b/>
                <w:bCs/>
                <w:color w:val="030F40"/>
                <w:sz w:val="19"/>
                <w:szCs w:val="19"/>
              </w:rPr>
              <w:t>BB</w:t>
            </w:r>
            <w:r w:rsidRPr="0039241B">
              <w:rPr>
                <w:rFonts w:eastAsia="Calibri Light" w:cstheme="minorHAnsi"/>
                <w:b/>
                <w:bCs/>
                <w:color w:val="030F40"/>
                <w:sz w:val="19"/>
                <w:szCs w:val="19"/>
              </w:rPr>
              <w:t>6</w:t>
            </w:r>
          </w:p>
        </w:tc>
        <w:tc>
          <w:tcPr>
            <w:tcW w:w="675" w:type="pct"/>
            <w:vAlign w:val="center"/>
          </w:tcPr>
          <w:p w14:paraId="3FC8AD51" w14:textId="36BAB5BC" w:rsidR="00BE3336" w:rsidRPr="00A87200" w:rsidRDefault="00BE3336">
            <w:pPr>
              <w:jc w:val="left"/>
              <w:rPr>
                <w:rFonts w:asciiTheme="majorHAnsi" w:eastAsia="Calibri Light" w:hAnsiTheme="majorHAnsi" w:cstheme="majorHAnsi"/>
                <w:sz w:val="19"/>
                <w:szCs w:val="19"/>
              </w:rPr>
            </w:pPr>
            <w:r w:rsidRPr="00A87200">
              <w:rPr>
                <w:rFonts w:asciiTheme="majorHAnsi" w:hAnsiTheme="majorHAnsi" w:cstheme="majorHAnsi"/>
                <w:sz w:val="19"/>
                <w:szCs w:val="19"/>
              </w:rPr>
              <w:t xml:space="preserve">Minimalno tri sastanka s nadležnim </w:t>
            </w:r>
            <w:r w:rsidR="005039DE">
              <w:rPr>
                <w:rFonts w:asciiTheme="majorHAnsi" w:hAnsiTheme="majorHAnsi" w:cstheme="majorHAnsi"/>
                <w:sz w:val="19"/>
                <w:szCs w:val="19"/>
              </w:rPr>
              <w:t>ministarstvom</w:t>
            </w:r>
            <w:r w:rsidRPr="00A87200">
              <w:rPr>
                <w:rFonts w:asciiTheme="majorHAnsi" w:hAnsiTheme="majorHAnsi" w:cstheme="majorHAnsi"/>
                <w:sz w:val="19"/>
                <w:szCs w:val="19"/>
              </w:rPr>
              <w:t>. Minimalno dva službena dopisa upućena nadležn</w:t>
            </w:r>
            <w:r w:rsidR="005039DE">
              <w:rPr>
                <w:rFonts w:asciiTheme="majorHAnsi" w:hAnsiTheme="majorHAnsi" w:cstheme="majorHAnsi"/>
                <w:sz w:val="19"/>
                <w:szCs w:val="19"/>
              </w:rPr>
              <w:t>om</w:t>
            </w:r>
            <w:r w:rsidRPr="00A87200">
              <w:rPr>
                <w:rFonts w:asciiTheme="majorHAnsi" w:hAnsiTheme="majorHAnsi" w:cstheme="majorHAnsi"/>
                <w:sz w:val="19"/>
                <w:szCs w:val="19"/>
              </w:rPr>
              <w:t xml:space="preserve"> </w:t>
            </w:r>
            <w:r w:rsidR="005039DE">
              <w:rPr>
                <w:rFonts w:asciiTheme="majorHAnsi" w:hAnsiTheme="majorHAnsi" w:cstheme="majorHAnsi"/>
                <w:sz w:val="19"/>
                <w:szCs w:val="19"/>
              </w:rPr>
              <w:t>ministarstvu</w:t>
            </w:r>
            <w:r w:rsidRPr="00A87200">
              <w:rPr>
                <w:rFonts w:asciiTheme="majorHAnsi" w:hAnsiTheme="majorHAnsi" w:cstheme="majorHAnsi"/>
                <w:sz w:val="19"/>
                <w:szCs w:val="19"/>
              </w:rPr>
              <w:t xml:space="preserve">. </w:t>
            </w:r>
          </w:p>
        </w:tc>
        <w:tc>
          <w:tcPr>
            <w:tcW w:w="180" w:type="pct"/>
            <w:vAlign w:val="center"/>
          </w:tcPr>
          <w:p w14:paraId="10ADCBDA" w14:textId="77777777" w:rsidR="00BE3336" w:rsidRPr="00B62558" w:rsidRDefault="00BE3336" w:rsidP="00FB5E45">
            <w:pPr>
              <w:jc w:val="center"/>
              <w:rPr>
                <w:rFonts w:asciiTheme="majorHAnsi" w:eastAsia="Calibri Light" w:hAnsiTheme="majorHAnsi" w:cstheme="majorHAnsi"/>
                <w:b/>
                <w:bCs/>
                <w:color w:val="030F40"/>
                <w:sz w:val="19"/>
                <w:szCs w:val="19"/>
              </w:rPr>
            </w:pPr>
            <w:r w:rsidRPr="00B62558">
              <w:rPr>
                <w:rFonts w:asciiTheme="majorHAnsi" w:hAnsiTheme="majorHAnsi" w:cstheme="majorHAnsi"/>
                <w:b/>
                <w:bCs/>
                <w:sz w:val="19"/>
                <w:szCs w:val="19"/>
              </w:rPr>
              <w:t>2</w:t>
            </w:r>
          </w:p>
        </w:tc>
        <w:tc>
          <w:tcPr>
            <w:tcW w:w="161" w:type="pct"/>
            <w:shd w:val="clear" w:color="auto" w:fill="D9D9D9" w:themeFill="background1" w:themeFillShade="D9"/>
            <w:vAlign w:val="center"/>
          </w:tcPr>
          <w:p w14:paraId="76723259" w14:textId="77777777" w:rsidR="00BE3336" w:rsidRPr="00EA0778" w:rsidRDefault="00BE3336" w:rsidP="00FB5E45">
            <w:pPr>
              <w:jc w:val="center"/>
              <w:rPr>
                <w:rFonts w:ascii="Calibri Light" w:eastAsia="Calibri Light" w:hAnsi="Calibri Light" w:cs="Calibri Light"/>
                <w:sz w:val="19"/>
                <w:szCs w:val="19"/>
              </w:rPr>
            </w:pPr>
          </w:p>
        </w:tc>
        <w:tc>
          <w:tcPr>
            <w:tcW w:w="162" w:type="pct"/>
            <w:shd w:val="clear" w:color="auto" w:fill="D9D9D9" w:themeFill="background1" w:themeFillShade="D9"/>
            <w:vAlign w:val="center"/>
          </w:tcPr>
          <w:p w14:paraId="16027D77" w14:textId="77777777" w:rsidR="00BE3336" w:rsidRPr="00EA0778" w:rsidRDefault="00BE3336" w:rsidP="00FB5E45">
            <w:pPr>
              <w:jc w:val="center"/>
              <w:rPr>
                <w:rFonts w:ascii="Calibri Light" w:eastAsia="Calibri Light" w:hAnsi="Calibri Light" w:cs="Calibri Light"/>
                <w:sz w:val="19"/>
                <w:szCs w:val="19"/>
              </w:rPr>
            </w:pPr>
          </w:p>
        </w:tc>
        <w:tc>
          <w:tcPr>
            <w:tcW w:w="161" w:type="pct"/>
            <w:shd w:val="clear" w:color="auto" w:fill="D9D9D9" w:themeFill="background1" w:themeFillShade="D9"/>
            <w:vAlign w:val="center"/>
          </w:tcPr>
          <w:p w14:paraId="7893FEE4" w14:textId="77777777" w:rsidR="00BE3336" w:rsidRPr="00EA0778" w:rsidRDefault="00BE3336" w:rsidP="00FB5E45">
            <w:pPr>
              <w:jc w:val="center"/>
              <w:rPr>
                <w:rFonts w:ascii="Calibri Light" w:eastAsia="Calibri Light" w:hAnsi="Calibri Light" w:cs="Calibri Light"/>
                <w:sz w:val="19"/>
                <w:szCs w:val="19"/>
              </w:rPr>
            </w:pPr>
          </w:p>
        </w:tc>
        <w:tc>
          <w:tcPr>
            <w:tcW w:w="162" w:type="pct"/>
            <w:shd w:val="clear" w:color="auto" w:fill="D9D9D9" w:themeFill="background1" w:themeFillShade="D9"/>
            <w:vAlign w:val="center"/>
          </w:tcPr>
          <w:p w14:paraId="60A667AA" w14:textId="77777777" w:rsidR="00BE3336" w:rsidRPr="00EA0778" w:rsidRDefault="00BE3336" w:rsidP="00FB5E45">
            <w:pPr>
              <w:jc w:val="center"/>
              <w:rPr>
                <w:rFonts w:ascii="Calibri Light" w:eastAsia="Calibri Light" w:hAnsi="Calibri Light" w:cs="Calibri Light"/>
                <w:sz w:val="19"/>
                <w:szCs w:val="19"/>
              </w:rPr>
            </w:pPr>
          </w:p>
        </w:tc>
        <w:tc>
          <w:tcPr>
            <w:tcW w:w="162" w:type="pct"/>
            <w:shd w:val="clear" w:color="auto" w:fill="D9D9D9" w:themeFill="background1" w:themeFillShade="D9"/>
            <w:vAlign w:val="center"/>
          </w:tcPr>
          <w:p w14:paraId="6AE3C1E4" w14:textId="77777777" w:rsidR="00BE3336" w:rsidRPr="00EA0778" w:rsidRDefault="00BE3336" w:rsidP="00FB5E45">
            <w:pPr>
              <w:jc w:val="center"/>
              <w:rPr>
                <w:rFonts w:ascii="Calibri Light" w:eastAsia="Calibri Light" w:hAnsi="Calibri Light" w:cs="Calibri Light"/>
                <w:sz w:val="19"/>
                <w:szCs w:val="19"/>
              </w:rPr>
            </w:pPr>
          </w:p>
        </w:tc>
        <w:tc>
          <w:tcPr>
            <w:tcW w:w="161" w:type="pct"/>
            <w:shd w:val="clear" w:color="auto" w:fill="D9D9D9" w:themeFill="background1" w:themeFillShade="D9"/>
            <w:vAlign w:val="center"/>
          </w:tcPr>
          <w:p w14:paraId="3E923F90" w14:textId="77777777" w:rsidR="00BE3336" w:rsidRPr="00EA0778" w:rsidRDefault="00BE3336" w:rsidP="00FB5E45">
            <w:pPr>
              <w:jc w:val="center"/>
              <w:rPr>
                <w:rFonts w:ascii="Calibri Light" w:eastAsia="Calibri Light" w:hAnsi="Calibri Light" w:cs="Calibri Light"/>
                <w:sz w:val="19"/>
                <w:szCs w:val="19"/>
              </w:rPr>
            </w:pPr>
          </w:p>
        </w:tc>
        <w:tc>
          <w:tcPr>
            <w:tcW w:w="162" w:type="pct"/>
            <w:shd w:val="clear" w:color="auto" w:fill="D9D9D9" w:themeFill="background1" w:themeFillShade="D9"/>
            <w:vAlign w:val="center"/>
          </w:tcPr>
          <w:p w14:paraId="0B9D5B58" w14:textId="77777777" w:rsidR="00BE3336" w:rsidRPr="00EA0778" w:rsidRDefault="00BE3336" w:rsidP="00FB5E45">
            <w:pPr>
              <w:jc w:val="center"/>
              <w:rPr>
                <w:rFonts w:ascii="Calibri Light" w:eastAsia="Calibri Light" w:hAnsi="Calibri Light" w:cs="Calibri Light"/>
                <w:sz w:val="19"/>
                <w:szCs w:val="19"/>
              </w:rPr>
            </w:pPr>
          </w:p>
        </w:tc>
        <w:tc>
          <w:tcPr>
            <w:tcW w:w="161" w:type="pct"/>
            <w:shd w:val="clear" w:color="auto" w:fill="D9D9D9" w:themeFill="background1" w:themeFillShade="D9"/>
            <w:vAlign w:val="center"/>
          </w:tcPr>
          <w:p w14:paraId="2EC60541" w14:textId="77777777" w:rsidR="00BE3336" w:rsidRPr="00EA0778" w:rsidRDefault="00BE3336" w:rsidP="00FB5E45">
            <w:pPr>
              <w:jc w:val="center"/>
              <w:rPr>
                <w:rFonts w:ascii="Calibri Light" w:eastAsia="Calibri Light" w:hAnsi="Calibri Light" w:cs="Calibri Light"/>
                <w:sz w:val="19"/>
                <w:szCs w:val="19"/>
              </w:rPr>
            </w:pPr>
          </w:p>
        </w:tc>
        <w:tc>
          <w:tcPr>
            <w:tcW w:w="162" w:type="pct"/>
            <w:shd w:val="clear" w:color="auto" w:fill="D9D9D9" w:themeFill="background1" w:themeFillShade="D9"/>
            <w:vAlign w:val="center"/>
          </w:tcPr>
          <w:p w14:paraId="7DC4509F" w14:textId="77777777" w:rsidR="00BE3336" w:rsidRPr="00EA0778" w:rsidRDefault="00BE3336" w:rsidP="00FB5E45">
            <w:pPr>
              <w:jc w:val="center"/>
              <w:rPr>
                <w:rFonts w:ascii="Calibri Light" w:eastAsia="Calibri Light" w:hAnsi="Calibri Light" w:cs="Calibri Light"/>
                <w:sz w:val="19"/>
                <w:szCs w:val="19"/>
              </w:rPr>
            </w:pPr>
          </w:p>
        </w:tc>
        <w:tc>
          <w:tcPr>
            <w:tcW w:w="162" w:type="pct"/>
            <w:shd w:val="clear" w:color="auto" w:fill="D9D9D9" w:themeFill="background1" w:themeFillShade="D9"/>
            <w:vAlign w:val="center"/>
          </w:tcPr>
          <w:p w14:paraId="6F55E4EF" w14:textId="77777777" w:rsidR="00BE3336" w:rsidRPr="00EA0778" w:rsidRDefault="00BE3336" w:rsidP="00FB5E45">
            <w:pPr>
              <w:jc w:val="center"/>
              <w:rPr>
                <w:rFonts w:ascii="Calibri Light" w:eastAsia="Calibri Light" w:hAnsi="Calibri Light" w:cs="Calibri Light"/>
                <w:sz w:val="19"/>
                <w:szCs w:val="19"/>
              </w:rPr>
            </w:pPr>
          </w:p>
        </w:tc>
        <w:tc>
          <w:tcPr>
            <w:tcW w:w="354" w:type="pct"/>
            <w:vAlign w:val="center"/>
          </w:tcPr>
          <w:p w14:paraId="4D3CAAB8" w14:textId="77777777" w:rsidR="00BE3336" w:rsidRPr="00A87200" w:rsidRDefault="00BE3336" w:rsidP="00FB5E45">
            <w:pPr>
              <w:jc w:val="left"/>
              <w:rPr>
                <w:rFonts w:asciiTheme="majorHAnsi" w:eastAsia="Calibri Light" w:hAnsiTheme="majorHAnsi" w:cstheme="majorHAnsi"/>
                <w:color w:val="000000"/>
                <w:sz w:val="19"/>
                <w:szCs w:val="19"/>
              </w:rPr>
            </w:pPr>
            <w:r w:rsidRPr="00A87200">
              <w:rPr>
                <w:rFonts w:asciiTheme="majorHAnsi" w:hAnsiTheme="majorHAnsi" w:cstheme="majorHAnsi"/>
                <w:sz w:val="19"/>
                <w:szCs w:val="19"/>
              </w:rPr>
              <w:t>MINGOR</w:t>
            </w:r>
          </w:p>
        </w:tc>
      </w:tr>
    </w:tbl>
    <w:p w14:paraId="1D151200" w14:textId="77777777" w:rsidR="00BE3336" w:rsidRDefault="00BE3336" w:rsidP="008A42B8">
      <w:pPr>
        <w:pStyle w:val="SUEZtekst"/>
      </w:pPr>
    </w:p>
    <w:p w14:paraId="021614CE" w14:textId="15D055A2" w:rsidR="00C37A94" w:rsidRDefault="00C37A94" w:rsidP="008A42B8">
      <w:pPr>
        <w:pStyle w:val="SUEZtekst"/>
        <w:rPr>
          <w:b/>
          <w:bCs/>
        </w:rPr>
      </w:pPr>
    </w:p>
    <w:p w14:paraId="3EAB052C" w14:textId="77777777" w:rsidR="00B8050A" w:rsidRDefault="00B8050A" w:rsidP="008A42B8">
      <w:pPr>
        <w:pStyle w:val="SUEZtekst"/>
      </w:pPr>
    </w:p>
    <w:p w14:paraId="4F6EF357" w14:textId="77777777" w:rsidR="00C37A94" w:rsidRDefault="00C37A94" w:rsidP="008A42B8">
      <w:pPr>
        <w:sectPr w:rsidR="00C37A94" w:rsidSect="00BE3336">
          <w:pgSz w:w="16838" w:h="11906" w:orient="landscape"/>
          <w:pgMar w:top="1106" w:right="1418" w:bottom="1418" w:left="1245" w:header="709" w:footer="709" w:gutter="0"/>
          <w:cols w:space="708"/>
          <w:titlePg/>
          <w:docGrid w:linePitch="360"/>
        </w:sectPr>
      </w:pPr>
    </w:p>
    <w:p w14:paraId="01B883BA" w14:textId="21972CBD" w:rsidR="00C37A94" w:rsidRDefault="00C37A94" w:rsidP="00C37A94">
      <w:pPr>
        <w:pStyle w:val="SUEZtekst"/>
        <w:rPr>
          <w:b/>
          <w:bCs/>
        </w:rPr>
      </w:pPr>
      <w:r w:rsidRPr="00BE7F53">
        <w:rPr>
          <w:b/>
          <w:bCs/>
        </w:rPr>
        <w:lastRenderedPageBreak/>
        <w:t>Popis kratica korištenih u tablicama:</w:t>
      </w:r>
    </w:p>
    <w:p w14:paraId="3F9C0296" w14:textId="674AB18B" w:rsidR="00C37A94" w:rsidRDefault="00C37A94" w:rsidP="00C37A94">
      <w:pPr>
        <w:pStyle w:val="SUEZtekst"/>
        <w:rPr>
          <w:b/>
          <w:bCs/>
        </w:rPr>
      </w:pPr>
    </w:p>
    <w:tbl>
      <w:tblPr>
        <w:tblStyle w:val="Reetkatablice"/>
        <w:tblpPr w:leftFromText="180" w:rightFromText="180" w:vertAnchor="text" w:tblpY="-46"/>
        <w:tblW w:w="151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68"/>
        <w:gridCol w:w="6242"/>
        <w:gridCol w:w="851"/>
        <w:gridCol w:w="5811"/>
      </w:tblGrid>
      <w:tr w:rsidR="007835E1" w:rsidRPr="00965E4E" w14:paraId="0E031AC7" w14:textId="77777777" w:rsidTr="00562025">
        <w:tc>
          <w:tcPr>
            <w:tcW w:w="2268" w:type="dxa"/>
          </w:tcPr>
          <w:p w14:paraId="0E343213" w14:textId="3397DEBC" w:rsidR="007835E1" w:rsidRPr="00965E4E" w:rsidRDefault="007835E1" w:rsidP="007835E1">
            <w:pPr>
              <w:rPr>
                <w:rFonts w:cstheme="minorHAnsi"/>
                <w:sz w:val="18"/>
                <w:szCs w:val="18"/>
              </w:rPr>
            </w:pPr>
            <w:r w:rsidRPr="00A20977">
              <w:t xml:space="preserve">DIRH </w:t>
            </w:r>
          </w:p>
        </w:tc>
        <w:tc>
          <w:tcPr>
            <w:tcW w:w="6242" w:type="dxa"/>
          </w:tcPr>
          <w:p w14:paraId="0371B329" w14:textId="50C4861F" w:rsidR="007835E1" w:rsidRPr="00965E4E" w:rsidRDefault="007835E1" w:rsidP="007835E1">
            <w:pPr>
              <w:rPr>
                <w:rFonts w:cstheme="minorHAnsi"/>
                <w:sz w:val="18"/>
                <w:szCs w:val="18"/>
              </w:rPr>
            </w:pPr>
            <w:r w:rsidRPr="00A20977">
              <w:t>Državni inspektorat Republike Hrvatske</w:t>
            </w:r>
          </w:p>
        </w:tc>
        <w:tc>
          <w:tcPr>
            <w:tcW w:w="851" w:type="dxa"/>
          </w:tcPr>
          <w:p w14:paraId="3BF2DE79" w14:textId="50CFBA4F" w:rsidR="007835E1" w:rsidRPr="00965E4E" w:rsidRDefault="007835E1" w:rsidP="007835E1">
            <w:pPr>
              <w:rPr>
                <w:rFonts w:cstheme="minorHAnsi"/>
                <w:sz w:val="18"/>
                <w:szCs w:val="18"/>
              </w:rPr>
            </w:pPr>
            <w:r w:rsidRPr="00A20977">
              <w:t xml:space="preserve">OCD </w:t>
            </w:r>
          </w:p>
        </w:tc>
        <w:tc>
          <w:tcPr>
            <w:tcW w:w="5811" w:type="dxa"/>
          </w:tcPr>
          <w:p w14:paraId="6F4D92BC" w14:textId="4C2B52CC" w:rsidR="007835E1" w:rsidRPr="00965E4E" w:rsidRDefault="007835E1" w:rsidP="007835E1">
            <w:pPr>
              <w:rPr>
                <w:rFonts w:cstheme="minorHAnsi"/>
                <w:sz w:val="18"/>
                <w:szCs w:val="18"/>
              </w:rPr>
            </w:pPr>
            <w:r w:rsidRPr="00A20977">
              <w:t>Organizacije civilnog društva</w:t>
            </w:r>
          </w:p>
        </w:tc>
      </w:tr>
      <w:tr w:rsidR="007835E1" w:rsidRPr="00965E4E" w14:paraId="20326D5D" w14:textId="77777777" w:rsidTr="00562025">
        <w:tc>
          <w:tcPr>
            <w:tcW w:w="2268" w:type="dxa"/>
          </w:tcPr>
          <w:p w14:paraId="28270E19" w14:textId="54588D73" w:rsidR="007835E1" w:rsidRPr="0003394A" w:rsidRDefault="007835E1" w:rsidP="007835E1">
            <w:pPr>
              <w:rPr>
                <w:rFonts w:cstheme="minorHAnsi"/>
                <w:sz w:val="18"/>
                <w:szCs w:val="18"/>
              </w:rPr>
            </w:pPr>
            <w:r w:rsidRPr="00A20977">
              <w:t xml:space="preserve">DNŽ </w:t>
            </w:r>
          </w:p>
        </w:tc>
        <w:tc>
          <w:tcPr>
            <w:tcW w:w="6242" w:type="dxa"/>
          </w:tcPr>
          <w:p w14:paraId="7D54ABB2" w14:textId="3A00875D" w:rsidR="007835E1" w:rsidRPr="00965E4E" w:rsidRDefault="007835E1" w:rsidP="007835E1">
            <w:pPr>
              <w:rPr>
                <w:rFonts w:cstheme="minorHAnsi"/>
                <w:sz w:val="18"/>
                <w:szCs w:val="18"/>
              </w:rPr>
            </w:pPr>
            <w:r w:rsidRPr="00A20977">
              <w:t>Dubrovačko-neretvanska županija</w:t>
            </w:r>
          </w:p>
        </w:tc>
        <w:tc>
          <w:tcPr>
            <w:tcW w:w="851" w:type="dxa"/>
          </w:tcPr>
          <w:p w14:paraId="344BCAF8" w14:textId="35143DBE" w:rsidR="007835E1" w:rsidRPr="00965E4E" w:rsidRDefault="007835E1" w:rsidP="007835E1">
            <w:pPr>
              <w:rPr>
                <w:rFonts w:cstheme="minorHAnsi"/>
                <w:sz w:val="18"/>
                <w:szCs w:val="18"/>
              </w:rPr>
            </w:pPr>
            <w:r w:rsidRPr="00A20977">
              <w:t xml:space="preserve">OJA </w:t>
            </w:r>
          </w:p>
        </w:tc>
        <w:tc>
          <w:tcPr>
            <w:tcW w:w="5811" w:type="dxa"/>
          </w:tcPr>
          <w:p w14:paraId="5AB656F2" w14:textId="64916F7F" w:rsidR="007835E1" w:rsidRPr="00965E4E" w:rsidRDefault="007835E1" w:rsidP="007835E1">
            <w:pPr>
              <w:rPr>
                <w:rFonts w:cstheme="minorHAnsi"/>
                <w:sz w:val="18"/>
                <w:szCs w:val="18"/>
              </w:rPr>
            </w:pPr>
            <w:r w:rsidRPr="00A20977">
              <w:t>Općina Janjina</w:t>
            </w:r>
          </w:p>
        </w:tc>
      </w:tr>
      <w:tr w:rsidR="007835E1" w:rsidRPr="00965E4E" w14:paraId="7B6A0DB1" w14:textId="77777777" w:rsidTr="00562025">
        <w:tc>
          <w:tcPr>
            <w:tcW w:w="2268" w:type="dxa"/>
          </w:tcPr>
          <w:p w14:paraId="499A4E65" w14:textId="5539FC37" w:rsidR="007835E1" w:rsidRPr="0003394A" w:rsidRDefault="007835E1" w:rsidP="007835E1">
            <w:pPr>
              <w:rPr>
                <w:rFonts w:cstheme="minorHAnsi"/>
                <w:sz w:val="18"/>
                <w:szCs w:val="18"/>
              </w:rPr>
            </w:pPr>
            <w:r w:rsidRPr="00A20977">
              <w:t xml:space="preserve">DUNEA </w:t>
            </w:r>
          </w:p>
        </w:tc>
        <w:tc>
          <w:tcPr>
            <w:tcW w:w="6242" w:type="dxa"/>
          </w:tcPr>
          <w:p w14:paraId="3FBE48B7" w14:textId="521A3238" w:rsidR="007835E1" w:rsidRPr="00965E4E" w:rsidRDefault="007835E1" w:rsidP="007835E1">
            <w:pPr>
              <w:rPr>
                <w:rFonts w:cstheme="minorHAnsi"/>
                <w:sz w:val="18"/>
                <w:szCs w:val="18"/>
              </w:rPr>
            </w:pPr>
            <w:r w:rsidRPr="00A20977">
              <w:t>Regionalna razvojna agencija Dubrovačko-neretvanske županije</w:t>
            </w:r>
          </w:p>
        </w:tc>
        <w:tc>
          <w:tcPr>
            <w:tcW w:w="851" w:type="dxa"/>
          </w:tcPr>
          <w:p w14:paraId="01F86E06" w14:textId="3A6F544C" w:rsidR="007835E1" w:rsidRPr="00965E4E" w:rsidRDefault="007835E1" w:rsidP="007835E1">
            <w:pPr>
              <w:rPr>
                <w:rFonts w:cstheme="minorHAnsi"/>
                <w:sz w:val="18"/>
                <w:szCs w:val="18"/>
              </w:rPr>
            </w:pPr>
            <w:r w:rsidRPr="00A20977">
              <w:t xml:space="preserve">OOR </w:t>
            </w:r>
          </w:p>
        </w:tc>
        <w:tc>
          <w:tcPr>
            <w:tcW w:w="5811" w:type="dxa"/>
          </w:tcPr>
          <w:p w14:paraId="32A191FB" w14:textId="5C01B66F" w:rsidR="007835E1" w:rsidRPr="00965E4E" w:rsidRDefault="007835E1" w:rsidP="007835E1">
            <w:pPr>
              <w:rPr>
                <w:rFonts w:cstheme="minorHAnsi"/>
                <w:sz w:val="18"/>
                <w:szCs w:val="18"/>
              </w:rPr>
            </w:pPr>
            <w:r w:rsidRPr="00A20977">
              <w:t>Općina Orebić</w:t>
            </w:r>
          </w:p>
        </w:tc>
      </w:tr>
      <w:tr w:rsidR="007835E1" w:rsidRPr="00965E4E" w14:paraId="424C6AED" w14:textId="77777777" w:rsidTr="00562025">
        <w:tc>
          <w:tcPr>
            <w:tcW w:w="2268" w:type="dxa"/>
          </w:tcPr>
          <w:p w14:paraId="2E9C4965" w14:textId="2F176CDE" w:rsidR="007835E1" w:rsidRPr="00965E4E" w:rsidRDefault="007835E1" w:rsidP="007835E1">
            <w:pPr>
              <w:rPr>
                <w:rFonts w:cstheme="minorHAnsi"/>
                <w:sz w:val="18"/>
                <w:szCs w:val="18"/>
              </w:rPr>
            </w:pPr>
            <w:r w:rsidRPr="00A20977">
              <w:t xml:space="preserve">GKO </w:t>
            </w:r>
          </w:p>
        </w:tc>
        <w:tc>
          <w:tcPr>
            <w:tcW w:w="6242" w:type="dxa"/>
          </w:tcPr>
          <w:p w14:paraId="3CB8788A" w14:textId="29F3106A" w:rsidR="007835E1" w:rsidRPr="00965E4E" w:rsidRDefault="007835E1" w:rsidP="007835E1">
            <w:pPr>
              <w:rPr>
                <w:rFonts w:cstheme="minorHAnsi"/>
                <w:sz w:val="18"/>
                <w:szCs w:val="18"/>
              </w:rPr>
            </w:pPr>
            <w:r w:rsidRPr="00A20977">
              <w:t>Grad Korčula</w:t>
            </w:r>
          </w:p>
        </w:tc>
        <w:tc>
          <w:tcPr>
            <w:tcW w:w="851" w:type="dxa"/>
          </w:tcPr>
          <w:p w14:paraId="0BF51F9A" w14:textId="48C09D76" w:rsidR="007835E1" w:rsidRPr="00965E4E" w:rsidRDefault="007835E1" w:rsidP="007835E1">
            <w:pPr>
              <w:rPr>
                <w:rFonts w:cstheme="minorHAnsi"/>
                <w:sz w:val="18"/>
                <w:szCs w:val="18"/>
              </w:rPr>
            </w:pPr>
            <w:r w:rsidRPr="00A20977">
              <w:t>OSN</w:t>
            </w:r>
          </w:p>
        </w:tc>
        <w:tc>
          <w:tcPr>
            <w:tcW w:w="5811" w:type="dxa"/>
          </w:tcPr>
          <w:p w14:paraId="55CA05C6" w14:textId="2065893E" w:rsidR="007835E1" w:rsidRPr="00965E4E" w:rsidRDefault="007835E1" w:rsidP="007835E1">
            <w:pPr>
              <w:rPr>
                <w:rFonts w:cstheme="minorHAnsi"/>
                <w:sz w:val="18"/>
                <w:szCs w:val="18"/>
              </w:rPr>
            </w:pPr>
            <w:r w:rsidRPr="00A20977">
              <w:t>Općina Ston</w:t>
            </w:r>
          </w:p>
        </w:tc>
      </w:tr>
      <w:tr w:rsidR="007835E1" w:rsidRPr="00965E4E" w14:paraId="601B4337" w14:textId="77777777" w:rsidTr="00562025">
        <w:tc>
          <w:tcPr>
            <w:tcW w:w="2268" w:type="dxa"/>
          </w:tcPr>
          <w:p w14:paraId="08AED274" w14:textId="3CE0495F" w:rsidR="007835E1" w:rsidRPr="00965E4E" w:rsidRDefault="007835E1" w:rsidP="007835E1">
            <w:pPr>
              <w:rPr>
                <w:rFonts w:cstheme="minorHAnsi"/>
                <w:sz w:val="18"/>
                <w:szCs w:val="18"/>
              </w:rPr>
            </w:pPr>
            <w:r w:rsidRPr="00A20977">
              <w:t xml:space="preserve">HEP </w:t>
            </w:r>
          </w:p>
        </w:tc>
        <w:tc>
          <w:tcPr>
            <w:tcW w:w="6242" w:type="dxa"/>
          </w:tcPr>
          <w:p w14:paraId="35CC6324" w14:textId="4FBB39D1" w:rsidR="007835E1" w:rsidRPr="00965E4E" w:rsidRDefault="007835E1" w:rsidP="007835E1">
            <w:pPr>
              <w:rPr>
                <w:rFonts w:cstheme="minorHAnsi"/>
                <w:sz w:val="18"/>
                <w:szCs w:val="18"/>
              </w:rPr>
            </w:pPr>
            <w:r w:rsidRPr="00A20977">
              <w:t>Hrvatska elektroprivreda</w:t>
            </w:r>
          </w:p>
        </w:tc>
        <w:tc>
          <w:tcPr>
            <w:tcW w:w="851" w:type="dxa"/>
          </w:tcPr>
          <w:p w14:paraId="7D041BFD" w14:textId="724ECD09" w:rsidR="007835E1" w:rsidRPr="00965E4E" w:rsidRDefault="007835E1" w:rsidP="007835E1">
            <w:pPr>
              <w:rPr>
                <w:rFonts w:cstheme="minorHAnsi"/>
                <w:sz w:val="18"/>
                <w:szCs w:val="18"/>
              </w:rPr>
            </w:pPr>
            <w:r w:rsidRPr="00A20977">
              <w:t xml:space="preserve">OTR </w:t>
            </w:r>
          </w:p>
        </w:tc>
        <w:tc>
          <w:tcPr>
            <w:tcW w:w="5811" w:type="dxa"/>
          </w:tcPr>
          <w:p w14:paraId="21B2B6CB" w14:textId="541CD757" w:rsidR="007835E1" w:rsidRPr="00965E4E" w:rsidRDefault="007835E1" w:rsidP="007835E1">
            <w:pPr>
              <w:rPr>
                <w:rFonts w:cstheme="minorHAnsi"/>
                <w:sz w:val="18"/>
                <w:szCs w:val="18"/>
              </w:rPr>
            </w:pPr>
            <w:r w:rsidRPr="00A20977">
              <w:t>Općina Trpanj</w:t>
            </w:r>
          </w:p>
        </w:tc>
      </w:tr>
      <w:tr w:rsidR="007835E1" w:rsidRPr="00965E4E" w14:paraId="0D3C674B" w14:textId="77777777" w:rsidTr="00562025">
        <w:tc>
          <w:tcPr>
            <w:tcW w:w="2268" w:type="dxa"/>
            <w:vAlign w:val="center"/>
          </w:tcPr>
          <w:p w14:paraId="10EE7B09" w14:textId="41D256A1" w:rsidR="007835E1" w:rsidRPr="00965E4E" w:rsidRDefault="007835E1" w:rsidP="007835E1">
            <w:pPr>
              <w:jc w:val="left"/>
              <w:rPr>
                <w:rFonts w:cstheme="minorHAnsi"/>
                <w:sz w:val="18"/>
                <w:szCs w:val="18"/>
              </w:rPr>
            </w:pPr>
            <w:r w:rsidRPr="00A20977">
              <w:t>H</w:t>
            </w:r>
            <w:r>
              <w:t>EP ODS</w:t>
            </w:r>
            <w:r w:rsidRPr="00A20977">
              <w:t xml:space="preserve"> </w:t>
            </w:r>
          </w:p>
        </w:tc>
        <w:tc>
          <w:tcPr>
            <w:tcW w:w="6242" w:type="dxa"/>
            <w:vAlign w:val="center"/>
          </w:tcPr>
          <w:p w14:paraId="27F2CAE2" w14:textId="4A427AC8" w:rsidR="007835E1" w:rsidRPr="00965E4E" w:rsidRDefault="007835E1" w:rsidP="007835E1">
            <w:pPr>
              <w:jc w:val="left"/>
              <w:rPr>
                <w:rFonts w:cstheme="minorHAnsi"/>
                <w:sz w:val="18"/>
                <w:szCs w:val="18"/>
              </w:rPr>
            </w:pPr>
            <w:r w:rsidRPr="00A20977">
              <w:t>Hrvatsk</w:t>
            </w:r>
            <w:r>
              <w:t xml:space="preserve">a elektroprivreda, Operator distribucijskog sustava </w:t>
            </w:r>
          </w:p>
        </w:tc>
        <w:tc>
          <w:tcPr>
            <w:tcW w:w="851" w:type="dxa"/>
          </w:tcPr>
          <w:p w14:paraId="285E05F0" w14:textId="717E1538" w:rsidR="007835E1" w:rsidRPr="00965E4E" w:rsidRDefault="007835E1" w:rsidP="007835E1">
            <w:pPr>
              <w:rPr>
                <w:rFonts w:cstheme="minorHAnsi"/>
                <w:sz w:val="18"/>
                <w:szCs w:val="18"/>
              </w:rPr>
            </w:pPr>
            <w:r w:rsidRPr="00A20977">
              <w:t xml:space="preserve">PD </w:t>
            </w:r>
          </w:p>
        </w:tc>
        <w:tc>
          <w:tcPr>
            <w:tcW w:w="5811" w:type="dxa"/>
          </w:tcPr>
          <w:p w14:paraId="3A1686C1" w14:textId="0D0105C6" w:rsidR="007835E1" w:rsidRPr="00965E4E" w:rsidRDefault="007835E1" w:rsidP="007835E1">
            <w:pPr>
              <w:rPr>
                <w:rFonts w:cstheme="minorHAnsi"/>
                <w:sz w:val="18"/>
                <w:szCs w:val="18"/>
              </w:rPr>
            </w:pPr>
            <w:r w:rsidRPr="00A20977">
              <w:t>Planinarska društva</w:t>
            </w:r>
          </w:p>
        </w:tc>
      </w:tr>
      <w:tr w:rsidR="007835E1" w:rsidRPr="00965E4E" w14:paraId="7BD052B4" w14:textId="77777777" w:rsidTr="00562025">
        <w:tc>
          <w:tcPr>
            <w:tcW w:w="2268" w:type="dxa"/>
          </w:tcPr>
          <w:p w14:paraId="61535F2B" w14:textId="3363952E" w:rsidR="007835E1" w:rsidRPr="00965E4E" w:rsidRDefault="007835E1" w:rsidP="007835E1">
            <w:pPr>
              <w:rPr>
                <w:rFonts w:cstheme="minorHAnsi"/>
                <w:sz w:val="18"/>
                <w:szCs w:val="18"/>
              </w:rPr>
            </w:pPr>
            <w:r w:rsidRPr="008512B1">
              <w:t xml:space="preserve">HSKUGL </w:t>
            </w:r>
          </w:p>
        </w:tc>
        <w:tc>
          <w:tcPr>
            <w:tcW w:w="6242" w:type="dxa"/>
          </w:tcPr>
          <w:p w14:paraId="5676D3EE" w14:textId="66B90CA7" w:rsidR="007835E1" w:rsidRPr="00965E4E" w:rsidRDefault="007835E1" w:rsidP="007835E1">
            <w:pPr>
              <w:rPr>
                <w:rFonts w:cstheme="minorHAnsi"/>
                <w:sz w:val="18"/>
                <w:szCs w:val="18"/>
              </w:rPr>
            </w:pPr>
            <w:r w:rsidRPr="008512B1">
              <w:t>Hrvatski savez klubova uzgajivača golubova listonoša</w:t>
            </w:r>
          </w:p>
        </w:tc>
        <w:tc>
          <w:tcPr>
            <w:tcW w:w="851" w:type="dxa"/>
          </w:tcPr>
          <w:p w14:paraId="27AD2D1A" w14:textId="7B473D4A" w:rsidR="007835E1" w:rsidRPr="00965E4E" w:rsidRDefault="007835E1" w:rsidP="007835E1">
            <w:pPr>
              <w:rPr>
                <w:rFonts w:cstheme="minorHAnsi"/>
                <w:sz w:val="18"/>
                <w:szCs w:val="18"/>
              </w:rPr>
            </w:pPr>
            <w:r w:rsidRPr="00A20977">
              <w:t xml:space="preserve">PI </w:t>
            </w:r>
          </w:p>
        </w:tc>
        <w:tc>
          <w:tcPr>
            <w:tcW w:w="5811" w:type="dxa"/>
          </w:tcPr>
          <w:p w14:paraId="39A7F78B" w14:textId="77074135" w:rsidR="007835E1" w:rsidRPr="00965E4E" w:rsidRDefault="007835E1" w:rsidP="007835E1">
            <w:pPr>
              <w:rPr>
                <w:rFonts w:cstheme="minorHAnsi"/>
                <w:sz w:val="18"/>
                <w:szCs w:val="18"/>
              </w:rPr>
            </w:pPr>
            <w:r w:rsidRPr="00A20977">
              <w:t>Privatni investitori</w:t>
            </w:r>
          </w:p>
        </w:tc>
      </w:tr>
      <w:tr w:rsidR="007835E1" w:rsidRPr="00965E4E" w14:paraId="13EC2C2D" w14:textId="77777777" w:rsidTr="00562025">
        <w:tc>
          <w:tcPr>
            <w:tcW w:w="2268" w:type="dxa"/>
          </w:tcPr>
          <w:p w14:paraId="0201C0F9" w14:textId="556D9DAB" w:rsidR="007835E1" w:rsidRPr="00965E4E" w:rsidRDefault="007835E1" w:rsidP="007835E1">
            <w:pPr>
              <w:rPr>
                <w:rFonts w:cstheme="minorHAnsi"/>
                <w:sz w:val="18"/>
                <w:szCs w:val="18"/>
              </w:rPr>
            </w:pPr>
            <w:r w:rsidRPr="008512B1">
              <w:t xml:space="preserve">HŠ </w:t>
            </w:r>
          </w:p>
        </w:tc>
        <w:tc>
          <w:tcPr>
            <w:tcW w:w="6242" w:type="dxa"/>
          </w:tcPr>
          <w:p w14:paraId="1854D46B" w14:textId="4FE47701" w:rsidR="007835E1" w:rsidRPr="00965E4E" w:rsidRDefault="007835E1" w:rsidP="007835E1">
            <w:pPr>
              <w:rPr>
                <w:rFonts w:cstheme="minorHAnsi"/>
                <w:sz w:val="18"/>
                <w:szCs w:val="18"/>
              </w:rPr>
            </w:pPr>
            <w:r w:rsidRPr="008512B1">
              <w:t>Hrvatske šume</w:t>
            </w:r>
          </w:p>
        </w:tc>
        <w:tc>
          <w:tcPr>
            <w:tcW w:w="851" w:type="dxa"/>
          </w:tcPr>
          <w:p w14:paraId="0965DD0D" w14:textId="6C5D7BDF" w:rsidR="007835E1" w:rsidRPr="00965E4E" w:rsidRDefault="007835E1" w:rsidP="007835E1">
            <w:pPr>
              <w:rPr>
                <w:rFonts w:cstheme="minorHAnsi"/>
                <w:sz w:val="18"/>
                <w:szCs w:val="18"/>
              </w:rPr>
            </w:pPr>
            <w:r w:rsidRPr="00A20977">
              <w:t xml:space="preserve">POLJ </w:t>
            </w:r>
          </w:p>
        </w:tc>
        <w:tc>
          <w:tcPr>
            <w:tcW w:w="5811" w:type="dxa"/>
          </w:tcPr>
          <w:p w14:paraId="23DDED7A" w14:textId="59661053" w:rsidR="007835E1" w:rsidRPr="00965E4E" w:rsidRDefault="007835E1" w:rsidP="007835E1">
            <w:pPr>
              <w:rPr>
                <w:rFonts w:cstheme="minorHAnsi"/>
                <w:sz w:val="18"/>
                <w:szCs w:val="18"/>
              </w:rPr>
            </w:pPr>
            <w:r w:rsidRPr="00A20977">
              <w:t>Poljoprivrednici</w:t>
            </w:r>
          </w:p>
        </w:tc>
      </w:tr>
      <w:tr w:rsidR="007835E1" w:rsidRPr="00965E4E" w14:paraId="597A90AC" w14:textId="77777777" w:rsidTr="00562025">
        <w:tc>
          <w:tcPr>
            <w:tcW w:w="2268" w:type="dxa"/>
          </w:tcPr>
          <w:p w14:paraId="66677F6E" w14:textId="0F6E2482" w:rsidR="007835E1" w:rsidRPr="00965E4E" w:rsidRDefault="007835E1" w:rsidP="007835E1">
            <w:pPr>
              <w:rPr>
                <w:rFonts w:cstheme="minorHAnsi"/>
                <w:sz w:val="18"/>
                <w:szCs w:val="18"/>
              </w:rPr>
            </w:pPr>
            <w:r w:rsidRPr="008512B1">
              <w:t xml:space="preserve">HV </w:t>
            </w:r>
          </w:p>
        </w:tc>
        <w:tc>
          <w:tcPr>
            <w:tcW w:w="6242" w:type="dxa"/>
          </w:tcPr>
          <w:p w14:paraId="2B908AEF" w14:textId="09DFA0DB" w:rsidR="007835E1" w:rsidRPr="007835E1" w:rsidRDefault="007835E1" w:rsidP="007835E1">
            <w:pPr>
              <w:rPr>
                <w:rFonts w:cstheme="minorHAnsi"/>
              </w:rPr>
            </w:pPr>
            <w:r w:rsidRPr="007835E1">
              <w:t>Hrvatske vode</w:t>
            </w:r>
          </w:p>
        </w:tc>
        <w:tc>
          <w:tcPr>
            <w:tcW w:w="851" w:type="dxa"/>
          </w:tcPr>
          <w:p w14:paraId="632EC2D9" w14:textId="337E747A" w:rsidR="007835E1" w:rsidRPr="007835E1" w:rsidRDefault="007835E1" w:rsidP="007835E1">
            <w:pPr>
              <w:rPr>
                <w:rFonts w:cstheme="minorHAnsi"/>
              </w:rPr>
            </w:pPr>
            <w:r w:rsidRPr="007835E1">
              <w:rPr>
                <w:rFonts w:cstheme="minorHAnsi"/>
              </w:rPr>
              <w:t>RERA</w:t>
            </w:r>
          </w:p>
        </w:tc>
        <w:tc>
          <w:tcPr>
            <w:tcW w:w="5811" w:type="dxa"/>
          </w:tcPr>
          <w:p w14:paraId="13F5D860" w14:textId="359F9DB9" w:rsidR="007835E1" w:rsidRPr="00965E4E" w:rsidRDefault="007835E1" w:rsidP="007835E1">
            <w:pPr>
              <w:rPr>
                <w:rFonts w:cstheme="minorHAnsi"/>
                <w:sz w:val="18"/>
                <w:szCs w:val="18"/>
              </w:rPr>
            </w:pPr>
            <w:r w:rsidRPr="00A20977">
              <w:t xml:space="preserve">Regionalna razvojna agencija </w:t>
            </w:r>
            <w:r>
              <w:t>Splitsko - dalmatinske</w:t>
            </w:r>
            <w:r w:rsidRPr="00A20977">
              <w:t xml:space="preserve"> županije</w:t>
            </w:r>
          </w:p>
        </w:tc>
      </w:tr>
      <w:tr w:rsidR="007835E1" w:rsidRPr="00965E4E" w14:paraId="13E9F06D" w14:textId="77777777" w:rsidTr="00562025">
        <w:tc>
          <w:tcPr>
            <w:tcW w:w="2268" w:type="dxa"/>
          </w:tcPr>
          <w:p w14:paraId="4E0D005C" w14:textId="7585E1E3" w:rsidR="007835E1" w:rsidRPr="00965E4E" w:rsidRDefault="007835E1" w:rsidP="007835E1">
            <w:pPr>
              <w:rPr>
                <w:rFonts w:cstheme="minorHAnsi"/>
                <w:sz w:val="18"/>
                <w:szCs w:val="18"/>
              </w:rPr>
            </w:pPr>
            <w:r w:rsidRPr="008512B1">
              <w:t>JLS</w:t>
            </w:r>
          </w:p>
        </w:tc>
        <w:tc>
          <w:tcPr>
            <w:tcW w:w="6242" w:type="dxa"/>
          </w:tcPr>
          <w:p w14:paraId="63D39626" w14:textId="71A61385" w:rsidR="007835E1" w:rsidRPr="00965E4E" w:rsidRDefault="007835E1" w:rsidP="007835E1">
            <w:pPr>
              <w:rPr>
                <w:rFonts w:cstheme="minorHAnsi"/>
                <w:sz w:val="18"/>
                <w:szCs w:val="18"/>
              </w:rPr>
            </w:pPr>
            <w:r w:rsidRPr="008512B1">
              <w:t>Jedinice lokalne samouprave</w:t>
            </w:r>
          </w:p>
        </w:tc>
        <w:tc>
          <w:tcPr>
            <w:tcW w:w="851" w:type="dxa"/>
          </w:tcPr>
          <w:p w14:paraId="473409A5" w14:textId="39D54F8F" w:rsidR="007835E1" w:rsidRPr="00965E4E" w:rsidRDefault="007835E1" w:rsidP="007835E1">
            <w:pPr>
              <w:rPr>
                <w:rFonts w:cstheme="minorHAnsi"/>
                <w:sz w:val="18"/>
                <w:szCs w:val="18"/>
              </w:rPr>
            </w:pPr>
            <w:r w:rsidRPr="00A20977">
              <w:t xml:space="preserve">RIB </w:t>
            </w:r>
          </w:p>
        </w:tc>
        <w:tc>
          <w:tcPr>
            <w:tcW w:w="5811" w:type="dxa"/>
          </w:tcPr>
          <w:p w14:paraId="3262D09D" w14:textId="62390614" w:rsidR="007835E1" w:rsidRPr="00965E4E" w:rsidRDefault="007835E1" w:rsidP="007835E1">
            <w:pPr>
              <w:rPr>
                <w:rFonts w:cstheme="minorHAnsi"/>
                <w:sz w:val="18"/>
                <w:szCs w:val="18"/>
              </w:rPr>
            </w:pPr>
            <w:r w:rsidRPr="00A20977">
              <w:t>Ribari</w:t>
            </w:r>
          </w:p>
        </w:tc>
      </w:tr>
      <w:tr w:rsidR="007835E1" w:rsidRPr="00965E4E" w14:paraId="7FAEE303" w14:textId="77777777" w:rsidTr="00562025">
        <w:tc>
          <w:tcPr>
            <w:tcW w:w="2268" w:type="dxa"/>
          </w:tcPr>
          <w:p w14:paraId="10B953D3" w14:textId="5E0DBEAE" w:rsidR="007835E1" w:rsidRPr="00965E4E" w:rsidRDefault="007835E1" w:rsidP="007835E1">
            <w:pPr>
              <w:rPr>
                <w:rFonts w:cstheme="minorHAnsi"/>
                <w:sz w:val="18"/>
                <w:szCs w:val="18"/>
              </w:rPr>
            </w:pPr>
            <w:r w:rsidRPr="008512B1">
              <w:t xml:space="preserve">JU NP Mljet </w:t>
            </w:r>
          </w:p>
        </w:tc>
        <w:tc>
          <w:tcPr>
            <w:tcW w:w="6242" w:type="dxa"/>
          </w:tcPr>
          <w:p w14:paraId="30D19168" w14:textId="013A16D6" w:rsidR="007835E1" w:rsidRPr="00965E4E" w:rsidRDefault="007835E1" w:rsidP="007835E1">
            <w:pPr>
              <w:rPr>
                <w:rFonts w:cstheme="minorHAnsi"/>
                <w:sz w:val="18"/>
                <w:szCs w:val="18"/>
              </w:rPr>
            </w:pPr>
            <w:r w:rsidRPr="008512B1">
              <w:t>Javna ustanova Nacionalni park Mljet</w:t>
            </w:r>
          </w:p>
        </w:tc>
        <w:tc>
          <w:tcPr>
            <w:tcW w:w="851" w:type="dxa"/>
          </w:tcPr>
          <w:p w14:paraId="72C40EC1" w14:textId="7F362635" w:rsidR="007835E1" w:rsidRPr="00965E4E" w:rsidRDefault="007835E1" w:rsidP="007835E1">
            <w:pPr>
              <w:rPr>
                <w:rFonts w:cstheme="minorHAnsi"/>
                <w:sz w:val="18"/>
                <w:szCs w:val="18"/>
              </w:rPr>
            </w:pPr>
            <w:r w:rsidRPr="00A20977">
              <w:t xml:space="preserve">SDŽ </w:t>
            </w:r>
          </w:p>
        </w:tc>
        <w:tc>
          <w:tcPr>
            <w:tcW w:w="5811" w:type="dxa"/>
          </w:tcPr>
          <w:p w14:paraId="6677095B" w14:textId="40517D03" w:rsidR="007835E1" w:rsidRPr="00965E4E" w:rsidRDefault="007835E1" w:rsidP="007835E1">
            <w:pPr>
              <w:rPr>
                <w:rFonts w:cstheme="minorHAnsi"/>
                <w:sz w:val="18"/>
                <w:szCs w:val="18"/>
              </w:rPr>
            </w:pPr>
            <w:r w:rsidRPr="00A20977">
              <w:t>Splitsko-dalmatinska županija</w:t>
            </w:r>
          </w:p>
        </w:tc>
      </w:tr>
      <w:tr w:rsidR="007835E1" w:rsidRPr="00965E4E" w14:paraId="07B44D7A" w14:textId="77777777" w:rsidTr="00562025">
        <w:tc>
          <w:tcPr>
            <w:tcW w:w="2268" w:type="dxa"/>
          </w:tcPr>
          <w:p w14:paraId="7347ED10" w14:textId="61E8F318" w:rsidR="007835E1" w:rsidRPr="00965E4E" w:rsidRDefault="007835E1" w:rsidP="007835E1">
            <w:pPr>
              <w:rPr>
                <w:rFonts w:cstheme="minorHAnsi"/>
                <w:sz w:val="18"/>
                <w:szCs w:val="18"/>
              </w:rPr>
            </w:pPr>
            <w:r w:rsidRPr="008512B1">
              <w:t xml:space="preserve">JU PP Lastovsko otočje </w:t>
            </w:r>
          </w:p>
        </w:tc>
        <w:tc>
          <w:tcPr>
            <w:tcW w:w="6242" w:type="dxa"/>
          </w:tcPr>
          <w:p w14:paraId="295E6C22" w14:textId="0B454E47" w:rsidR="007835E1" w:rsidRPr="00965E4E" w:rsidRDefault="007835E1" w:rsidP="007835E1">
            <w:pPr>
              <w:rPr>
                <w:rFonts w:cstheme="minorHAnsi"/>
                <w:sz w:val="18"/>
                <w:szCs w:val="18"/>
              </w:rPr>
            </w:pPr>
            <w:r w:rsidRPr="008512B1">
              <w:t>Javna ustanova Park prirode Lastovsko otočje</w:t>
            </w:r>
          </w:p>
        </w:tc>
        <w:tc>
          <w:tcPr>
            <w:tcW w:w="851" w:type="dxa"/>
          </w:tcPr>
          <w:p w14:paraId="26672ECB" w14:textId="52AB72FD" w:rsidR="007835E1" w:rsidRPr="00965E4E" w:rsidRDefault="007835E1" w:rsidP="007835E1">
            <w:pPr>
              <w:rPr>
                <w:rFonts w:cstheme="minorHAnsi"/>
                <w:sz w:val="18"/>
                <w:szCs w:val="18"/>
              </w:rPr>
            </w:pPr>
            <w:r w:rsidRPr="00A20977">
              <w:t xml:space="preserve">SOLSN </w:t>
            </w:r>
          </w:p>
        </w:tc>
        <w:tc>
          <w:tcPr>
            <w:tcW w:w="5811" w:type="dxa"/>
          </w:tcPr>
          <w:p w14:paraId="5F7ADE70" w14:textId="1024C6FC" w:rsidR="007835E1" w:rsidRPr="00965E4E" w:rsidRDefault="007835E1" w:rsidP="007835E1">
            <w:pPr>
              <w:rPr>
                <w:rFonts w:cstheme="minorHAnsi"/>
                <w:sz w:val="18"/>
                <w:szCs w:val="18"/>
              </w:rPr>
            </w:pPr>
            <w:r w:rsidRPr="00A20977">
              <w:t>Solana Ston</w:t>
            </w:r>
          </w:p>
        </w:tc>
      </w:tr>
      <w:tr w:rsidR="007835E1" w:rsidRPr="00965E4E" w14:paraId="21A57DD0" w14:textId="77777777" w:rsidTr="00562025">
        <w:tc>
          <w:tcPr>
            <w:tcW w:w="2268" w:type="dxa"/>
          </w:tcPr>
          <w:p w14:paraId="2B0CEC2E" w14:textId="2198696D" w:rsidR="007835E1" w:rsidRPr="00965E4E" w:rsidRDefault="007835E1" w:rsidP="007835E1">
            <w:pPr>
              <w:rPr>
                <w:rFonts w:cstheme="minorHAnsi"/>
                <w:sz w:val="18"/>
                <w:szCs w:val="18"/>
              </w:rPr>
            </w:pPr>
            <w:r w:rsidRPr="008512B1">
              <w:t xml:space="preserve">LAG </w:t>
            </w:r>
          </w:p>
        </w:tc>
        <w:tc>
          <w:tcPr>
            <w:tcW w:w="6242" w:type="dxa"/>
          </w:tcPr>
          <w:p w14:paraId="29CD76A8" w14:textId="05B62BD0" w:rsidR="007835E1" w:rsidRPr="00965E4E" w:rsidRDefault="007835E1" w:rsidP="007835E1">
            <w:pPr>
              <w:rPr>
                <w:rFonts w:cstheme="minorHAnsi"/>
                <w:sz w:val="18"/>
                <w:szCs w:val="18"/>
              </w:rPr>
            </w:pPr>
            <w:r w:rsidRPr="008512B1">
              <w:t>Lokalna akcijska grupa</w:t>
            </w:r>
          </w:p>
        </w:tc>
        <w:tc>
          <w:tcPr>
            <w:tcW w:w="851" w:type="dxa"/>
          </w:tcPr>
          <w:p w14:paraId="4A4DCB9E" w14:textId="07F1FF28" w:rsidR="007835E1" w:rsidRPr="00965E4E" w:rsidRDefault="007835E1" w:rsidP="007835E1">
            <w:pPr>
              <w:rPr>
                <w:rFonts w:cstheme="minorHAnsi"/>
                <w:sz w:val="18"/>
                <w:szCs w:val="18"/>
              </w:rPr>
            </w:pPr>
            <w:r w:rsidRPr="00A20977">
              <w:t>TA</w:t>
            </w:r>
          </w:p>
        </w:tc>
        <w:tc>
          <w:tcPr>
            <w:tcW w:w="5811" w:type="dxa"/>
          </w:tcPr>
          <w:p w14:paraId="25895C45" w14:textId="5E2643CB" w:rsidR="007835E1" w:rsidRPr="00965E4E" w:rsidRDefault="007835E1" w:rsidP="007835E1">
            <w:pPr>
              <w:rPr>
                <w:rFonts w:cstheme="minorHAnsi"/>
                <w:sz w:val="18"/>
                <w:szCs w:val="18"/>
              </w:rPr>
            </w:pPr>
            <w:r w:rsidRPr="00A20977">
              <w:t>Turističke agencije</w:t>
            </w:r>
          </w:p>
        </w:tc>
      </w:tr>
      <w:tr w:rsidR="007835E1" w:rsidRPr="00965E4E" w14:paraId="52D2219D" w14:textId="77777777" w:rsidTr="00562025">
        <w:tc>
          <w:tcPr>
            <w:tcW w:w="2268" w:type="dxa"/>
          </w:tcPr>
          <w:p w14:paraId="64D8579F" w14:textId="0CD08C72" w:rsidR="007835E1" w:rsidRPr="00965E4E" w:rsidRDefault="007835E1" w:rsidP="007835E1">
            <w:pPr>
              <w:rPr>
                <w:rFonts w:cstheme="minorHAnsi"/>
                <w:sz w:val="18"/>
                <w:szCs w:val="18"/>
              </w:rPr>
            </w:pPr>
            <w:r w:rsidRPr="008512B1">
              <w:t xml:space="preserve">LD </w:t>
            </w:r>
          </w:p>
        </w:tc>
        <w:tc>
          <w:tcPr>
            <w:tcW w:w="6242" w:type="dxa"/>
          </w:tcPr>
          <w:p w14:paraId="5AA65E67" w14:textId="5B96D2D4" w:rsidR="007835E1" w:rsidRPr="00965E4E" w:rsidRDefault="007835E1" w:rsidP="007835E1">
            <w:pPr>
              <w:rPr>
                <w:rFonts w:cstheme="minorHAnsi"/>
                <w:sz w:val="18"/>
                <w:szCs w:val="18"/>
              </w:rPr>
            </w:pPr>
            <w:r w:rsidRPr="008512B1">
              <w:t>Lovačka društva</w:t>
            </w:r>
          </w:p>
        </w:tc>
        <w:tc>
          <w:tcPr>
            <w:tcW w:w="851" w:type="dxa"/>
          </w:tcPr>
          <w:p w14:paraId="3B8087FC" w14:textId="1249CDC0" w:rsidR="007835E1" w:rsidRPr="00965E4E" w:rsidRDefault="007835E1" w:rsidP="007835E1">
            <w:pPr>
              <w:rPr>
                <w:rFonts w:cstheme="minorHAnsi"/>
                <w:sz w:val="18"/>
                <w:szCs w:val="18"/>
              </w:rPr>
            </w:pPr>
            <w:r w:rsidRPr="00A20977">
              <w:t xml:space="preserve">TZ </w:t>
            </w:r>
          </w:p>
        </w:tc>
        <w:tc>
          <w:tcPr>
            <w:tcW w:w="5811" w:type="dxa"/>
          </w:tcPr>
          <w:p w14:paraId="4CED9DF8" w14:textId="6B02FCC7" w:rsidR="007835E1" w:rsidRPr="00965E4E" w:rsidRDefault="007835E1" w:rsidP="007835E1">
            <w:pPr>
              <w:rPr>
                <w:rFonts w:cstheme="minorHAnsi"/>
                <w:sz w:val="18"/>
                <w:szCs w:val="18"/>
              </w:rPr>
            </w:pPr>
            <w:r w:rsidRPr="00A20977">
              <w:t>Turističke zajednice</w:t>
            </w:r>
          </w:p>
        </w:tc>
      </w:tr>
      <w:tr w:rsidR="007835E1" w:rsidRPr="00965E4E" w14:paraId="5AF9D8CE" w14:textId="77777777" w:rsidTr="00562025">
        <w:tc>
          <w:tcPr>
            <w:tcW w:w="2268" w:type="dxa"/>
          </w:tcPr>
          <w:p w14:paraId="3F6FB77D" w14:textId="2D2EE322" w:rsidR="007835E1" w:rsidRPr="008512B1" w:rsidRDefault="007835E1" w:rsidP="007835E1">
            <w:r>
              <w:t>LK</w:t>
            </w:r>
          </w:p>
        </w:tc>
        <w:tc>
          <w:tcPr>
            <w:tcW w:w="6242" w:type="dxa"/>
          </w:tcPr>
          <w:p w14:paraId="3BDF0A1C" w14:textId="15CDE804" w:rsidR="007835E1" w:rsidRPr="008512B1" w:rsidRDefault="007835E1" w:rsidP="007835E1">
            <w:r>
              <w:t>Lučka kapetanija</w:t>
            </w:r>
          </w:p>
        </w:tc>
        <w:tc>
          <w:tcPr>
            <w:tcW w:w="851" w:type="dxa"/>
          </w:tcPr>
          <w:p w14:paraId="76939A87" w14:textId="05D09471" w:rsidR="007835E1" w:rsidRPr="00A20977" w:rsidRDefault="007835E1" w:rsidP="007835E1">
            <w:r w:rsidRPr="00A20977">
              <w:t xml:space="preserve">VOL </w:t>
            </w:r>
          </w:p>
        </w:tc>
        <w:tc>
          <w:tcPr>
            <w:tcW w:w="5811" w:type="dxa"/>
          </w:tcPr>
          <w:p w14:paraId="179C1C64" w14:textId="2DDB6B40" w:rsidR="007835E1" w:rsidRPr="00A20977" w:rsidRDefault="007835E1" w:rsidP="007835E1">
            <w:r w:rsidRPr="00A20977">
              <w:t>Volonteri</w:t>
            </w:r>
          </w:p>
        </w:tc>
      </w:tr>
      <w:tr w:rsidR="007835E1" w:rsidRPr="00965E4E" w14:paraId="53039485" w14:textId="77777777" w:rsidTr="00562025">
        <w:tc>
          <w:tcPr>
            <w:tcW w:w="2268" w:type="dxa"/>
          </w:tcPr>
          <w:p w14:paraId="62605ACD" w14:textId="09D8F068" w:rsidR="007835E1" w:rsidRPr="00965E4E" w:rsidRDefault="007835E1" w:rsidP="007835E1">
            <w:pPr>
              <w:rPr>
                <w:rFonts w:cstheme="minorHAnsi"/>
                <w:sz w:val="18"/>
                <w:szCs w:val="18"/>
              </w:rPr>
            </w:pPr>
            <w:r w:rsidRPr="008512B1">
              <w:t xml:space="preserve">LRDM </w:t>
            </w:r>
          </w:p>
        </w:tc>
        <w:tc>
          <w:tcPr>
            <w:tcW w:w="6242" w:type="dxa"/>
          </w:tcPr>
          <w:p w14:paraId="2588515A" w14:textId="1D5B57C5" w:rsidR="007835E1" w:rsidRPr="00965E4E" w:rsidRDefault="007835E1" w:rsidP="007835E1">
            <w:pPr>
              <w:rPr>
                <w:rFonts w:cstheme="minorHAnsi"/>
                <w:sz w:val="18"/>
                <w:szCs w:val="18"/>
              </w:rPr>
            </w:pPr>
            <w:r w:rsidRPr="008512B1">
              <w:t>Lokalni, regionalni i državni mediji</w:t>
            </w:r>
          </w:p>
        </w:tc>
        <w:tc>
          <w:tcPr>
            <w:tcW w:w="851" w:type="dxa"/>
          </w:tcPr>
          <w:p w14:paraId="79A5AC3A" w14:textId="7F22E050" w:rsidR="007835E1" w:rsidRPr="00965E4E" w:rsidRDefault="007835E1" w:rsidP="007835E1">
            <w:pPr>
              <w:rPr>
                <w:rFonts w:cstheme="minorHAnsi"/>
                <w:sz w:val="18"/>
                <w:szCs w:val="18"/>
              </w:rPr>
            </w:pPr>
            <w:r w:rsidRPr="00A20977">
              <w:t xml:space="preserve">VS </w:t>
            </w:r>
          </w:p>
        </w:tc>
        <w:tc>
          <w:tcPr>
            <w:tcW w:w="5811" w:type="dxa"/>
          </w:tcPr>
          <w:p w14:paraId="63CD38A9" w14:textId="50F6BF83" w:rsidR="007835E1" w:rsidRPr="00965E4E" w:rsidRDefault="007835E1" w:rsidP="007835E1">
            <w:pPr>
              <w:rPr>
                <w:rFonts w:cstheme="minorHAnsi"/>
                <w:sz w:val="18"/>
                <w:szCs w:val="18"/>
              </w:rPr>
            </w:pPr>
            <w:r w:rsidRPr="00A20977">
              <w:t>Vanjski suradnici</w:t>
            </w:r>
          </w:p>
        </w:tc>
      </w:tr>
      <w:tr w:rsidR="007835E1" w:rsidRPr="00965E4E" w14:paraId="49BBAE8A" w14:textId="77777777" w:rsidTr="00562025">
        <w:tc>
          <w:tcPr>
            <w:tcW w:w="2268" w:type="dxa"/>
          </w:tcPr>
          <w:p w14:paraId="4B658616" w14:textId="248DE77F" w:rsidR="007835E1" w:rsidRPr="00EB1BAC" w:rsidRDefault="007835E1" w:rsidP="007835E1">
            <w:pPr>
              <w:rPr>
                <w:rFonts w:cstheme="minorHAnsi"/>
                <w:sz w:val="18"/>
                <w:szCs w:val="18"/>
              </w:rPr>
            </w:pPr>
            <w:r w:rsidRPr="008512B1">
              <w:t xml:space="preserve">LZ </w:t>
            </w:r>
          </w:p>
        </w:tc>
        <w:tc>
          <w:tcPr>
            <w:tcW w:w="6242" w:type="dxa"/>
          </w:tcPr>
          <w:p w14:paraId="10D5D6AF" w14:textId="7CB5D771" w:rsidR="007835E1" w:rsidRPr="00EB1BAC" w:rsidRDefault="007835E1" w:rsidP="007835E1">
            <w:pPr>
              <w:rPr>
                <w:rFonts w:cstheme="minorHAnsi"/>
                <w:sz w:val="18"/>
                <w:szCs w:val="18"/>
              </w:rPr>
            </w:pPr>
            <w:r w:rsidRPr="008512B1">
              <w:t>Lokalna zajednica</w:t>
            </w:r>
          </w:p>
        </w:tc>
        <w:tc>
          <w:tcPr>
            <w:tcW w:w="851" w:type="dxa"/>
          </w:tcPr>
          <w:p w14:paraId="76999F22" w14:textId="09133E69" w:rsidR="007835E1" w:rsidRPr="00965E4E" w:rsidRDefault="007835E1" w:rsidP="007835E1">
            <w:pPr>
              <w:rPr>
                <w:rFonts w:cstheme="minorHAnsi"/>
                <w:sz w:val="18"/>
                <w:szCs w:val="18"/>
              </w:rPr>
            </w:pPr>
            <w:r w:rsidRPr="00A20977">
              <w:t xml:space="preserve">ZZO </w:t>
            </w:r>
          </w:p>
        </w:tc>
        <w:tc>
          <w:tcPr>
            <w:tcW w:w="5811" w:type="dxa"/>
          </w:tcPr>
          <w:p w14:paraId="7E7AD7F4" w14:textId="210B2661" w:rsidR="007835E1" w:rsidRPr="00965E4E" w:rsidRDefault="007835E1" w:rsidP="007835E1">
            <w:pPr>
              <w:rPr>
                <w:rFonts w:cstheme="minorHAnsi"/>
                <w:sz w:val="18"/>
                <w:szCs w:val="18"/>
              </w:rPr>
            </w:pPr>
            <w:r w:rsidRPr="00A20977">
              <w:t>Zavod za zaštitu okoliša</w:t>
            </w:r>
          </w:p>
        </w:tc>
      </w:tr>
      <w:tr w:rsidR="007835E1" w:rsidRPr="00965E4E" w14:paraId="4C1EEBF9" w14:textId="77777777" w:rsidTr="00562025">
        <w:trPr>
          <w:trHeight w:val="422"/>
        </w:trPr>
        <w:tc>
          <w:tcPr>
            <w:tcW w:w="2268" w:type="dxa"/>
          </w:tcPr>
          <w:p w14:paraId="4023CA8F" w14:textId="6717163D" w:rsidR="007835E1" w:rsidRPr="00EB1BAC" w:rsidRDefault="007835E1" w:rsidP="007835E1">
            <w:pPr>
              <w:rPr>
                <w:rFonts w:cstheme="minorHAnsi"/>
                <w:sz w:val="18"/>
                <w:szCs w:val="18"/>
              </w:rPr>
            </w:pPr>
            <w:r w:rsidRPr="008512B1">
              <w:t>MINGOR</w:t>
            </w:r>
          </w:p>
        </w:tc>
        <w:tc>
          <w:tcPr>
            <w:tcW w:w="6242" w:type="dxa"/>
          </w:tcPr>
          <w:p w14:paraId="381EB567" w14:textId="7BBD1CAA" w:rsidR="007835E1" w:rsidRPr="00EB1BAC" w:rsidRDefault="007835E1" w:rsidP="007835E1">
            <w:pPr>
              <w:rPr>
                <w:rFonts w:cstheme="minorHAnsi"/>
                <w:sz w:val="18"/>
                <w:szCs w:val="18"/>
              </w:rPr>
            </w:pPr>
            <w:r w:rsidRPr="008512B1">
              <w:t>Ministarstvo gospodarstva i održivog razvoja</w:t>
            </w:r>
          </w:p>
        </w:tc>
        <w:tc>
          <w:tcPr>
            <w:tcW w:w="851" w:type="dxa"/>
          </w:tcPr>
          <w:p w14:paraId="0D220803" w14:textId="4148F5EC" w:rsidR="007835E1" w:rsidRPr="00965E4E" w:rsidRDefault="007835E1" w:rsidP="007835E1">
            <w:pPr>
              <w:rPr>
                <w:rFonts w:cstheme="minorHAnsi"/>
                <w:sz w:val="18"/>
                <w:szCs w:val="18"/>
              </w:rPr>
            </w:pPr>
          </w:p>
        </w:tc>
        <w:tc>
          <w:tcPr>
            <w:tcW w:w="5811" w:type="dxa"/>
          </w:tcPr>
          <w:p w14:paraId="6D9A1B87" w14:textId="11ECE6FC" w:rsidR="007835E1" w:rsidRPr="00965E4E" w:rsidRDefault="007835E1" w:rsidP="007835E1">
            <w:pPr>
              <w:rPr>
                <w:rFonts w:cstheme="minorHAnsi"/>
                <w:sz w:val="18"/>
                <w:szCs w:val="18"/>
              </w:rPr>
            </w:pPr>
          </w:p>
        </w:tc>
      </w:tr>
      <w:tr w:rsidR="007835E1" w:rsidRPr="00965E4E" w14:paraId="0C253A4E" w14:textId="77777777" w:rsidTr="00562025">
        <w:trPr>
          <w:trHeight w:val="422"/>
        </w:trPr>
        <w:tc>
          <w:tcPr>
            <w:tcW w:w="2268" w:type="dxa"/>
          </w:tcPr>
          <w:p w14:paraId="6ADB7806" w14:textId="2EFBB48C" w:rsidR="007835E1" w:rsidRPr="008512B1" w:rsidRDefault="007835E1" w:rsidP="007835E1">
            <w:r w:rsidRPr="00A20977">
              <w:t xml:space="preserve">MP </w:t>
            </w:r>
          </w:p>
        </w:tc>
        <w:tc>
          <w:tcPr>
            <w:tcW w:w="6242" w:type="dxa"/>
          </w:tcPr>
          <w:p w14:paraId="00987552" w14:textId="094A23CC" w:rsidR="007835E1" w:rsidRPr="008512B1" w:rsidRDefault="007835E1" w:rsidP="007835E1">
            <w:r w:rsidRPr="00A20977">
              <w:t>Ministarstvo poljoprivrede</w:t>
            </w:r>
          </w:p>
        </w:tc>
        <w:tc>
          <w:tcPr>
            <w:tcW w:w="851" w:type="dxa"/>
          </w:tcPr>
          <w:p w14:paraId="73D97712" w14:textId="77777777" w:rsidR="007835E1" w:rsidRPr="00A20977" w:rsidDel="00650511" w:rsidRDefault="007835E1" w:rsidP="007835E1"/>
        </w:tc>
        <w:tc>
          <w:tcPr>
            <w:tcW w:w="5811" w:type="dxa"/>
          </w:tcPr>
          <w:p w14:paraId="78B9D4CA" w14:textId="77777777" w:rsidR="007835E1" w:rsidRPr="00A20977" w:rsidDel="00650511" w:rsidRDefault="007835E1" w:rsidP="007835E1"/>
        </w:tc>
      </w:tr>
    </w:tbl>
    <w:p w14:paraId="44537A37" w14:textId="77777777" w:rsidR="00C37A94" w:rsidRDefault="00C37A94" w:rsidP="00C37A94">
      <w:pPr>
        <w:pStyle w:val="SUEZtekst"/>
        <w:rPr>
          <w:b/>
          <w:bCs/>
        </w:rPr>
        <w:sectPr w:rsidR="00C37A94" w:rsidSect="00C37A94">
          <w:pgSz w:w="16838" w:h="11906" w:orient="landscape"/>
          <w:pgMar w:top="1418" w:right="709" w:bottom="1106" w:left="1418" w:header="709" w:footer="709" w:gutter="0"/>
          <w:cols w:space="708"/>
          <w:titlePg/>
          <w:docGrid w:linePitch="360"/>
        </w:sectPr>
      </w:pPr>
    </w:p>
    <w:p w14:paraId="397A975A" w14:textId="6467AFCC" w:rsidR="00B8050A" w:rsidRDefault="00B8050A" w:rsidP="007E6E91">
      <w:pPr>
        <w:pStyle w:val="SUEZnaslov2"/>
      </w:pPr>
      <w:bookmarkStart w:id="148" w:name="_Toc128642178"/>
      <w:r>
        <w:lastRenderedPageBreak/>
        <w:t xml:space="preserve">4.4. </w:t>
      </w:r>
      <w:r w:rsidRPr="00B8050A">
        <w:t>RELACIJSKA TABLICA IZMEĐU CILJEVA I MJERA OČUVANJA I AKTIVNOSTI UPRAVLJANJ</w:t>
      </w:r>
      <w:r w:rsidR="007E6E91">
        <w:t>A</w:t>
      </w:r>
      <w:bookmarkEnd w:id="148"/>
    </w:p>
    <w:p w14:paraId="73CD9F37" w14:textId="77777777" w:rsidR="007E6E91" w:rsidRDefault="007E6E91" w:rsidP="005B7946"/>
    <w:tbl>
      <w:tblPr>
        <w:tblW w:w="13887" w:type="dxa"/>
        <w:tblLayout w:type="fixed"/>
        <w:tblLook w:val="04A0" w:firstRow="1" w:lastRow="0" w:firstColumn="1" w:lastColumn="0" w:noHBand="0" w:noVBand="1"/>
      </w:tblPr>
      <w:tblGrid>
        <w:gridCol w:w="1366"/>
        <w:gridCol w:w="1606"/>
        <w:gridCol w:w="3118"/>
        <w:gridCol w:w="5104"/>
        <w:gridCol w:w="2693"/>
      </w:tblGrid>
      <w:tr w:rsidR="007E6E91" w:rsidRPr="00EC7B03" w14:paraId="29F85202" w14:textId="77777777" w:rsidTr="00FB5E45">
        <w:trPr>
          <w:trHeight w:val="389"/>
        </w:trPr>
        <w:tc>
          <w:tcPr>
            <w:tcW w:w="13887" w:type="dxa"/>
            <w:gridSpan w:val="5"/>
            <w:tcBorders>
              <w:top w:val="single" w:sz="4" w:space="0" w:color="000000"/>
              <w:left w:val="single" w:sz="4" w:space="0" w:color="000000"/>
              <w:bottom w:val="single" w:sz="4" w:space="0" w:color="000000"/>
              <w:right w:val="single" w:sz="4" w:space="0" w:color="000000"/>
            </w:tcBorders>
            <w:shd w:val="clear" w:color="auto" w:fill="A6A6A6" w:themeFill="background1" w:themeFillShade="A6"/>
            <w:vAlign w:val="center"/>
          </w:tcPr>
          <w:p w14:paraId="2F0D3D60" w14:textId="77777777" w:rsidR="007E6E91" w:rsidRPr="00ED5356" w:rsidRDefault="007E6E91" w:rsidP="00FB5E45">
            <w:pPr>
              <w:spacing w:after="0" w:line="240" w:lineRule="auto"/>
              <w:rPr>
                <w:rFonts w:asciiTheme="majorHAnsi" w:eastAsia="Times New Roman" w:hAnsiTheme="majorHAnsi" w:cstheme="majorHAnsi"/>
                <w:b/>
                <w:bCs/>
                <w:color w:val="000000"/>
                <w:sz w:val="20"/>
                <w:szCs w:val="20"/>
                <w:lang w:eastAsia="hr-HR"/>
              </w:rPr>
            </w:pPr>
            <w:r w:rsidRPr="00ED5356">
              <w:rPr>
                <w:rFonts w:asciiTheme="majorHAnsi" w:eastAsia="Times New Roman" w:hAnsiTheme="majorHAnsi" w:cstheme="majorHAnsi"/>
                <w:b/>
                <w:bCs/>
                <w:color w:val="000000"/>
                <w:sz w:val="20"/>
                <w:szCs w:val="20"/>
                <w:lang w:eastAsia="hr-HR"/>
              </w:rPr>
              <w:t>Identifikacijski broj područja: HR1000036</w:t>
            </w:r>
          </w:p>
        </w:tc>
      </w:tr>
      <w:tr w:rsidR="007E6E91" w:rsidRPr="00EC7B03" w14:paraId="5926BB50" w14:textId="77777777" w:rsidTr="00FB5E45">
        <w:trPr>
          <w:trHeight w:val="409"/>
        </w:trPr>
        <w:tc>
          <w:tcPr>
            <w:tcW w:w="13887" w:type="dxa"/>
            <w:gridSpan w:val="5"/>
            <w:tcBorders>
              <w:top w:val="single" w:sz="4" w:space="0" w:color="000000"/>
              <w:left w:val="single" w:sz="4" w:space="0" w:color="000000"/>
              <w:bottom w:val="single" w:sz="4" w:space="0" w:color="000000"/>
              <w:right w:val="single" w:sz="4" w:space="0" w:color="000000"/>
            </w:tcBorders>
            <w:shd w:val="clear" w:color="auto" w:fill="A6A6A6" w:themeFill="background1" w:themeFillShade="A6"/>
            <w:vAlign w:val="center"/>
          </w:tcPr>
          <w:p w14:paraId="366EF12A" w14:textId="77777777" w:rsidR="007E6E91" w:rsidRPr="00ED5356" w:rsidRDefault="007E6E91" w:rsidP="00FB5E45">
            <w:pPr>
              <w:spacing w:after="0" w:line="240" w:lineRule="auto"/>
              <w:rPr>
                <w:rFonts w:asciiTheme="majorHAnsi" w:eastAsia="Times New Roman" w:hAnsiTheme="majorHAnsi" w:cstheme="majorHAnsi"/>
                <w:b/>
                <w:bCs/>
                <w:color w:val="000000"/>
                <w:sz w:val="20"/>
                <w:szCs w:val="20"/>
                <w:lang w:eastAsia="hr-HR"/>
              </w:rPr>
            </w:pPr>
            <w:r w:rsidRPr="00ED5356">
              <w:rPr>
                <w:rFonts w:asciiTheme="majorHAnsi" w:eastAsia="Times New Roman" w:hAnsiTheme="majorHAnsi" w:cstheme="majorHAnsi"/>
                <w:b/>
                <w:bCs/>
                <w:color w:val="000000"/>
                <w:sz w:val="20"/>
                <w:szCs w:val="20"/>
                <w:lang w:eastAsia="hr-HR"/>
              </w:rPr>
              <w:t>Naziv područja: Srednjedalmatinski otoci i Pelješac</w:t>
            </w:r>
          </w:p>
        </w:tc>
      </w:tr>
      <w:tr w:rsidR="007E6E91" w:rsidRPr="00EC7B03" w14:paraId="402EB80E" w14:textId="77777777" w:rsidTr="00FB5E45">
        <w:trPr>
          <w:trHeight w:val="409"/>
        </w:trPr>
        <w:tc>
          <w:tcPr>
            <w:tcW w:w="13887" w:type="dxa"/>
            <w:gridSpan w:val="5"/>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tcPr>
          <w:p w14:paraId="3DECCAD9" w14:textId="77777777" w:rsidR="007E6E91" w:rsidRPr="00ED5356" w:rsidRDefault="007E6E91" w:rsidP="00FB5E45">
            <w:pPr>
              <w:spacing w:after="0" w:line="240" w:lineRule="auto"/>
              <w:rPr>
                <w:rFonts w:asciiTheme="majorHAnsi" w:eastAsia="Times New Roman" w:hAnsiTheme="majorHAnsi" w:cstheme="majorHAnsi"/>
                <w:b/>
                <w:bCs/>
                <w:color w:val="000000"/>
                <w:sz w:val="20"/>
                <w:szCs w:val="20"/>
                <w:lang w:eastAsia="hr-HR"/>
              </w:rPr>
            </w:pPr>
            <w:r w:rsidRPr="00ED5356">
              <w:rPr>
                <w:rFonts w:asciiTheme="majorHAnsi" w:eastAsia="Times New Roman" w:hAnsiTheme="majorHAnsi" w:cstheme="majorHAnsi"/>
                <w:b/>
                <w:bCs/>
                <w:color w:val="000000"/>
                <w:sz w:val="20"/>
                <w:szCs w:val="20"/>
                <w:lang w:eastAsia="hr-HR"/>
              </w:rPr>
              <w:t>Ptice kamenjarskih travnjaka i stjenovitih područja</w:t>
            </w:r>
          </w:p>
        </w:tc>
      </w:tr>
      <w:tr w:rsidR="007E6E91" w:rsidRPr="00EC7B03" w14:paraId="4BF954EB" w14:textId="77777777" w:rsidTr="00FB5E45">
        <w:trPr>
          <w:trHeight w:val="414"/>
        </w:trPr>
        <w:tc>
          <w:tcPr>
            <w:tcW w:w="1366" w:type="dxa"/>
            <w:tcBorders>
              <w:top w:val="nil"/>
              <w:left w:val="single" w:sz="4" w:space="0" w:color="000000"/>
              <w:bottom w:val="single" w:sz="4" w:space="0" w:color="000000"/>
              <w:right w:val="nil"/>
            </w:tcBorders>
            <w:shd w:val="clear" w:color="auto" w:fill="D9D9D9" w:themeFill="background1" w:themeFillShade="D9"/>
            <w:vAlign w:val="center"/>
            <w:hideMark/>
          </w:tcPr>
          <w:p w14:paraId="5B57C707" w14:textId="77777777" w:rsidR="007E6E91" w:rsidRPr="00EC7B03" w:rsidRDefault="007E6E91" w:rsidP="00FB5E45">
            <w:pPr>
              <w:spacing w:after="0" w:line="240" w:lineRule="auto"/>
              <w:rPr>
                <w:rFonts w:asciiTheme="majorHAnsi" w:eastAsia="Times New Roman" w:hAnsiTheme="majorHAnsi" w:cstheme="majorHAnsi"/>
                <w:color w:val="000000"/>
                <w:sz w:val="20"/>
                <w:szCs w:val="20"/>
                <w:lang w:eastAsia="hr-HR"/>
              </w:rPr>
            </w:pPr>
            <w:r w:rsidRPr="00EC7B03">
              <w:rPr>
                <w:rFonts w:asciiTheme="majorHAnsi" w:eastAsia="Times New Roman" w:hAnsiTheme="majorHAnsi" w:cstheme="majorHAnsi"/>
                <w:color w:val="000000"/>
                <w:sz w:val="20"/>
                <w:szCs w:val="20"/>
                <w:lang w:eastAsia="hr-HR"/>
              </w:rPr>
              <w:t>Hrvatski naziv vrste</w:t>
            </w:r>
          </w:p>
        </w:tc>
        <w:tc>
          <w:tcPr>
            <w:tcW w:w="1606" w:type="dxa"/>
            <w:tcBorders>
              <w:top w:val="nil"/>
              <w:left w:val="single" w:sz="4" w:space="0" w:color="000000"/>
              <w:bottom w:val="single" w:sz="4" w:space="0" w:color="000000"/>
              <w:right w:val="single" w:sz="4" w:space="0" w:color="000000"/>
            </w:tcBorders>
            <w:shd w:val="clear" w:color="auto" w:fill="D9D9D9" w:themeFill="background1" w:themeFillShade="D9"/>
            <w:vAlign w:val="center"/>
          </w:tcPr>
          <w:p w14:paraId="517B3E7E" w14:textId="77777777" w:rsidR="007E6E91" w:rsidRPr="00EC7B03" w:rsidRDefault="007E6E91" w:rsidP="00FB5E45">
            <w:pPr>
              <w:spacing w:after="0" w:line="240" w:lineRule="auto"/>
              <w:rPr>
                <w:rFonts w:asciiTheme="majorHAnsi" w:eastAsia="Times New Roman" w:hAnsiTheme="majorHAnsi" w:cstheme="majorHAnsi"/>
                <w:color w:val="000000"/>
                <w:sz w:val="20"/>
                <w:szCs w:val="20"/>
                <w:lang w:eastAsia="hr-HR"/>
              </w:rPr>
            </w:pPr>
            <w:r w:rsidRPr="00EC7B03">
              <w:rPr>
                <w:rFonts w:asciiTheme="majorHAnsi" w:eastAsia="Times New Roman" w:hAnsiTheme="majorHAnsi" w:cstheme="majorHAnsi"/>
                <w:color w:val="000000"/>
                <w:sz w:val="20"/>
                <w:szCs w:val="20"/>
                <w:lang w:eastAsia="hr-HR"/>
              </w:rPr>
              <w:t>Znanstveni naziv vrste</w:t>
            </w:r>
          </w:p>
        </w:tc>
        <w:tc>
          <w:tcPr>
            <w:tcW w:w="3118" w:type="dxa"/>
            <w:tcBorders>
              <w:top w:val="nil"/>
              <w:left w:val="single" w:sz="4" w:space="0" w:color="000000"/>
              <w:bottom w:val="single" w:sz="4" w:space="0" w:color="000000"/>
              <w:right w:val="single" w:sz="4" w:space="0" w:color="000000"/>
            </w:tcBorders>
            <w:shd w:val="clear" w:color="auto" w:fill="D9D9D9" w:themeFill="background1" w:themeFillShade="D9"/>
            <w:vAlign w:val="center"/>
            <w:hideMark/>
          </w:tcPr>
          <w:p w14:paraId="001957A5" w14:textId="77777777" w:rsidR="007E6E91" w:rsidRPr="00EC7B03" w:rsidRDefault="007E6E91" w:rsidP="00FB5E45">
            <w:pPr>
              <w:spacing w:after="0" w:line="240" w:lineRule="auto"/>
              <w:rPr>
                <w:rFonts w:asciiTheme="majorHAnsi" w:eastAsia="Times New Roman" w:hAnsiTheme="majorHAnsi" w:cstheme="majorHAnsi"/>
                <w:color w:val="000000"/>
                <w:sz w:val="20"/>
                <w:szCs w:val="20"/>
                <w:lang w:eastAsia="hr-HR"/>
              </w:rPr>
            </w:pPr>
            <w:r w:rsidRPr="00EC7B03">
              <w:rPr>
                <w:rFonts w:asciiTheme="majorHAnsi" w:eastAsia="Times New Roman" w:hAnsiTheme="majorHAnsi" w:cstheme="majorHAnsi"/>
                <w:color w:val="000000"/>
                <w:sz w:val="20"/>
                <w:szCs w:val="20"/>
                <w:lang w:eastAsia="hr-HR"/>
              </w:rPr>
              <w:t>Cilj očuvanja</w:t>
            </w:r>
          </w:p>
        </w:tc>
        <w:tc>
          <w:tcPr>
            <w:tcW w:w="5104" w:type="dxa"/>
            <w:tcBorders>
              <w:top w:val="nil"/>
              <w:left w:val="nil"/>
              <w:bottom w:val="single" w:sz="4" w:space="0" w:color="000000"/>
              <w:right w:val="single" w:sz="4" w:space="0" w:color="000000"/>
            </w:tcBorders>
            <w:shd w:val="clear" w:color="auto" w:fill="D9D9D9" w:themeFill="background1" w:themeFillShade="D9"/>
            <w:vAlign w:val="center"/>
            <w:hideMark/>
          </w:tcPr>
          <w:p w14:paraId="67440FAF" w14:textId="77777777" w:rsidR="007E6E91" w:rsidRPr="00EC7B03" w:rsidRDefault="007E6E91" w:rsidP="00FB5E45">
            <w:pPr>
              <w:spacing w:after="0" w:line="240" w:lineRule="auto"/>
              <w:rPr>
                <w:rFonts w:asciiTheme="majorHAnsi" w:eastAsia="Times New Roman" w:hAnsiTheme="majorHAnsi" w:cstheme="majorHAnsi"/>
                <w:color w:val="000000"/>
                <w:sz w:val="20"/>
                <w:szCs w:val="20"/>
                <w:lang w:eastAsia="hr-HR"/>
              </w:rPr>
            </w:pPr>
            <w:r w:rsidRPr="00EC7B03">
              <w:rPr>
                <w:rFonts w:asciiTheme="majorHAnsi" w:eastAsia="Times New Roman" w:hAnsiTheme="majorHAnsi" w:cstheme="majorHAnsi"/>
                <w:color w:val="000000"/>
                <w:sz w:val="20"/>
                <w:szCs w:val="20"/>
                <w:lang w:eastAsia="hr-HR"/>
              </w:rPr>
              <w:t>Mjere očuvanja</w:t>
            </w:r>
          </w:p>
        </w:tc>
        <w:tc>
          <w:tcPr>
            <w:tcW w:w="2693" w:type="dxa"/>
            <w:tcBorders>
              <w:top w:val="nil"/>
              <w:left w:val="nil"/>
              <w:bottom w:val="single" w:sz="4" w:space="0" w:color="000000"/>
              <w:right w:val="single" w:sz="4" w:space="0" w:color="000000"/>
            </w:tcBorders>
            <w:shd w:val="clear" w:color="auto" w:fill="D9D9D9" w:themeFill="background1" w:themeFillShade="D9"/>
            <w:vAlign w:val="center"/>
            <w:hideMark/>
          </w:tcPr>
          <w:p w14:paraId="391A9600" w14:textId="77777777" w:rsidR="007E6E91" w:rsidRPr="00EC7B03" w:rsidRDefault="007E6E91" w:rsidP="00FB5E45">
            <w:pPr>
              <w:spacing w:after="0" w:line="240" w:lineRule="auto"/>
              <w:rPr>
                <w:rFonts w:asciiTheme="majorHAnsi" w:eastAsia="Times New Roman" w:hAnsiTheme="majorHAnsi" w:cstheme="majorHAnsi"/>
                <w:color w:val="000000"/>
                <w:sz w:val="20"/>
                <w:szCs w:val="20"/>
                <w:lang w:eastAsia="hr-HR"/>
              </w:rPr>
            </w:pPr>
            <w:r w:rsidRPr="00EC7B03">
              <w:rPr>
                <w:rFonts w:asciiTheme="majorHAnsi" w:eastAsia="Times New Roman" w:hAnsiTheme="majorHAnsi" w:cstheme="majorHAnsi"/>
                <w:color w:val="000000"/>
                <w:sz w:val="20"/>
                <w:szCs w:val="20"/>
                <w:lang w:eastAsia="hr-HR"/>
              </w:rPr>
              <w:t>Kod aktivnosti</w:t>
            </w:r>
          </w:p>
        </w:tc>
      </w:tr>
      <w:tr w:rsidR="007E6E91" w:rsidRPr="00EC7B03" w14:paraId="68877E83" w14:textId="77777777" w:rsidTr="007E6E91">
        <w:trPr>
          <w:trHeight w:val="806"/>
        </w:trPr>
        <w:tc>
          <w:tcPr>
            <w:tcW w:w="1366" w:type="dxa"/>
            <w:vMerge w:val="restart"/>
            <w:tcBorders>
              <w:top w:val="nil"/>
              <w:left w:val="single" w:sz="4" w:space="0" w:color="000000"/>
              <w:right w:val="single" w:sz="4" w:space="0" w:color="000000"/>
            </w:tcBorders>
            <w:shd w:val="clear" w:color="auto" w:fill="auto"/>
            <w:hideMark/>
          </w:tcPr>
          <w:p w14:paraId="373B89D2" w14:textId="77777777" w:rsidR="007E6E91" w:rsidRPr="00EC7B03" w:rsidRDefault="007E6E91" w:rsidP="00FB5E45">
            <w:pPr>
              <w:spacing w:after="0" w:line="240" w:lineRule="auto"/>
              <w:rPr>
                <w:rFonts w:asciiTheme="majorHAnsi" w:eastAsia="Times New Roman" w:hAnsiTheme="majorHAnsi" w:cstheme="majorHAnsi"/>
                <w:color w:val="000000"/>
                <w:sz w:val="20"/>
                <w:szCs w:val="20"/>
                <w:lang w:eastAsia="hr-HR"/>
              </w:rPr>
            </w:pPr>
            <w:r w:rsidRPr="00EC7B03">
              <w:rPr>
                <w:rFonts w:asciiTheme="majorHAnsi" w:hAnsiTheme="majorHAnsi" w:cstheme="majorHAnsi"/>
                <w:sz w:val="20"/>
                <w:szCs w:val="20"/>
              </w:rPr>
              <w:t>jarebica kamenjarka</w:t>
            </w:r>
          </w:p>
        </w:tc>
        <w:tc>
          <w:tcPr>
            <w:tcW w:w="1606" w:type="dxa"/>
            <w:tcBorders>
              <w:top w:val="nil"/>
              <w:left w:val="single" w:sz="4" w:space="0" w:color="000000"/>
              <w:right w:val="single" w:sz="4" w:space="0" w:color="000000"/>
            </w:tcBorders>
          </w:tcPr>
          <w:p w14:paraId="02231DF3" w14:textId="77777777" w:rsidR="007E6E91" w:rsidRPr="00EC7B03" w:rsidRDefault="007E6E91" w:rsidP="00FB5E45">
            <w:pPr>
              <w:spacing w:after="0" w:line="240" w:lineRule="auto"/>
              <w:rPr>
                <w:rFonts w:asciiTheme="majorHAnsi" w:hAnsiTheme="majorHAnsi" w:cstheme="majorHAnsi"/>
                <w:sz w:val="20"/>
                <w:szCs w:val="20"/>
              </w:rPr>
            </w:pPr>
            <w:r w:rsidRPr="00EC7B03">
              <w:rPr>
                <w:rFonts w:asciiTheme="majorHAnsi" w:hAnsiTheme="majorHAnsi" w:cstheme="majorHAnsi"/>
                <w:i/>
                <w:iCs/>
                <w:sz w:val="20"/>
                <w:szCs w:val="20"/>
              </w:rPr>
              <w:t>Alectoris graeca</w:t>
            </w:r>
          </w:p>
        </w:tc>
        <w:tc>
          <w:tcPr>
            <w:tcW w:w="3118" w:type="dxa"/>
            <w:vMerge w:val="restart"/>
            <w:tcBorders>
              <w:top w:val="nil"/>
              <w:left w:val="single" w:sz="4" w:space="0" w:color="000000"/>
              <w:right w:val="single" w:sz="4" w:space="0" w:color="000000"/>
            </w:tcBorders>
            <w:shd w:val="clear" w:color="auto" w:fill="auto"/>
            <w:hideMark/>
          </w:tcPr>
          <w:p w14:paraId="1840B2E5" w14:textId="77777777" w:rsidR="007E6E91" w:rsidRPr="00EC7B03" w:rsidRDefault="007E6E91" w:rsidP="00FB5E45">
            <w:pPr>
              <w:spacing w:after="0" w:line="240" w:lineRule="auto"/>
              <w:rPr>
                <w:rFonts w:asciiTheme="majorHAnsi" w:eastAsia="Times New Roman" w:hAnsiTheme="majorHAnsi" w:cstheme="majorHAnsi"/>
                <w:color w:val="000000"/>
                <w:sz w:val="20"/>
                <w:szCs w:val="20"/>
                <w:lang w:eastAsia="hr-HR"/>
              </w:rPr>
            </w:pPr>
            <w:r w:rsidRPr="00EC7B03">
              <w:rPr>
                <w:rFonts w:asciiTheme="majorHAnsi" w:hAnsiTheme="majorHAnsi" w:cstheme="majorHAnsi"/>
                <w:sz w:val="20"/>
                <w:szCs w:val="20"/>
              </w:rPr>
              <w:t>Očuvana populacija i staništa (otvoreni kamenjarski travnjaci) za održanje gnijezdeće populacije od 120-250 p.</w:t>
            </w:r>
          </w:p>
        </w:tc>
        <w:tc>
          <w:tcPr>
            <w:tcW w:w="5104" w:type="dxa"/>
            <w:tcBorders>
              <w:top w:val="nil"/>
              <w:left w:val="nil"/>
              <w:bottom w:val="single" w:sz="4" w:space="0" w:color="000000"/>
              <w:right w:val="single" w:sz="4" w:space="0" w:color="000000"/>
            </w:tcBorders>
            <w:shd w:val="clear" w:color="auto" w:fill="auto"/>
            <w:vAlign w:val="center"/>
            <w:hideMark/>
          </w:tcPr>
          <w:p w14:paraId="051BB6D7" w14:textId="77777777" w:rsidR="007E6E91" w:rsidRPr="00EC7B03" w:rsidRDefault="007E6E91" w:rsidP="007E6E91">
            <w:pPr>
              <w:spacing w:after="0" w:line="240" w:lineRule="auto"/>
              <w:jc w:val="left"/>
              <w:rPr>
                <w:rFonts w:asciiTheme="majorHAnsi" w:eastAsia="Times New Roman" w:hAnsiTheme="majorHAnsi" w:cstheme="majorHAnsi"/>
                <w:color w:val="000000"/>
                <w:sz w:val="20"/>
                <w:szCs w:val="20"/>
                <w:lang w:eastAsia="hr-HR"/>
              </w:rPr>
            </w:pPr>
            <w:r w:rsidRPr="00EC7B03">
              <w:rPr>
                <w:rFonts w:asciiTheme="majorHAnsi" w:hAnsiTheme="majorHAnsi" w:cstheme="majorHAnsi"/>
                <w:sz w:val="20"/>
                <w:szCs w:val="20"/>
              </w:rPr>
              <w:t>očuvati povoljne stanišne uvjete kroz dobrovoljne mjere za korisnike zemljišta sufinancirane sredstvima Europske unije;</w:t>
            </w:r>
          </w:p>
        </w:tc>
        <w:tc>
          <w:tcPr>
            <w:tcW w:w="2693" w:type="dxa"/>
            <w:tcBorders>
              <w:top w:val="nil"/>
              <w:left w:val="nil"/>
              <w:bottom w:val="single" w:sz="4" w:space="0" w:color="000000"/>
              <w:right w:val="single" w:sz="4" w:space="0" w:color="000000"/>
            </w:tcBorders>
            <w:shd w:val="clear" w:color="auto" w:fill="auto"/>
            <w:noWrap/>
            <w:vAlign w:val="center"/>
            <w:hideMark/>
          </w:tcPr>
          <w:p w14:paraId="134210B4" w14:textId="77777777" w:rsidR="007E6E91" w:rsidRPr="00EC7B03" w:rsidRDefault="007E6E91" w:rsidP="00FB5E45">
            <w:pPr>
              <w:spacing w:after="0" w:line="240" w:lineRule="auto"/>
              <w:jc w:val="left"/>
              <w:rPr>
                <w:rFonts w:asciiTheme="majorHAnsi" w:eastAsia="Times New Roman" w:hAnsiTheme="majorHAnsi" w:cstheme="majorHAnsi"/>
                <w:color w:val="000000"/>
                <w:sz w:val="20"/>
                <w:szCs w:val="20"/>
                <w:lang w:eastAsia="hr-HR"/>
              </w:rPr>
            </w:pPr>
            <w:r w:rsidRPr="00EC7B03">
              <w:rPr>
                <w:rFonts w:asciiTheme="majorHAnsi" w:hAnsiTheme="majorHAnsi" w:cstheme="majorHAnsi"/>
                <w:sz w:val="20"/>
                <w:szCs w:val="20"/>
              </w:rPr>
              <w:t>AA7, AA8</w:t>
            </w:r>
          </w:p>
        </w:tc>
      </w:tr>
      <w:tr w:rsidR="007E6E91" w:rsidRPr="00EC7B03" w14:paraId="51A11D53" w14:textId="77777777" w:rsidTr="007E6E91">
        <w:trPr>
          <w:trHeight w:val="459"/>
        </w:trPr>
        <w:tc>
          <w:tcPr>
            <w:tcW w:w="1366" w:type="dxa"/>
            <w:vMerge/>
            <w:tcBorders>
              <w:left w:val="single" w:sz="4" w:space="0" w:color="000000"/>
              <w:right w:val="single" w:sz="4" w:space="0" w:color="000000"/>
            </w:tcBorders>
            <w:vAlign w:val="center"/>
            <w:hideMark/>
          </w:tcPr>
          <w:p w14:paraId="310D5F7A" w14:textId="77777777" w:rsidR="007E6E91" w:rsidRPr="00EC7B03" w:rsidRDefault="007E6E91" w:rsidP="00FB5E45">
            <w:pPr>
              <w:spacing w:after="0" w:line="240" w:lineRule="auto"/>
              <w:rPr>
                <w:rFonts w:asciiTheme="majorHAnsi" w:eastAsia="Times New Roman" w:hAnsiTheme="majorHAnsi" w:cstheme="majorHAnsi"/>
                <w:color w:val="000000"/>
                <w:sz w:val="20"/>
                <w:szCs w:val="20"/>
                <w:lang w:eastAsia="hr-HR"/>
              </w:rPr>
            </w:pPr>
          </w:p>
        </w:tc>
        <w:tc>
          <w:tcPr>
            <w:tcW w:w="1606" w:type="dxa"/>
            <w:tcBorders>
              <w:left w:val="single" w:sz="4" w:space="0" w:color="000000"/>
              <w:right w:val="single" w:sz="4" w:space="0" w:color="000000"/>
            </w:tcBorders>
          </w:tcPr>
          <w:p w14:paraId="691496C5" w14:textId="77777777" w:rsidR="007E6E91" w:rsidRPr="00EC7B03" w:rsidRDefault="007E6E91" w:rsidP="00FB5E45">
            <w:pPr>
              <w:spacing w:after="0" w:line="240" w:lineRule="auto"/>
              <w:rPr>
                <w:rFonts w:asciiTheme="majorHAnsi" w:eastAsia="Times New Roman" w:hAnsiTheme="majorHAnsi" w:cstheme="majorHAnsi"/>
                <w:color w:val="000000"/>
                <w:sz w:val="20"/>
                <w:szCs w:val="20"/>
                <w:lang w:eastAsia="hr-HR"/>
              </w:rPr>
            </w:pPr>
          </w:p>
        </w:tc>
        <w:tc>
          <w:tcPr>
            <w:tcW w:w="3118" w:type="dxa"/>
            <w:vMerge/>
            <w:tcBorders>
              <w:left w:val="single" w:sz="4" w:space="0" w:color="000000"/>
              <w:right w:val="single" w:sz="4" w:space="0" w:color="000000"/>
            </w:tcBorders>
            <w:vAlign w:val="center"/>
            <w:hideMark/>
          </w:tcPr>
          <w:p w14:paraId="55E90065" w14:textId="77777777" w:rsidR="007E6E91" w:rsidRPr="00EC7B03" w:rsidRDefault="007E6E91" w:rsidP="00FB5E45">
            <w:pPr>
              <w:spacing w:after="0" w:line="240" w:lineRule="auto"/>
              <w:rPr>
                <w:rFonts w:asciiTheme="majorHAnsi" w:eastAsia="Times New Roman" w:hAnsiTheme="majorHAnsi" w:cstheme="majorHAnsi"/>
                <w:color w:val="000000"/>
                <w:sz w:val="20"/>
                <w:szCs w:val="20"/>
                <w:lang w:eastAsia="hr-HR"/>
              </w:rPr>
            </w:pPr>
          </w:p>
        </w:tc>
        <w:tc>
          <w:tcPr>
            <w:tcW w:w="5104" w:type="dxa"/>
            <w:tcBorders>
              <w:top w:val="nil"/>
              <w:left w:val="nil"/>
              <w:bottom w:val="single" w:sz="4" w:space="0" w:color="000000"/>
              <w:right w:val="single" w:sz="4" w:space="0" w:color="000000"/>
            </w:tcBorders>
            <w:shd w:val="clear" w:color="auto" w:fill="auto"/>
            <w:vAlign w:val="center"/>
            <w:hideMark/>
          </w:tcPr>
          <w:p w14:paraId="66C1140E" w14:textId="77777777" w:rsidR="007E6E91" w:rsidRPr="00EC7B03" w:rsidRDefault="007E6E91" w:rsidP="007E6E91">
            <w:pPr>
              <w:spacing w:after="0" w:line="240" w:lineRule="auto"/>
              <w:ind w:right="-870"/>
              <w:jc w:val="left"/>
              <w:rPr>
                <w:rFonts w:asciiTheme="majorHAnsi" w:eastAsia="Times New Roman" w:hAnsiTheme="majorHAnsi" w:cstheme="majorHAnsi"/>
                <w:color w:val="000000"/>
                <w:sz w:val="20"/>
                <w:szCs w:val="20"/>
                <w:lang w:eastAsia="hr-HR"/>
              </w:rPr>
            </w:pPr>
            <w:r w:rsidRPr="00EC7B03">
              <w:rPr>
                <w:rFonts w:asciiTheme="majorHAnsi" w:hAnsiTheme="majorHAnsi" w:cstheme="majorHAnsi"/>
                <w:sz w:val="20"/>
                <w:szCs w:val="20"/>
              </w:rPr>
              <w:t xml:space="preserve">ne ispuštati druge vrste roda Alectoris u prirodu; </w:t>
            </w:r>
          </w:p>
        </w:tc>
        <w:tc>
          <w:tcPr>
            <w:tcW w:w="2693" w:type="dxa"/>
            <w:tcBorders>
              <w:top w:val="nil"/>
              <w:left w:val="nil"/>
              <w:bottom w:val="single" w:sz="4" w:space="0" w:color="000000"/>
              <w:right w:val="single" w:sz="4" w:space="0" w:color="000000"/>
            </w:tcBorders>
            <w:shd w:val="clear" w:color="auto" w:fill="auto"/>
            <w:noWrap/>
            <w:vAlign w:val="center"/>
            <w:hideMark/>
          </w:tcPr>
          <w:p w14:paraId="182B5679" w14:textId="77777777" w:rsidR="007E6E91" w:rsidRPr="00EC7B03" w:rsidRDefault="007E6E91" w:rsidP="00FB5E45">
            <w:pPr>
              <w:spacing w:after="0" w:line="240" w:lineRule="auto"/>
              <w:jc w:val="left"/>
              <w:rPr>
                <w:rFonts w:asciiTheme="majorHAnsi" w:eastAsia="Times New Roman" w:hAnsiTheme="majorHAnsi" w:cstheme="majorHAnsi"/>
                <w:color w:val="000000"/>
                <w:sz w:val="20"/>
                <w:szCs w:val="20"/>
                <w:lang w:eastAsia="hr-HR"/>
              </w:rPr>
            </w:pPr>
            <w:r w:rsidRPr="00EC7B03">
              <w:rPr>
                <w:rFonts w:asciiTheme="majorHAnsi" w:hAnsiTheme="majorHAnsi" w:cstheme="majorHAnsi"/>
                <w:sz w:val="20"/>
                <w:szCs w:val="20"/>
              </w:rPr>
              <w:t>AA11</w:t>
            </w:r>
          </w:p>
        </w:tc>
      </w:tr>
      <w:tr w:rsidR="007E6E91" w:rsidRPr="00EC7B03" w14:paraId="07B6327A" w14:textId="77777777" w:rsidTr="007E6E91">
        <w:trPr>
          <w:trHeight w:val="642"/>
        </w:trPr>
        <w:tc>
          <w:tcPr>
            <w:tcW w:w="1366" w:type="dxa"/>
            <w:vMerge/>
            <w:tcBorders>
              <w:left w:val="single" w:sz="4" w:space="0" w:color="000000"/>
              <w:right w:val="single" w:sz="4" w:space="0" w:color="000000"/>
            </w:tcBorders>
            <w:vAlign w:val="center"/>
            <w:hideMark/>
          </w:tcPr>
          <w:p w14:paraId="2CEEC9ED" w14:textId="77777777" w:rsidR="007E6E91" w:rsidRPr="00EC7B03" w:rsidRDefault="007E6E91" w:rsidP="00FB5E45">
            <w:pPr>
              <w:spacing w:after="0" w:line="240" w:lineRule="auto"/>
              <w:rPr>
                <w:rFonts w:asciiTheme="majorHAnsi" w:eastAsia="Times New Roman" w:hAnsiTheme="majorHAnsi" w:cstheme="majorHAnsi"/>
                <w:color w:val="000000"/>
                <w:sz w:val="20"/>
                <w:szCs w:val="20"/>
                <w:lang w:eastAsia="hr-HR"/>
              </w:rPr>
            </w:pPr>
          </w:p>
        </w:tc>
        <w:tc>
          <w:tcPr>
            <w:tcW w:w="1606" w:type="dxa"/>
            <w:tcBorders>
              <w:left w:val="single" w:sz="4" w:space="0" w:color="000000"/>
              <w:right w:val="single" w:sz="4" w:space="0" w:color="000000"/>
            </w:tcBorders>
          </w:tcPr>
          <w:p w14:paraId="5FC55B98" w14:textId="77777777" w:rsidR="007E6E91" w:rsidRPr="00EC7B03" w:rsidRDefault="007E6E91" w:rsidP="00FB5E45">
            <w:pPr>
              <w:spacing w:after="0" w:line="240" w:lineRule="auto"/>
              <w:rPr>
                <w:rFonts w:asciiTheme="majorHAnsi" w:eastAsia="Times New Roman" w:hAnsiTheme="majorHAnsi" w:cstheme="majorHAnsi"/>
                <w:color w:val="000000"/>
                <w:sz w:val="20"/>
                <w:szCs w:val="20"/>
                <w:lang w:eastAsia="hr-HR"/>
              </w:rPr>
            </w:pPr>
          </w:p>
        </w:tc>
        <w:tc>
          <w:tcPr>
            <w:tcW w:w="3118" w:type="dxa"/>
            <w:vMerge/>
            <w:tcBorders>
              <w:left w:val="single" w:sz="4" w:space="0" w:color="000000"/>
              <w:right w:val="single" w:sz="4" w:space="0" w:color="000000"/>
            </w:tcBorders>
            <w:vAlign w:val="center"/>
            <w:hideMark/>
          </w:tcPr>
          <w:p w14:paraId="3157AF89" w14:textId="77777777" w:rsidR="007E6E91" w:rsidRPr="00EC7B03" w:rsidRDefault="007E6E91" w:rsidP="00FB5E45">
            <w:pPr>
              <w:spacing w:after="0" w:line="240" w:lineRule="auto"/>
              <w:rPr>
                <w:rFonts w:asciiTheme="majorHAnsi" w:eastAsia="Times New Roman" w:hAnsiTheme="majorHAnsi" w:cstheme="majorHAnsi"/>
                <w:color w:val="000000"/>
                <w:sz w:val="20"/>
                <w:szCs w:val="20"/>
                <w:lang w:eastAsia="hr-HR"/>
              </w:rPr>
            </w:pPr>
          </w:p>
        </w:tc>
        <w:tc>
          <w:tcPr>
            <w:tcW w:w="5104" w:type="dxa"/>
            <w:tcBorders>
              <w:top w:val="nil"/>
              <w:left w:val="nil"/>
              <w:bottom w:val="single" w:sz="4" w:space="0" w:color="000000"/>
              <w:right w:val="single" w:sz="4" w:space="0" w:color="000000"/>
            </w:tcBorders>
            <w:shd w:val="clear" w:color="auto" w:fill="auto"/>
            <w:vAlign w:val="center"/>
            <w:hideMark/>
          </w:tcPr>
          <w:p w14:paraId="0BF5E208" w14:textId="77777777" w:rsidR="007E6E91" w:rsidRPr="00EC7B03" w:rsidRDefault="007E6E91" w:rsidP="007E6E91">
            <w:pPr>
              <w:spacing w:after="0" w:line="240" w:lineRule="auto"/>
              <w:jc w:val="left"/>
              <w:rPr>
                <w:rFonts w:asciiTheme="majorHAnsi" w:eastAsia="Times New Roman" w:hAnsiTheme="majorHAnsi" w:cstheme="majorHAnsi"/>
                <w:color w:val="000000"/>
                <w:sz w:val="20"/>
                <w:szCs w:val="20"/>
                <w:lang w:eastAsia="hr-HR"/>
              </w:rPr>
            </w:pPr>
            <w:r w:rsidRPr="00EC7B03">
              <w:rPr>
                <w:rFonts w:asciiTheme="majorHAnsi" w:hAnsiTheme="majorHAnsi" w:cstheme="majorHAnsi"/>
                <w:sz w:val="20"/>
                <w:szCs w:val="20"/>
              </w:rPr>
              <w:t xml:space="preserve">potrebi provesti kontrolirano paljenje i /ili krčenje (čišćenje) prezaraslih travnjačkih površina;                                                                                 </w:t>
            </w:r>
          </w:p>
        </w:tc>
        <w:tc>
          <w:tcPr>
            <w:tcW w:w="2693" w:type="dxa"/>
            <w:tcBorders>
              <w:top w:val="nil"/>
              <w:left w:val="nil"/>
              <w:bottom w:val="single" w:sz="4" w:space="0" w:color="000000"/>
              <w:right w:val="single" w:sz="4" w:space="0" w:color="000000"/>
            </w:tcBorders>
            <w:shd w:val="clear" w:color="auto" w:fill="auto"/>
            <w:noWrap/>
            <w:vAlign w:val="center"/>
            <w:hideMark/>
          </w:tcPr>
          <w:p w14:paraId="72ECF66A" w14:textId="77777777" w:rsidR="007E6E91" w:rsidRPr="00EC7B03" w:rsidRDefault="007E6E91" w:rsidP="00FB5E45">
            <w:pPr>
              <w:spacing w:after="0" w:line="240" w:lineRule="auto"/>
              <w:jc w:val="left"/>
              <w:rPr>
                <w:rFonts w:asciiTheme="majorHAnsi" w:eastAsia="Times New Roman" w:hAnsiTheme="majorHAnsi" w:cstheme="majorHAnsi"/>
                <w:color w:val="000000"/>
                <w:sz w:val="20"/>
                <w:szCs w:val="20"/>
                <w:lang w:eastAsia="hr-HR"/>
              </w:rPr>
            </w:pPr>
            <w:r w:rsidRPr="00EC7B03">
              <w:rPr>
                <w:rFonts w:asciiTheme="majorHAnsi" w:hAnsiTheme="majorHAnsi" w:cstheme="majorHAnsi"/>
                <w:sz w:val="20"/>
                <w:szCs w:val="20"/>
              </w:rPr>
              <w:t>AA8, AD1</w:t>
            </w:r>
          </w:p>
        </w:tc>
      </w:tr>
      <w:tr w:rsidR="007E6E91" w:rsidRPr="00EC7B03" w14:paraId="05074979" w14:textId="77777777" w:rsidTr="007E6E91">
        <w:trPr>
          <w:trHeight w:val="538"/>
        </w:trPr>
        <w:tc>
          <w:tcPr>
            <w:tcW w:w="1366" w:type="dxa"/>
            <w:vMerge/>
            <w:tcBorders>
              <w:left w:val="single" w:sz="4" w:space="0" w:color="000000"/>
              <w:right w:val="single" w:sz="4" w:space="0" w:color="000000"/>
            </w:tcBorders>
            <w:vAlign w:val="center"/>
            <w:hideMark/>
          </w:tcPr>
          <w:p w14:paraId="73BB306F" w14:textId="77777777" w:rsidR="007E6E91" w:rsidRPr="00EC7B03" w:rsidRDefault="007E6E91" w:rsidP="00FB5E45">
            <w:pPr>
              <w:spacing w:after="0" w:line="240" w:lineRule="auto"/>
              <w:rPr>
                <w:rFonts w:asciiTheme="majorHAnsi" w:eastAsia="Times New Roman" w:hAnsiTheme="majorHAnsi" w:cstheme="majorHAnsi"/>
                <w:color w:val="000000"/>
                <w:sz w:val="20"/>
                <w:szCs w:val="20"/>
                <w:lang w:eastAsia="hr-HR"/>
              </w:rPr>
            </w:pPr>
          </w:p>
        </w:tc>
        <w:tc>
          <w:tcPr>
            <w:tcW w:w="1606" w:type="dxa"/>
            <w:tcBorders>
              <w:left w:val="single" w:sz="4" w:space="0" w:color="000000"/>
              <w:right w:val="single" w:sz="4" w:space="0" w:color="000000"/>
            </w:tcBorders>
          </w:tcPr>
          <w:p w14:paraId="6F3E026A" w14:textId="77777777" w:rsidR="007E6E91" w:rsidRPr="00EC7B03" w:rsidRDefault="007E6E91" w:rsidP="00FB5E45">
            <w:pPr>
              <w:spacing w:after="0" w:line="240" w:lineRule="auto"/>
              <w:rPr>
                <w:rFonts w:asciiTheme="majorHAnsi" w:eastAsia="Times New Roman" w:hAnsiTheme="majorHAnsi" w:cstheme="majorHAnsi"/>
                <w:color w:val="000000"/>
                <w:sz w:val="20"/>
                <w:szCs w:val="20"/>
                <w:lang w:eastAsia="hr-HR"/>
              </w:rPr>
            </w:pPr>
          </w:p>
        </w:tc>
        <w:tc>
          <w:tcPr>
            <w:tcW w:w="3118" w:type="dxa"/>
            <w:vMerge/>
            <w:tcBorders>
              <w:left w:val="single" w:sz="4" w:space="0" w:color="000000"/>
              <w:right w:val="single" w:sz="4" w:space="0" w:color="000000"/>
            </w:tcBorders>
            <w:vAlign w:val="center"/>
            <w:hideMark/>
          </w:tcPr>
          <w:p w14:paraId="38EF9285" w14:textId="77777777" w:rsidR="007E6E91" w:rsidRPr="00EC7B03" w:rsidRDefault="007E6E91" w:rsidP="00FB5E45">
            <w:pPr>
              <w:spacing w:after="0" w:line="240" w:lineRule="auto"/>
              <w:rPr>
                <w:rFonts w:asciiTheme="majorHAnsi" w:eastAsia="Times New Roman" w:hAnsiTheme="majorHAnsi" w:cstheme="majorHAnsi"/>
                <w:color w:val="000000"/>
                <w:sz w:val="20"/>
                <w:szCs w:val="20"/>
                <w:lang w:eastAsia="hr-HR"/>
              </w:rPr>
            </w:pPr>
          </w:p>
        </w:tc>
        <w:tc>
          <w:tcPr>
            <w:tcW w:w="5104" w:type="dxa"/>
            <w:tcBorders>
              <w:top w:val="nil"/>
              <w:left w:val="nil"/>
              <w:bottom w:val="single" w:sz="4" w:space="0" w:color="000000"/>
              <w:right w:val="single" w:sz="4" w:space="0" w:color="000000"/>
            </w:tcBorders>
            <w:shd w:val="clear" w:color="auto" w:fill="auto"/>
            <w:vAlign w:val="center"/>
            <w:hideMark/>
          </w:tcPr>
          <w:p w14:paraId="59D4D573" w14:textId="77777777" w:rsidR="007E6E91" w:rsidRPr="00EC7B03" w:rsidRDefault="007E6E91" w:rsidP="007E6E91">
            <w:pPr>
              <w:spacing w:after="0" w:line="240" w:lineRule="auto"/>
              <w:jc w:val="left"/>
              <w:rPr>
                <w:rFonts w:asciiTheme="majorHAnsi" w:eastAsia="Times New Roman" w:hAnsiTheme="majorHAnsi" w:cstheme="majorHAnsi"/>
                <w:color w:val="000000"/>
                <w:sz w:val="20"/>
                <w:szCs w:val="20"/>
                <w:lang w:eastAsia="hr-HR"/>
              </w:rPr>
            </w:pPr>
            <w:r w:rsidRPr="00EC7B03">
              <w:rPr>
                <w:rFonts w:asciiTheme="majorHAnsi" w:hAnsiTheme="majorHAnsi" w:cstheme="majorHAnsi"/>
                <w:sz w:val="20"/>
                <w:szCs w:val="20"/>
              </w:rPr>
              <w:t xml:space="preserve">redovito održavati lokve u kršu; </w:t>
            </w:r>
          </w:p>
        </w:tc>
        <w:tc>
          <w:tcPr>
            <w:tcW w:w="2693" w:type="dxa"/>
            <w:tcBorders>
              <w:top w:val="nil"/>
              <w:left w:val="nil"/>
              <w:bottom w:val="single" w:sz="4" w:space="0" w:color="000000"/>
              <w:right w:val="single" w:sz="4" w:space="0" w:color="000000"/>
            </w:tcBorders>
            <w:shd w:val="clear" w:color="auto" w:fill="auto"/>
            <w:noWrap/>
            <w:vAlign w:val="center"/>
            <w:hideMark/>
          </w:tcPr>
          <w:p w14:paraId="550D9483" w14:textId="77777777" w:rsidR="007E6E91" w:rsidRPr="00EC7B03" w:rsidRDefault="007E6E91" w:rsidP="00FB5E45">
            <w:pPr>
              <w:spacing w:after="0" w:line="240" w:lineRule="auto"/>
              <w:jc w:val="left"/>
              <w:rPr>
                <w:rFonts w:asciiTheme="majorHAnsi" w:eastAsia="Times New Roman" w:hAnsiTheme="majorHAnsi" w:cstheme="majorHAnsi"/>
                <w:color w:val="000000"/>
                <w:sz w:val="20"/>
                <w:szCs w:val="20"/>
                <w:lang w:eastAsia="hr-HR"/>
              </w:rPr>
            </w:pPr>
            <w:r w:rsidRPr="00EC7B03">
              <w:rPr>
                <w:rFonts w:asciiTheme="majorHAnsi" w:hAnsiTheme="majorHAnsi" w:cstheme="majorHAnsi"/>
                <w:sz w:val="20"/>
                <w:szCs w:val="20"/>
              </w:rPr>
              <w:t>AD14, AD1</w:t>
            </w:r>
          </w:p>
        </w:tc>
      </w:tr>
      <w:tr w:rsidR="007E6E91" w:rsidRPr="00EC7B03" w14:paraId="16142EB0" w14:textId="77777777" w:rsidTr="007E6E91">
        <w:trPr>
          <w:trHeight w:val="538"/>
        </w:trPr>
        <w:tc>
          <w:tcPr>
            <w:tcW w:w="1366" w:type="dxa"/>
            <w:vMerge/>
            <w:tcBorders>
              <w:left w:val="single" w:sz="4" w:space="0" w:color="000000"/>
              <w:bottom w:val="single" w:sz="4" w:space="0" w:color="000000"/>
              <w:right w:val="single" w:sz="4" w:space="0" w:color="000000"/>
            </w:tcBorders>
            <w:vAlign w:val="center"/>
          </w:tcPr>
          <w:p w14:paraId="039A5F4F" w14:textId="77777777" w:rsidR="007E6E91" w:rsidRPr="00EC7B03" w:rsidRDefault="007E6E91" w:rsidP="00FB5E45">
            <w:pPr>
              <w:spacing w:after="0" w:line="240" w:lineRule="auto"/>
              <w:rPr>
                <w:rFonts w:asciiTheme="majorHAnsi" w:eastAsia="Times New Roman" w:hAnsiTheme="majorHAnsi" w:cstheme="majorHAnsi"/>
                <w:color w:val="000000"/>
                <w:sz w:val="20"/>
                <w:szCs w:val="20"/>
                <w:lang w:eastAsia="hr-HR"/>
              </w:rPr>
            </w:pPr>
          </w:p>
        </w:tc>
        <w:tc>
          <w:tcPr>
            <w:tcW w:w="1606" w:type="dxa"/>
            <w:tcBorders>
              <w:left w:val="single" w:sz="4" w:space="0" w:color="000000"/>
              <w:bottom w:val="single" w:sz="4" w:space="0" w:color="000000"/>
              <w:right w:val="single" w:sz="4" w:space="0" w:color="000000"/>
            </w:tcBorders>
          </w:tcPr>
          <w:p w14:paraId="5446FD97" w14:textId="77777777" w:rsidR="007E6E91" w:rsidRPr="00EC7B03" w:rsidRDefault="007E6E91" w:rsidP="00FB5E45">
            <w:pPr>
              <w:spacing w:after="0" w:line="240" w:lineRule="auto"/>
              <w:rPr>
                <w:rFonts w:asciiTheme="majorHAnsi" w:eastAsia="Times New Roman" w:hAnsiTheme="majorHAnsi" w:cstheme="majorHAnsi"/>
                <w:color w:val="000000"/>
                <w:sz w:val="20"/>
                <w:szCs w:val="20"/>
                <w:lang w:eastAsia="hr-HR"/>
              </w:rPr>
            </w:pPr>
          </w:p>
        </w:tc>
        <w:tc>
          <w:tcPr>
            <w:tcW w:w="3118" w:type="dxa"/>
            <w:vMerge/>
            <w:tcBorders>
              <w:left w:val="single" w:sz="4" w:space="0" w:color="000000"/>
              <w:bottom w:val="single" w:sz="4" w:space="0" w:color="000000"/>
              <w:right w:val="single" w:sz="4" w:space="0" w:color="000000"/>
            </w:tcBorders>
            <w:vAlign w:val="center"/>
          </w:tcPr>
          <w:p w14:paraId="427B63EB" w14:textId="77777777" w:rsidR="007E6E91" w:rsidRPr="00EC7B03" w:rsidRDefault="007E6E91" w:rsidP="00FB5E45">
            <w:pPr>
              <w:spacing w:after="0" w:line="240" w:lineRule="auto"/>
              <w:rPr>
                <w:rFonts w:asciiTheme="majorHAnsi" w:eastAsia="Times New Roman" w:hAnsiTheme="majorHAnsi" w:cstheme="majorHAnsi"/>
                <w:color w:val="000000"/>
                <w:sz w:val="20"/>
                <w:szCs w:val="20"/>
                <w:lang w:eastAsia="hr-HR"/>
              </w:rPr>
            </w:pPr>
          </w:p>
        </w:tc>
        <w:tc>
          <w:tcPr>
            <w:tcW w:w="5104" w:type="dxa"/>
            <w:tcBorders>
              <w:top w:val="nil"/>
              <w:left w:val="nil"/>
              <w:bottom w:val="single" w:sz="4" w:space="0" w:color="000000"/>
              <w:right w:val="single" w:sz="4" w:space="0" w:color="000000"/>
            </w:tcBorders>
            <w:shd w:val="clear" w:color="auto" w:fill="auto"/>
            <w:vAlign w:val="center"/>
          </w:tcPr>
          <w:p w14:paraId="12B514F3" w14:textId="77777777" w:rsidR="007E6E91" w:rsidRPr="00EC7B03" w:rsidRDefault="007E6E91" w:rsidP="007E6E91">
            <w:pPr>
              <w:spacing w:after="0" w:line="240" w:lineRule="auto"/>
              <w:jc w:val="left"/>
              <w:rPr>
                <w:rFonts w:asciiTheme="majorHAnsi" w:hAnsiTheme="majorHAnsi" w:cstheme="majorHAnsi"/>
                <w:i/>
                <w:iCs/>
                <w:sz w:val="20"/>
                <w:szCs w:val="20"/>
              </w:rPr>
            </w:pPr>
            <w:r w:rsidRPr="00EC7B03">
              <w:rPr>
                <w:rFonts w:asciiTheme="majorHAnsi" w:hAnsiTheme="majorHAnsi" w:cstheme="majorHAnsi"/>
                <w:i/>
                <w:iCs/>
                <w:sz w:val="20"/>
                <w:szCs w:val="20"/>
              </w:rPr>
              <w:t>Ostale aktivnosti koje doprinose postizanju cilja očuvanja</w:t>
            </w:r>
          </w:p>
        </w:tc>
        <w:tc>
          <w:tcPr>
            <w:tcW w:w="2693" w:type="dxa"/>
            <w:tcBorders>
              <w:top w:val="nil"/>
              <w:left w:val="nil"/>
              <w:bottom w:val="single" w:sz="4" w:space="0" w:color="000000"/>
              <w:right w:val="single" w:sz="4" w:space="0" w:color="000000"/>
            </w:tcBorders>
            <w:shd w:val="clear" w:color="auto" w:fill="auto"/>
            <w:noWrap/>
            <w:vAlign w:val="center"/>
          </w:tcPr>
          <w:p w14:paraId="47F17B4E" w14:textId="77777777" w:rsidR="007E6E91" w:rsidRPr="00EC7B03" w:rsidRDefault="007E6E91" w:rsidP="00FB5E45">
            <w:pPr>
              <w:jc w:val="left"/>
              <w:rPr>
                <w:rFonts w:asciiTheme="majorHAnsi" w:hAnsiTheme="majorHAnsi" w:cstheme="majorHAnsi"/>
                <w:color w:val="000000"/>
                <w:sz w:val="20"/>
                <w:szCs w:val="20"/>
              </w:rPr>
            </w:pPr>
            <w:r w:rsidRPr="00EC7B03">
              <w:rPr>
                <w:rFonts w:asciiTheme="majorHAnsi" w:hAnsiTheme="majorHAnsi" w:cstheme="majorHAnsi"/>
                <w:color w:val="000000"/>
                <w:sz w:val="20"/>
                <w:szCs w:val="20"/>
              </w:rPr>
              <w:t>AA1, AA2, AD2 - AD13, AD16 - AD18, BA1 - BA16, BB1 - BB6</w:t>
            </w:r>
          </w:p>
        </w:tc>
      </w:tr>
      <w:tr w:rsidR="007E6E91" w:rsidRPr="00EC7B03" w14:paraId="6524563B" w14:textId="77777777" w:rsidTr="007E6E91">
        <w:trPr>
          <w:trHeight w:val="864"/>
        </w:trPr>
        <w:tc>
          <w:tcPr>
            <w:tcW w:w="1366" w:type="dxa"/>
            <w:vMerge w:val="restart"/>
            <w:tcBorders>
              <w:top w:val="nil"/>
              <w:left w:val="single" w:sz="4" w:space="0" w:color="000000"/>
              <w:right w:val="single" w:sz="4" w:space="0" w:color="000000"/>
            </w:tcBorders>
            <w:shd w:val="clear" w:color="FFFFFF" w:fill="FFFFFF"/>
            <w:hideMark/>
          </w:tcPr>
          <w:p w14:paraId="1F4FD721" w14:textId="77777777" w:rsidR="007E6E91" w:rsidRPr="00EC7B03" w:rsidRDefault="007E6E91" w:rsidP="00FB5E45">
            <w:pPr>
              <w:spacing w:after="0" w:line="240" w:lineRule="auto"/>
              <w:rPr>
                <w:rFonts w:asciiTheme="majorHAnsi" w:eastAsia="Times New Roman" w:hAnsiTheme="majorHAnsi" w:cstheme="majorHAnsi"/>
                <w:color w:val="000000"/>
                <w:sz w:val="20"/>
                <w:szCs w:val="20"/>
                <w:lang w:eastAsia="hr-HR"/>
              </w:rPr>
            </w:pPr>
            <w:r w:rsidRPr="00EC7B03">
              <w:rPr>
                <w:rFonts w:asciiTheme="majorHAnsi" w:hAnsiTheme="majorHAnsi" w:cstheme="majorHAnsi"/>
                <w:sz w:val="20"/>
                <w:szCs w:val="20"/>
              </w:rPr>
              <w:t>primorska trepteljka</w:t>
            </w:r>
          </w:p>
          <w:p w14:paraId="54FCC183" w14:textId="77777777" w:rsidR="007E6E91" w:rsidRPr="00EC7B03" w:rsidRDefault="007E6E91" w:rsidP="00FB5E45">
            <w:pPr>
              <w:spacing w:after="0" w:line="240" w:lineRule="auto"/>
              <w:rPr>
                <w:rFonts w:asciiTheme="majorHAnsi" w:eastAsia="Times New Roman" w:hAnsiTheme="majorHAnsi" w:cstheme="majorHAnsi"/>
                <w:color w:val="000000"/>
                <w:sz w:val="20"/>
                <w:szCs w:val="20"/>
                <w:lang w:eastAsia="hr-HR"/>
              </w:rPr>
            </w:pPr>
          </w:p>
        </w:tc>
        <w:tc>
          <w:tcPr>
            <w:tcW w:w="1606" w:type="dxa"/>
            <w:tcBorders>
              <w:top w:val="nil"/>
              <w:left w:val="single" w:sz="4" w:space="0" w:color="000000"/>
              <w:right w:val="single" w:sz="4" w:space="0" w:color="000000"/>
            </w:tcBorders>
            <w:shd w:val="clear" w:color="FFFFFF" w:fill="FFFFFF"/>
          </w:tcPr>
          <w:p w14:paraId="7F98A517" w14:textId="77777777" w:rsidR="007E6E91" w:rsidRPr="00EC7B03" w:rsidRDefault="007E6E91" w:rsidP="00FB5E45">
            <w:pPr>
              <w:spacing w:after="0" w:line="240" w:lineRule="auto"/>
              <w:rPr>
                <w:rFonts w:asciiTheme="majorHAnsi" w:hAnsiTheme="majorHAnsi" w:cstheme="majorHAnsi"/>
                <w:sz w:val="20"/>
                <w:szCs w:val="20"/>
              </w:rPr>
            </w:pPr>
            <w:r w:rsidRPr="00EC7B03">
              <w:rPr>
                <w:rFonts w:asciiTheme="majorHAnsi" w:hAnsiTheme="majorHAnsi" w:cstheme="majorHAnsi"/>
                <w:i/>
                <w:iCs/>
                <w:sz w:val="20"/>
                <w:szCs w:val="20"/>
              </w:rPr>
              <w:t>Anthus campestris</w:t>
            </w:r>
          </w:p>
        </w:tc>
        <w:tc>
          <w:tcPr>
            <w:tcW w:w="3118" w:type="dxa"/>
            <w:vMerge w:val="restart"/>
            <w:tcBorders>
              <w:top w:val="nil"/>
              <w:left w:val="single" w:sz="4" w:space="0" w:color="000000"/>
              <w:right w:val="single" w:sz="4" w:space="0" w:color="000000"/>
            </w:tcBorders>
            <w:shd w:val="clear" w:color="FFFFFF" w:fill="FFFFFF"/>
            <w:hideMark/>
          </w:tcPr>
          <w:p w14:paraId="1E024FC7" w14:textId="77777777" w:rsidR="007E6E91" w:rsidRPr="00EC7B03" w:rsidRDefault="007E6E91" w:rsidP="00FB5E45">
            <w:pPr>
              <w:spacing w:after="0" w:line="240" w:lineRule="auto"/>
              <w:rPr>
                <w:rFonts w:asciiTheme="majorHAnsi" w:eastAsia="Times New Roman" w:hAnsiTheme="majorHAnsi" w:cstheme="majorHAnsi"/>
                <w:color w:val="000000"/>
                <w:sz w:val="20"/>
                <w:szCs w:val="20"/>
                <w:lang w:eastAsia="hr-HR"/>
              </w:rPr>
            </w:pPr>
            <w:r w:rsidRPr="00EC7B03">
              <w:rPr>
                <w:rFonts w:asciiTheme="majorHAnsi" w:hAnsiTheme="majorHAnsi" w:cstheme="majorHAnsi"/>
                <w:sz w:val="20"/>
                <w:szCs w:val="20"/>
              </w:rPr>
              <w:t>Očuvana populacija i staništa (otvoreni suhi travnjaci) za održanje gnijezdeće populacije od 100-200 p.</w:t>
            </w:r>
          </w:p>
          <w:p w14:paraId="59BB58D6" w14:textId="77777777" w:rsidR="007E6E91" w:rsidRPr="00EC7B03" w:rsidRDefault="007E6E91" w:rsidP="00FB5E45">
            <w:pPr>
              <w:spacing w:after="0" w:line="240" w:lineRule="auto"/>
              <w:rPr>
                <w:rFonts w:asciiTheme="majorHAnsi" w:eastAsia="Times New Roman" w:hAnsiTheme="majorHAnsi" w:cstheme="majorHAnsi"/>
                <w:color w:val="000000"/>
                <w:sz w:val="20"/>
                <w:szCs w:val="20"/>
                <w:lang w:eastAsia="hr-HR"/>
              </w:rPr>
            </w:pPr>
          </w:p>
        </w:tc>
        <w:tc>
          <w:tcPr>
            <w:tcW w:w="5104" w:type="dxa"/>
            <w:tcBorders>
              <w:top w:val="nil"/>
              <w:left w:val="nil"/>
              <w:bottom w:val="single" w:sz="4" w:space="0" w:color="000000"/>
              <w:right w:val="single" w:sz="4" w:space="0" w:color="000000"/>
            </w:tcBorders>
            <w:shd w:val="clear" w:color="FFFFFF" w:fill="FFFFFF"/>
            <w:vAlign w:val="center"/>
            <w:hideMark/>
          </w:tcPr>
          <w:p w14:paraId="034BF7E4" w14:textId="77777777" w:rsidR="007E6E91" w:rsidRPr="00EC7B03" w:rsidRDefault="007E6E91" w:rsidP="007E6E91">
            <w:pPr>
              <w:spacing w:after="0" w:line="240" w:lineRule="auto"/>
              <w:jc w:val="left"/>
              <w:rPr>
                <w:rFonts w:asciiTheme="majorHAnsi" w:eastAsia="Times New Roman" w:hAnsiTheme="majorHAnsi" w:cstheme="majorHAnsi"/>
                <w:color w:val="000000"/>
                <w:sz w:val="20"/>
                <w:szCs w:val="20"/>
                <w:lang w:eastAsia="hr-HR"/>
              </w:rPr>
            </w:pPr>
            <w:r w:rsidRPr="00EC7B03">
              <w:rPr>
                <w:rFonts w:asciiTheme="majorHAnsi" w:hAnsiTheme="majorHAnsi" w:cstheme="majorHAnsi"/>
                <w:sz w:val="20"/>
                <w:szCs w:val="20"/>
              </w:rPr>
              <w:t xml:space="preserve">očuvati povoljne stanišne uvjete kroz dobrovoljne mjere za korisnike zemljišta sufinancirane sredstvima Europske unije; </w:t>
            </w:r>
          </w:p>
        </w:tc>
        <w:tc>
          <w:tcPr>
            <w:tcW w:w="2693" w:type="dxa"/>
            <w:tcBorders>
              <w:top w:val="nil"/>
              <w:left w:val="nil"/>
              <w:bottom w:val="single" w:sz="4" w:space="0" w:color="000000"/>
              <w:right w:val="single" w:sz="4" w:space="0" w:color="000000"/>
            </w:tcBorders>
            <w:shd w:val="clear" w:color="auto" w:fill="auto"/>
            <w:noWrap/>
            <w:vAlign w:val="center"/>
            <w:hideMark/>
          </w:tcPr>
          <w:p w14:paraId="147199C2" w14:textId="77777777" w:rsidR="007E6E91" w:rsidRPr="00EC7B03" w:rsidRDefault="007E6E91" w:rsidP="00FB5E45">
            <w:pPr>
              <w:spacing w:after="0" w:line="240" w:lineRule="auto"/>
              <w:jc w:val="left"/>
              <w:rPr>
                <w:rFonts w:asciiTheme="majorHAnsi" w:eastAsia="Times New Roman" w:hAnsiTheme="majorHAnsi" w:cstheme="majorHAnsi"/>
                <w:color w:val="000000"/>
                <w:sz w:val="20"/>
                <w:szCs w:val="20"/>
                <w:lang w:eastAsia="hr-HR"/>
              </w:rPr>
            </w:pPr>
            <w:r w:rsidRPr="00EC7B03">
              <w:rPr>
                <w:rFonts w:asciiTheme="majorHAnsi" w:hAnsiTheme="majorHAnsi" w:cstheme="majorHAnsi"/>
                <w:sz w:val="20"/>
                <w:szCs w:val="20"/>
              </w:rPr>
              <w:t>AA7, AA8</w:t>
            </w:r>
          </w:p>
        </w:tc>
      </w:tr>
      <w:tr w:rsidR="007E6E91" w:rsidRPr="00EC7B03" w14:paraId="4F911C9F" w14:textId="77777777" w:rsidTr="007E6E91">
        <w:trPr>
          <w:trHeight w:val="576"/>
        </w:trPr>
        <w:tc>
          <w:tcPr>
            <w:tcW w:w="1366" w:type="dxa"/>
            <w:vMerge/>
            <w:tcBorders>
              <w:left w:val="single" w:sz="4" w:space="0" w:color="000000"/>
              <w:right w:val="single" w:sz="4" w:space="0" w:color="000000"/>
            </w:tcBorders>
            <w:hideMark/>
          </w:tcPr>
          <w:p w14:paraId="3E0D1377" w14:textId="77777777" w:rsidR="007E6E91" w:rsidRPr="00EC7B03" w:rsidRDefault="007E6E91" w:rsidP="00FB5E45">
            <w:pPr>
              <w:spacing w:after="0" w:line="240" w:lineRule="auto"/>
              <w:rPr>
                <w:rFonts w:asciiTheme="majorHAnsi" w:eastAsia="Times New Roman" w:hAnsiTheme="majorHAnsi" w:cstheme="majorHAnsi"/>
                <w:color w:val="000000"/>
                <w:sz w:val="20"/>
                <w:szCs w:val="20"/>
                <w:lang w:eastAsia="hr-HR"/>
              </w:rPr>
            </w:pPr>
          </w:p>
        </w:tc>
        <w:tc>
          <w:tcPr>
            <w:tcW w:w="1606" w:type="dxa"/>
            <w:tcBorders>
              <w:left w:val="single" w:sz="4" w:space="0" w:color="000000"/>
              <w:right w:val="single" w:sz="4" w:space="0" w:color="000000"/>
            </w:tcBorders>
          </w:tcPr>
          <w:p w14:paraId="16B083A4" w14:textId="77777777" w:rsidR="007E6E91" w:rsidRPr="00EC7B03" w:rsidRDefault="007E6E91" w:rsidP="00FB5E45">
            <w:pPr>
              <w:spacing w:after="0" w:line="240" w:lineRule="auto"/>
              <w:rPr>
                <w:rFonts w:asciiTheme="majorHAnsi" w:eastAsia="Times New Roman" w:hAnsiTheme="majorHAnsi" w:cstheme="majorHAnsi"/>
                <w:color w:val="000000"/>
                <w:sz w:val="20"/>
                <w:szCs w:val="20"/>
                <w:lang w:eastAsia="hr-HR"/>
              </w:rPr>
            </w:pPr>
          </w:p>
        </w:tc>
        <w:tc>
          <w:tcPr>
            <w:tcW w:w="3118" w:type="dxa"/>
            <w:vMerge/>
            <w:tcBorders>
              <w:left w:val="single" w:sz="4" w:space="0" w:color="000000"/>
              <w:right w:val="single" w:sz="4" w:space="0" w:color="000000"/>
            </w:tcBorders>
            <w:hideMark/>
          </w:tcPr>
          <w:p w14:paraId="0CB6E207" w14:textId="77777777" w:rsidR="007E6E91" w:rsidRPr="00EC7B03" w:rsidRDefault="007E6E91" w:rsidP="00FB5E45">
            <w:pPr>
              <w:spacing w:after="0" w:line="240" w:lineRule="auto"/>
              <w:rPr>
                <w:rFonts w:asciiTheme="majorHAnsi" w:eastAsia="Times New Roman" w:hAnsiTheme="majorHAnsi" w:cstheme="majorHAnsi"/>
                <w:color w:val="000000"/>
                <w:sz w:val="20"/>
                <w:szCs w:val="20"/>
                <w:lang w:eastAsia="hr-HR"/>
              </w:rPr>
            </w:pPr>
          </w:p>
        </w:tc>
        <w:tc>
          <w:tcPr>
            <w:tcW w:w="5104" w:type="dxa"/>
            <w:tcBorders>
              <w:top w:val="nil"/>
              <w:left w:val="nil"/>
              <w:bottom w:val="single" w:sz="4" w:space="0" w:color="000000"/>
              <w:right w:val="single" w:sz="4" w:space="0" w:color="000000"/>
            </w:tcBorders>
            <w:shd w:val="clear" w:color="auto" w:fill="auto"/>
            <w:vAlign w:val="center"/>
            <w:hideMark/>
          </w:tcPr>
          <w:p w14:paraId="5F09E9E7" w14:textId="77777777" w:rsidR="007E6E91" w:rsidRPr="00EC7B03" w:rsidRDefault="007E6E91" w:rsidP="007E6E91">
            <w:pPr>
              <w:spacing w:after="0" w:line="240" w:lineRule="auto"/>
              <w:jc w:val="left"/>
              <w:rPr>
                <w:rFonts w:asciiTheme="majorHAnsi" w:eastAsia="Times New Roman" w:hAnsiTheme="majorHAnsi" w:cstheme="majorHAnsi"/>
                <w:color w:val="000000"/>
                <w:sz w:val="20"/>
                <w:szCs w:val="20"/>
                <w:lang w:eastAsia="hr-HR"/>
              </w:rPr>
            </w:pPr>
            <w:r w:rsidRPr="00EC7B03">
              <w:rPr>
                <w:rFonts w:asciiTheme="majorHAnsi" w:hAnsiTheme="majorHAnsi" w:cstheme="majorHAnsi"/>
                <w:sz w:val="20"/>
                <w:szCs w:val="20"/>
              </w:rPr>
              <w:t>po potrebi provesti kontrolirano paljenje i /ili krčenje (čišćenje) prezaraslih travnjačkih površina;</w:t>
            </w:r>
          </w:p>
        </w:tc>
        <w:tc>
          <w:tcPr>
            <w:tcW w:w="2693" w:type="dxa"/>
            <w:tcBorders>
              <w:top w:val="nil"/>
              <w:left w:val="nil"/>
              <w:bottom w:val="single" w:sz="4" w:space="0" w:color="000000"/>
              <w:right w:val="single" w:sz="4" w:space="0" w:color="000000"/>
            </w:tcBorders>
            <w:shd w:val="clear" w:color="auto" w:fill="auto"/>
            <w:noWrap/>
            <w:vAlign w:val="center"/>
            <w:hideMark/>
          </w:tcPr>
          <w:p w14:paraId="1A5F2813" w14:textId="77777777" w:rsidR="007E6E91" w:rsidRPr="00EC7B03" w:rsidRDefault="007E6E91" w:rsidP="00FB5E45">
            <w:pPr>
              <w:spacing w:after="0" w:line="240" w:lineRule="auto"/>
              <w:jc w:val="left"/>
              <w:rPr>
                <w:rFonts w:asciiTheme="majorHAnsi" w:eastAsia="Times New Roman" w:hAnsiTheme="majorHAnsi" w:cstheme="majorHAnsi"/>
                <w:color w:val="000000"/>
                <w:sz w:val="20"/>
                <w:szCs w:val="20"/>
                <w:lang w:eastAsia="hr-HR"/>
              </w:rPr>
            </w:pPr>
            <w:r w:rsidRPr="00EC7B03">
              <w:rPr>
                <w:rFonts w:asciiTheme="majorHAnsi" w:hAnsiTheme="majorHAnsi" w:cstheme="majorHAnsi"/>
                <w:sz w:val="20"/>
                <w:szCs w:val="20"/>
              </w:rPr>
              <w:t>AA8, AD1</w:t>
            </w:r>
          </w:p>
        </w:tc>
      </w:tr>
      <w:tr w:rsidR="007E6E91" w:rsidRPr="00EC7B03" w14:paraId="16DF4695" w14:textId="77777777" w:rsidTr="007E6E91">
        <w:trPr>
          <w:trHeight w:val="576"/>
        </w:trPr>
        <w:tc>
          <w:tcPr>
            <w:tcW w:w="1366" w:type="dxa"/>
            <w:vMerge/>
            <w:tcBorders>
              <w:left w:val="single" w:sz="4" w:space="0" w:color="000000"/>
              <w:bottom w:val="single" w:sz="4" w:space="0" w:color="000000"/>
              <w:right w:val="single" w:sz="4" w:space="0" w:color="000000"/>
            </w:tcBorders>
          </w:tcPr>
          <w:p w14:paraId="0D03D0B0" w14:textId="77777777" w:rsidR="007E6E91" w:rsidRPr="00EC7B03" w:rsidRDefault="007E6E91" w:rsidP="00FB5E45">
            <w:pPr>
              <w:spacing w:after="0" w:line="240" w:lineRule="auto"/>
              <w:rPr>
                <w:rFonts w:asciiTheme="majorHAnsi" w:eastAsia="Times New Roman" w:hAnsiTheme="majorHAnsi" w:cstheme="majorHAnsi"/>
                <w:color w:val="000000"/>
                <w:sz w:val="20"/>
                <w:szCs w:val="20"/>
                <w:lang w:eastAsia="hr-HR"/>
              </w:rPr>
            </w:pPr>
          </w:p>
        </w:tc>
        <w:tc>
          <w:tcPr>
            <w:tcW w:w="1606" w:type="dxa"/>
            <w:tcBorders>
              <w:left w:val="single" w:sz="4" w:space="0" w:color="000000"/>
              <w:bottom w:val="single" w:sz="4" w:space="0" w:color="000000"/>
              <w:right w:val="single" w:sz="4" w:space="0" w:color="000000"/>
            </w:tcBorders>
          </w:tcPr>
          <w:p w14:paraId="6669AA01" w14:textId="77777777" w:rsidR="007E6E91" w:rsidRPr="00EC7B03" w:rsidRDefault="007E6E91" w:rsidP="00FB5E45">
            <w:pPr>
              <w:spacing w:after="0" w:line="240" w:lineRule="auto"/>
              <w:rPr>
                <w:rFonts w:asciiTheme="majorHAnsi" w:eastAsia="Times New Roman" w:hAnsiTheme="majorHAnsi" w:cstheme="majorHAnsi"/>
                <w:color w:val="000000"/>
                <w:sz w:val="20"/>
                <w:szCs w:val="20"/>
                <w:lang w:eastAsia="hr-HR"/>
              </w:rPr>
            </w:pPr>
          </w:p>
        </w:tc>
        <w:tc>
          <w:tcPr>
            <w:tcW w:w="3118" w:type="dxa"/>
            <w:vMerge/>
            <w:tcBorders>
              <w:left w:val="single" w:sz="4" w:space="0" w:color="000000"/>
              <w:bottom w:val="single" w:sz="4" w:space="0" w:color="000000"/>
              <w:right w:val="single" w:sz="4" w:space="0" w:color="000000"/>
            </w:tcBorders>
          </w:tcPr>
          <w:p w14:paraId="7EABDFCC" w14:textId="77777777" w:rsidR="007E6E91" w:rsidRPr="00EC7B03" w:rsidRDefault="007E6E91" w:rsidP="00FB5E45">
            <w:pPr>
              <w:spacing w:after="0" w:line="240" w:lineRule="auto"/>
              <w:rPr>
                <w:rFonts w:asciiTheme="majorHAnsi" w:eastAsia="Times New Roman" w:hAnsiTheme="majorHAnsi" w:cstheme="majorHAnsi"/>
                <w:color w:val="000000"/>
                <w:sz w:val="20"/>
                <w:szCs w:val="20"/>
                <w:lang w:eastAsia="hr-HR"/>
              </w:rPr>
            </w:pPr>
          </w:p>
        </w:tc>
        <w:tc>
          <w:tcPr>
            <w:tcW w:w="5104" w:type="dxa"/>
            <w:tcBorders>
              <w:top w:val="nil"/>
              <w:left w:val="nil"/>
              <w:bottom w:val="single" w:sz="4" w:space="0" w:color="000000"/>
              <w:right w:val="single" w:sz="4" w:space="0" w:color="000000"/>
            </w:tcBorders>
            <w:shd w:val="clear" w:color="auto" w:fill="auto"/>
            <w:vAlign w:val="center"/>
          </w:tcPr>
          <w:p w14:paraId="22B5837B" w14:textId="77777777" w:rsidR="007E6E91" w:rsidRPr="00EC7B03" w:rsidRDefault="007E6E91" w:rsidP="007E6E91">
            <w:pPr>
              <w:spacing w:after="0" w:line="240" w:lineRule="auto"/>
              <w:jc w:val="left"/>
              <w:rPr>
                <w:rFonts w:asciiTheme="majorHAnsi" w:hAnsiTheme="majorHAnsi" w:cstheme="majorHAnsi"/>
                <w:sz w:val="20"/>
                <w:szCs w:val="20"/>
              </w:rPr>
            </w:pPr>
            <w:r w:rsidRPr="00EC7B03">
              <w:rPr>
                <w:rFonts w:asciiTheme="majorHAnsi" w:hAnsiTheme="majorHAnsi" w:cstheme="majorHAnsi"/>
                <w:i/>
                <w:iCs/>
                <w:sz w:val="20"/>
                <w:szCs w:val="20"/>
              </w:rPr>
              <w:t>Ostale aktivnosti koje doprinose postizanju cilja očuvanja</w:t>
            </w:r>
          </w:p>
        </w:tc>
        <w:tc>
          <w:tcPr>
            <w:tcW w:w="2693" w:type="dxa"/>
            <w:tcBorders>
              <w:top w:val="nil"/>
              <w:left w:val="nil"/>
              <w:bottom w:val="single" w:sz="4" w:space="0" w:color="000000"/>
              <w:right w:val="single" w:sz="4" w:space="0" w:color="000000"/>
            </w:tcBorders>
            <w:shd w:val="clear" w:color="auto" w:fill="auto"/>
            <w:noWrap/>
            <w:vAlign w:val="center"/>
          </w:tcPr>
          <w:p w14:paraId="2881CE97" w14:textId="77777777" w:rsidR="007E6E91" w:rsidRPr="00EC7B03" w:rsidRDefault="007E6E91" w:rsidP="00FB5E45">
            <w:pPr>
              <w:jc w:val="left"/>
              <w:rPr>
                <w:rFonts w:asciiTheme="majorHAnsi" w:hAnsiTheme="majorHAnsi" w:cstheme="majorHAnsi"/>
                <w:color w:val="000000"/>
                <w:sz w:val="20"/>
                <w:szCs w:val="20"/>
              </w:rPr>
            </w:pPr>
            <w:r w:rsidRPr="00EC7B03">
              <w:rPr>
                <w:rFonts w:asciiTheme="majorHAnsi" w:hAnsiTheme="majorHAnsi" w:cstheme="majorHAnsi"/>
                <w:color w:val="000000"/>
                <w:sz w:val="20"/>
                <w:szCs w:val="20"/>
              </w:rPr>
              <w:t>AA1, AA2, AD2 - AD18, BA1 - BA16, BB1 - BB6</w:t>
            </w:r>
          </w:p>
        </w:tc>
      </w:tr>
      <w:tr w:rsidR="007E6E91" w:rsidRPr="00EC7B03" w14:paraId="69E48963" w14:textId="77777777" w:rsidTr="007E6E91">
        <w:trPr>
          <w:trHeight w:val="576"/>
        </w:trPr>
        <w:tc>
          <w:tcPr>
            <w:tcW w:w="1366" w:type="dxa"/>
            <w:vMerge w:val="restart"/>
            <w:tcBorders>
              <w:top w:val="nil"/>
              <w:left w:val="single" w:sz="4" w:space="0" w:color="000000"/>
              <w:right w:val="single" w:sz="4" w:space="0" w:color="000000"/>
            </w:tcBorders>
          </w:tcPr>
          <w:p w14:paraId="0EA37FCC" w14:textId="77777777" w:rsidR="007E6E91" w:rsidRPr="00EC7B03" w:rsidRDefault="007E6E91" w:rsidP="00FB5E45">
            <w:pPr>
              <w:spacing w:after="0" w:line="240" w:lineRule="auto"/>
              <w:rPr>
                <w:rFonts w:asciiTheme="majorHAnsi" w:eastAsia="Times New Roman" w:hAnsiTheme="majorHAnsi" w:cstheme="majorHAnsi"/>
                <w:color w:val="000000"/>
                <w:sz w:val="20"/>
                <w:szCs w:val="20"/>
                <w:lang w:eastAsia="hr-HR"/>
              </w:rPr>
            </w:pPr>
            <w:r w:rsidRPr="00EC7B03">
              <w:rPr>
                <w:rFonts w:asciiTheme="majorHAnsi" w:hAnsiTheme="majorHAnsi" w:cstheme="majorHAnsi"/>
                <w:sz w:val="20"/>
                <w:szCs w:val="20"/>
              </w:rPr>
              <w:lastRenderedPageBreak/>
              <w:t>suri orao</w:t>
            </w:r>
          </w:p>
        </w:tc>
        <w:tc>
          <w:tcPr>
            <w:tcW w:w="1606" w:type="dxa"/>
            <w:vMerge w:val="restart"/>
            <w:tcBorders>
              <w:top w:val="nil"/>
              <w:left w:val="single" w:sz="4" w:space="0" w:color="000000"/>
              <w:right w:val="single" w:sz="4" w:space="0" w:color="000000"/>
            </w:tcBorders>
          </w:tcPr>
          <w:p w14:paraId="316A7B65" w14:textId="77777777" w:rsidR="007E6E91" w:rsidRPr="00EC7B03" w:rsidRDefault="007E6E91" w:rsidP="00FB5E45">
            <w:pPr>
              <w:spacing w:after="0" w:line="240" w:lineRule="auto"/>
              <w:rPr>
                <w:rFonts w:asciiTheme="majorHAnsi" w:hAnsiTheme="majorHAnsi" w:cstheme="majorHAnsi"/>
                <w:sz w:val="20"/>
                <w:szCs w:val="20"/>
              </w:rPr>
            </w:pPr>
            <w:r w:rsidRPr="00EC7B03">
              <w:rPr>
                <w:rFonts w:asciiTheme="majorHAnsi" w:hAnsiTheme="majorHAnsi" w:cstheme="majorHAnsi"/>
                <w:i/>
                <w:iCs/>
                <w:sz w:val="20"/>
                <w:szCs w:val="20"/>
              </w:rPr>
              <w:t>Aquila chrysaetos</w:t>
            </w:r>
          </w:p>
          <w:p w14:paraId="5D0C93B4" w14:textId="77777777" w:rsidR="007E6E91" w:rsidRPr="00EC7B03" w:rsidRDefault="007E6E91" w:rsidP="00FB5E45">
            <w:pPr>
              <w:spacing w:after="0" w:line="240" w:lineRule="auto"/>
              <w:rPr>
                <w:rFonts w:asciiTheme="majorHAnsi" w:hAnsiTheme="majorHAnsi" w:cstheme="majorHAnsi"/>
                <w:sz w:val="20"/>
                <w:szCs w:val="20"/>
              </w:rPr>
            </w:pPr>
          </w:p>
        </w:tc>
        <w:tc>
          <w:tcPr>
            <w:tcW w:w="3118" w:type="dxa"/>
            <w:vMerge w:val="restart"/>
            <w:tcBorders>
              <w:top w:val="nil"/>
              <w:left w:val="single" w:sz="4" w:space="0" w:color="000000"/>
              <w:right w:val="single" w:sz="4" w:space="0" w:color="000000"/>
            </w:tcBorders>
          </w:tcPr>
          <w:p w14:paraId="468B3B34" w14:textId="77777777" w:rsidR="007E6E91" w:rsidRPr="00EC7B03" w:rsidRDefault="007E6E91" w:rsidP="00FB5E45">
            <w:pPr>
              <w:spacing w:after="0" w:line="240" w:lineRule="auto"/>
              <w:rPr>
                <w:rFonts w:asciiTheme="majorHAnsi" w:eastAsia="Times New Roman" w:hAnsiTheme="majorHAnsi" w:cstheme="majorHAnsi"/>
                <w:color w:val="000000"/>
                <w:sz w:val="20"/>
                <w:szCs w:val="20"/>
                <w:lang w:eastAsia="hr-HR"/>
              </w:rPr>
            </w:pPr>
            <w:r w:rsidRPr="00EC7B03">
              <w:rPr>
                <w:rFonts w:asciiTheme="majorHAnsi" w:hAnsiTheme="majorHAnsi" w:cstheme="majorHAnsi"/>
                <w:sz w:val="20"/>
                <w:szCs w:val="20"/>
              </w:rPr>
              <w:t>Očuvana populacija i pogodna staništa (stjenovita područja, planinski i kamenjarski travnjaci) za održanje gnijezdeće populacije od najmanje 1 p.</w:t>
            </w:r>
          </w:p>
        </w:tc>
        <w:tc>
          <w:tcPr>
            <w:tcW w:w="5104" w:type="dxa"/>
            <w:tcBorders>
              <w:top w:val="nil"/>
              <w:left w:val="nil"/>
              <w:bottom w:val="single" w:sz="4" w:space="0" w:color="000000"/>
              <w:right w:val="single" w:sz="4" w:space="0" w:color="000000"/>
            </w:tcBorders>
            <w:shd w:val="clear" w:color="auto" w:fill="auto"/>
            <w:vAlign w:val="center"/>
          </w:tcPr>
          <w:p w14:paraId="666B196C" w14:textId="77777777" w:rsidR="007E6E91" w:rsidRPr="00EC7B03" w:rsidRDefault="007E6E91" w:rsidP="007E6E91">
            <w:pPr>
              <w:spacing w:after="0" w:line="240" w:lineRule="auto"/>
              <w:jc w:val="left"/>
              <w:rPr>
                <w:rFonts w:asciiTheme="majorHAnsi" w:hAnsiTheme="majorHAnsi" w:cstheme="majorHAnsi"/>
                <w:sz w:val="20"/>
                <w:szCs w:val="20"/>
              </w:rPr>
            </w:pPr>
            <w:r w:rsidRPr="00EC7B03">
              <w:rPr>
                <w:rFonts w:asciiTheme="majorHAnsi" w:hAnsiTheme="majorHAnsi" w:cstheme="majorHAnsi"/>
                <w:sz w:val="20"/>
                <w:szCs w:val="20"/>
              </w:rPr>
              <w:t xml:space="preserve">očuvati povoljne stanišne uvjete kroz dobrovoljne mjere za korisnike zemljišta sufinancirane sredstvima Europske unije; </w:t>
            </w:r>
          </w:p>
        </w:tc>
        <w:tc>
          <w:tcPr>
            <w:tcW w:w="2693" w:type="dxa"/>
            <w:tcBorders>
              <w:top w:val="nil"/>
              <w:left w:val="nil"/>
              <w:bottom w:val="single" w:sz="4" w:space="0" w:color="000000"/>
              <w:right w:val="single" w:sz="4" w:space="0" w:color="000000"/>
            </w:tcBorders>
            <w:shd w:val="clear" w:color="auto" w:fill="auto"/>
            <w:noWrap/>
            <w:vAlign w:val="center"/>
          </w:tcPr>
          <w:p w14:paraId="35BB34C7" w14:textId="77777777" w:rsidR="007E6E91" w:rsidRPr="00EC7B03" w:rsidRDefault="007E6E91" w:rsidP="00FB5E45">
            <w:pPr>
              <w:spacing w:after="0" w:line="240" w:lineRule="auto"/>
              <w:jc w:val="left"/>
              <w:rPr>
                <w:rFonts w:asciiTheme="majorHAnsi" w:eastAsia="Times New Roman" w:hAnsiTheme="majorHAnsi" w:cstheme="majorHAnsi"/>
                <w:color w:val="000000"/>
                <w:sz w:val="20"/>
                <w:szCs w:val="20"/>
                <w:lang w:eastAsia="hr-HR"/>
              </w:rPr>
            </w:pPr>
            <w:r w:rsidRPr="00EC7B03">
              <w:rPr>
                <w:rFonts w:asciiTheme="majorHAnsi" w:hAnsiTheme="majorHAnsi" w:cstheme="majorHAnsi"/>
                <w:sz w:val="20"/>
                <w:szCs w:val="20"/>
              </w:rPr>
              <w:t>AA7, AA8</w:t>
            </w:r>
          </w:p>
        </w:tc>
      </w:tr>
      <w:tr w:rsidR="007E6E91" w:rsidRPr="00EC7B03" w14:paraId="6FEB7DF1" w14:textId="77777777" w:rsidTr="007E6E91">
        <w:trPr>
          <w:trHeight w:val="576"/>
        </w:trPr>
        <w:tc>
          <w:tcPr>
            <w:tcW w:w="1366" w:type="dxa"/>
            <w:vMerge/>
            <w:tcBorders>
              <w:left w:val="single" w:sz="4" w:space="0" w:color="000000"/>
              <w:right w:val="single" w:sz="4" w:space="0" w:color="000000"/>
            </w:tcBorders>
          </w:tcPr>
          <w:p w14:paraId="7F7785A9" w14:textId="77777777" w:rsidR="007E6E91" w:rsidRPr="00EC7B03" w:rsidRDefault="007E6E91" w:rsidP="00FB5E45">
            <w:pPr>
              <w:spacing w:after="0" w:line="240" w:lineRule="auto"/>
              <w:rPr>
                <w:rFonts w:asciiTheme="majorHAnsi" w:hAnsiTheme="majorHAnsi" w:cstheme="majorHAnsi"/>
                <w:sz w:val="20"/>
                <w:szCs w:val="20"/>
              </w:rPr>
            </w:pPr>
          </w:p>
        </w:tc>
        <w:tc>
          <w:tcPr>
            <w:tcW w:w="1606" w:type="dxa"/>
            <w:vMerge/>
            <w:tcBorders>
              <w:left w:val="single" w:sz="4" w:space="0" w:color="000000"/>
              <w:right w:val="single" w:sz="4" w:space="0" w:color="000000"/>
            </w:tcBorders>
          </w:tcPr>
          <w:p w14:paraId="274F9769" w14:textId="77777777" w:rsidR="007E6E91" w:rsidRPr="00EC7B03" w:rsidRDefault="007E6E91" w:rsidP="00FB5E45">
            <w:pPr>
              <w:spacing w:after="0" w:line="240" w:lineRule="auto"/>
              <w:rPr>
                <w:rFonts w:asciiTheme="majorHAnsi" w:hAnsiTheme="majorHAnsi" w:cstheme="majorHAnsi"/>
                <w:sz w:val="20"/>
                <w:szCs w:val="20"/>
              </w:rPr>
            </w:pPr>
          </w:p>
        </w:tc>
        <w:tc>
          <w:tcPr>
            <w:tcW w:w="3118" w:type="dxa"/>
            <w:vMerge/>
            <w:tcBorders>
              <w:left w:val="single" w:sz="4" w:space="0" w:color="000000"/>
              <w:right w:val="single" w:sz="4" w:space="0" w:color="000000"/>
            </w:tcBorders>
          </w:tcPr>
          <w:p w14:paraId="33706A17" w14:textId="77777777" w:rsidR="007E6E91" w:rsidRPr="00EC7B03" w:rsidRDefault="007E6E91" w:rsidP="00FB5E45">
            <w:pPr>
              <w:spacing w:after="0" w:line="240" w:lineRule="auto"/>
              <w:rPr>
                <w:rFonts w:asciiTheme="majorHAnsi" w:hAnsiTheme="majorHAnsi" w:cstheme="majorHAnsi"/>
                <w:sz w:val="20"/>
                <w:szCs w:val="20"/>
              </w:rPr>
            </w:pPr>
          </w:p>
        </w:tc>
        <w:tc>
          <w:tcPr>
            <w:tcW w:w="5104" w:type="dxa"/>
            <w:tcBorders>
              <w:top w:val="nil"/>
              <w:left w:val="nil"/>
              <w:bottom w:val="single" w:sz="4" w:space="0" w:color="000000"/>
              <w:right w:val="single" w:sz="4" w:space="0" w:color="000000"/>
            </w:tcBorders>
            <w:shd w:val="clear" w:color="auto" w:fill="auto"/>
            <w:vAlign w:val="center"/>
          </w:tcPr>
          <w:p w14:paraId="7AA2D11D" w14:textId="77777777" w:rsidR="007E6E91" w:rsidRPr="00EC7B03" w:rsidRDefault="007E6E91" w:rsidP="007E6E91">
            <w:pPr>
              <w:spacing w:after="0" w:line="240" w:lineRule="auto"/>
              <w:jc w:val="left"/>
              <w:rPr>
                <w:rFonts w:asciiTheme="majorHAnsi" w:hAnsiTheme="majorHAnsi" w:cstheme="majorHAnsi"/>
                <w:sz w:val="20"/>
                <w:szCs w:val="20"/>
              </w:rPr>
            </w:pPr>
            <w:r w:rsidRPr="00EC7B03">
              <w:rPr>
                <w:rFonts w:asciiTheme="majorHAnsi" w:hAnsiTheme="majorHAnsi" w:cstheme="majorHAnsi"/>
                <w:sz w:val="20"/>
                <w:szCs w:val="20"/>
              </w:rPr>
              <w:t>po potrebi provesti kontrolirano paljenje i /ili krčenje (čišćenje) prezaraslih travnjačkih površina;</w:t>
            </w:r>
          </w:p>
        </w:tc>
        <w:tc>
          <w:tcPr>
            <w:tcW w:w="2693" w:type="dxa"/>
            <w:tcBorders>
              <w:top w:val="nil"/>
              <w:left w:val="nil"/>
              <w:bottom w:val="single" w:sz="4" w:space="0" w:color="000000"/>
              <w:right w:val="single" w:sz="4" w:space="0" w:color="000000"/>
            </w:tcBorders>
            <w:shd w:val="clear" w:color="auto" w:fill="auto"/>
            <w:noWrap/>
            <w:vAlign w:val="center"/>
          </w:tcPr>
          <w:p w14:paraId="533D40CB" w14:textId="77777777" w:rsidR="007E6E91" w:rsidRPr="00EC7B03" w:rsidRDefault="007E6E91" w:rsidP="00FB5E45">
            <w:pPr>
              <w:spacing w:after="0" w:line="240" w:lineRule="auto"/>
              <w:jc w:val="left"/>
              <w:rPr>
                <w:rFonts w:asciiTheme="majorHAnsi" w:eastAsia="Times New Roman" w:hAnsiTheme="majorHAnsi" w:cstheme="majorHAnsi"/>
                <w:color w:val="000000"/>
                <w:sz w:val="20"/>
                <w:szCs w:val="20"/>
                <w:lang w:eastAsia="hr-HR"/>
              </w:rPr>
            </w:pPr>
            <w:r w:rsidRPr="00EC7B03">
              <w:rPr>
                <w:rFonts w:asciiTheme="majorHAnsi" w:hAnsiTheme="majorHAnsi" w:cstheme="majorHAnsi"/>
                <w:sz w:val="20"/>
                <w:szCs w:val="20"/>
              </w:rPr>
              <w:t>AA8, AD1</w:t>
            </w:r>
          </w:p>
        </w:tc>
      </w:tr>
      <w:tr w:rsidR="007E6E91" w:rsidRPr="00EC7B03" w14:paraId="5B066423" w14:textId="77777777" w:rsidTr="007E6E91">
        <w:trPr>
          <w:trHeight w:val="576"/>
        </w:trPr>
        <w:tc>
          <w:tcPr>
            <w:tcW w:w="1366" w:type="dxa"/>
            <w:vMerge/>
            <w:tcBorders>
              <w:left w:val="single" w:sz="4" w:space="0" w:color="000000"/>
              <w:right w:val="single" w:sz="4" w:space="0" w:color="000000"/>
            </w:tcBorders>
          </w:tcPr>
          <w:p w14:paraId="384B6A5B" w14:textId="77777777" w:rsidR="007E6E91" w:rsidRPr="00EC7B03" w:rsidRDefault="007E6E91" w:rsidP="00FB5E45">
            <w:pPr>
              <w:spacing w:after="0" w:line="240" w:lineRule="auto"/>
              <w:rPr>
                <w:rFonts w:asciiTheme="majorHAnsi" w:eastAsia="Times New Roman" w:hAnsiTheme="majorHAnsi" w:cstheme="majorHAnsi"/>
                <w:color w:val="000000"/>
                <w:sz w:val="20"/>
                <w:szCs w:val="20"/>
                <w:lang w:eastAsia="hr-HR"/>
              </w:rPr>
            </w:pPr>
          </w:p>
        </w:tc>
        <w:tc>
          <w:tcPr>
            <w:tcW w:w="1606" w:type="dxa"/>
            <w:vMerge/>
            <w:tcBorders>
              <w:left w:val="single" w:sz="4" w:space="0" w:color="000000"/>
              <w:right w:val="single" w:sz="4" w:space="0" w:color="000000"/>
            </w:tcBorders>
          </w:tcPr>
          <w:p w14:paraId="403BFCCD" w14:textId="77777777" w:rsidR="007E6E91" w:rsidRPr="00EC7B03" w:rsidRDefault="007E6E91" w:rsidP="00FB5E45">
            <w:pPr>
              <w:spacing w:after="0" w:line="240" w:lineRule="auto"/>
              <w:rPr>
                <w:rFonts w:asciiTheme="majorHAnsi" w:eastAsia="Times New Roman" w:hAnsiTheme="majorHAnsi" w:cstheme="majorHAnsi"/>
                <w:color w:val="000000"/>
                <w:sz w:val="20"/>
                <w:szCs w:val="20"/>
                <w:lang w:eastAsia="hr-HR"/>
              </w:rPr>
            </w:pPr>
          </w:p>
        </w:tc>
        <w:tc>
          <w:tcPr>
            <w:tcW w:w="3118" w:type="dxa"/>
            <w:vMerge/>
            <w:tcBorders>
              <w:left w:val="single" w:sz="4" w:space="0" w:color="000000"/>
              <w:right w:val="single" w:sz="4" w:space="0" w:color="000000"/>
            </w:tcBorders>
          </w:tcPr>
          <w:p w14:paraId="585E12D9" w14:textId="77777777" w:rsidR="007E6E91" w:rsidRPr="00EC7B03" w:rsidRDefault="007E6E91" w:rsidP="00FB5E45">
            <w:pPr>
              <w:spacing w:after="0" w:line="240" w:lineRule="auto"/>
              <w:rPr>
                <w:rFonts w:asciiTheme="majorHAnsi" w:eastAsia="Times New Roman" w:hAnsiTheme="majorHAnsi" w:cstheme="majorHAnsi"/>
                <w:color w:val="000000"/>
                <w:sz w:val="20"/>
                <w:szCs w:val="20"/>
                <w:lang w:eastAsia="hr-HR"/>
              </w:rPr>
            </w:pPr>
          </w:p>
        </w:tc>
        <w:tc>
          <w:tcPr>
            <w:tcW w:w="5104" w:type="dxa"/>
            <w:tcBorders>
              <w:top w:val="nil"/>
              <w:left w:val="nil"/>
              <w:bottom w:val="single" w:sz="4" w:space="0" w:color="000000"/>
              <w:right w:val="single" w:sz="4" w:space="0" w:color="000000"/>
            </w:tcBorders>
            <w:shd w:val="clear" w:color="auto" w:fill="auto"/>
            <w:vAlign w:val="center"/>
          </w:tcPr>
          <w:p w14:paraId="2C05E886" w14:textId="77777777" w:rsidR="007E6E91" w:rsidRPr="00EC7B03" w:rsidRDefault="007E6E91" w:rsidP="007E6E91">
            <w:pPr>
              <w:spacing w:after="0" w:line="240" w:lineRule="auto"/>
              <w:jc w:val="left"/>
              <w:rPr>
                <w:rFonts w:asciiTheme="majorHAnsi" w:hAnsiTheme="majorHAnsi" w:cstheme="majorHAnsi"/>
                <w:sz w:val="20"/>
                <w:szCs w:val="20"/>
              </w:rPr>
            </w:pPr>
            <w:r w:rsidRPr="00EC7B03">
              <w:rPr>
                <w:rFonts w:asciiTheme="majorHAnsi" w:hAnsiTheme="majorHAnsi" w:cstheme="majorHAnsi"/>
                <w:sz w:val="20"/>
                <w:szCs w:val="20"/>
              </w:rPr>
              <w:t>ne provoditi sportske i rekreacijske aktivnosti, te građevinske radove od 1. siječnja do 31. srpnja u krugu od 750 m oko poznatih gnijezda;</w:t>
            </w:r>
          </w:p>
        </w:tc>
        <w:tc>
          <w:tcPr>
            <w:tcW w:w="2693" w:type="dxa"/>
            <w:tcBorders>
              <w:top w:val="nil"/>
              <w:left w:val="nil"/>
              <w:bottom w:val="single" w:sz="4" w:space="0" w:color="000000"/>
              <w:right w:val="single" w:sz="4" w:space="0" w:color="000000"/>
            </w:tcBorders>
            <w:shd w:val="clear" w:color="auto" w:fill="auto"/>
            <w:noWrap/>
            <w:vAlign w:val="center"/>
          </w:tcPr>
          <w:p w14:paraId="79B62069" w14:textId="77777777" w:rsidR="007E6E91" w:rsidRPr="00EC7B03" w:rsidRDefault="007E6E91" w:rsidP="00FB5E45">
            <w:pPr>
              <w:spacing w:after="0" w:line="240" w:lineRule="auto"/>
              <w:jc w:val="left"/>
              <w:rPr>
                <w:rFonts w:asciiTheme="majorHAnsi" w:eastAsia="Times New Roman" w:hAnsiTheme="majorHAnsi" w:cstheme="majorHAnsi"/>
                <w:color w:val="000000"/>
                <w:sz w:val="20"/>
                <w:szCs w:val="20"/>
                <w:lang w:eastAsia="hr-HR"/>
              </w:rPr>
            </w:pPr>
            <w:r w:rsidRPr="00EC7B03">
              <w:rPr>
                <w:rFonts w:asciiTheme="majorHAnsi" w:hAnsiTheme="majorHAnsi" w:cstheme="majorHAnsi"/>
                <w:sz w:val="20"/>
                <w:szCs w:val="20"/>
              </w:rPr>
              <w:t>AA9, AA12, AD9, AD10, AD11</w:t>
            </w:r>
          </w:p>
        </w:tc>
      </w:tr>
      <w:tr w:rsidR="007E6E91" w:rsidRPr="00EC7B03" w14:paraId="57D219CC" w14:textId="77777777" w:rsidTr="007E6E91">
        <w:trPr>
          <w:trHeight w:val="576"/>
        </w:trPr>
        <w:tc>
          <w:tcPr>
            <w:tcW w:w="1366" w:type="dxa"/>
            <w:vMerge/>
            <w:tcBorders>
              <w:left w:val="single" w:sz="4" w:space="0" w:color="000000"/>
              <w:right w:val="single" w:sz="4" w:space="0" w:color="000000"/>
            </w:tcBorders>
          </w:tcPr>
          <w:p w14:paraId="1F3C86A2" w14:textId="77777777" w:rsidR="007E6E91" w:rsidRPr="00EC7B03" w:rsidRDefault="007E6E91" w:rsidP="00FB5E45">
            <w:pPr>
              <w:spacing w:after="0" w:line="240" w:lineRule="auto"/>
              <w:rPr>
                <w:rFonts w:asciiTheme="majorHAnsi" w:eastAsia="Times New Roman" w:hAnsiTheme="majorHAnsi" w:cstheme="majorHAnsi"/>
                <w:color w:val="000000"/>
                <w:sz w:val="20"/>
                <w:szCs w:val="20"/>
                <w:lang w:eastAsia="hr-HR"/>
              </w:rPr>
            </w:pPr>
          </w:p>
        </w:tc>
        <w:tc>
          <w:tcPr>
            <w:tcW w:w="1606" w:type="dxa"/>
            <w:vMerge/>
            <w:tcBorders>
              <w:left w:val="single" w:sz="4" w:space="0" w:color="000000"/>
              <w:right w:val="single" w:sz="4" w:space="0" w:color="000000"/>
            </w:tcBorders>
          </w:tcPr>
          <w:p w14:paraId="7005A840" w14:textId="77777777" w:rsidR="007E6E91" w:rsidRPr="00EC7B03" w:rsidRDefault="007E6E91" w:rsidP="00FB5E45">
            <w:pPr>
              <w:spacing w:after="0" w:line="240" w:lineRule="auto"/>
              <w:rPr>
                <w:rFonts w:asciiTheme="majorHAnsi" w:eastAsia="Times New Roman" w:hAnsiTheme="majorHAnsi" w:cstheme="majorHAnsi"/>
                <w:color w:val="000000"/>
                <w:sz w:val="20"/>
                <w:szCs w:val="20"/>
                <w:lang w:eastAsia="hr-HR"/>
              </w:rPr>
            </w:pPr>
          </w:p>
        </w:tc>
        <w:tc>
          <w:tcPr>
            <w:tcW w:w="3118" w:type="dxa"/>
            <w:vMerge/>
            <w:tcBorders>
              <w:left w:val="single" w:sz="4" w:space="0" w:color="000000"/>
              <w:right w:val="single" w:sz="4" w:space="0" w:color="000000"/>
            </w:tcBorders>
          </w:tcPr>
          <w:p w14:paraId="24149052" w14:textId="77777777" w:rsidR="007E6E91" w:rsidRPr="00EC7B03" w:rsidRDefault="007E6E91" w:rsidP="00FB5E45">
            <w:pPr>
              <w:spacing w:after="0" w:line="240" w:lineRule="auto"/>
              <w:rPr>
                <w:rFonts w:asciiTheme="majorHAnsi" w:eastAsia="Times New Roman" w:hAnsiTheme="majorHAnsi" w:cstheme="majorHAnsi"/>
                <w:color w:val="000000"/>
                <w:sz w:val="20"/>
                <w:szCs w:val="20"/>
                <w:lang w:eastAsia="hr-HR"/>
              </w:rPr>
            </w:pPr>
          </w:p>
        </w:tc>
        <w:tc>
          <w:tcPr>
            <w:tcW w:w="5104" w:type="dxa"/>
            <w:tcBorders>
              <w:top w:val="nil"/>
              <w:left w:val="nil"/>
              <w:bottom w:val="single" w:sz="4" w:space="0" w:color="000000"/>
              <w:right w:val="single" w:sz="4" w:space="0" w:color="000000"/>
            </w:tcBorders>
            <w:shd w:val="clear" w:color="auto" w:fill="auto"/>
            <w:vAlign w:val="center"/>
          </w:tcPr>
          <w:p w14:paraId="43F15103" w14:textId="77777777" w:rsidR="007E6E91" w:rsidRPr="00EC7B03" w:rsidRDefault="007E6E91" w:rsidP="007E6E91">
            <w:pPr>
              <w:spacing w:after="0" w:line="240" w:lineRule="auto"/>
              <w:jc w:val="left"/>
              <w:rPr>
                <w:rFonts w:asciiTheme="majorHAnsi" w:hAnsiTheme="majorHAnsi" w:cstheme="majorHAnsi"/>
                <w:sz w:val="20"/>
                <w:szCs w:val="20"/>
              </w:rPr>
            </w:pPr>
            <w:r w:rsidRPr="00EC7B03">
              <w:rPr>
                <w:rFonts w:asciiTheme="majorHAnsi" w:hAnsiTheme="majorHAnsi" w:cstheme="majorHAnsi"/>
                <w:sz w:val="20"/>
                <w:szCs w:val="20"/>
              </w:rPr>
              <w:t xml:space="preserve">elektroenergetsku infrastrukturu planirati, obnavljati i graditi na način da se spriječe kolizije ptica na visokonaponskim (VN) dalekovodima i elektrokucije ptica na srednjenaponskim (SN) dalekovodima; </w:t>
            </w:r>
          </w:p>
        </w:tc>
        <w:tc>
          <w:tcPr>
            <w:tcW w:w="2693" w:type="dxa"/>
            <w:tcBorders>
              <w:top w:val="nil"/>
              <w:left w:val="nil"/>
              <w:bottom w:val="single" w:sz="4" w:space="0" w:color="000000"/>
              <w:right w:val="single" w:sz="4" w:space="0" w:color="000000"/>
            </w:tcBorders>
            <w:shd w:val="clear" w:color="auto" w:fill="auto"/>
            <w:noWrap/>
            <w:vAlign w:val="center"/>
          </w:tcPr>
          <w:p w14:paraId="1BBDB4E9" w14:textId="77777777" w:rsidR="007E6E91" w:rsidRPr="00EC7B03" w:rsidRDefault="007E6E91" w:rsidP="00FB5E45">
            <w:pPr>
              <w:spacing w:after="0" w:line="240" w:lineRule="auto"/>
              <w:jc w:val="left"/>
              <w:rPr>
                <w:rFonts w:asciiTheme="majorHAnsi" w:eastAsia="Times New Roman" w:hAnsiTheme="majorHAnsi" w:cstheme="majorHAnsi"/>
                <w:color w:val="000000"/>
                <w:sz w:val="20"/>
                <w:szCs w:val="20"/>
                <w:lang w:eastAsia="hr-HR"/>
              </w:rPr>
            </w:pPr>
            <w:r w:rsidRPr="00EC7B03">
              <w:rPr>
                <w:rFonts w:asciiTheme="majorHAnsi" w:hAnsiTheme="majorHAnsi" w:cstheme="majorHAnsi"/>
                <w:sz w:val="20"/>
                <w:szCs w:val="20"/>
              </w:rPr>
              <w:t>AD12</w:t>
            </w:r>
          </w:p>
        </w:tc>
      </w:tr>
      <w:tr w:rsidR="007E6E91" w:rsidRPr="00EC7B03" w14:paraId="1CC69E15" w14:textId="77777777" w:rsidTr="007E6E91">
        <w:trPr>
          <w:trHeight w:val="576"/>
        </w:trPr>
        <w:tc>
          <w:tcPr>
            <w:tcW w:w="1366" w:type="dxa"/>
            <w:vMerge/>
            <w:tcBorders>
              <w:left w:val="single" w:sz="4" w:space="0" w:color="000000"/>
              <w:right w:val="single" w:sz="4" w:space="0" w:color="000000"/>
            </w:tcBorders>
          </w:tcPr>
          <w:p w14:paraId="32348811" w14:textId="77777777" w:rsidR="007E6E91" w:rsidRPr="00EC7B03" w:rsidRDefault="007E6E91" w:rsidP="00FB5E45">
            <w:pPr>
              <w:spacing w:after="0" w:line="240" w:lineRule="auto"/>
              <w:rPr>
                <w:rFonts w:asciiTheme="majorHAnsi" w:eastAsia="Times New Roman" w:hAnsiTheme="majorHAnsi" w:cstheme="majorHAnsi"/>
                <w:color w:val="000000"/>
                <w:sz w:val="20"/>
                <w:szCs w:val="20"/>
                <w:lang w:eastAsia="hr-HR"/>
              </w:rPr>
            </w:pPr>
          </w:p>
        </w:tc>
        <w:tc>
          <w:tcPr>
            <w:tcW w:w="1606" w:type="dxa"/>
            <w:vMerge/>
            <w:tcBorders>
              <w:left w:val="single" w:sz="4" w:space="0" w:color="000000"/>
              <w:right w:val="single" w:sz="4" w:space="0" w:color="000000"/>
            </w:tcBorders>
          </w:tcPr>
          <w:p w14:paraId="2454CFAA" w14:textId="77777777" w:rsidR="007E6E91" w:rsidRPr="00EC7B03" w:rsidRDefault="007E6E91" w:rsidP="00FB5E45">
            <w:pPr>
              <w:spacing w:after="0" w:line="240" w:lineRule="auto"/>
              <w:rPr>
                <w:rFonts w:asciiTheme="majorHAnsi" w:eastAsia="Times New Roman" w:hAnsiTheme="majorHAnsi" w:cstheme="majorHAnsi"/>
                <w:color w:val="000000"/>
                <w:sz w:val="20"/>
                <w:szCs w:val="20"/>
                <w:lang w:eastAsia="hr-HR"/>
              </w:rPr>
            </w:pPr>
          </w:p>
        </w:tc>
        <w:tc>
          <w:tcPr>
            <w:tcW w:w="3118" w:type="dxa"/>
            <w:vMerge/>
            <w:tcBorders>
              <w:left w:val="single" w:sz="4" w:space="0" w:color="000000"/>
              <w:right w:val="single" w:sz="4" w:space="0" w:color="000000"/>
            </w:tcBorders>
          </w:tcPr>
          <w:p w14:paraId="64AF7E47" w14:textId="77777777" w:rsidR="007E6E91" w:rsidRPr="00EC7B03" w:rsidRDefault="007E6E91" w:rsidP="00FB5E45">
            <w:pPr>
              <w:spacing w:after="0" w:line="240" w:lineRule="auto"/>
              <w:rPr>
                <w:rFonts w:asciiTheme="majorHAnsi" w:eastAsia="Times New Roman" w:hAnsiTheme="majorHAnsi" w:cstheme="majorHAnsi"/>
                <w:color w:val="000000"/>
                <w:sz w:val="20"/>
                <w:szCs w:val="20"/>
                <w:lang w:eastAsia="hr-HR"/>
              </w:rPr>
            </w:pPr>
          </w:p>
        </w:tc>
        <w:tc>
          <w:tcPr>
            <w:tcW w:w="5104" w:type="dxa"/>
            <w:tcBorders>
              <w:top w:val="nil"/>
              <w:left w:val="nil"/>
              <w:bottom w:val="single" w:sz="4" w:space="0" w:color="000000"/>
              <w:right w:val="single" w:sz="4" w:space="0" w:color="000000"/>
            </w:tcBorders>
            <w:shd w:val="clear" w:color="auto" w:fill="auto"/>
            <w:vAlign w:val="center"/>
          </w:tcPr>
          <w:p w14:paraId="3B8C5B9C" w14:textId="77777777" w:rsidR="007E6E91" w:rsidRPr="00EC7B03" w:rsidRDefault="007E6E91" w:rsidP="007E6E91">
            <w:pPr>
              <w:spacing w:after="0" w:line="240" w:lineRule="auto"/>
              <w:jc w:val="left"/>
              <w:rPr>
                <w:rFonts w:asciiTheme="majorHAnsi" w:hAnsiTheme="majorHAnsi" w:cstheme="majorHAnsi"/>
                <w:sz w:val="20"/>
                <w:szCs w:val="20"/>
              </w:rPr>
            </w:pPr>
            <w:r w:rsidRPr="00EC7B03">
              <w:rPr>
                <w:rFonts w:asciiTheme="majorHAnsi" w:hAnsiTheme="majorHAnsi" w:cstheme="majorHAnsi"/>
                <w:sz w:val="20"/>
                <w:szCs w:val="20"/>
              </w:rPr>
              <w:t>na dionicama postojećih dalekovoda te na stupnim mjestima na kojima se utvrdi povećani rizik ili stradavanja od kolizije i/ili elektrokucije provesti tehničke mjere sprečavanja daljnjih stradavanja ptica;</w:t>
            </w:r>
          </w:p>
        </w:tc>
        <w:tc>
          <w:tcPr>
            <w:tcW w:w="2693" w:type="dxa"/>
            <w:tcBorders>
              <w:top w:val="nil"/>
              <w:left w:val="nil"/>
              <w:bottom w:val="single" w:sz="4" w:space="0" w:color="000000"/>
              <w:right w:val="single" w:sz="4" w:space="0" w:color="000000"/>
            </w:tcBorders>
            <w:shd w:val="clear" w:color="auto" w:fill="auto"/>
            <w:noWrap/>
            <w:vAlign w:val="center"/>
          </w:tcPr>
          <w:p w14:paraId="12A34624" w14:textId="77777777" w:rsidR="007E6E91" w:rsidRPr="00EC7B03" w:rsidRDefault="007E6E91" w:rsidP="00FB5E45">
            <w:pPr>
              <w:spacing w:after="0" w:line="240" w:lineRule="auto"/>
              <w:jc w:val="left"/>
              <w:rPr>
                <w:rFonts w:asciiTheme="majorHAnsi" w:eastAsia="Times New Roman" w:hAnsiTheme="majorHAnsi" w:cstheme="majorHAnsi"/>
                <w:color w:val="000000"/>
                <w:sz w:val="20"/>
                <w:szCs w:val="20"/>
                <w:lang w:eastAsia="hr-HR"/>
              </w:rPr>
            </w:pPr>
            <w:r w:rsidRPr="00EC7B03">
              <w:rPr>
                <w:rFonts w:asciiTheme="majorHAnsi" w:hAnsiTheme="majorHAnsi" w:cstheme="majorHAnsi"/>
                <w:sz w:val="20"/>
                <w:szCs w:val="20"/>
              </w:rPr>
              <w:t>AD13</w:t>
            </w:r>
          </w:p>
        </w:tc>
      </w:tr>
      <w:tr w:rsidR="007E6E91" w:rsidRPr="00EC7B03" w14:paraId="2C501065" w14:textId="77777777" w:rsidTr="007E6E91">
        <w:trPr>
          <w:trHeight w:val="576"/>
        </w:trPr>
        <w:tc>
          <w:tcPr>
            <w:tcW w:w="1366" w:type="dxa"/>
            <w:vMerge/>
            <w:tcBorders>
              <w:left w:val="single" w:sz="4" w:space="0" w:color="000000"/>
              <w:bottom w:val="single" w:sz="4" w:space="0" w:color="000000"/>
              <w:right w:val="single" w:sz="4" w:space="0" w:color="000000"/>
            </w:tcBorders>
          </w:tcPr>
          <w:p w14:paraId="0AAB5EA7" w14:textId="77777777" w:rsidR="007E6E91" w:rsidRPr="00EC7B03" w:rsidRDefault="007E6E91" w:rsidP="00FB5E45">
            <w:pPr>
              <w:spacing w:after="0" w:line="240" w:lineRule="auto"/>
              <w:rPr>
                <w:rFonts w:asciiTheme="majorHAnsi" w:eastAsia="Times New Roman" w:hAnsiTheme="majorHAnsi" w:cstheme="majorHAnsi"/>
                <w:color w:val="000000"/>
                <w:sz w:val="20"/>
                <w:szCs w:val="20"/>
                <w:lang w:eastAsia="hr-HR"/>
              </w:rPr>
            </w:pPr>
          </w:p>
        </w:tc>
        <w:tc>
          <w:tcPr>
            <w:tcW w:w="1606" w:type="dxa"/>
            <w:vMerge/>
            <w:tcBorders>
              <w:left w:val="single" w:sz="4" w:space="0" w:color="000000"/>
              <w:bottom w:val="single" w:sz="4" w:space="0" w:color="000000"/>
              <w:right w:val="single" w:sz="4" w:space="0" w:color="000000"/>
            </w:tcBorders>
          </w:tcPr>
          <w:p w14:paraId="6B5AEA08" w14:textId="77777777" w:rsidR="007E6E91" w:rsidRPr="00EC7B03" w:rsidRDefault="007E6E91" w:rsidP="00FB5E45">
            <w:pPr>
              <w:spacing w:after="0" w:line="240" w:lineRule="auto"/>
              <w:rPr>
                <w:rFonts w:asciiTheme="majorHAnsi" w:eastAsia="Times New Roman" w:hAnsiTheme="majorHAnsi" w:cstheme="majorHAnsi"/>
                <w:color w:val="000000"/>
                <w:sz w:val="20"/>
                <w:szCs w:val="20"/>
                <w:lang w:eastAsia="hr-HR"/>
              </w:rPr>
            </w:pPr>
          </w:p>
        </w:tc>
        <w:tc>
          <w:tcPr>
            <w:tcW w:w="3118" w:type="dxa"/>
            <w:vMerge/>
            <w:tcBorders>
              <w:left w:val="single" w:sz="4" w:space="0" w:color="000000"/>
              <w:bottom w:val="single" w:sz="4" w:space="0" w:color="000000"/>
              <w:right w:val="single" w:sz="4" w:space="0" w:color="000000"/>
            </w:tcBorders>
          </w:tcPr>
          <w:p w14:paraId="19D12C0B" w14:textId="77777777" w:rsidR="007E6E91" w:rsidRPr="00EC7B03" w:rsidRDefault="007E6E91" w:rsidP="00FB5E45">
            <w:pPr>
              <w:spacing w:after="0" w:line="240" w:lineRule="auto"/>
              <w:rPr>
                <w:rFonts w:asciiTheme="majorHAnsi" w:eastAsia="Times New Roman" w:hAnsiTheme="majorHAnsi" w:cstheme="majorHAnsi"/>
                <w:color w:val="000000"/>
                <w:sz w:val="20"/>
                <w:szCs w:val="20"/>
                <w:lang w:eastAsia="hr-HR"/>
              </w:rPr>
            </w:pPr>
          </w:p>
        </w:tc>
        <w:tc>
          <w:tcPr>
            <w:tcW w:w="5104" w:type="dxa"/>
            <w:tcBorders>
              <w:top w:val="nil"/>
              <w:left w:val="nil"/>
              <w:bottom w:val="single" w:sz="4" w:space="0" w:color="000000"/>
              <w:right w:val="single" w:sz="4" w:space="0" w:color="000000"/>
            </w:tcBorders>
            <w:shd w:val="clear" w:color="auto" w:fill="auto"/>
            <w:vAlign w:val="center"/>
          </w:tcPr>
          <w:p w14:paraId="089374A5" w14:textId="77777777" w:rsidR="007E6E91" w:rsidRPr="00EC7B03" w:rsidRDefault="007E6E91" w:rsidP="007E6E91">
            <w:pPr>
              <w:spacing w:after="0" w:line="240" w:lineRule="auto"/>
              <w:jc w:val="left"/>
              <w:rPr>
                <w:rFonts w:asciiTheme="majorHAnsi" w:hAnsiTheme="majorHAnsi" w:cstheme="majorHAnsi"/>
                <w:sz w:val="20"/>
                <w:szCs w:val="20"/>
              </w:rPr>
            </w:pPr>
            <w:r w:rsidRPr="00EC7B03">
              <w:rPr>
                <w:rFonts w:asciiTheme="majorHAnsi" w:hAnsiTheme="majorHAnsi" w:cstheme="majorHAnsi"/>
                <w:i/>
                <w:iCs/>
                <w:sz w:val="20"/>
                <w:szCs w:val="20"/>
              </w:rPr>
              <w:t>Ostale aktivnosti koje doprinose postizanju cilja očuvanja</w:t>
            </w:r>
          </w:p>
        </w:tc>
        <w:tc>
          <w:tcPr>
            <w:tcW w:w="2693" w:type="dxa"/>
            <w:tcBorders>
              <w:top w:val="nil"/>
              <w:left w:val="nil"/>
              <w:bottom w:val="single" w:sz="4" w:space="0" w:color="000000"/>
              <w:right w:val="single" w:sz="4" w:space="0" w:color="000000"/>
            </w:tcBorders>
            <w:shd w:val="clear" w:color="auto" w:fill="auto"/>
            <w:noWrap/>
            <w:vAlign w:val="center"/>
          </w:tcPr>
          <w:p w14:paraId="1BEE9ED5" w14:textId="77777777" w:rsidR="007E6E91" w:rsidRPr="00EC7B03" w:rsidRDefault="007E6E91" w:rsidP="00FB5E45">
            <w:pPr>
              <w:jc w:val="left"/>
              <w:rPr>
                <w:rFonts w:asciiTheme="majorHAnsi" w:hAnsiTheme="majorHAnsi" w:cstheme="majorHAnsi"/>
                <w:color w:val="000000"/>
                <w:sz w:val="20"/>
                <w:szCs w:val="20"/>
              </w:rPr>
            </w:pPr>
            <w:r w:rsidRPr="00EC7B03">
              <w:rPr>
                <w:rFonts w:asciiTheme="majorHAnsi" w:hAnsiTheme="majorHAnsi" w:cstheme="majorHAnsi"/>
                <w:color w:val="000000"/>
                <w:sz w:val="20"/>
                <w:szCs w:val="20"/>
              </w:rPr>
              <w:t>AA3, AA4, AD2 – AD8, AD11, AD14 - AD18, BA1 - BA16, BB1 - BB6</w:t>
            </w:r>
          </w:p>
        </w:tc>
      </w:tr>
      <w:tr w:rsidR="007E6E91" w:rsidRPr="00EC7B03" w14:paraId="1A64F9E1" w14:textId="77777777" w:rsidTr="007E6E91">
        <w:trPr>
          <w:trHeight w:val="864"/>
        </w:trPr>
        <w:tc>
          <w:tcPr>
            <w:tcW w:w="1366" w:type="dxa"/>
            <w:vMerge w:val="restart"/>
            <w:tcBorders>
              <w:top w:val="nil"/>
              <w:left w:val="single" w:sz="4" w:space="0" w:color="000000"/>
              <w:right w:val="single" w:sz="4" w:space="0" w:color="000000"/>
            </w:tcBorders>
            <w:shd w:val="clear" w:color="auto" w:fill="auto"/>
            <w:hideMark/>
          </w:tcPr>
          <w:p w14:paraId="1691C351" w14:textId="77777777" w:rsidR="007E6E91" w:rsidRPr="00EC7B03" w:rsidRDefault="007E6E91" w:rsidP="00FB5E45">
            <w:pPr>
              <w:spacing w:after="0" w:line="240" w:lineRule="auto"/>
              <w:rPr>
                <w:rFonts w:asciiTheme="majorHAnsi" w:eastAsia="Times New Roman" w:hAnsiTheme="majorHAnsi" w:cstheme="majorHAnsi"/>
                <w:color w:val="000000"/>
                <w:sz w:val="20"/>
                <w:szCs w:val="20"/>
                <w:lang w:eastAsia="hr-HR"/>
              </w:rPr>
            </w:pPr>
            <w:r w:rsidRPr="00EC7B03">
              <w:rPr>
                <w:rFonts w:asciiTheme="majorHAnsi" w:hAnsiTheme="majorHAnsi" w:cstheme="majorHAnsi"/>
                <w:sz w:val="20"/>
                <w:szCs w:val="20"/>
              </w:rPr>
              <w:t>ušara</w:t>
            </w:r>
          </w:p>
          <w:p w14:paraId="70FEBEFC" w14:textId="77777777" w:rsidR="007E6E91" w:rsidRPr="00EC7B03" w:rsidRDefault="007E6E91" w:rsidP="00FB5E45">
            <w:pPr>
              <w:spacing w:after="0" w:line="240" w:lineRule="auto"/>
              <w:rPr>
                <w:rFonts w:asciiTheme="majorHAnsi" w:eastAsia="Times New Roman" w:hAnsiTheme="majorHAnsi" w:cstheme="majorHAnsi"/>
                <w:color w:val="000000"/>
                <w:sz w:val="20"/>
                <w:szCs w:val="20"/>
                <w:lang w:eastAsia="hr-HR"/>
              </w:rPr>
            </w:pPr>
          </w:p>
        </w:tc>
        <w:tc>
          <w:tcPr>
            <w:tcW w:w="1606" w:type="dxa"/>
            <w:vMerge w:val="restart"/>
            <w:tcBorders>
              <w:top w:val="nil"/>
              <w:left w:val="single" w:sz="4" w:space="0" w:color="000000"/>
              <w:right w:val="single" w:sz="4" w:space="0" w:color="000000"/>
            </w:tcBorders>
          </w:tcPr>
          <w:p w14:paraId="77F1AB1A" w14:textId="77777777" w:rsidR="007E6E91" w:rsidRPr="00EC7B03" w:rsidRDefault="007E6E91" w:rsidP="00FB5E45">
            <w:pPr>
              <w:spacing w:after="0" w:line="240" w:lineRule="auto"/>
              <w:rPr>
                <w:rFonts w:asciiTheme="majorHAnsi" w:hAnsiTheme="majorHAnsi" w:cstheme="majorHAnsi"/>
                <w:sz w:val="20"/>
                <w:szCs w:val="20"/>
              </w:rPr>
            </w:pPr>
            <w:r w:rsidRPr="00EC7B03">
              <w:rPr>
                <w:rFonts w:asciiTheme="majorHAnsi" w:hAnsiTheme="majorHAnsi" w:cstheme="majorHAnsi"/>
                <w:i/>
                <w:iCs/>
                <w:sz w:val="20"/>
                <w:szCs w:val="20"/>
              </w:rPr>
              <w:t>Bubo bubo</w:t>
            </w:r>
          </w:p>
          <w:p w14:paraId="0D3DF178" w14:textId="77777777" w:rsidR="007E6E91" w:rsidRPr="00EC7B03" w:rsidRDefault="007E6E91" w:rsidP="00FB5E45">
            <w:pPr>
              <w:spacing w:after="0" w:line="240" w:lineRule="auto"/>
              <w:rPr>
                <w:rFonts w:asciiTheme="majorHAnsi" w:hAnsiTheme="majorHAnsi" w:cstheme="majorHAnsi"/>
                <w:sz w:val="20"/>
                <w:szCs w:val="20"/>
              </w:rPr>
            </w:pPr>
          </w:p>
        </w:tc>
        <w:tc>
          <w:tcPr>
            <w:tcW w:w="3118" w:type="dxa"/>
            <w:vMerge w:val="restart"/>
            <w:tcBorders>
              <w:top w:val="nil"/>
              <w:left w:val="single" w:sz="4" w:space="0" w:color="000000"/>
              <w:right w:val="single" w:sz="4" w:space="0" w:color="000000"/>
            </w:tcBorders>
            <w:shd w:val="clear" w:color="auto" w:fill="auto"/>
            <w:hideMark/>
          </w:tcPr>
          <w:p w14:paraId="1C654729" w14:textId="77777777" w:rsidR="007E6E91" w:rsidRPr="00EC7B03" w:rsidRDefault="007E6E91" w:rsidP="00FB5E45">
            <w:pPr>
              <w:spacing w:after="0" w:line="240" w:lineRule="auto"/>
              <w:rPr>
                <w:rFonts w:asciiTheme="majorHAnsi" w:eastAsia="Times New Roman" w:hAnsiTheme="majorHAnsi" w:cstheme="majorHAnsi"/>
                <w:color w:val="000000"/>
                <w:sz w:val="20"/>
                <w:szCs w:val="20"/>
                <w:lang w:eastAsia="hr-HR"/>
              </w:rPr>
            </w:pPr>
            <w:r w:rsidRPr="00EC7B03">
              <w:rPr>
                <w:rFonts w:asciiTheme="majorHAnsi" w:hAnsiTheme="majorHAnsi" w:cstheme="majorHAnsi"/>
                <w:sz w:val="20"/>
                <w:szCs w:val="20"/>
              </w:rPr>
              <w:t>Očuvana populacija i staništa (stjenovita područja, kamenjarski travnjaci) za održanje gnijezdeće populacije od 30-40 p.</w:t>
            </w:r>
          </w:p>
          <w:p w14:paraId="7467BD11" w14:textId="77777777" w:rsidR="007E6E91" w:rsidRPr="00EC7B03" w:rsidRDefault="007E6E91" w:rsidP="00FB5E45">
            <w:pPr>
              <w:spacing w:after="0" w:line="240" w:lineRule="auto"/>
              <w:rPr>
                <w:rFonts w:asciiTheme="majorHAnsi" w:eastAsia="Times New Roman" w:hAnsiTheme="majorHAnsi" w:cstheme="majorHAnsi"/>
                <w:color w:val="000000"/>
                <w:sz w:val="20"/>
                <w:szCs w:val="20"/>
                <w:lang w:eastAsia="hr-HR"/>
              </w:rPr>
            </w:pPr>
          </w:p>
        </w:tc>
        <w:tc>
          <w:tcPr>
            <w:tcW w:w="5104" w:type="dxa"/>
            <w:tcBorders>
              <w:top w:val="nil"/>
              <w:left w:val="nil"/>
              <w:bottom w:val="single" w:sz="4" w:space="0" w:color="000000"/>
              <w:right w:val="single" w:sz="4" w:space="0" w:color="000000"/>
            </w:tcBorders>
            <w:shd w:val="clear" w:color="auto" w:fill="auto"/>
            <w:vAlign w:val="center"/>
            <w:hideMark/>
          </w:tcPr>
          <w:p w14:paraId="4ACD38D3" w14:textId="77777777" w:rsidR="007E6E91" w:rsidRPr="00EC7B03" w:rsidRDefault="007E6E91" w:rsidP="007E6E91">
            <w:pPr>
              <w:spacing w:after="0" w:line="240" w:lineRule="auto"/>
              <w:jc w:val="left"/>
              <w:rPr>
                <w:rFonts w:asciiTheme="majorHAnsi" w:eastAsia="Times New Roman" w:hAnsiTheme="majorHAnsi" w:cstheme="majorHAnsi"/>
                <w:color w:val="000000"/>
                <w:sz w:val="20"/>
                <w:szCs w:val="20"/>
                <w:lang w:eastAsia="hr-HR"/>
              </w:rPr>
            </w:pPr>
            <w:r w:rsidRPr="00EC7B03">
              <w:rPr>
                <w:rFonts w:asciiTheme="majorHAnsi" w:hAnsiTheme="majorHAnsi" w:cstheme="majorHAnsi"/>
                <w:sz w:val="20"/>
                <w:szCs w:val="20"/>
              </w:rPr>
              <w:t xml:space="preserve">očuvati povoljne stanišne uvjete kroz dobrovoljne mjere za korisnike zemljišta sufinancirane sredstvima Europske unije; </w:t>
            </w:r>
          </w:p>
        </w:tc>
        <w:tc>
          <w:tcPr>
            <w:tcW w:w="2693" w:type="dxa"/>
            <w:tcBorders>
              <w:top w:val="nil"/>
              <w:left w:val="nil"/>
              <w:bottom w:val="single" w:sz="4" w:space="0" w:color="000000"/>
              <w:right w:val="single" w:sz="4" w:space="0" w:color="000000"/>
            </w:tcBorders>
            <w:shd w:val="clear" w:color="auto" w:fill="auto"/>
            <w:noWrap/>
            <w:vAlign w:val="center"/>
            <w:hideMark/>
          </w:tcPr>
          <w:p w14:paraId="3E09D609" w14:textId="77777777" w:rsidR="007E6E91" w:rsidRPr="00EC7B03" w:rsidRDefault="007E6E91" w:rsidP="00FB5E45">
            <w:pPr>
              <w:spacing w:after="0" w:line="240" w:lineRule="auto"/>
              <w:jc w:val="left"/>
              <w:rPr>
                <w:rFonts w:asciiTheme="majorHAnsi" w:eastAsia="Times New Roman" w:hAnsiTheme="majorHAnsi" w:cstheme="majorHAnsi"/>
                <w:color w:val="000000"/>
                <w:sz w:val="20"/>
                <w:szCs w:val="20"/>
                <w:lang w:eastAsia="hr-HR"/>
              </w:rPr>
            </w:pPr>
            <w:r w:rsidRPr="00EC7B03">
              <w:rPr>
                <w:rFonts w:asciiTheme="majorHAnsi" w:hAnsiTheme="majorHAnsi" w:cstheme="majorHAnsi"/>
                <w:sz w:val="20"/>
                <w:szCs w:val="20"/>
              </w:rPr>
              <w:t>AA7, AA8</w:t>
            </w:r>
          </w:p>
        </w:tc>
      </w:tr>
      <w:tr w:rsidR="007E6E91" w:rsidRPr="00EC7B03" w14:paraId="05E38FF2" w14:textId="77777777" w:rsidTr="007E6E91">
        <w:trPr>
          <w:trHeight w:val="576"/>
        </w:trPr>
        <w:tc>
          <w:tcPr>
            <w:tcW w:w="1366" w:type="dxa"/>
            <w:vMerge/>
            <w:tcBorders>
              <w:left w:val="single" w:sz="4" w:space="0" w:color="000000"/>
              <w:right w:val="single" w:sz="4" w:space="0" w:color="000000"/>
            </w:tcBorders>
            <w:hideMark/>
          </w:tcPr>
          <w:p w14:paraId="2ED2E1B7" w14:textId="77777777" w:rsidR="007E6E91" w:rsidRPr="00EC7B03" w:rsidRDefault="007E6E91" w:rsidP="00FB5E45">
            <w:pPr>
              <w:spacing w:after="0" w:line="240" w:lineRule="auto"/>
              <w:rPr>
                <w:rFonts w:asciiTheme="majorHAnsi" w:eastAsia="Times New Roman" w:hAnsiTheme="majorHAnsi" w:cstheme="majorHAnsi"/>
                <w:color w:val="000000"/>
                <w:sz w:val="20"/>
                <w:szCs w:val="20"/>
                <w:lang w:eastAsia="hr-HR"/>
              </w:rPr>
            </w:pPr>
          </w:p>
        </w:tc>
        <w:tc>
          <w:tcPr>
            <w:tcW w:w="1606" w:type="dxa"/>
            <w:vMerge/>
            <w:tcBorders>
              <w:left w:val="single" w:sz="4" w:space="0" w:color="000000"/>
              <w:right w:val="single" w:sz="4" w:space="0" w:color="000000"/>
            </w:tcBorders>
          </w:tcPr>
          <w:p w14:paraId="6B29ED10" w14:textId="77777777" w:rsidR="007E6E91" w:rsidRPr="00EC7B03" w:rsidRDefault="007E6E91" w:rsidP="00FB5E45">
            <w:pPr>
              <w:spacing w:after="0" w:line="240" w:lineRule="auto"/>
              <w:rPr>
                <w:rFonts w:asciiTheme="majorHAnsi" w:eastAsia="Times New Roman" w:hAnsiTheme="majorHAnsi" w:cstheme="majorHAnsi"/>
                <w:color w:val="000000"/>
                <w:sz w:val="20"/>
                <w:szCs w:val="20"/>
                <w:lang w:eastAsia="hr-HR"/>
              </w:rPr>
            </w:pPr>
          </w:p>
        </w:tc>
        <w:tc>
          <w:tcPr>
            <w:tcW w:w="3118" w:type="dxa"/>
            <w:vMerge/>
            <w:tcBorders>
              <w:left w:val="single" w:sz="4" w:space="0" w:color="000000"/>
              <w:right w:val="single" w:sz="4" w:space="0" w:color="000000"/>
            </w:tcBorders>
            <w:hideMark/>
          </w:tcPr>
          <w:p w14:paraId="427878DF" w14:textId="77777777" w:rsidR="007E6E91" w:rsidRPr="00EC7B03" w:rsidRDefault="007E6E91" w:rsidP="00FB5E45">
            <w:pPr>
              <w:spacing w:after="0" w:line="240" w:lineRule="auto"/>
              <w:rPr>
                <w:rFonts w:asciiTheme="majorHAnsi" w:eastAsia="Times New Roman" w:hAnsiTheme="majorHAnsi" w:cstheme="majorHAnsi"/>
                <w:color w:val="000000"/>
                <w:sz w:val="20"/>
                <w:szCs w:val="20"/>
                <w:lang w:eastAsia="hr-HR"/>
              </w:rPr>
            </w:pPr>
          </w:p>
        </w:tc>
        <w:tc>
          <w:tcPr>
            <w:tcW w:w="5104" w:type="dxa"/>
            <w:tcBorders>
              <w:top w:val="nil"/>
              <w:left w:val="nil"/>
              <w:bottom w:val="single" w:sz="4" w:space="0" w:color="000000"/>
              <w:right w:val="single" w:sz="4" w:space="0" w:color="000000"/>
            </w:tcBorders>
            <w:shd w:val="clear" w:color="auto" w:fill="auto"/>
            <w:vAlign w:val="center"/>
            <w:hideMark/>
          </w:tcPr>
          <w:p w14:paraId="22C1D8CF" w14:textId="77777777" w:rsidR="007E6E91" w:rsidRPr="00EC7B03" w:rsidRDefault="007E6E91" w:rsidP="007E6E91">
            <w:pPr>
              <w:spacing w:after="0" w:line="240" w:lineRule="auto"/>
              <w:jc w:val="left"/>
              <w:rPr>
                <w:rFonts w:asciiTheme="majorHAnsi" w:eastAsia="Times New Roman" w:hAnsiTheme="majorHAnsi" w:cstheme="majorHAnsi"/>
                <w:color w:val="000000"/>
                <w:sz w:val="20"/>
                <w:szCs w:val="20"/>
                <w:lang w:eastAsia="hr-HR"/>
              </w:rPr>
            </w:pPr>
            <w:r w:rsidRPr="00EC7B03">
              <w:rPr>
                <w:rFonts w:asciiTheme="majorHAnsi" w:hAnsiTheme="majorHAnsi" w:cstheme="majorHAnsi"/>
                <w:sz w:val="20"/>
                <w:szCs w:val="20"/>
              </w:rPr>
              <w:t>po potrebi provesti kontrolirano paljenje i /ili krčenje (čišćenje) prezaraslih travnjačkih površina;</w:t>
            </w:r>
          </w:p>
        </w:tc>
        <w:tc>
          <w:tcPr>
            <w:tcW w:w="2693" w:type="dxa"/>
            <w:tcBorders>
              <w:top w:val="nil"/>
              <w:left w:val="nil"/>
              <w:bottom w:val="single" w:sz="4" w:space="0" w:color="000000"/>
              <w:right w:val="single" w:sz="4" w:space="0" w:color="000000"/>
            </w:tcBorders>
            <w:shd w:val="clear" w:color="auto" w:fill="auto"/>
            <w:noWrap/>
            <w:vAlign w:val="center"/>
            <w:hideMark/>
          </w:tcPr>
          <w:p w14:paraId="01A72FDB" w14:textId="77777777" w:rsidR="007E6E91" w:rsidRPr="00EC7B03" w:rsidRDefault="007E6E91" w:rsidP="00FB5E45">
            <w:pPr>
              <w:spacing w:after="0" w:line="240" w:lineRule="auto"/>
              <w:jc w:val="left"/>
              <w:rPr>
                <w:rFonts w:asciiTheme="majorHAnsi" w:eastAsia="Times New Roman" w:hAnsiTheme="majorHAnsi" w:cstheme="majorHAnsi"/>
                <w:color w:val="000000"/>
                <w:sz w:val="20"/>
                <w:szCs w:val="20"/>
                <w:lang w:eastAsia="hr-HR"/>
              </w:rPr>
            </w:pPr>
            <w:r w:rsidRPr="00EC7B03">
              <w:rPr>
                <w:rFonts w:asciiTheme="majorHAnsi" w:hAnsiTheme="majorHAnsi" w:cstheme="majorHAnsi"/>
                <w:sz w:val="20"/>
                <w:szCs w:val="20"/>
              </w:rPr>
              <w:t>AA8, AD1</w:t>
            </w:r>
          </w:p>
        </w:tc>
      </w:tr>
      <w:tr w:rsidR="007E6E91" w:rsidRPr="00EC7B03" w14:paraId="366B9CBE" w14:textId="77777777" w:rsidTr="007E6E91">
        <w:trPr>
          <w:trHeight w:val="576"/>
        </w:trPr>
        <w:tc>
          <w:tcPr>
            <w:tcW w:w="1366" w:type="dxa"/>
            <w:vMerge/>
            <w:tcBorders>
              <w:left w:val="single" w:sz="4" w:space="0" w:color="000000"/>
              <w:right w:val="single" w:sz="4" w:space="0" w:color="000000"/>
            </w:tcBorders>
            <w:hideMark/>
          </w:tcPr>
          <w:p w14:paraId="0615F0EA" w14:textId="77777777" w:rsidR="007E6E91" w:rsidRPr="00EC7B03" w:rsidRDefault="007E6E91" w:rsidP="00FB5E45">
            <w:pPr>
              <w:spacing w:after="0" w:line="240" w:lineRule="auto"/>
              <w:rPr>
                <w:rFonts w:asciiTheme="majorHAnsi" w:eastAsia="Times New Roman" w:hAnsiTheme="majorHAnsi" w:cstheme="majorHAnsi"/>
                <w:color w:val="000000"/>
                <w:sz w:val="20"/>
                <w:szCs w:val="20"/>
                <w:lang w:eastAsia="hr-HR"/>
              </w:rPr>
            </w:pPr>
          </w:p>
        </w:tc>
        <w:tc>
          <w:tcPr>
            <w:tcW w:w="1606" w:type="dxa"/>
            <w:vMerge/>
            <w:tcBorders>
              <w:left w:val="single" w:sz="4" w:space="0" w:color="000000"/>
              <w:right w:val="single" w:sz="4" w:space="0" w:color="000000"/>
            </w:tcBorders>
          </w:tcPr>
          <w:p w14:paraId="12C7F040" w14:textId="77777777" w:rsidR="007E6E91" w:rsidRPr="00EC7B03" w:rsidRDefault="007E6E91" w:rsidP="00FB5E45">
            <w:pPr>
              <w:spacing w:after="0" w:line="240" w:lineRule="auto"/>
              <w:rPr>
                <w:rFonts w:asciiTheme="majorHAnsi" w:eastAsia="Times New Roman" w:hAnsiTheme="majorHAnsi" w:cstheme="majorHAnsi"/>
                <w:color w:val="000000"/>
                <w:sz w:val="20"/>
                <w:szCs w:val="20"/>
                <w:lang w:eastAsia="hr-HR"/>
              </w:rPr>
            </w:pPr>
          </w:p>
        </w:tc>
        <w:tc>
          <w:tcPr>
            <w:tcW w:w="3118" w:type="dxa"/>
            <w:vMerge/>
            <w:tcBorders>
              <w:left w:val="single" w:sz="4" w:space="0" w:color="000000"/>
              <w:right w:val="single" w:sz="4" w:space="0" w:color="000000"/>
            </w:tcBorders>
            <w:hideMark/>
          </w:tcPr>
          <w:p w14:paraId="1B587409" w14:textId="77777777" w:rsidR="007E6E91" w:rsidRPr="00EC7B03" w:rsidRDefault="007E6E91" w:rsidP="00FB5E45">
            <w:pPr>
              <w:spacing w:after="0" w:line="240" w:lineRule="auto"/>
              <w:rPr>
                <w:rFonts w:asciiTheme="majorHAnsi" w:eastAsia="Times New Roman" w:hAnsiTheme="majorHAnsi" w:cstheme="majorHAnsi"/>
                <w:color w:val="000000"/>
                <w:sz w:val="20"/>
                <w:szCs w:val="20"/>
                <w:lang w:eastAsia="hr-HR"/>
              </w:rPr>
            </w:pPr>
          </w:p>
        </w:tc>
        <w:tc>
          <w:tcPr>
            <w:tcW w:w="5104" w:type="dxa"/>
            <w:tcBorders>
              <w:top w:val="nil"/>
              <w:left w:val="nil"/>
              <w:bottom w:val="single" w:sz="4" w:space="0" w:color="000000"/>
              <w:right w:val="single" w:sz="4" w:space="0" w:color="000000"/>
            </w:tcBorders>
            <w:shd w:val="clear" w:color="auto" w:fill="auto"/>
            <w:vAlign w:val="center"/>
            <w:hideMark/>
          </w:tcPr>
          <w:p w14:paraId="2B6848CD" w14:textId="77777777" w:rsidR="007E6E91" w:rsidRPr="00EC7B03" w:rsidRDefault="007E6E91" w:rsidP="007E6E91">
            <w:pPr>
              <w:spacing w:after="0" w:line="240" w:lineRule="auto"/>
              <w:jc w:val="left"/>
              <w:rPr>
                <w:rFonts w:asciiTheme="majorHAnsi" w:eastAsia="Times New Roman" w:hAnsiTheme="majorHAnsi" w:cstheme="majorHAnsi"/>
                <w:color w:val="000000"/>
                <w:sz w:val="20"/>
                <w:szCs w:val="20"/>
                <w:lang w:eastAsia="hr-HR"/>
              </w:rPr>
            </w:pPr>
            <w:r w:rsidRPr="00EC7B03">
              <w:rPr>
                <w:rFonts w:asciiTheme="majorHAnsi" w:hAnsiTheme="majorHAnsi" w:cstheme="majorHAnsi"/>
                <w:sz w:val="20"/>
                <w:szCs w:val="20"/>
              </w:rPr>
              <w:t>ne provoditi sportske i rekreacijske aktivnosti od 1. veljače do 15. lipnja u krugu od 150 m oko poznatih gnijezda;</w:t>
            </w:r>
          </w:p>
        </w:tc>
        <w:tc>
          <w:tcPr>
            <w:tcW w:w="2693" w:type="dxa"/>
            <w:tcBorders>
              <w:top w:val="nil"/>
              <w:left w:val="nil"/>
              <w:bottom w:val="single" w:sz="4" w:space="0" w:color="000000"/>
              <w:right w:val="single" w:sz="4" w:space="0" w:color="000000"/>
            </w:tcBorders>
            <w:shd w:val="clear" w:color="auto" w:fill="auto"/>
            <w:noWrap/>
            <w:vAlign w:val="center"/>
            <w:hideMark/>
          </w:tcPr>
          <w:p w14:paraId="5ABD978B" w14:textId="77777777" w:rsidR="007E6E91" w:rsidRPr="00EC7B03" w:rsidRDefault="007E6E91" w:rsidP="00FB5E45">
            <w:pPr>
              <w:spacing w:after="0" w:line="240" w:lineRule="auto"/>
              <w:jc w:val="left"/>
              <w:rPr>
                <w:rFonts w:asciiTheme="majorHAnsi" w:eastAsia="Times New Roman" w:hAnsiTheme="majorHAnsi" w:cstheme="majorHAnsi"/>
                <w:color w:val="000000"/>
                <w:sz w:val="20"/>
                <w:szCs w:val="20"/>
                <w:lang w:eastAsia="hr-HR"/>
              </w:rPr>
            </w:pPr>
            <w:r w:rsidRPr="00EC7B03">
              <w:rPr>
                <w:rFonts w:asciiTheme="majorHAnsi" w:hAnsiTheme="majorHAnsi" w:cstheme="majorHAnsi"/>
                <w:sz w:val="20"/>
                <w:szCs w:val="20"/>
              </w:rPr>
              <w:t>AA9, AA12, AD9, AD10, AD11</w:t>
            </w:r>
          </w:p>
        </w:tc>
      </w:tr>
      <w:tr w:rsidR="007E6E91" w:rsidRPr="00EC7B03" w14:paraId="439B7977" w14:textId="77777777" w:rsidTr="007E6E91">
        <w:trPr>
          <w:trHeight w:val="576"/>
        </w:trPr>
        <w:tc>
          <w:tcPr>
            <w:tcW w:w="1366" w:type="dxa"/>
            <w:vMerge/>
            <w:tcBorders>
              <w:left w:val="single" w:sz="4" w:space="0" w:color="000000"/>
              <w:right w:val="single" w:sz="4" w:space="0" w:color="000000"/>
            </w:tcBorders>
            <w:hideMark/>
          </w:tcPr>
          <w:p w14:paraId="5968F86B" w14:textId="77777777" w:rsidR="007E6E91" w:rsidRPr="00EC7B03" w:rsidRDefault="007E6E91" w:rsidP="00FB5E45">
            <w:pPr>
              <w:spacing w:after="0" w:line="240" w:lineRule="auto"/>
              <w:rPr>
                <w:rFonts w:asciiTheme="majorHAnsi" w:eastAsia="Times New Roman" w:hAnsiTheme="majorHAnsi" w:cstheme="majorHAnsi"/>
                <w:color w:val="000000"/>
                <w:sz w:val="20"/>
                <w:szCs w:val="20"/>
                <w:lang w:eastAsia="hr-HR"/>
              </w:rPr>
            </w:pPr>
          </w:p>
        </w:tc>
        <w:tc>
          <w:tcPr>
            <w:tcW w:w="1606" w:type="dxa"/>
            <w:vMerge/>
            <w:tcBorders>
              <w:left w:val="single" w:sz="4" w:space="0" w:color="000000"/>
              <w:right w:val="single" w:sz="4" w:space="0" w:color="000000"/>
            </w:tcBorders>
          </w:tcPr>
          <w:p w14:paraId="2B0F0115" w14:textId="77777777" w:rsidR="007E6E91" w:rsidRPr="00EC7B03" w:rsidRDefault="007E6E91" w:rsidP="00FB5E45">
            <w:pPr>
              <w:spacing w:after="0" w:line="240" w:lineRule="auto"/>
              <w:rPr>
                <w:rFonts w:asciiTheme="majorHAnsi" w:eastAsia="Times New Roman" w:hAnsiTheme="majorHAnsi" w:cstheme="majorHAnsi"/>
                <w:color w:val="000000"/>
                <w:sz w:val="20"/>
                <w:szCs w:val="20"/>
                <w:lang w:eastAsia="hr-HR"/>
              </w:rPr>
            </w:pPr>
          </w:p>
        </w:tc>
        <w:tc>
          <w:tcPr>
            <w:tcW w:w="3118" w:type="dxa"/>
            <w:vMerge/>
            <w:tcBorders>
              <w:left w:val="single" w:sz="4" w:space="0" w:color="000000"/>
              <w:right w:val="single" w:sz="4" w:space="0" w:color="000000"/>
            </w:tcBorders>
            <w:hideMark/>
          </w:tcPr>
          <w:p w14:paraId="79A93ECB" w14:textId="77777777" w:rsidR="007E6E91" w:rsidRPr="00EC7B03" w:rsidRDefault="007E6E91" w:rsidP="00FB5E45">
            <w:pPr>
              <w:spacing w:after="0" w:line="240" w:lineRule="auto"/>
              <w:rPr>
                <w:rFonts w:asciiTheme="majorHAnsi" w:eastAsia="Times New Roman" w:hAnsiTheme="majorHAnsi" w:cstheme="majorHAnsi"/>
                <w:color w:val="000000"/>
                <w:sz w:val="20"/>
                <w:szCs w:val="20"/>
                <w:lang w:eastAsia="hr-HR"/>
              </w:rPr>
            </w:pPr>
          </w:p>
        </w:tc>
        <w:tc>
          <w:tcPr>
            <w:tcW w:w="5104" w:type="dxa"/>
            <w:tcBorders>
              <w:top w:val="nil"/>
              <w:left w:val="nil"/>
              <w:bottom w:val="single" w:sz="4" w:space="0" w:color="000000"/>
              <w:right w:val="single" w:sz="4" w:space="0" w:color="000000"/>
            </w:tcBorders>
            <w:shd w:val="clear" w:color="auto" w:fill="auto"/>
            <w:vAlign w:val="center"/>
            <w:hideMark/>
          </w:tcPr>
          <w:p w14:paraId="6CDAEC7A" w14:textId="77777777" w:rsidR="007E6E91" w:rsidRPr="00EC7B03" w:rsidRDefault="007E6E91" w:rsidP="007E6E91">
            <w:pPr>
              <w:spacing w:after="0" w:line="240" w:lineRule="auto"/>
              <w:jc w:val="left"/>
              <w:rPr>
                <w:rFonts w:asciiTheme="majorHAnsi" w:eastAsia="Times New Roman" w:hAnsiTheme="majorHAnsi" w:cstheme="majorHAnsi"/>
                <w:color w:val="000000"/>
                <w:sz w:val="20"/>
                <w:szCs w:val="20"/>
                <w:lang w:eastAsia="hr-HR"/>
              </w:rPr>
            </w:pPr>
            <w:r w:rsidRPr="00EC7B03">
              <w:rPr>
                <w:rFonts w:asciiTheme="majorHAnsi" w:hAnsiTheme="majorHAnsi" w:cstheme="majorHAnsi"/>
                <w:sz w:val="20"/>
                <w:szCs w:val="20"/>
              </w:rPr>
              <w:t>elektroenergetsku infrastrukturu planirati, obnavljati i graditi na način da se spriječe kolizije ptica na visokonaponskim (VN) dalekovodima i elektrokucije ptica na srednjenaponskim (SN) dalekovodima;</w:t>
            </w:r>
          </w:p>
        </w:tc>
        <w:tc>
          <w:tcPr>
            <w:tcW w:w="2693" w:type="dxa"/>
            <w:tcBorders>
              <w:top w:val="nil"/>
              <w:left w:val="nil"/>
              <w:bottom w:val="single" w:sz="4" w:space="0" w:color="000000"/>
              <w:right w:val="single" w:sz="4" w:space="0" w:color="000000"/>
            </w:tcBorders>
            <w:shd w:val="clear" w:color="auto" w:fill="auto"/>
            <w:noWrap/>
            <w:vAlign w:val="center"/>
            <w:hideMark/>
          </w:tcPr>
          <w:p w14:paraId="25AEF28B" w14:textId="77777777" w:rsidR="007E6E91" w:rsidRPr="00EC7B03" w:rsidRDefault="007E6E91" w:rsidP="00FB5E45">
            <w:pPr>
              <w:spacing w:after="0" w:line="240" w:lineRule="auto"/>
              <w:jc w:val="left"/>
              <w:rPr>
                <w:rFonts w:asciiTheme="majorHAnsi" w:eastAsia="Times New Roman" w:hAnsiTheme="majorHAnsi" w:cstheme="majorHAnsi"/>
                <w:color w:val="000000"/>
                <w:sz w:val="20"/>
                <w:szCs w:val="20"/>
                <w:lang w:eastAsia="hr-HR"/>
              </w:rPr>
            </w:pPr>
            <w:r w:rsidRPr="00EC7B03">
              <w:rPr>
                <w:rFonts w:asciiTheme="majorHAnsi" w:hAnsiTheme="majorHAnsi" w:cstheme="majorHAnsi"/>
                <w:sz w:val="20"/>
                <w:szCs w:val="20"/>
              </w:rPr>
              <w:t>AD12</w:t>
            </w:r>
          </w:p>
        </w:tc>
      </w:tr>
      <w:tr w:rsidR="007E6E91" w:rsidRPr="00EC7B03" w14:paraId="491668E1" w14:textId="77777777" w:rsidTr="007E6E91">
        <w:trPr>
          <w:trHeight w:val="332"/>
        </w:trPr>
        <w:tc>
          <w:tcPr>
            <w:tcW w:w="1366" w:type="dxa"/>
            <w:vMerge/>
            <w:tcBorders>
              <w:left w:val="single" w:sz="4" w:space="0" w:color="000000"/>
              <w:right w:val="single" w:sz="4" w:space="0" w:color="000000"/>
            </w:tcBorders>
            <w:hideMark/>
          </w:tcPr>
          <w:p w14:paraId="3E8FA232" w14:textId="77777777" w:rsidR="007E6E91" w:rsidRPr="00EC7B03" w:rsidRDefault="007E6E91" w:rsidP="00FB5E45">
            <w:pPr>
              <w:spacing w:after="0" w:line="240" w:lineRule="auto"/>
              <w:rPr>
                <w:rFonts w:asciiTheme="majorHAnsi" w:eastAsia="Times New Roman" w:hAnsiTheme="majorHAnsi" w:cstheme="majorHAnsi"/>
                <w:color w:val="000000"/>
                <w:sz w:val="20"/>
                <w:szCs w:val="20"/>
                <w:lang w:eastAsia="hr-HR"/>
              </w:rPr>
            </w:pPr>
          </w:p>
        </w:tc>
        <w:tc>
          <w:tcPr>
            <w:tcW w:w="1606" w:type="dxa"/>
            <w:vMerge/>
            <w:tcBorders>
              <w:left w:val="single" w:sz="4" w:space="0" w:color="000000"/>
              <w:right w:val="single" w:sz="4" w:space="0" w:color="000000"/>
            </w:tcBorders>
          </w:tcPr>
          <w:p w14:paraId="274E3B72" w14:textId="77777777" w:rsidR="007E6E91" w:rsidRPr="00EC7B03" w:rsidRDefault="007E6E91" w:rsidP="00FB5E45">
            <w:pPr>
              <w:spacing w:after="0" w:line="240" w:lineRule="auto"/>
              <w:rPr>
                <w:rFonts w:asciiTheme="majorHAnsi" w:eastAsia="Times New Roman" w:hAnsiTheme="majorHAnsi" w:cstheme="majorHAnsi"/>
                <w:color w:val="000000"/>
                <w:sz w:val="20"/>
                <w:szCs w:val="20"/>
                <w:lang w:eastAsia="hr-HR"/>
              </w:rPr>
            </w:pPr>
          </w:p>
        </w:tc>
        <w:tc>
          <w:tcPr>
            <w:tcW w:w="3118" w:type="dxa"/>
            <w:vMerge/>
            <w:tcBorders>
              <w:left w:val="single" w:sz="4" w:space="0" w:color="000000"/>
              <w:right w:val="single" w:sz="4" w:space="0" w:color="000000"/>
            </w:tcBorders>
            <w:hideMark/>
          </w:tcPr>
          <w:p w14:paraId="7F4B51BD" w14:textId="77777777" w:rsidR="007E6E91" w:rsidRPr="00EC7B03" w:rsidRDefault="007E6E91" w:rsidP="00FB5E45">
            <w:pPr>
              <w:spacing w:after="0" w:line="240" w:lineRule="auto"/>
              <w:rPr>
                <w:rFonts w:asciiTheme="majorHAnsi" w:eastAsia="Times New Roman" w:hAnsiTheme="majorHAnsi" w:cstheme="majorHAnsi"/>
                <w:color w:val="000000"/>
                <w:sz w:val="20"/>
                <w:szCs w:val="20"/>
                <w:lang w:eastAsia="hr-HR"/>
              </w:rPr>
            </w:pPr>
          </w:p>
        </w:tc>
        <w:tc>
          <w:tcPr>
            <w:tcW w:w="5104" w:type="dxa"/>
            <w:tcBorders>
              <w:top w:val="nil"/>
              <w:left w:val="nil"/>
              <w:bottom w:val="single" w:sz="4" w:space="0" w:color="000000"/>
              <w:right w:val="single" w:sz="4" w:space="0" w:color="000000"/>
            </w:tcBorders>
            <w:shd w:val="clear" w:color="auto" w:fill="auto"/>
            <w:vAlign w:val="center"/>
            <w:hideMark/>
          </w:tcPr>
          <w:p w14:paraId="078BAAE3" w14:textId="77777777" w:rsidR="007E6E91" w:rsidRPr="00EC7B03" w:rsidRDefault="007E6E91" w:rsidP="007E6E91">
            <w:pPr>
              <w:spacing w:after="0" w:line="240" w:lineRule="auto"/>
              <w:jc w:val="left"/>
              <w:rPr>
                <w:rFonts w:asciiTheme="majorHAnsi" w:eastAsia="Times New Roman" w:hAnsiTheme="majorHAnsi" w:cstheme="majorHAnsi"/>
                <w:color w:val="000000"/>
                <w:sz w:val="20"/>
                <w:szCs w:val="20"/>
                <w:lang w:eastAsia="hr-HR"/>
              </w:rPr>
            </w:pPr>
            <w:r w:rsidRPr="00EC7B03">
              <w:rPr>
                <w:rFonts w:asciiTheme="majorHAnsi" w:hAnsiTheme="majorHAnsi" w:cstheme="majorHAnsi"/>
                <w:sz w:val="20"/>
                <w:szCs w:val="20"/>
              </w:rPr>
              <w:t>na dionicama postojećih dalekovoda te na stupnim mjestima na kojima se utvrdi povećani rizik ili stradavanja od kolizije i/ili elektrokucije provesti tehničke mjere sprečavanja daljnjih stradavanja ptica;</w:t>
            </w:r>
          </w:p>
        </w:tc>
        <w:tc>
          <w:tcPr>
            <w:tcW w:w="2693" w:type="dxa"/>
            <w:tcBorders>
              <w:top w:val="nil"/>
              <w:left w:val="nil"/>
              <w:bottom w:val="single" w:sz="4" w:space="0" w:color="000000"/>
              <w:right w:val="single" w:sz="4" w:space="0" w:color="000000"/>
            </w:tcBorders>
            <w:shd w:val="clear" w:color="auto" w:fill="auto"/>
            <w:noWrap/>
            <w:vAlign w:val="center"/>
            <w:hideMark/>
          </w:tcPr>
          <w:p w14:paraId="1427773F" w14:textId="77777777" w:rsidR="007E6E91" w:rsidRPr="00EC7B03" w:rsidRDefault="007E6E91" w:rsidP="00FB5E45">
            <w:pPr>
              <w:spacing w:after="0" w:line="240" w:lineRule="auto"/>
              <w:jc w:val="left"/>
              <w:rPr>
                <w:rFonts w:asciiTheme="majorHAnsi" w:eastAsia="Times New Roman" w:hAnsiTheme="majorHAnsi" w:cstheme="majorHAnsi"/>
                <w:color w:val="000000"/>
                <w:sz w:val="20"/>
                <w:szCs w:val="20"/>
                <w:lang w:eastAsia="hr-HR"/>
              </w:rPr>
            </w:pPr>
            <w:r w:rsidRPr="00EC7B03">
              <w:rPr>
                <w:rFonts w:asciiTheme="majorHAnsi" w:hAnsiTheme="majorHAnsi" w:cstheme="majorHAnsi"/>
                <w:sz w:val="20"/>
                <w:szCs w:val="20"/>
              </w:rPr>
              <w:t>AD13</w:t>
            </w:r>
          </w:p>
        </w:tc>
      </w:tr>
      <w:tr w:rsidR="007E6E91" w:rsidRPr="00EC7B03" w14:paraId="331A3BF2" w14:textId="77777777" w:rsidTr="007E6E91">
        <w:trPr>
          <w:trHeight w:val="436"/>
        </w:trPr>
        <w:tc>
          <w:tcPr>
            <w:tcW w:w="1366" w:type="dxa"/>
            <w:vMerge/>
            <w:tcBorders>
              <w:left w:val="single" w:sz="4" w:space="0" w:color="000000"/>
              <w:bottom w:val="single" w:sz="4" w:space="0" w:color="000000"/>
              <w:right w:val="single" w:sz="4" w:space="0" w:color="000000"/>
            </w:tcBorders>
          </w:tcPr>
          <w:p w14:paraId="7BC25407" w14:textId="77777777" w:rsidR="007E6E91" w:rsidRPr="00EC7B03" w:rsidRDefault="007E6E91" w:rsidP="00FB5E45">
            <w:pPr>
              <w:spacing w:after="0" w:line="240" w:lineRule="auto"/>
              <w:rPr>
                <w:rFonts w:asciiTheme="majorHAnsi" w:eastAsia="Times New Roman" w:hAnsiTheme="majorHAnsi" w:cstheme="majorHAnsi"/>
                <w:color w:val="000000"/>
                <w:sz w:val="20"/>
                <w:szCs w:val="20"/>
                <w:lang w:eastAsia="hr-HR"/>
              </w:rPr>
            </w:pPr>
          </w:p>
        </w:tc>
        <w:tc>
          <w:tcPr>
            <w:tcW w:w="1606" w:type="dxa"/>
            <w:vMerge/>
            <w:tcBorders>
              <w:left w:val="single" w:sz="4" w:space="0" w:color="000000"/>
              <w:bottom w:val="single" w:sz="4" w:space="0" w:color="000000"/>
              <w:right w:val="single" w:sz="4" w:space="0" w:color="000000"/>
            </w:tcBorders>
          </w:tcPr>
          <w:p w14:paraId="691E9E01" w14:textId="77777777" w:rsidR="007E6E91" w:rsidRPr="00EC7B03" w:rsidRDefault="007E6E91" w:rsidP="00FB5E45">
            <w:pPr>
              <w:spacing w:after="0" w:line="240" w:lineRule="auto"/>
              <w:rPr>
                <w:rFonts w:asciiTheme="majorHAnsi" w:eastAsia="Times New Roman" w:hAnsiTheme="majorHAnsi" w:cstheme="majorHAnsi"/>
                <w:color w:val="000000"/>
                <w:sz w:val="20"/>
                <w:szCs w:val="20"/>
                <w:lang w:eastAsia="hr-HR"/>
              </w:rPr>
            </w:pPr>
          </w:p>
        </w:tc>
        <w:tc>
          <w:tcPr>
            <w:tcW w:w="3118" w:type="dxa"/>
            <w:vMerge/>
            <w:tcBorders>
              <w:left w:val="single" w:sz="4" w:space="0" w:color="000000"/>
              <w:bottom w:val="single" w:sz="4" w:space="0" w:color="000000"/>
              <w:right w:val="single" w:sz="4" w:space="0" w:color="000000"/>
            </w:tcBorders>
          </w:tcPr>
          <w:p w14:paraId="56A08A2B" w14:textId="77777777" w:rsidR="007E6E91" w:rsidRPr="00EC7B03" w:rsidRDefault="007E6E91" w:rsidP="00FB5E45">
            <w:pPr>
              <w:spacing w:after="0" w:line="240" w:lineRule="auto"/>
              <w:rPr>
                <w:rFonts w:asciiTheme="majorHAnsi" w:eastAsia="Times New Roman" w:hAnsiTheme="majorHAnsi" w:cstheme="majorHAnsi"/>
                <w:color w:val="000000"/>
                <w:sz w:val="20"/>
                <w:szCs w:val="20"/>
                <w:lang w:eastAsia="hr-HR"/>
              </w:rPr>
            </w:pPr>
          </w:p>
        </w:tc>
        <w:tc>
          <w:tcPr>
            <w:tcW w:w="5104" w:type="dxa"/>
            <w:tcBorders>
              <w:top w:val="nil"/>
              <w:left w:val="nil"/>
              <w:bottom w:val="single" w:sz="4" w:space="0" w:color="000000"/>
              <w:right w:val="single" w:sz="4" w:space="0" w:color="000000"/>
            </w:tcBorders>
            <w:shd w:val="clear" w:color="auto" w:fill="auto"/>
            <w:vAlign w:val="center"/>
          </w:tcPr>
          <w:p w14:paraId="67E16C7C" w14:textId="77777777" w:rsidR="007E6E91" w:rsidRPr="00EC7B03" w:rsidRDefault="007E6E91" w:rsidP="007E6E91">
            <w:pPr>
              <w:spacing w:after="0" w:line="240" w:lineRule="auto"/>
              <w:jc w:val="left"/>
              <w:rPr>
                <w:rFonts w:asciiTheme="majorHAnsi" w:hAnsiTheme="majorHAnsi" w:cstheme="majorHAnsi"/>
                <w:sz w:val="20"/>
                <w:szCs w:val="20"/>
              </w:rPr>
            </w:pPr>
            <w:r w:rsidRPr="00EC7B03">
              <w:rPr>
                <w:rFonts w:asciiTheme="majorHAnsi" w:hAnsiTheme="majorHAnsi" w:cstheme="majorHAnsi"/>
                <w:i/>
                <w:iCs/>
                <w:sz w:val="20"/>
                <w:szCs w:val="20"/>
              </w:rPr>
              <w:t>Ostale aktivnosti koje doprinose postizanju cilja očuvanja</w:t>
            </w:r>
          </w:p>
        </w:tc>
        <w:tc>
          <w:tcPr>
            <w:tcW w:w="2693" w:type="dxa"/>
            <w:tcBorders>
              <w:top w:val="nil"/>
              <w:left w:val="nil"/>
              <w:bottom w:val="single" w:sz="4" w:space="0" w:color="000000"/>
              <w:right w:val="single" w:sz="4" w:space="0" w:color="000000"/>
            </w:tcBorders>
            <w:shd w:val="clear" w:color="auto" w:fill="auto"/>
            <w:noWrap/>
            <w:vAlign w:val="center"/>
          </w:tcPr>
          <w:p w14:paraId="4E0BBB38" w14:textId="77777777" w:rsidR="007E6E91" w:rsidRPr="00EC7B03" w:rsidRDefault="007E6E91" w:rsidP="00FB5E45">
            <w:pPr>
              <w:jc w:val="left"/>
              <w:rPr>
                <w:rFonts w:asciiTheme="majorHAnsi" w:hAnsiTheme="majorHAnsi" w:cstheme="majorHAnsi"/>
                <w:color w:val="000000"/>
                <w:sz w:val="20"/>
                <w:szCs w:val="20"/>
              </w:rPr>
            </w:pPr>
            <w:r w:rsidRPr="00EC7B03">
              <w:rPr>
                <w:rFonts w:asciiTheme="majorHAnsi" w:hAnsiTheme="majorHAnsi" w:cstheme="majorHAnsi"/>
                <w:color w:val="000000"/>
                <w:sz w:val="20"/>
                <w:szCs w:val="20"/>
              </w:rPr>
              <w:t>AA3, AA4, AD2 – AD8, AD11, AD14 - AD18, BA1 - BA16, BB1 - BB6</w:t>
            </w:r>
          </w:p>
        </w:tc>
      </w:tr>
      <w:tr w:rsidR="007E6E91" w:rsidRPr="00EC7B03" w14:paraId="0097751E" w14:textId="77777777" w:rsidTr="007E6E91">
        <w:trPr>
          <w:trHeight w:val="576"/>
        </w:trPr>
        <w:tc>
          <w:tcPr>
            <w:tcW w:w="1366" w:type="dxa"/>
            <w:vMerge w:val="restart"/>
            <w:tcBorders>
              <w:top w:val="nil"/>
              <w:left w:val="single" w:sz="4" w:space="0" w:color="000000"/>
              <w:right w:val="single" w:sz="4" w:space="0" w:color="000000"/>
            </w:tcBorders>
            <w:shd w:val="clear" w:color="auto" w:fill="auto"/>
            <w:hideMark/>
          </w:tcPr>
          <w:p w14:paraId="107A7C46" w14:textId="77777777" w:rsidR="007E6E91" w:rsidRPr="00EC7B03" w:rsidRDefault="007E6E91" w:rsidP="00FB5E45">
            <w:pPr>
              <w:spacing w:after="0" w:line="240" w:lineRule="auto"/>
              <w:rPr>
                <w:rFonts w:asciiTheme="majorHAnsi" w:eastAsia="Times New Roman" w:hAnsiTheme="majorHAnsi" w:cstheme="majorHAnsi"/>
                <w:color w:val="000000"/>
                <w:sz w:val="20"/>
                <w:szCs w:val="20"/>
                <w:lang w:eastAsia="hr-HR"/>
              </w:rPr>
            </w:pPr>
            <w:r w:rsidRPr="00EC7B03">
              <w:rPr>
                <w:rFonts w:asciiTheme="majorHAnsi" w:hAnsiTheme="majorHAnsi" w:cstheme="majorHAnsi"/>
                <w:sz w:val="20"/>
                <w:szCs w:val="20"/>
              </w:rPr>
              <w:t>sivi sokol</w:t>
            </w:r>
          </w:p>
        </w:tc>
        <w:tc>
          <w:tcPr>
            <w:tcW w:w="1606" w:type="dxa"/>
            <w:vMerge w:val="restart"/>
            <w:tcBorders>
              <w:top w:val="nil"/>
              <w:left w:val="nil"/>
              <w:right w:val="single" w:sz="4" w:space="0" w:color="auto"/>
            </w:tcBorders>
          </w:tcPr>
          <w:p w14:paraId="45FE363D" w14:textId="77777777" w:rsidR="007E6E91" w:rsidRPr="00EC7B03" w:rsidRDefault="007E6E91" w:rsidP="00FB5E45">
            <w:pPr>
              <w:spacing w:after="0" w:line="240" w:lineRule="auto"/>
              <w:rPr>
                <w:rFonts w:asciiTheme="majorHAnsi" w:hAnsiTheme="majorHAnsi" w:cstheme="majorHAnsi"/>
                <w:i/>
                <w:iCs/>
                <w:sz w:val="20"/>
                <w:szCs w:val="20"/>
              </w:rPr>
            </w:pPr>
            <w:r w:rsidRPr="00EC7B03">
              <w:rPr>
                <w:rFonts w:asciiTheme="majorHAnsi" w:hAnsiTheme="majorHAnsi" w:cstheme="majorHAnsi"/>
                <w:i/>
                <w:iCs/>
                <w:sz w:val="20"/>
                <w:szCs w:val="20"/>
              </w:rPr>
              <w:t>Falco peregrinus</w:t>
            </w:r>
          </w:p>
          <w:p w14:paraId="44738D77" w14:textId="77777777" w:rsidR="007E6E91" w:rsidRPr="00EC7B03" w:rsidRDefault="007E6E91" w:rsidP="00FB5E45">
            <w:pPr>
              <w:spacing w:after="0" w:line="240" w:lineRule="auto"/>
              <w:rPr>
                <w:rFonts w:asciiTheme="majorHAnsi" w:hAnsiTheme="majorHAnsi" w:cstheme="majorHAnsi"/>
                <w:sz w:val="20"/>
                <w:szCs w:val="20"/>
              </w:rPr>
            </w:pPr>
          </w:p>
        </w:tc>
        <w:tc>
          <w:tcPr>
            <w:tcW w:w="3118" w:type="dxa"/>
            <w:vMerge w:val="restart"/>
            <w:tcBorders>
              <w:top w:val="nil"/>
              <w:left w:val="single" w:sz="4" w:space="0" w:color="auto"/>
              <w:right w:val="single" w:sz="4" w:space="0" w:color="000000"/>
            </w:tcBorders>
            <w:shd w:val="clear" w:color="auto" w:fill="auto"/>
            <w:hideMark/>
          </w:tcPr>
          <w:p w14:paraId="2006D6C3" w14:textId="77777777" w:rsidR="007E6E91" w:rsidRPr="00EC7B03" w:rsidRDefault="007E6E91" w:rsidP="00FB5E45">
            <w:pPr>
              <w:spacing w:after="0" w:line="240" w:lineRule="auto"/>
              <w:rPr>
                <w:rFonts w:asciiTheme="majorHAnsi" w:eastAsia="Times New Roman" w:hAnsiTheme="majorHAnsi" w:cstheme="majorHAnsi"/>
                <w:color w:val="000000"/>
                <w:sz w:val="20"/>
                <w:szCs w:val="20"/>
                <w:lang w:eastAsia="hr-HR"/>
              </w:rPr>
            </w:pPr>
            <w:r w:rsidRPr="00EC7B03">
              <w:rPr>
                <w:rFonts w:asciiTheme="majorHAnsi" w:hAnsiTheme="majorHAnsi" w:cstheme="majorHAnsi"/>
                <w:sz w:val="20"/>
                <w:szCs w:val="20"/>
              </w:rPr>
              <w:t>Očuvana populacija i staništa za gniježđenje (visoke stijene, strme litice) za održanje gnijezdeće populacije od 3-5 p.</w:t>
            </w:r>
          </w:p>
        </w:tc>
        <w:tc>
          <w:tcPr>
            <w:tcW w:w="5104" w:type="dxa"/>
            <w:tcBorders>
              <w:top w:val="nil"/>
              <w:left w:val="nil"/>
              <w:bottom w:val="single" w:sz="4" w:space="0" w:color="000000"/>
              <w:right w:val="single" w:sz="4" w:space="0" w:color="000000"/>
            </w:tcBorders>
            <w:shd w:val="clear" w:color="auto" w:fill="auto"/>
            <w:vAlign w:val="center"/>
            <w:hideMark/>
          </w:tcPr>
          <w:p w14:paraId="4169CA16" w14:textId="77777777" w:rsidR="007E6E91" w:rsidRPr="00EC7B03" w:rsidRDefault="007E6E91" w:rsidP="007E6E91">
            <w:pPr>
              <w:spacing w:after="0" w:line="240" w:lineRule="auto"/>
              <w:jc w:val="left"/>
              <w:rPr>
                <w:rFonts w:asciiTheme="majorHAnsi" w:eastAsia="Times New Roman" w:hAnsiTheme="majorHAnsi" w:cstheme="majorHAnsi"/>
                <w:color w:val="000000"/>
                <w:sz w:val="20"/>
                <w:szCs w:val="20"/>
                <w:lang w:eastAsia="hr-HR"/>
              </w:rPr>
            </w:pPr>
            <w:r w:rsidRPr="00EC7B03">
              <w:rPr>
                <w:rFonts w:asciiTheme="majorHAnsi" w:hAnsiTheme="majorHAnsi" w:cstheme="majorHAnsi"/>
                <w:sz w:val="20"/>
                <w:szCs w:val="20"/>
              </w:rPr>
              <w:t xml:space="preserve">ne provoditi sportske i rekreacijske aktivnosti od 15. veljače do 15. lipnja u krugu od 750 m oko poznatih gnijezda; </w:t>
            </w:r>
          </w:p>
        </w:tc>
        <w:tc>
          <w:tcPr>
            <w:tcW w:w="2693" w:type="dxa"/>
            <w:tcBorders>
              <w:top w:val="nil"/>
              <w:left w:val="nil"/>
              <w:bottom w:val="single" w:sz="4" w:space="0" w:color="000000"/>
              <w:right w:val="single" w:sz="4" w:space="0" w:color="000000"/>
            </w:tcBorders>
            <w:shd w:val="clear" w:color="auto" w:fill="auto"/>
            <w:noWrap/>
            <w:vAlign w:val="center"/>
            <w:hideMark/>
          </w:tcPr>
          <w:p w14:paraId="127A8044" w14:textId="77777777" w:rsidR="007E6E91" w:rsidRPr="00EC7B03" w:rsidRDefault="007E6E91" w:rsidP="00FB5E45">
            <w:pPr>
              <w:spacing w:after="0" w:line="240" w:lineRule="auto"/>
              <w:jc w:val="left"/>
              <w:rPr>
                <w:rFonts w:asciiTheme="majorHAnsi" w:eastAsia="Times New Roman" w:hAnsiTheme="majorHAnsi" w:cstheme="majorHAnsi"/>
                <w:color w:val="000000"/>
                <w:sz w:val="20"/>
                <w:szCs w:val="20"/>
                <w:lang w:eastAsia="hr-HR"/>
              </w:rPr>
            </w:pPr>
            <w:r w:rsidRPr="00EC7B03">
              <w:rPr>
                <w:rFonts w:asciiTheme="majorHAnsi" w:hAnsiTheme="majorHAnsi" w:cstheme="majorHAnsi"/>
                <w:sz w:val="20"/>
                <w:szCs w:val="20"/>
              </w:rPr>
              <w:t>AA9, AA12, AD9, AD10, AD11</w:t>
            </w:r>
          </w:p>
        </w:tc>
      </w:tr>
      <w:tr w:rsidR="007E6E91" w:rsidRPr="00EC7B03" w14:paraId="10D4C2AC" w14:textId="77777777" w:rsidTr="007E6E91">
        <w:trPr>
          <w:trHeight w:val="576"/>
        </w:trPr>
        <w:tc>
          <w:tcPr>
            <w:tcW w:w="1366" w:type="dxa"/>
            <w:vMerge/>
            <w:tcBorders>
              <w:left w:val="single" w:sz="4" w:space="0" w:color="000000"/>
              <w:right w:val="single" w:sz="4" w:space="0" w:color="000000"/>
            </w:tcBorders>
            <w:shd w:val="clear" w:color="auto" w:fill="auto"/>
          </w:tcPr>
          <w:p w14:paraId="4D74AD28" w14:textId="77777777" w:rsidR="007E6E91" w:rsidRPr="00EC7B03" w:rsidRDefault="007E6E91" w:rsidP="00FB5E45">
            <w:pPr>
              <w:spacing w:after="0" w:line="240" w:lineRule="auto"/>
              <w:rPr>
                <w:rFonts w:asciiTheme="majorHAnsi" w:eastAsia="Times New Roman" w:hAnsiTheme="majorHAnsi" w:cstheme="majorHAnsi"/>
                <w:color w:val="000000"/>
                <w:sz w:val="20"/>
                <w:szCs w:val="20"/>
                <w:lang w:eastAsia="hr-HR"/>
              </w:rPr>
            </w:pPr>
          </w:p>
        </w:tc>
        <w:tc>
          <w:tcPr>
            <w:tcW w:w="1606" w:type="dxa"/>
            <w:vMerge/>
            <w:tcBorders>
              <w:left w:val="nil"/>
              <w:right w:val="single" w:sz="4" w:space="0" w:color="auto"/>
            </w:tcBorders>
          </w:tcPr>
          <w:p w14:paraId="1023A649" w14:textId="77777777" w:rsidR="007E6E91" w:rsidRPr="00EC7B03" w:rsidRDefault="007E6E91" w:rsidP="00FB5E45">
            <w:pPr>
              <w:spacing w:after="0" w:line="240" w:lineRule="auto"/>
              <w:rPr>
                <w:rFonts w:asciiTheme="majorHAnsi" w:eastAsia="Times New Roman" w:hAnsiTheme="majorHAnsi" w:cstheme="majorHAnsi"/>
                <w:color w:val="000000"/>
                <w:sz w:val="20"/>
                <w:szCs w:val="20"/>
                <w:lang w:eastAsia="hr-HR"/>
              </w:rPr>
            </w:pPr>
          </w:p>
        </w:tc>
        <w:tc>
          <w:tcPr>
            <w:tcW w:w="3118" w:type="dxa"/>
            <w:vMerge/>
            <w:tcBorders>
              <w:left w:val="single" w:sz="4" w:space="0" w:color="auto"/>
              <w:right w:val="single" w:sz="4" w:space="0" w:color="000000"/>
            </w:tcBorders>
            <w:shd w:val="clear" w:color="auto" w:fill="auto"/>
          </w:tcPr>
          <w:p w14:paraId="42AEF9CA" w14:textId="77777777" w:rsidR="007E6E91" w:rsidRPr="00EC7B03" w:rsidRDefault="007E6E91" w:rsidP="00FB5E45">
            <w:pPr>
              <w:spacing w:after="0" w:line="240" w:lineRule="auto"/>
              <w:rPr>
                <w:rFonts w:asciiTheme="majorHAnsi" w:eastAsia="Times New Roman" w:hAnsiTheme="majorHAnsi" w:cstheme="majorHAnsi"/>
                <w:color w:val="000000"/>
                <w:sz w:val="20"/>
                <w:szCs w:val="20"/>
                <w:lang w:eastAsia="hr-HR"/>
              </w:rPr>
            </w:pPr>
          </w:p>
        </w:tc>
        <w:tc>
          <w:tcPr>
            <w:tcW w:w="5104" w:type="dxa"/>
            <w:tcBorders>
              <w:top w:val="nil"/>
              <w:left w:val="nil"/>
              <w:bottom w:val="single" w:sz="4" w:space="0" w:color="000000"/>
              <w:right w:val="single" w:sz="4" w:space="0" w:color="000000"/>
            </w:tcBorders>
            <w:shd w:val="clear" w:color="auto" w:fill="auto"/>
            <w:vAlign w:val="center"/>
          </w:tcPr>
          <w:p w14:paraId="4DB187DC" w14:textId="77777777" w:rsidR="007E6E91" w:rsidRPr="00EC7B03" w:rsidRDefault="007E6E91" w:rsidP="007E6E91">
            <w:pPr>
              <w:spacing w:after="0" w:line="240" w:lineRule="auto"/>
              <w:jc w:val="left"/>
              <w:rPr>
                <w:rFonts w:asciiTheme="majorHAnsi" w:eastAsia="Times New Roman" w:hAnsiTheme="majorHAnsi" w:cstheme="majorHAnsi"/>
                <w:color w:val="000000"/>
                <w:sz w:val="20"/>
                <w:szCs w:val="20"/>
                <w:lang w:eastAsia="hr-HR"/>
              </w:rPr>
            </w:pPr>
            <w:r w:rsidRPr="00EC7B03">
              <w:rPr>
                <w:rFonts w:asciiTheme="majorHAnsi" w:hAnsiTheme="majorHAnsi" w:cstheme="majorHAnsi"/>
                <w:sz w:val="20"/>
                <w:szCs w:val="20"/>
              </w:rPr>
              <w:t xml:space="preserve">elektroenergetsku infrastrukturu planirati, obnavljati i graditi na način da se spriječe kolizije ptica na visokonaponskim (VN) dalekovodima i elektrokucije ptica na srednjenaponskim (SN) dalekovodima; </w:t>
            </w:r>
          </w:p>
        </w:tc>
        <w:tc>
          <w:tcPr>
            <w:tcW w:w="2693" w:type="dxa"/>
            <w:tcBorders>
              <w:top w:val="nil"/>
              <w:left w:val="nil"/>
              <w:bottom w:val="single" w:sz="4" w:space="0" w:color="000000"/>
              <w:right w:val="single" w:sz="4" w:space="0" w:color="000000"/>
            </w:tcBorders>
            <w:shd w:val="clear" w:color="auto" w:fill="auto"/>
            <w:noWrap/>
            <w:vAlign w:val="center"/>
          </w:tcPr>
          <w:p w14:paraId="2EB5D5B8" w14:textId="77777777" w:rsidR="007E6E91" w:rsidRPr="00EC7B03" w:rsidRDefault="007E6E91" w:rsidP="00FB5E45">
            <w:pPr>
              <w:spacing w:after="0" w:line="240" w:lineRule="auto"/>
              <w:jc w:val="left"/>
              <w:rPr>
                <w:rFonts w:asciiTheme="majorHAnsi" w:eastAsia="Times New Roman" w:hAnsiTheme="majorHAnsi" w:cstheme="majorHAnsi"/>
                <w:color w:val="000000"/>
                <w:sz w:val="20"/>
                <w:szCs w:val="20"/>
                <w:lang w:eastAsia="hr-HR"/>
              </w:rPr>
            </w:pPr>
            <w:r w:rsidRPr="00EC7B03">
              <w:rPr>
                <w:rFonts w:asciiTheme="majorHAnsi" w:hAnsiTheme="majorHAnsi" w:cstheme="majorHAnsi"/>
                <w:sz w:val="20"/>
                <w:szCs w:val="20"/>
              </w:rPr>
              <w:t>AD12</w:t>
            </w:r>
          </w:p>
        </w:tc>
      </w:tr>
      <w:tr w:rsidR="007E6E91" w:rsidRPr="00EC7B03" w14:paraId="5AB9F7A1" w14:textId="77777777" w:rsidTr="007E6E91">
        <w:trPr>
          <w:trHeight w:val="576"/>
        </w:trPr>
        <w:tc>
          <w:tcPr>
            <w:tcW w:w="1366" w:type="dxa"/>
            <w:vMerge/>
            <w:tcBorders>
              <w:left w:val="single" w:sz="4" w:space="0" w:color="000000"/>
              <w:right w:val="single" w:sz="4" w:space="0" w:color="000000"/>
            </w:tcBorders>
            <w:shd w:val="clear" w:color="auto" w:fill="auto"/>
          </w:tcPr>
          <w:p w14:paraId="4D3CF742" w14:textId="77777777" w:rsidR="007E6E91" w:rsidRPr="00EC7B03" w:rsidRDefault="007E6E91" w:rsidP="00FB5E45">
            <w:pPr>
              <w:spacing w:after="0" w:line="240" w:lineRule="auto"/>
              <w:rPr>
                <w:rFonts w:asciiTheme="majorHAnsi" w:eastAsia="Times New Roman" w:hAnsiTheme="majorHAnsi" w:cstheme="majorHAnsi"/>
                <w:color w:val="000000"/>
                <w:sz w:val="20"/>
                <w:szCs w:val="20"/>
                <w:lang w:eastAsia="hr-HR"/>
              </w:rPr>
            </w:pPr>
          </w:p>
        </w:tc>
        <w:tc>
          <w:tcPr>
            <w:tcW w:w="1606" w:type="dxa"/>
            <w:vMerge/>
            <w:tcBorders>
              <w:left w:val="nil"/>
              <w:right w:val="single" w:sz="4" w:space="0" w:color="auto"/>
            </w:tcBorders>
          </w:tcPr>
          <w:p w14:paraId="36E67059" w14:textId="77777777" w:rsidR="007E6E91" w:rsidRPr="00EC7B03" w:rsidRDefault="007E6E91" w:rsidP="00FB5E45">
            <w:pPr>
              <w:spacing w:after="0" w:line="240" w:lineRule="auto"/>
              <w:rPr>
                <w:rFonts w:asciiTheme="majorHAnsi" w:eastAsia="Times New Roman" w:hAnsiTheme="majorHAnsi" w:cstheme="majorHAnsi"/>
                <w:color w:val="000000"/>
                <w:sz w:val="20"/>
                <w:szCs w:val="20"/>
                <w:lang w:eastAsia="hr-HR"/>
              </w:rPr>
            </w:pPr>
          </w:p>
        </w:tc>
        <w:tc>
          <w:tcPr>
            <w:tcW w:w="3118" w:type="dxa"/>
            <w:vMerge/>
            <w:tcBorders>
              <w:left w:val="single" w:sz="4" w:space="0" w:color="auto"/>
              <w:right w:val="single" w:sz="4" w:space="0" w:color="000000"/>
            </w:tcBorders>
            <w:shd w:val="clear" w:color="auto" w:fill="auto"/>
          </w:tcPr>
          <w:p w14:paraId="4170EA36" w14:textId="77777777" w:rsidR="007E6E91" w:rsidRPr="00EC7B03" w:rsidRDefault="007E6E91" w:rsidP="00FB5E45">
            <w:pPr>
              <w:spacing w:after="0" w:line="240" w:lineRule="auto"/>
              <w:rPr>
                <w:rFonts w:asciiTheme="majorHAnsi" w:eastAsia="Times New Roman" w:hAnsiTheme="majorHAnsi" w:cstheme="majorHAnsi"/>
                <w:color w:val="000000"/>
                <w:sz w:val="20"/>
                <w:szCs w:val="20"/>
                <w:lang w:eastAsia="hr-HR"/>
              </w:rPr>
            </w:pPr>
          </w:p>
        </w:tc>
        <w:tc>
          <w:tcPr>
            <w:tcW w:w="5104" w:type="dxa"/>
            <w:tcBorders>
              <w:top w:val="nil"/>
              <w:left w:val="nil"/>
              <w:bottom w:val="single" w:sz="4" w:space="0" w:color="000000"/>
              <w:right w:val="single" w:sz="4" w:space="0" w:color="000000"/>
            </w:tcBorders>
            <w:shd w:val="clear" w:color="auto" w:fill="auto"/>
            <w:vAlign w:val="center"/>
          </w:tcPr>
          <w:p w14:paraId="23D5F854" w14:textId="77777777" w:rsidR="007E6E91" w:rsidRPr="00EC7B03" w:rsidRDefault="007E6E91" w:rsidP="007E6E91">
            <w:pPr>
              <w:spacing w:after="0" w:line="240" w:lineRule="auto"/>
              <w:jc w:val="left"/>
              <w:rPr>
                <w:rFonts w:asciiTheme="majorHAnsi" w:eastAsia="Times New Roman" w:hAnsiTheme="majorHAnsi" w:cstheme="majorHAnsi"/>
                <w:color w:val="000000"/>
                <w:sz w:val="20"/>
                <w:szCs w:val="20"/>
                <w:lang w:eastAsia="hr-HR"/>
              </w:rPr>
            </w:pPr>
            <w:r w:rsidRPr="00EC7B03">
              <w:rPr>
                <w:rFonts w:asciiTheme="majorHAnsi" w:hAnsiTheme="majorHAnsi" w:cstheme="majorHAnsi"/>
                <w:sz w:val="20"/>
                <w:szCs w:val="20"/>
              </w:rPr>
              <w:t>na dionicama postojećih dalekovoda te na stupnim mjestima na kojima se utvrdi povećani rizik ili stradavanja od kolizije i/ili elektrokucije provesti tehničke mjere sprečavanja daljnjih stradavanja ptica;</w:t>
            </w:r>
          </w:p>
        </w:tc>
        <w:tc>
          <w:tcPr>
            <w:tcW w:w="2693" w:type="dxa"/>
            <w:tcBorders>
              <w:top w:val="nil"/>
              <w:left w:val="nil"/>
              <w:bottom w:val="single" w:sz="4" w:space="0" w:color="000000"/>
              <w:right w:val="single" w:sz="4" w:space="0" w:color="000000"/>
            </w:tcBorders>
            <w:shd w:val="clear" w:color="auto" w:fill="auto"/>
            <w:noWrap/>
            <w:vAlign w:val="center"/>
          </w:tcPr>
          <w:p w14:paraId="62A478C5" w14:textId="77777777" w:rsidR="007E6E91" w:rsidRPr="00EC7B03" w:rsidRDefault="007E6E91" w:rsidP="00FB5E45">
            <w:pPr>
              <w:spacing w:after="0" w:line="240" w:lineRule="auto"/>
              <w:jc w:val="left"/>
              <w:rPr>
                <w:rFonts w:asciiTheme="majorHAnsi" w:eastAsia="Times New Roman" w:hAnsiTheme="majorHAnsi" w:cstheme="majorHAnsi"/>
                <w:color w:val="000000"/>
                <w:sz w:val="20"/>
                <w:szCs w:val="20"/>
                <w:lang w:eastAsia="hr-HR"/>
              </w:rPr>
            </w:pPr>
            <w:r w:rsidRPr="00EC7B03">
              <w:rPr>
                <w:rFonts w:asciiTheme="majorHAnsi" w:hAnsiTheme="majorHAnsi" w:cstheme="majorHAnsi"/>
                <w:sz w:val="20"/>
                <w:szCs w:val="20"/>
              </w:rPr>
              <w:t>AD13</w:t>
            </w:r>
          </w:p>
        </w:tc>
      </w:tr>
      <w:tr w:rsidR="007E6E91" w:rsidRPr="00EC7B03" w14:paraId="7B46F1F0" w14:textId="77777777" w:rsidTr="007E6E91">
        <w:trPr>
          <w:trHeight w:val="576"/>
        </w:trPr>
        <w:tc>
          <w:tcPr>
            <w:tcW w:w="1366" w:type="dxa"/>
            <w:vMerge/>
            <w:tcBorders>
              <w:left w:val="single" w:sz="4" w:space="0" w:color="000000"/>
              <w:bottom w:val="single" w:sz="4" w:space="0" w:color="000000"/>
              <w:right w:val="single" w:sz="4" w:space="0" w:color="000000"/>
            </w:tcBorders>
            <w:shd w:val="clear" w:color="auto" w:fill="auto"/>
          </w:tcPr>
          <w:p w14:paraId="2B5DC211" w14:textId="77777777" w:rsidR="007E6E91" w:rsidRPr="00EC7B03" w:rsidRDefault="007E6E91" w:rsidP="00FB5E45">
            <w:pPr>
              <w:spacing w:after="0" w:line="240" w:lineRule="auto"/>
              <w:rPr>
                <w:rFonts w:asciiTheme="majorHAnsi" w:eastAsia="Times New Roman" w:hAnsiTheme="majorHAnsi" w:cstheme="majorHAnsi"/>
                <w:color w:val="000000"/>
                <w:sz w:val="20"/>
                <w:szCs w:val="20"/>
                <w:lang w:eastAsia="hr-HR"/>
              </w:rPr>
            </w:pPr>
          </w:p>
        </w:tc>
        <w:tc>
          <w:tcPr>
            <w:tcW w:w="1606" w:type="dxa"/>
            <w:vMerge/>
            <w:tcBorders>
              <w:left w:val="nil"/>
              <w:bottom w:val="single" w:sz="4" w:space="0" w:color="000000"/>
              <w:right w:val="single" w:sz="4" w:space="0" w:color="auto"/>
            </w:tcBorders>
          </w:tcPr>
          <w:p w14:paraId="46EAD334" w14:textId="77777777" w:rsidR="007E6E91" w:rsidRPr="00EC7B03" w:rsidRDefault="007E6E91" w:rsidP="00FB5E45">
            <w:pPr>
              <w:spacing w:after="0" w:line="240" w:lineRule="auto"/>
              <w:rPr>
                <w:rFonts w:asciiTheme="majorHAnsi" w:eastAsia="Times New Roman" w:hAnsiTheme="majorHAnsi" w:cstheme="majorHAnsi"/>
                <w:color w:val="000000"/>
                <w:sz w:val="20"/>
                <w:szCs w:val="20"/>
                <w:lang w:eastAsia="hr-HR"/>
              </w:rPr>
            </w:pPr>
          </w:p>
        </w:tc>
        <w:tc>
          <w:tcPr>
            <w:tcW w:w="3118" w:type="dxa"/>
            <w:vMerge/>
            <w:tcBorders>
              <w:left w:val="single" w:sz="4" w:space="0" w:color="auto"/>
              <w:bottom w:val="single" w:sz="4" w:space="0" w:color="000000"/>
              <w:right w:val="single" w:sz="4" w:space="0" w:color="000000"/>
            </w:tcBorders>
            <w:shd w:val="clear" w:color="auto" w:fill="auto"/>
          </w:tcPr>
          <w:p w14:paraId="39B5413E" w14:textId="77777777" w:rsidR="007E6E91" w:rsidRPr="00EC7B03" w:rsidRDefault="007E6E91" w:rsidP="00FB5E45">
            <w:pPr>
              <w:spacing w:after="0" w:line="240" w:lineRule="auto"/>
              <w:rPr>
                <w:rFonts w:asciiTheme="majorHAnsi" w:eastAsia="Times New Roman" w:hAnsiTheme="majorHAnsi" w:cstheme="majorHAnsi"/>
                <w:color w:val="000000"/>
                <w:sz w:val="20"/>
                <w:szCs w:val="20"/>
                <w:lang w:eastAsia="hr-HR"/>
              </w:rPr>
            </w:pPr>
          </w:p>
        </w:tc>
        <w:tc>
          <w:tcPr>
            <w:tcW w:w="5104" w:type="dxa"/>
            <w:tcBorders>
              <w:top w:val="nil"/>
              <w:left w:val="nil"/>
              <w:bottom w:val="single" w:sz="4" w:space="0" w:color="000000"/>
              <w:right w:val="single" w:sz="4" w:space="0" w:color="000000"/>
            </w:tcBorders>
            <w:shd w:val="clear" w:color="auto" w:fill="auto"/>
            <w:vAlign w:val="center"/>
          </w:tcPr>
          <w:p w14:paraId="7994A8B5" w14:textId="77777777" w:rsidR="007E6E91" w:rsidRPr="00EC7B03" w:rsidRDefault="007E6E91" w:rsidP="007E6E91">
            <w:pPr>
              <w:spacing w:after="0" w:line="240" w:lineRule="auto"/>
              <w:jc w:val="left"/>
              <w:rPr>
                <w:rFonts w:asciiTheme="majorHAnsi" w:hAnsiTheme="majorHAnsi" w:cstheme="majorHAnsi"/>
                <w:sz w:val="20"/>
                <w:szCs w:val="20"/>
              </w:rPr>
            </w:pPr>
            <w:r w:rsidRPr="00EC7B03">
              <w:rPr>
                <w:rFonts w:asciiTheme="majorHAnsi" w:hAnsiTheme="majorHAnsi" w:cstheme="majorHAnsi"/>
                <w:i/>
                <w:iCs/>
                <w:sz w:val="20"/>
                <w:szCs w:val="20"/>
              </w:rPr>
              <w:t>Ostale aktivnosti koje doprinose postizanju cilja očuvanja</w:t>
            </w:r>
          </w:p>
        </w:tc>
        <w:tc>
          <w:tcPr>
            <w:tcW w:w="2693" w:type="dxa"/>
            <w:tcBorders>
              <w:top w:val="nil"/>
              <w:left w:val="nil"/>
              <w:bottom w:val="single" w:sz="4" w:space="0" w:color="000000"/>
              <w:right w:val="single" w:sz="4" w:space="0" w:color="000000"/>
            </w:tcBorders>
            <w:shd w:val="clear" w:color="auto" w:fill="auto"/>
            <w:noWrap/>
            <w:vAlign w:val="center"/>
          </w:tcPr>
          <w:p w14:paraId="57192901" w14:textId="77777777" w:rsidR="007E6E91" w:rsidRPr="00EC7B03" w:rsidRDefault="007E6E91" w:rsidP="00FB5E45">
            <w:pPr>
              <w:jc w:val="left"/>
              <w:rPr>
                <w:rFonts w:asciiTheme="majorHAnsi" w:hAnsiTheme="majorHAnsi" w:cstheme="majorHAnsi"/>
                <w:color w:val="000000"/>
                <w:sz w:val="20"/>
                <w:szCs w:val="20"/>
              </w:rPr>
            </w:pPr>
            <w:r w:rsidRPr="00EC7B03">
              <w:rPr>
                <w:rFonts w:asciiTheme="majorHAnsi" w:hAnsiTheme="majorHAnsi" w:cstheme="majorHAnsi"/>
                <w:color w:val="000000"/>
                <w:sz w:val="20"/>
                <w:szCs w:val="20"/>
              </w:rPr>
              <w:t>AA3, AA4, AA7, AA8, AA10, AD1 – AD8, AD14 - AD18, BA1 - BA16, BB1 - BB6</w:t>
            </w:r>
          </w:p>
        </w:tc>
      </w:tr>
      <w:tr w:rsidR="007E6E91" w:rsidRPr="00EC7B03" w14:paraId="1719A80B" w14:textId="77777777" w:rsidTr="007E6E91">
        <w:trPr>
          <w:trHeight w:val="864"/>
        </w:trPr>
        <w:tc>
          <w:tcPr>
            <w:tcW w:w="1366" w:type="dxa"/>
            <w:vMerge w:val="restart"/>
            <w:tcBorders>
              <w:top w:val="nil"/>
              <w:left w:val="single" w:sz="4" w:space="0" w:color="000000"/>
              <w:right w:val="single" w:sz="4" w:space="0" w:color="000000"/>
            </w:tcBorders>
            <w:shd w:val="clear" w:color="auto" w:fill="auto"/>
            <w:hideMark/>
          </w:tcPr>
          <w:p w14:paraId="6BBC7793" w14:textId="77777777" w:rsidR="007E6E91" w:rsidRPr="00EC7B03" w:rsidRDefault="007E6E91" w:rsidP="00FB5E45">
            <w:pPr>
              <w:spacing w:after="0" w:line="240" w:lineRule="auto"/>
              <w:rPr>
                <w:rFonts w:asciiTheme="majorHAnsi" w:eastAsia="Times New Roman" w:hAnsiTheme="majorHAnsi" w:cstheme="majorHAnsi"/>
                <w:color w:val="000000"/>
                <w:sz w:val="20"/>
                <w:szCs w:val="20"/>
                <w:lang w:eastAsia="hr-HR"/>
              </w:rPr>
            </w:pPr>
            <w:r w:rsidRPr="00EC7B03">
              <w:rPr>
                <w:rFonts w:asciiTheme="majorHAnsi" w:hAnsiTheme="majorHAnsi" w:cstheme="majorHAnsi"/>
                <w:sz w:val="20"/>
                <w:szCs w:val="20"/>
              </w:rPr>
              <w:t>rusi svračak</w:t>
            </w:r>
          </w:p>
          <w:p w14:paraId="3844381E" w14:textId="77777777" w:rsidR="007E6E91" w:rsidRPr="00EC7B03" w:rsidRDefault="007E6E91" w:rsidP="00FB5E45">
            <w:pPr>
              <w:spacing w:after="0" w:line="240" w:lineRule="auto"/>
              <w:rPr>
                <w:rFonts w:asciiTheme="majorHAnsi" w:eastAsia="Times New Roman" w:hAnsiTheme="majorHAnsi" w:cstheme="majorHAnsi"/>
                <w:color w:val="000000"/>
                <w:sz w:val="20"/>
                <w:szCs w:val="20"/>
                <w:lang w:eastAsia="hr-HR"/>
              </w:rPr>
            </w:pPr>
          </w:p>
        </w:tc>
        <w:tc>
          <w:tcPr>
            <w:tcW w:w="1606" w:type="dxa"/>
            <w:vMerge w:val="restart"/>
            <w:tcBorders>
              <w:top w:val="nil"/>
              <w:left w:val="single" w:sz="4" w:space="0" w:color="000000"/>
              <w:right w:val="single" w:sz="4" w:space="0" w:color="000000"/>
            </w:tcBorders>
          </w:tcPr>
          <w:p w14:paraId="2C29982A" w14:textId="77777777" w:rsidR="007E6E91" w:rsidRPr="00EC7B03" w:rsidRDefault="007E6E91" w:rsidP="00FB5E45">
            <w:pPr>
              <w:spacing w:after="0" w:line="240" w:lineRule="auto"/>
              <w:rPr>
                <w:rFonts w:asciiTheme="majorHAnsi" w:hAnsiTheme="majorHAnsi" w:cstheme="majorHAnsi"/>
                <w:sz w:val="20"/>
                <w:szCs w:val="20"/>
              </w:rPr>
            </w:pPr>
            <w:r w:rsidRPr="00EC7B03">
              <w:rPr>
                <w:rFonts w:asciiTheme="majorHAnsi" w:hAnsiTheme="majorHAnsi" w:cstheme="majorHAnsi"/>
                <w:i/>
                <w:iCs/>
                <w:sz w:val="20"/>
                <w:szCs w:val="20"/>
              </w:rPr>
              <w:t xml:space="preserve">Lanius collurio </w:t>
            </w:r>
          </w:p>
          <w:p w14:paraId="52BF3EC0" w14:textId="77777777" w:rsidR="007E6E91" w:rsidRPr="00EC7B03" w:rsidRDefault="007E6E91" w:rsidP="00FB5E45">
            <w:pPr>
              <w:spacing w:after="0" w:line="240" w:lineRule="auto"/>
              <w:rPr>
                <w:rFonts w:asciiTheme="majorHAnsi" w:hAnsiTheme="majorHAnsi" w:cstheme="majorHAnsi"/>
                <w:sz w:val="20"/>
                <w:szCs w:val="20"/>
              </w:rPr>
            </w:pPr>
          </w:p>
        </w:tc>
        <w:tc>
          <w:tcPr>
            <w:tcW w:w="3118" w:type="dxa"/>
            <w:vMerge w:val="restart"/>
            <w:tcBorders>
              <w:top w:val="nil"/>
              <w:left w:val="single" w:sz="4" w:space="0" w:color="000000"/>
              <w:right w:val="single" w:sz="4" w:space="0" w:color="000000"/>
            </w:tcBorders>
            <w:shd w:val="clear" w:color="auto" w:fill="auto"/>
            <w:hideMark/>
          </w:tcPr>
          <w:p w14:paraId="0DD72E22" w14:textId="77777777" w:rsidR="007E6E91" w:rsidRPr="00EC7B03" w:rsidRDefault="007E6E91" w:rsidP="00FB5E45">
            <w:pPr>
              <w:spacing w:after="0" w:line="240" w:lineRule="auto"/>
              <w:rPr>
                <w:rFonts w:asciiTheme="majorHAnsi" w:eastAsia="Times New Roman" w:hAnsiTheme="majorHAnsi" w:cstheme="majorHAnsi"/>
                <w:color w:val="000000"/>
                <w:sz w:val="20"/>
                <w:szCs w:val="20"/>
                <w:lang w:eastAsia="hr-HR"/>
              </w:rPr>
            </w:pPr>
            <w:r w:rsidRPr="00EC7B03">
              <w:rPr>
                <w:rFonts w:asciiTheme="majorHAnsi" w:hAnsiTheme="majorHAnsi" w:cstheme="majorHAnsi"/>
                <w:sz w:val="20"/>
                <w:szCs w:val="20"/>
              </w:rPr>
              <w:t>Očuvana populacija i staništa (otvorena mozaična staništa) za održanje gnijezdeće populacije od 2500-3000 p.</w:t>
            </w:r>
          </w:p>
          <w:p w14:paraId="131194CA" w14:textId="77777777" w:rsidR="007E6E91" w:rsidRPr="00EC7B03" w:rsidRDefault="007E6E91" w:rsidP="00FB5E45">
            <w:pPr>
              <w:spacing w:after="0" w:line="240" w:lineRule="auto"/>
              <w:rPr>
                <w:rFonts w:asciiTheme="majorHAnsi" w:eastAsia="Times New Roman" w:hAnsiTheme="majorHAnsi" w:cstheme="majorHAnsi"/>
                <w:color w:val="000000"/>
                <w:sz w:val="20"/>
                <w:szCs w:val="20"/>
                <w:lang w:eastAsia="hr-HR"/>
              </w:rPr>
            </w:pPr>
          </w:p>
        </w:tc>
        <w:tc>
          <w:tcPr>
            <w:tcW w:w="5104" w:type="dxa"/>
            <w:tcBorders>
              <w:top w:val="nil"/>
              <w:left w:val="nil"/>
              <w:bottom w:val="single" w:sz="4" w:space="0" w:color="000000"/>
              <w:right w:val="single" w:sz="4" w:space="0" w:color="000000"/>
            </w:tcBorders>
            <w:shd w:val="clear" w:color="auto" w:fill="auto"/>
            <w:vAlign w:val="center"/>
            <w:hideMark/>
          </w:tcPr>
          <w:p w14:paraId="2485B2F8" w14:textId="77777777" w:rsidR="007E6E91" w:rsidRPr="00EC7B03" w:rsidRDefault="007E6E91" w:rsidP="007E6E91">
            <w:pPr>
              <w:spacing w:after="0" w:line="240" w:lineRule="auto"/>
              <w:jc w:val="left"/>
              <w:rPr>
                <w:rFonts w:asciiTheme="majorHAnsi" w:eastAsia="Times New Roman" w:hAnsiTheme="majorHAnsi" w:cstheme="majorHAnsi"/>
                <w:color w:val="000000"/>
                <w:sz w:val="20"/>
                <w:szCs w:val="20"/>
                <w:lang w:eastAsia="hr-HR"/>
              </w:rPr>
            </w:pPr>
            <w:r w:rsidRPr="00EC7B03">
              <w:rPr>
                <w:rFonts w:asciiTheme="majorHAnsi" w:hAnsiTheme="majorHAnsi" w:cstheme="majorHAnsi"/>
                <w:sz w:val="20"/>
                <w:szCs w:val="20"/>
              </w:rPr>
              <w:t xml:space="preserve">očuvati povoljne stanišne uvjete kroz dobrovoljne mjere za korisnike zemljišta sufinancirane sredstvima Europske unije; </w:t>
            </w:r>
          </w:p>
        </w:tc>
        <w:tc>
          <w:tcPr>
            <w:tcW w:w="2693" w:type="dxa"/>
            <w:tcBorders>
              <w:top w:val="nil"/>
              <w:left w:val="nil"/>
              <w:bottom w:val="single" w:sz="4" w:space="0" w:color="000000"/>
              <w:right w:val="single" w:sz="4" w:space="0" w:color="000000"/>
            </w:tcBorders>
            <w:shd w:val="clear" w:color="auto" w:fill="auto"/>
            <w:noWrap/>
            <w:vAlign w:val="center"/>
            <w:hideMark/>
          </w:tcPr>
          <w:p w14:paraId="382FA6AA" w14:textId="77777777" w:rsidR="007E6E91" w:rsidRPr="00EC7B03" w:rsidRDefault="007E6E91" w:rsidP="00FB5E45">
            <w:pPr>
              <w:spacing w:after="0" w:line="240" w:lineRule="auto"/>
              <w:jc w:val="left"/>
              <w:rPr>
                <w:rFonts w:asciiTheme="majorHAnsi" w:eastAsia="Times New Roman" w:hAnsiTheme="majorHAnsi" w:cstheme="majorHAnsi"/>
                <w:color w:val="000000"/>
                <w:sz w:val="20"/>
                <w:szCs w:val="20"/>
                <w:lang w:eastAsia="hr-HR"/>
              </w:rPr>
            </w:pPr>
            <w:r w:rsidRPr="00EC7B03">
              <w:rPr>
                <w:rFonts w:asciiTheme="majorHAnsi" w:hAnsiTheme="majorHAnsi" w:cstheme="majorHAnsi"/>
                <w:sz w:val="20"/>
                <w:szCs w:val="20"/>
              </w:rPr>
              <w:t>AA7, AA8</w:t>
            </w:r>
          </w:p>
        </w:tc>
      </w:tr>
      <w:tr w:rsidR="007E6E91" w:rsidRPr="00EC7B03" w14:paraId="56A28140" w14:textId="77777777" w:rsidTr="007E6E91">
        <w:trPr>
          <w:trHeight w:val="405"/>
        </w:trPr>
        <w:tc>
          <w:tcPr>
            <w:tcW w:w="1366" w:type="dxa"/>
            <w:vMerge/>
            <w:tcBorders>
              <w:left w:val="single" w:sz="4" w:space="0" w:color="000000"/>
              <w:right w:val="single" w:sz="4" w:space="0" w:color="000000"/>
            </w:tcBorders>
            <w:hideMark/>
          </w:tcPr>
          <w:p w14:paraId="4E507122" w14:textId="77777777" w:rsidR="007E6E91" w:rsidRPr="00EC7B03" w:rsidRDefault="007E6E91" w:rsidP="00FB5E45">
            <w:pPr>
              <w:spacing w:after="0" w:line="240" w:lineRule="auto"/>
              <w:rPr>
                <w:rFonts w:asciiTheme="majorHAnsi" w:eastAsia="Times New Roman" w:hAnsiTheme="majorHAnsi" w:cstheme="majorHAnsi"/>
                <w:color w:val="000000"/>
                <w:sz w:val="20"/>
                <w:szCs w:val="20"/>
                <w:lang w:eastAsia="hr-HR"/>
              </w:rPr>
            </w:pPr>
          </w:p>
        </w:tc>
        <w:tc>
          <w:tcPr>
            <w:tcW w:w="1606" w:type="dxa"/>
            <w:vMerge/>
            <w:tcBorders>
              <w:left w:val="single" w:sz="4" w:space="0" w:color="000000"/>
              <w:right w:val="single" w:sz="4" w:space="0" w:color="000000"/>
            </w:tcBorders>
          </w:tcPr>
          <w:p w14:paraId="7F10F599" w14:textId="77777777" w:rsidR="007E6E91" w:rsidRPr="00EC7B03" w:rsidRDefault="007E6E91" w:rsidP="00FB5E45">
            <w:pPr>
              <w:spacing w:after="0" w:line="240" w:lineRule="auto"/>
              <w:rPr>
                <w:rFonts w:asciiTheme="majorHAnsi" w:eastAsia="Times New Roman" w:hAnsiTheme="majorHAnsi" w:cstheme="majorHAnsi"/>
                <w:color w:val="000000"/>
                <w:sz w:val="20"/>
                <w:szCs w:val="20"/>
                <w:lang w:eastAsia="hr-HR"/>
              </w:rPr>
            </w:pPr>
          </w:p>
        </w:tc>
        <w:tc>
          <w:tcPr>
            <w:tcW w:w="3118" w:type="dxa"/>
            <w:vMerge/>
            <w:tcBorders>
              <w:left w:val="single" w:sz="4" w:space="0" w:color="000000"/>
              <w:right w:val="single" w:sz="4" w:space="0" w:color="000000"/>
            </w:tcBorders>
            <w:hideMark/>
          </w:tcPr>
          <w:p w14:paraId="48AADD07" w14:textId="77777777" w:rsidR="007E6E91" w:rsidRPr="00EC7B03" w:rsidRDefault="007E6E91" w:rsidP="00FB5E45">
            <w:pPr>
              <w:spacing w:after="0" w:line="240" w:lineRule="auto"/>
              <w:rPr>
                <w:rFonts w:asciiTheme="majorHAnsi" w:eastAsia="Times New Roman" w:hAnsiTheme="majorHAnsi" w:cstheme="majorHAnsi"/>
                <w:color w:val="000000"/>
                <w:sz w:val="20"/>
                <w:szCs w:val="20"/>
                <w:lang w:eastAsia="hr-HR"/>
              </w:rPr>
            </w:pPr>
          </w:p>
        </w:tc>
        <w:tc>
          <w:tcPr>
            <w:tcW w:w="5104" w:type="dxa"/>
            <w:tcBorders>
              <w:top w:val="nil"/>
              <w:left w:val="nil"/>
              <w:bottom w:val="single" w:sz="4" w:space="0" w:color="000000"/>
              <w:right w:val="single" w:sz="4" w:space="0" w:color="000000"/>
            </w:tcBorders>
            <w:shd w:val="clear" w:color="FFFFFF" w:fill="FFFFFF"/>
            <w:vAlign w:val="center"/>
            <w:hideMark/>
          </w:tcPr>
          <w:p w14:paraId="5DEE257D" w14:textId="77777777" w:rsidR="007E6E91" w:rsidRPr="00EC7B03" w:rsidRDefault="007E6E91" w:rsidP="007E6E91">
            <w:pPr>
              <w:spacing w:after="0" w:line="240" w:lineRule="auto"/>
              <w:jc w:val="left"/>
              <w:rPr>
                <w:rFonts w:asciiTheme="majorHAnsi" w:eastAsia="Times New Roman" w:hAnsiTheme="majorHAnsi" w:cstheme="majorHAnsi"/>
                <w:color w:val="000000"/>
                <w:sz w:val="20"/>
                <w:szCs w:val="20"/>
                <w:lang w:eastAsia="hr-HR"/>
              </w:rPr>
            </w:pPr>
            <w:r w:rsidRPr="00EC7B03">
              <w:rPr>
                <w:rFonts w:asciiTheme="majorHAnsi" w:hAnsiTheme="majorHAnsi" w:cstheme="majorHAnsi"/>
                <w:sz w:val="20"/>
                <w:szCs w:val="20"/>
              </w:rPr>
              <w:t>po potrebi provesti kontrolirano paljenje i /ili krčenje (čišćenje) prezaraslih travnjačkih površina;</w:t>
            </w:r>
          </w:p>
        </w:tc>
        <w:tc>
          <w:tcPr>
            <w:tcW w:w="2693" w:type="dxa"/>
            <w:tcBorders>
              <w:top w:val="nil"/>
              <w:left w:val="nil"/>
              <w:bottom w:val="single" w:sz="4" w:space="0" w:color="000000"/>
              <w:right w:val="single" w:sz="4" w:space="0" w:color="000000"/>
            </w:tcBorders>
            <w:shd w:val="clear" w:color="auto" w:fill="auto"/>
            <w:noWrap/>
            <w:vAlign w:val="center"/>
            <w:hideMark/>
          </w:tcPr>
          <w:p w14:paraId="14212559" w14:textId="77777777" w:rsidR="007E6E91" w:rsidRPr="00EC7B03" w:rsidRDefault="007E6E91" w:rsidP="00FB5E45">
            <w:pPr>
              <w:spacing w:after="0" w:line="240" w:lineRule="auto"/>
              <w:jc w:val="left"/>
              <w:rPr>
                <w:rFonts w:asciiTheme="majorHAnsi" w:eastAsia="Times New Roman" w:hAnsiTheme="majorHAnsi" w:cstheme="majorHAnsi"/>
                <w:color w:val="000000"/>
                <w:sz w:val="20"/>
                <w:szCs w:val="20"/>
                <w:lang w:eastAsia="hr-HR"/>
              </w:rPr>
            </w:pPr>
            <w:r w:rsidRPr="00EC7B03">
              <w:rPr>
                <w:rFonts w:asciiTheme="majorHAnsi" w:hAnsiTheme="majorHAnsi" w:cstheme="majorHAnsi"/>
                <w:sz w:val="20"/>
                <w:szCs w:val="20"/>
              </w:rPr>
              <w:t>AA8, AD1</w:t>
            </w:r>
          </w:p>
        </w:tc>
      </w:tr>
      <w:tr w:rsidR="007E6E91" w:rsidRPr="00EC7B03" w14:paraId="3FFFA39D" w14:textId="77777777" w:rsidTr="007E6E91">
        <w:trPr>
          <w:trHeight w:val="511"/>
        </w:trPr>
        <w:tc>
          <w:tcPr>
            <w:tcW w:w="1366" w:type="dxa"/>
            <w:vMerge/>
            <w:tcBorders>
              <w:left w:val="single" w:sz="4" w:space="0" w:color="000000"/>
              <w:bottom w:val="single" w:sz="4" w:space="0" w:color="000000"/>
              <w:right w:val="single" w:sz="4" w:space="0" w:color="000000"/>
            </w:tcBorders>
          </w:tcPr>
          <w:p w14:paraId="33455DC0" w14:textId="77777777" w:rsidR="007E6E91" w:rsidRPr="00EC7B03" w:rsidRDefault="007E6E91" w:rsidP="00FB5E45">
            <w:pPr>
              <w:spacing w:after="0" w:line="240" w:lineRule="auto"/>
              <w:rPr>
                <w:rFonts w:asciiTheme="majorHAnsi" w:eastAsia="Times New Roman" w:hAnsiTheme="majorHAnsi" w:cstheme="majorHAnsi"/>
                <w:color w:val="000000"/>
                <w:sz w:val="20"/>
                <w:szCs w:val="20"/>
                <w:lang w:eastAsia="hr-HR"/>
              </w:rPr>
            </w:pPr>
          </w:p>
        </w:tc>
        <w:tc>
          <w:tcPr>
            <w:tcW w:w="1606" w:type="dxa"/>
            <w:vMerge/>
            <w:tcBorders>
              <w:left w:val="single" w:sz="4" w:space="0" w:color="000000"/>
              <w:bottom w:val="single" w:sz="4" w:space="0" w:color="000000"/>
              <w:right w:val="single" w:sz="4" w:space="0" w:color="000000"/>
            </w:tcBorders>
          </w:tcPr>
          <w:p w14:paraId="072A5F01" w14:textId="77777777" w:rsidR="007E6E91" w:rsidRPr="00EC7B03" w:rsidRDefault="007E6E91" w:rsidP="00FB5E45">
            <w:pPr>
              <w:spacing w:after="0" w:line="240" w:lineRule="auto"/>
              <w:rPr>
                <w:rFonts w:asciiTheme="majorHAnsi" w:eastAsia="Times New Roman" w:hAnsiTheme="majorHAnsi" w:cstheme="majorHAnsi"/>
                <w:color w:val="000000"/>
                <w:sz w:val="20"/>
                <w:szCs w:val="20"/>
                <w:lang w:eastAsia="hr-HR"/>
              </w:rPr>
            </w:pPr>
          </w:p>
        </w:tc>
        <w:tc>
          <w:tcPr>
            <w:tcW w:w="3118" w:type="dxa"/>
            <w:vMerge/>
            <w:tcBorders>
              <w:left w:val="single" w:sz="4" w:space="0" w:color="000000"/>
              <w:bottom w:val="single" w:sz="4" w:space="0" w:color="000000"/>
              <w:right w:val="single" w:sz="4" w:space="0" w:color="000000"/>
            </w:tcBorders>
          </w:tcPr>
          <w:p w14:paraId="7F8B4B14" w14:textId="77777777" w:rsidR="007E6E91" w:rsidRPr="00EC7B03" w:rsidRDefault="007E6E91" w:rsidP="00FB5E45">
            <w:pPr>
              <w:spacing w:after="0" w:line="240" w:lineRule="auto"/>
              <w:rPr>
                <w:rFonts w:asciiTheme="majorHAnsi" w:eastAsia="Times New Roman" w:hAnsiTheme="majorHAnsi" w:cstheme="majorHAnsi"/>
                <w:color w:val="000000"/>
                <w:sz w:val="20"/>
                <w:szCs w:val="20"/>
                <w:lang w:eastAsia="hr-HR"/>
              </w:rPr>
            </w:pPr>
          </w:p>
        </w:tc>
        <w:tc>
          <w:tcPr>
            <w:tcW w:w="5104" w:type="dxa"/>
            <w:tcBorders>
              <w:top w:val="nil"/>
              <w:left w:val="nil"/>
              <w:bottom w:val="single" w:sz="4" w:space="0" w:color="000000"/>
              <w:right w:val="single" w:sz="4" w:space="0" w:color="000000"/>
            </w:tcBorders>
            <w:shd w:val="clear" w:color="FFFFFF" w:fill="FFFFFF"/>
            <w:vAlign w:val="center"/>
          </w:tcPr>
          <w:p w14:paraId="1DCC346E" w14:textId="77777777" w:rsidR="007E6E91" w:rsidRPr="00EC7B03" w:rsidRDefault="007E6E91" w:rsidP="007E6E91">
            <w:pPr>
              <w:spacing w:after="0" w:line="240" w:lineRule="auto"/>
              <w:jc w:val="left"/>
              <w:rPr>
                <w:rFonts w:asciiTheme="majorHAnsi" w:hAnsiTheme="majorHAnsi" w:cstheme="majorHAnsi"/>
                <w:sz w:val="20"/>
                <w:szCs w:val="20"/>
              </w:rPr>
            </w:pPr>
            <w:r w:rsidRPr="00EC7B03">
              <w:rPr>
                <w:rFonts w:asciiTheme="majorHAnsi" w:hAnsiTheme="majorHAnsi" w:cstheme="majorHAnsi"/>
                <w:i/>
                <w:iCs/>
                <w:sz w:val="20"/>
                <w:szCs w:val="20"/>
              </w:rPr>
              <w:t>Ostale aktivnosti koje doprinose postizanju cilja očuvanja</w:t>
            </w:r>
          </w:p>
        </w:tc>
        <w:tc>
          <w:tcPr>
            <w:tcW w:w="2693" w:type="dxa"/>
            <w:tcBorders>
              <w:top w:val="nil"/>
              <w:left w:val="nil"/>
              <w:bottom w:val="single" w:sz="4" w:space="0" w:color="000000"/>
              <w:right w:val="single" w:sz="4" w:space="0" w:color="000000"/>
            </w:tcBorders>
            <w:shd w:val="clear" w:color="auto" w:fill="auto"/>
            <w:noWrap/>
            <w:vAlign w:val="center"/>
          </w:tcPr>
          <w:p w14:paraId="3E0424AC" w14:textId="77777777" w:rsidR="007E6E91" w:rsidRPr="00EC7B03" w:rsidRDefault="007E6E91" w:rsidP="00FB5E45">
            <w:pPr>
              <w:jc w:val="left"/>
              <w:rPr>
                <w:rFonts w:asciiTheme="majorHAnsi" w:hAnsiTheme="majorHAnsi" w:cstheme="majorHAnsi"/>
                <w:color w:val="000000"/>
                <w:sz w:val="20"/>
                <w:szCs w:val="20"/>
              </w:rPr>
            </w:pPr>
            <w:r w:rsidRPr="00EC7B03">
              <w:rPr>
                <w:rFonts w:asciiTheme="majorHAnsi" w:hAnsiTheme="majorHAnsi" w:cstheme="majorHAnsi"/>
                <w:color w:val="000000"/>
                <w:sz w:val="20"/>
                <w:szCs w:val="20"/>
              </w:rPr>
              <w:t>AA1, AA2, AD2 - AD18, BA1 - BA16, BB1 - BB6</w:t>
            </w:r>
          </w:p>
        </w:tc>
      </w:tr>
      <w:tr w:rsidR="007E6E91" w:rsidRPr="00EC7B03" w14:paraId="6B26790A" w14:textId="77777777" w:rsidTr="007E6E91">
        <w:trPr>
          <w:trHeight w:val="864"/>
        </w:trPr>
        <w:tc>
          <w:tcPr>
            <w:tcW w:w="1366" w:type="dxa"/>
            <w:vMerge w:val="restart"/>
            <w:tcBorders>
              <w:top w:val="nil"/>
              <w:left w:val="single" w:sz="4" w:space="0" w:color="000000"/>
              <w:right w:val="single" w:sz="4" w:space="0" w:color="000000"/>
            </w:tcBorders>
            <w:shd w:val="clear" w:color="auto" w:fill="auto"/>
            <w:hideMark/>
          </w:tcPr>
          <w:p w14:paraId="4D34A2AA" w14:textId="77777777" w:rsidR="007E6E91" w:rsidRPr="00EC7B03" w:rsidRDefault="007E6E91" w:rsidP="00FB5E45">
            <w:pPr>
              <w:spacing w:after="0" w:line="240" w:lineRule="auto"/>
              <w:rPr>
                <w:rFonts w:asciiTheme="majorHAnsi" w:eastAsia="Times New Roman" w:hAnsiTheme="majorHAnsi" w:cstheme="majorHAnsi"/>
                <w:color w:val="000000"/>
                <w:sz w:val="20"/>
                <w:szCs w:val="20"/>
                <w:lang w:eastAsia="hr-HR"/>
              </w:rPr>
            </w:pPr>
            <w:r w:rsidRPr="00EC7B03">
              <w:rPr>
                <w:rFonts w:asciiTheme="majorHAnsi" w:hAnsiTheme="majorHAnsi" w:cstheme="majorHAnsi"/>
                <w:sz w:val="20"/>
                <w:szCs w:val="20"/>
              </w:rPr>
              <w:lastRenderedPageBreak/>
              <w:t>ševa krunica</w:t>
            </w:r>
          </w:p>
          <w:p w14:paraId="77512B6C" w14:textId="77777777" w:rsidR="007E6E91" w:rsidRPr="00EC7B03" w:rsidRDefault="007E6E91" w:rsidP="00FB5E45">
            <w:pPr>
              <w:spacing w:after="0" w:line="240" w:lineRule="auto"/>
              <w:rPr>
                <w:rFonts w:asciiTheme="majorHAnsi" w:eastAsia="Times New Roman" w:hAnsiTheme="majorHAnsi" w:cstheme="majorHAnsi"/>
                <w:color w:val="000000"/>
                <w:sz w:val="20"/>
                <w:szCs w:val="20"/>
                <w:lang w:eastAsia="hr-HR"/>
              </w:rPr>
            </w:pPr>
          </w:p>
        </w:tc>
        <w:tc>
          <w:tcPr>
            <w:tcW w:w="1606" w:type="dxa"/>
            <w:vMerge w:val="restart"/>
            <w:tcBorders>
              <w:top w:val="nil"/>
              <w:left w:val="single" w:sz="4" w:space="0" w:color="000000"/>
              <w:right w:val="single" w:sz="4" w:space="0" w:color="000000"/>
            </w:tcBorders>
          </w:tcPr>
          <w:p w14:paraId="7FFBBC00" w14:textId="77777777" w:rsidR="007E6E91" w:rsidRPr="00EC7B03" w:rsidRDefault="007E6E91" w:rsidP="00FB5E45">
            <w:pPr>
              <w:spacing w:after="0" w:line="240" w:lineRule="auto"/>
              <w:rPr>
                <w:rFonts w:asciiTheme="majorHAnsi" w:hAnsiTheme="majorHAnsi" w:cstheme="majorHAnsi"/>
                <w:sz w:val="20"/>
                <w:szCs w:val="20"/>
              </w:rPr>
            </w:pPr>
            <w:r w:rsidRPr="00EC7B03">
              <w:rPr>
                <w:rFonts w:asciiTheme="majorHAnsi" w:hAnsiTheme="majorHAnsi" w:cstheme="majorHAnsi"/>
                <w:i/>
                <w:iCs/>
                <w:sz w:val="20"/>
                <w:szCs w:val="20"/>
              </w:rPr>
              <w:t>Lullula arborea</w:t>
            </w:r>
          </w:p>
        </w:tc>
        <w:tc>
          <w:tcPr>
            <w:tcW w:w="3118" w:type="dxa"/>
            <w:vMerge w:val="restart"/>
            <w:tcBorders>
              <w:top w:val="nil"/>
              <w:left w:val="single" w:sz="4" w:space="0" w:color="000000"/>
              <w:right w:val="single" w:sz="4" w:space="0" w:color="000000"/>
            </w:tcBorders>
            <w:shd w:val="clear" w:color="auto" w:fill="auto"/>
            <w:hideMark/>
          </w:tcPr>
          <w:p w14:paraId="7768503F" w14:textId="77777777" w:rsidR="007E6E91" w:rsidRPr="00EC7B03" w:rsidRDefault="007E6E91" w:rsidP="00FB5E45">
            <w:pPr>
              <w:spacing w:after="0" w:line="240" w:lineRule="auto"/>
              <w:rPr>
                <w:rFonts w:asciiTheme="majorHAnsi" w:eastAsia="Times New Roman" w:hAnsiTheme="majorHAnsi" w:cstheme="majorHAnsi"/>
                <w:color w:val="000000"/>
                <w:sz w:val="20"/>
                <w:szCs w:val="20"/>
                <w:lang w:eastAsia="hr-HR"/>
              </w:rPr>
            </w:pPr>
            <w:r w:rsidRPr="00EC7B03">
              <w:rPr>
                <w:rFonts w:asciiTheme="majorHAnsi" w:hAnsiTheme="majorHAnsi" w:cstheme="majorHAnsi"/>
                <w:sz w:val="20"/>
                <w:szCs w:val="20"/>
              </w:rPr>
              <w:t>Očuvana populacija i otvorena mozaična staništa za održanje gnijezdeće populacije od 25-50 p.</w:t>
            </w:r>
          </w:p>
          <w:p w14:paraId="77DB71A7" w14:textId="77777777" w:rsidR="007E6E91" w:rsidRPr="00EC7B03" w:rsidRDefault="007E6E91" w:rsidP="00FB5E45">
            <w:pPr>
              <w:spacing w:after="0" w:line="240" w:lineRule="auto"/>
              <w:rPr>
                <w:rFonts w:asciiTheme="majorHAnsi" w:eastAsia="Times New Roman" w:hAnsiTheme="majorHAnsi" w:cstheme="majorHAnsi"/>
                <w:color w:val="000000"/>
                <w:sz w:val="20"/>
                <w:szCs w:val="20"/>
                <w:lang w:eastAsia="hr-HR"/>
              </w:rPr>
            </w:pPr>
            <w:r w:rsidRPr="00EC7B03">
              <w:rPr>
                <w:rFonts w:asciiTheme="majorHAnsi" w:hAnsiTheme="majorHAnsi" w:cstheme="majorHAnsi"/>
                <w:sz w:val="20"/>
                <w:szCs w:val="20"/>
              </w:rPr>
              <w:t>Očuvana populacija i otvorena mozaična staništa za održanje gnijezdeće populacije od 25-50 p.</w:t>
            </w:r>
          </w:p>
        </w:tc>
        <w:tc>
          <w:tcPr>
            <w:tcW w:w="5104" w:type="dxa"/>
            <w:tcBorders>
              <w:top w:val="nil"/>
              <w:left w:val="nil"/>
              <w:bottom w:val="single" w:sz="4" w:space="0" w:color="000000"/>
              <w:right w:val="single" w:sz="4" w:space="0" w:color="000000"/>
            </w:tcBorders>
            <w:shd w:val="clear" w:color="auto" w:fill="auto"/>
            <w:vAlign w:val="center"/>
            <w:hideMark/>
          </w:tcPr>
          <w:p w14:paraId="38A3FBBF" w14:textId="77777777" w:rsidR="007E6E91" w:rsidRPr="00EC7B03" w:rsidRDefault="007E6E91" w:rsidP="007E6E91">
            <w:pPr>
              <w:spacing w:after="0" w:line="240" w:lineRule="auto"/>
              <w:jc w:val="left"/>
              <w:rPr>
                <w:rFonts w:asciiTheme="majorHAnsi" w:eastAsia="Times New Roman" w:hAnsiTheme="majorHAnsi" w:cstheme="majorHAnsi"/>
                <w:color w:val="000000"/>
                <w:sz w:val="20"/>
                <w:szCs w:val="20"/>
                <w:lang w:eastAsia="hr-HR"/>
              </w:rPr>
            </w:pPr>
            <w:r w:rsidRPr="00EC7B03">
              <w:rPr>
                <w:rFonts w:asciiTheme="majorHAnsi" w:hAnsiTheme="majorHAnsi" w:cstheme="majorHAnsi"/>
                <w:sz w:val="20"/>
                <w:szCs w:val="20"/>
              </w:rPr>
              <w:t xml:space="preserve">očuvati povoljne stanišne uvjete kroz dobrovoljne mjere za korisnike zemljišta sufinancirane sredstvima Europske unije; </w:t>
            </w:r>
          </w:p>
        </w:tc>
        <w:tc>
          <w:tcPr>
            <w:tcW w:w="2693" w:type="dxa"/>
            <w:tcBorders>
              <w:top w:val="nil"/>
              <w:left w:val="nil"/>
              <w:bottom w:val="single" w:sz="4" w:space="0" w:color="000000"/>
              <w:right w:val="single" w:sz="4" w:space="0" w:color="000000"/>
            </w:tcBorders>
            <w:shd w:val="clear" w:color="auto" w:fill="auto"/>
            <w:noWrap/>
            <w:vAlign w:val="center"/>
            <w:hideMark/>
          </w:tcPr>
          <w:p w14:paraId="05FD8D68" w14:textId="77777777" w:rsidR="007E6E91" w:rsidRPr="00EC7B03" w:rsidRDefault="007E6E91" w:rsidP="00FB5E45">
            <w:pPr>
              <w:spacing w:after="0" w:line="240" w:lineRule="auto"/>
              <w:jc w:val="left"/>
              <w:rPr>
                <w:rFonts w:asciiTheme="majorHAnsi" w:eastAsia="Times New Roman" w:hAnsiTheme="majorHAnsi" w:cstheme="majorHAnsi"/>
                <w:color w:val="000000"/>
                <w:sz w:val="20"/>
                <w:szCs w:val="20"/>
                <w:lang w:eastAsia="hr-HR"/>
              </w:rPr>
            </w:pPr>
            <w:r w:rsidRPr="00EC7B03">
              <w:rPr>
                <w:rFonts w:asciiTheme="majorHAnsi" w:hAnsiTheme="majorHAnsi" w:cstheme="majorHAnsi"/>
                <w:sz w:val="20"/>
                <w:szCs w:val="20"/>
              </w:rPr>
              <w:t>AA7, AA8</w:t>
            </w:r>
          </w:p>
        </w:tc>
      </w:tr>
      <w:tr w:rsidR="007E6E91" w:rsidRPr="00EC7B03" w14:paraId="145DE511" w14:textId="77777777" w:rsidTr="007E6E91">
        <w:trPr>
          <w:trHeight w:val="576"/>
        </w:trPr>
        <w:tc>
          <w:tcPr>
            <w:tcW w:w="1366" w:type="dxa"/>
            <w:vMerge/>
            <w:tcBorders>
              <w:left w:val="single" w:sz="4" w:space="0" w:color="000000"/>
              <w:right w:val="single" w:sz="4" w:space="0" w:color="000000"/>
            </w:tcBorders>
            <w:hideMark/>
          </w:tcPr>
          <w:p w14:paraId="3DFE5F8E" w14:textId="77777777" w:rsidR="007E6E91" w:rsidRPr="00EC7B03" w:rsidRDefault="007E6E91" w:rsidP="00FB5E45">
            <w:pPr>
              <w:spacing w:after="0" w:line="240" w:lineRule="auto"/>
              <w:rPr>
                <w:rFonts w:asciiTheme="majorHAnsi" w:eastAsia="Times New Roman" w:hAnsiTheme="majorHAnsi" w:cstheme="majorHAnsi"/>
                <w:color w:val="000000"/>
                <w:sz w:val="20"/>
                <w:szCs w:val="20"/>
                <w:lang w:eastAsia="hr-HR"/>
              </w:rPr>
            </w:pPr>
          </w:p>
        </w:tc>
        <w:tc>
          <w:tcPr>
            <w:tcW w:w="1606" w:type="dxa"/>
            <w:vMerge/>
            <w:tcBorders>
              <w:left w:val="single" w:sz="4" w:space="0" w:color="000000"/>
              <w:right w:val="single" w:sz="4" w:space="0" w:color="000000"/>
            </w:tcBorders>
          </w:tcPr>
          <w:p w14:paraId="62A4AC37" w14:textId="77777777" w:rsidR="007E6E91" w:rsidRPr="00EC7B03" w:rsidRDefault="007E6E91" w:rsidP="00FB5E45">
            <w:pPr>
              <w:spacing w:after="0" w:line="240" w:lineRule="auto"/>
              <w:rPr>
                <w:rFonts w:asciiTheme="majorHAnsi" w:eastAsia="Times New Roman" w:hAnsiTheme="majorHAnsi" w:cstheme="majorHAnsi"/>
                <w:color w:val="000000"/>
                <w:sz w:val="20"/>
                <w:szCs w:val="20"/>
                <w:lang w:eastAsia="hr-HR"/>
              </w:rPr>
            </w:pPr>
          </w:p>
        </w:tc>
        <w:tc>
          <w:tcPr>
            <w:tcW w:w="3118" w:type="dxa"/>
            <w:vMerge/>
            <w:tcBorders>
              <w:left w:val="single" w:sz="4" w:space="0" w:color="000000"/>
              <w:right w:val="single" w:sz="4" w:space="0" w:color="000000"/>
            </w:tcBorders>
            <w:hideMark/>
          </w:tcPr>
          <w:p w14:paraId="626FADD1" w14:textId="77777777" w:rsidR="007E6E91" w:rsidRPr="00EC7B03" w:rsidRDefault="007E6E91" w:rsidP="00FB5E45">
            <w:pPr>
              <w:spacing w:after="0" w:line="240" w:lineRule="auto"/>
              <w:rPr>
                <w:rFonts w:asciiTheme="majorHAnsi" w:eastAsia="Times New Roman" w:hAnsiTheme="majorHAnsi" w:cstheme="majorHAnsi"/>
                <w:color w:val="000000"/>
                <w:sz w:val="20"/>
                <w:szCs w:val="20"/>
                <w:lang w:eastAsia="hr-HR"/>
              </w:rPr>
            </w:pPr>
          </w:p>
        </w:tc>
        <w:tc>
          <w:tcPr>
            <w:tcW w:w="5104" w:type="dxa"/>
            <w:tcBorders>
              <w:top w:val="nil"/>
              <w:left w:val="nil"/>
              <w:bottom w:val="single" w:sz="4" w:space="0" w:color="000000"/>
              <w:right w:val="single" w:sz="4" w:space="0" w:color="000000"/>
            </w:tcBorders>
            <w:shd w:val="clear" w:color="auto" w:fill="auto"/>
            <w:vAlign w:val="center"/>
            <w:hideMark/>
          </w:tcPr>
          <w:p w14:paraId="716C2415" w14:textId="77777777" w:rsidR="007E6E91" w:rsidRPr="00EC7B03" w:rsidRDefault="007E6E91" w:rsidP="007E6E91">
            <w:pPr>
              <w:spacing w:after="0" w:line="240" w:lineRule="auto"/>
              <w:jc w:val="left"/>
              <w:rPr>
                <w:rFonts w:asciiTheme="majorHAnsi" w:eastAsia="Times New Roman" w:hAnsiTheme="majorHAnsi" w:cstheme="majorHAnsi"/>
                <w:color w:val="000000"/>
                <w:sz w:val="20"/>
                <w:szCs w:val="20"/>
                <w:lang w:eastAsia="hr-HR"/>
              </w:rPr>
            </w:pPr>
            <w:r w:rsidRPr="00EC7B03">
              <w:rPr>
                <w:rFonts w:asciiTheme="majorHAnsi" w:hAnsiTheme="majorHAnsi" w:cstheme="majorHAnsi"/>
                <w:sz w:val="20"/>
                <w:szCs w:val="20"/>
              </w:rPr>
              <w:t>po potrebi provesti kontrolirano paljenje i /ili krčenje (čišćenje) prezaraslih travnjačkih površina;</w:t>
            </w:r>
          </w:p>
        </w:tc>
        <w:tc>
          <w:tcPr>
            <w:tcW w:w="2693" w:type="dxa"/>
            <w:tcBorders>
              <w:top w:val="nil"/>
              <w:left w:val="nil"/>
              <w:bottom w:val="single" w:sz="4" w:space="0" w:color="000000"/>
              <w:right w:val="single" w:sz="4" w:space="0" w:color="000000"/>
            </w:tcBorders>
            <w:shd w:val="clear" w:color="auto" w:fill="auto"/>
            <w:noWrap/>
            <w:vAlign w:val="center"/>
            <w:hideMark/>
          </w:tcPr>
          <w:p w14:paraId="5CB12ED1" w14:textId="77777777" w:rsidR="007E6E91" w:rsidRPr="00EC7B03" w:rsidRDefault="007E6E91" w:rsidP="00FB5E45">
            <w:pPr>
              <w:spacing w:after="0" w:line="240" w:lineRule="auto"/>
              <w:jc w:val="left"/>
              <w:rPr>
                <w:rFonts w:asciiTheme="majorHAnsi" w:eastAsia="Times New Roman" w:hAnsiTheme="majorHAnsi" w:cstheme="majorHAnsi"/>
                <w:color w:val="000000"/>
                <w:sz w:val="20"/>
                <w:szCs w:val="20"/>
                <w:lang w:eastAsia="hr-HR"/>
              </w:rPr>
            </w:pPr>
            <w:r w:rsidRPr="00EC7B03">
              <w:rPr>
                <w:rFonts w:asciiTheme="majorHAnsi" w:hAnsiTheme="majorHAnsi" w:cstheme="majorHAnsi"/>
                <w:sz w:val="20"/>
                <w:szCs w:val="20"/>
              </w:rPr>
              <w:t>AA8, AD1</w:t>
            </w:r>
          </w:p>
        </w:tc>
      </w:tr>
      <w:tr w:rsidR="007E6E91" w:rsidRPr="00EC7B03" w14:paraId="161EAB63" w14:textId="77777777" w:rsidTr="007E6E91">
        <w:trPr>
          <w:trHeight w:val="576"/>
        </w:trPr>
        <w:tc>
          <w:tcPr>
            <w:tcW w:w="1366" w:type="dxa"/>
            <w:vMerge/>
            <w:tcBorders>
              <w:left w:val="single" w:sz="4" w:space="0" w:color="000000"/>
              <w:bottom w:val="single" w:sz="4" w:space="0" w:color="000000"/>
              <w:right w:val="single" w:sz="4" w:space="0" w:color="000000"/>
            </w:tcBorders>
          </w:tcPr>
          <w:p w14:paraId="7129682F" w14:textId="77777777" w:rsidR="007E6E91" w:rsidRPr="00EC7B03" w:rsidRDefault="007E6E91" w:rsidP="00FB5E45">
            <w:pPr>
              <w:spacing w:after="0" w:line="240" w:lineRule="auto"/>
              <w:rPr>
                <w:rFonts w:asciiTheme="majorHAnsi" w:eastAsia="Times New Roman" w:hAnsiTheme="majorHAnsi" w:cstheme="majorHAnsi"/>
                <w:color w:val="000000"/>
                <w:sz w:val="20"/>
                <w:szCs w:val="20"/>
                <w:lang w:eastAsia="hr-HR"/>
              </w:rPr>
            </w:pPr>
          </w:p>
        </w:tc>
        <w:tc>
          <w:tcPr>
            <w:tcW w:w="1606" w:type="dxa"/>
            <w:vMerge/>
            <w:tcBorders>
              <w:left w:val="single" w:sz="4" w:space="0" w:color="000000"/>
              <w:bottom w:val="single" w:sz="4" w:space="0" w:color="000000"/>
              <w:right w:val="single" w:sz="4" w:space="0" w:color="000000"/>
            </w:tcBorders>
          </w:tcPr>
          <w:p w14:paraId="5C8EB6F4" w14:textId="77777777" w:rsidR="007E6E91" w:rsidRPr="00EC7B03" w:rsidRDefault="007E6E91" w:rsidP="00FB5E45">
            <w:pPr>
              <w:spacing w:after="0" w:line="240" w:lineRule="auto"/>
              <w:rPr>
                <w:rFonts w:asciiTheme="majorHAnsi" w:eastAsia="Times New Roman" w:hAnsiTheme="majorHAnsi" w:cstheme="majorHAnsi"/>
                <w:color w:val="000000"/>
                <w:sz w:val="20"/>
                <w:szCs w:val="20"/>
                <w:lang w:eastAsia="hr-HR"/>
              </w:rPr>
            </w:pPr>
          </w:p>
        </w:tc>
        <w:tc>
          <w:tcPr>
            <w:tcW w:w="3118" w:type="dxa"/>
            <w:vMerge/>
            <w:tcBorders>
              <w:left w:val="single" w:sz="4" w:space="0" w:color="000000"/>
              <w:bottom w:val="single" w:sz="4" w:space="0" w:color="000000"/>
              <w:right w:val="single" w:sz="4" w:space="0" w:color="000000"/>
            </w:tcBorders>
          </w:tcPr>
          <w:p w14:paraId="6A0D8D6C" w14:textId="77777777" w:rsidR="007E6E91" w:rsidRPr="00EC7B03" w:rsidRDefault="007E6E91" w:rsidP="00FB5E45">
            <w:pPr>
              <w:spacing w:after="0" w:line="240" w:lineRule="auto"/>
              <w:rPr>
                <w:rFonts w:asciiTheme="majorHAnsi" w:eastAsia="Times New Roman" w:hAnsiTheme="majorHAnsi" w:cstheme="majorHAnsi"/>
                <w:color w:val="000000"/>
                <w:sz w:val="20"/>
                <w:szCs w:val="20"/>
                <w:lang w:eastAsia="hr-HR"/>
              </w:rPr>
            </w:pPr>
          </w:p>
        </w:tc>
        <w:tc>
          <w:tcPr>
            <w:tcW w:w="5104" w:type="dxa"/>
            <w:tcBorders>
              <w:top w:val="nil"/>
              <w:left w:val="nil"/>
              <w:bottom w:val="single" w:sz="4" w:space="0" w:color="000000"/>
              <w:right w:val="single" w:sz="4" w:space="0" w:color="000000"/>
            </w:tcBorders>
            <w:shd w:val="clear" w:color="auto" w:fill="auto"/>
            <w:vAlign w:val="center"/>
          </w:tcPr>
          <w:p w14:paraId="24F75FD2" w14:textId="77777777" w:rsidR="007E6E91" w:rsidRPr="00EC7B03" w:rsidRDefault="007E6E91" w:rsidP="007E6E91">
            <w:pPr>
              <w:spacing w:after="0" w:line="240" w:lineRule="auto"/>
              <w:jc w:val="left"/>
              <w:rPr>
                <w:rFonts w:asciiTheme="majorHAnsi" w:hAnsiTheme="majorHAnsi" w:cstheme="majorHAnsi"/>
                <w:sz w:val="20"/>
                <w:szCs w:val="20"/>
              </w:rPr>
            </w:pPr>
            <w:r w:rsidRPr="00EC7B03">
              <w:rPr>
                <w:rFonts w:asciiTheme="majorHAnsi" w:hAnsiTheme="majorHAnsi" w:cstheme="majorHAnsi"/>
                <w:i/>
                <w:iCs/>
                <w:sz w:val="20"/>
                <w:szCs w:val="20"/>
              </w:rPr>
              <w:t>Ostale aktivnosti koje doprinose postizanju cilja očuvanja</w:t>
            </w:r>
          </w:p>
        </w:tc>
        <w:tc>
          <w:tcPr>
            <w:tcW w:w="2693" w:type="dxa"/>
            <w:tcBorders>
              <w:top w:val="nil"/>
              <w:left w:val="nil"/>
              <w:bottom w:val="single" w:sz="4" w:space="0" w:color="000000"/>
              <w:right w:val="single" w:sz="4" w:space="0" w:color="000000"/>
            </w:tcBorders>
            <w:shd w:val="clear" w:color="auto" w:fill="auto"/>
            <w:noWrap/>
            <w:vAlign w:val="center"/>
          </w:tcPr>
          <w:p w14:paraId="4123D13B" w14:textId="77777777" w:rsidR="007E6E91" w:rsidRPr="00EC7B03" w:rsidRDefault="007E6E91" w:rsidP="00FB5E45">
            <w:pPr>
              <w:jc w:val="left"/>
              <w:rPr>
                <w:rFonts w:asciiTheme="majorHAnsi" w:hAnsiTheme="majorHAnsi" w:cstheme="majorHAnsi"/>
                <w:color w:val="000000"/>
                <w:sz w:val="20"/>
                <w:szCs w:val="20"/>
              </w:rPr>
            </w:pPr>
            <w:r w:rsidRPr="00EC7B03">
              <w:rPr>
                <w:rFonts w:asciiTheme="majorHAnsi" w:hAnsiTheme="majorHAnsi" w:cstheme="majorHAnsi"/>
                <w:color w:val="000000"/>
                <w:sz w:val="20"/>
                <w:szCs w:val="20"/>
              </w:rPr>
              <w:t>AA1, AA2, AD2 - AD18, BA1 - BA16, BB1 - BB6</w:t>
            </w:r>
          </w:p>
        </w:tc>
      </w:tr>
      <w:tr w:rsidR="007E6E91" w:rsidRPr="00EC7B03" w14:paraId="43CDF40D" w14:textId="77777777" w:rsidTr="007E6E91">
        <w:trPr>
          <w:trHeight w:val="815"/>
        </w:trPr>
        <w:tc>
          <w:tcPr>
            <w:tcW w:w="1366" w:type="dxa"/>
            <w:vMerge w:val="restart"/>
            <w:tcBorders>
              <w:top w:val="nil"/>
              <w:left w:val="single" w:sz="4" w:space="0" w:color="000000"/>
              <w:right w:val="single" w:sz="4" w:space="0" w:color="000000"/>
            </w:tcBorders>
            <w:shd w:val="clear" w:color="auto" w:fill="auto"/>
            <w:hideMark/>
          </w:tcPr>
          <w:p w14:paraId="31A1BE78" w14:textId="77777777" w:rsidR="007E6E91" w:rsidRPr="00EC7B03" w:rsidRDefault="007E6E91" w:rsidP="00FB5E45">
            <w:pPr>
              <w:spacing w:after="0" w:line="240" w:lineRule="auto"/>
              <w:rPr>
                <w:rFonts w:asciiTheme="majorHAnsi" w:eastAsia="Times New Roman" w:hAnsiTheme="majorHAnsi" w:cstheme="majorHAnsi"/>
                <w:color w:val="000000"/>
                <w:sz w:val="20"/>
                <w:szCs w:val="20"/>
                <w:lang w:eastAsia="hr-HR"/>
              </w:rPr>
            </w:pPr>
            <w:r w:rsidRPr="00EC7B03">
              <w:rPr>
                <w:rFonts w:asciiTheme="majorHAnsi" w:hAnsiTheme="majorHAnsi" w:cstheme="majorHAnsi"/>
                <w:sz w:val="20"/>
                <w:szCs w:val="20"/>
              </w:rPr>
              <w:t>zmijar</w:t>
            </w:r>
          </w:p>
          <w:p w14:paraId="2514E2B4" w14:textId="77777777" w:rsidR="007E6E91" w:rsidRPr="00EC7B03" w:rsidRDefault="007E6E91" w:rsidP="00FB5E45">
            <w:pPr>
              <w:spacing w:after="0" w:line="240" w:lineRule="auto"/>
              <w:rPr>
                <w:rFonts w:asciiTheme="majorHAnsi" w:eastAsia="Times New Roman" w:hAnsiTheme="majorHAnsi" w:cstheme="majorHAnsi"/>
                <w:color w:val="000000"/>
                <w:sz w:val="20"/>
                <w:szCs w:val="20"/>
                <w:lang w:eastAsia="hr-HR"/>
              </w:rPr>
            </w:pPr>
          </w:p>
        </w:tc>
        <w:tc>
          <w:tcPr>
            <w:tcW w:w="1606" w:type="dxa"/>
            <w:vMerge w:val="restart"/>
            <w:tcBorders>
              <w:top w:val="nil"/>
              <w:left w:val="single" w:sz="4" w:space="0" w:color="000000"/>
              <w:right w:val="single" w:sz="4" w:space="0" w:color="000000"/>
            </w:tcBorders>
          </w:tcPr>
          <w:p w14:paraId="2D49D674" w14:textId="77777777" w:rsidR="007E6E91" w:rsidRPr="00EC7B03" w:rsidRDefault="007E6E91" w:rsidP="00FB5E45">
            <w:pPr>
              <w:rPr>
                <w:rFonts w:asciiTheme="majorHAnsi" w:hAnsiTheme="majorHAnsi" w:cstheme="majorHAnsi"/>
                <w:sz w:val="20"/>
                <w:szCs w:val="20"/>
              </w:rPr>
            </w:pPr>
            <w:r w:rsidRPr="00EC7B03">
              <w:rPr>
                <w:rFonts w:asciiTheme="majorHAnsi" w:hAnsiTheme="majorHAnsi" w:cstheme="majorHAnsi"/>
                <w:i/>
                <w:iCs/>
                <w:sz w:val="20"/>
                <w:szCs w:val="20"/>
              </w:rPr>
              <w:t>Circaetus gallicus</w:t>
            </w:r>
          </w:p>
          <w:p w14:paraId="04B4E96D" w14:textId="77777777" w:rsidR="007E6E91" w:rsidRPr="00EC7B03" w:rsidRDefault="007E6E91" w:rsidP="00FB5E45">
            <w:pPr>
              <w:spacing w:after="0" w:line="240" w:lineRule="auto"/>
              <w:rPr>
                <w:rFonts w:asciiTheme="majorHAnsi" w:hAnsiTheme="majorHAnsi" w:cstheme="majorHAnsi"/>
                <w:sz w:val="20"/>
                <w:szCs w:val="20"/>
              </w:rPr>
            </w:pPr>
          </w:p>
        </w:tc>
        <w:tc>
          <w:tcPr>
            <w:tcW w:w="3118" w:type="dxa"/>
            <w:vMerge w:val="restart"/>
            <w:tcBorders>
              <w:top w:val="nil"/>
              <w:left w:val="single" w:sz="4" w:space="0" w:color="000000"/>
              <w:right w:val="single" w:sz="4" w:space="0" w:color="000000"/>
            </w:tcBorders>
            <w:shd w:val="clear" w:color="auto" w:fill="auto"/>
            <w:hideMark/>
          </w:tcPr>
          <w:p w14:paraId="2B6BA070" w14:textId="77777777" w:rsidR="007E6E91" w:rsidRPr="00EC7B03" w:rsidRDefault="007E6E91" w:rsidP="00FB5E45">
            <w:pPr>
              <w:spacing w:after="0" w:line="240" w:lineRule="auto"/>
              <w:rPr>
                <w:rFonts w:asciiTheme="majorHAnsi" w:eastAsia="Times New Roman" w:hAnsiTheme="majorHAnsi" w:cstheme="majorHAnsi"/>
                <w:color w:val="000000"/>
                <w:sz w:val="20"/>
                <w:szCs w:val="20"/>
                <w:lang w:eastAsia="hr-HR"/>
              </w:rPr>
            </w:pPr>
            <w:r w:rsidRPr="00EC7B03">
              <w:rPr>
                <w:rFonts w:asciiTheme="majorHAnsi" w:hAnsiTheme="majorHAnsi" w:cstheme="majorHAnsi"/>
                <w:sz w:val="20"/>
                <w:szCs w:val="20"/>
              </w:rPr>
              <w:t>Očuvana populacija i pogodna staništa (stjenovita područja, kamenjarski travnjaci ispresijecani šumama, šumarcima, makijom ili garigom) za održanje gnijezdeće populacije od 7-10 p.</w:t>
            </w:r>
          </w:p>
          <w:p w14:paraId="5AF6B81C" w14:textId="77777777" w:rsidR="007E6E91" w:rsidRPr="00EC7B03" w:rsidRDefault="007E6E91" w:rsidP="00FB5E45">
            <w:pPr>
              <w:spacing w:after="0" w:line="240" w:lineRule="auto"/>
              <w:rPr>
                <w:rFonts w:asciiTheme="majorHAnsi" w:eastAsia="Times New Roman" w:hAnsiTheme="majorHAnsi" w:cstheme="majorHAnsi"/>
                <w:color w:val="000000"/>
                <w:sz w:val="20"/>
                <w:szCs w:val="20"/>
                <w:lang w:eastAsia="hr-HR"/>
              </w:rPr>
            </w:pPr>
          </w:p>
        </w:tc>
        <w:tc>
          <w:tcPr>
            <w:tcW w:w="5104" w:type="dxa"/>
            <w:tcBorders>
              <w:top w:val="nil"/>
              <w:left w:val="nil"/>
              <w:bottom w:val="single" w:sz="4" w:space="0" w:color="000000"/>
              <w:right w:val="single" w:sz="4" w:space="0" w:color="000000"/>
            </w:tcBorders>
            <w:shd w:val="clear" w:color="auto" w:fill="auto"/>
            <w:vAlign w:val="center"/>
            <w:hideMark/>
          </w:tcPr>
          <w:p w14:paraId="4601F8B1" w14:textId="77777777" w:rsidR="007E6E91" w:rsidRPr="00EC7B03" w:rsidRDefault="007E6E91" w:rsidP="007E6E91">
            <w:pPr>
              <w:spacing w:after="0" w:line="240" w:lineRule="auto"/>
              <w:jc w:val="left"/>
              <w:rPr>
                <w:rFonts w:asciiTheme="majorHAnsi" w:eastAsia="Times New Roman" w:hAnsiTheme="majorHAnsi" w:cstheme="majorHAnsi"/>
                <w:color w:val="000000"/>
                <w:sz w:val="20"/>
                <w:szCs w:val="20"/>
                <w:lang w:eastAsia="hr-HR"/>
              </w:rPr>
            </w:pPr>
            <w:r w:rsidRPr="00EC7B03">
              <w:rPr>
                <w:rFonts w:asciiTheme="majorHAnsi" w:hAnsiTheme="majorHAnsi" w:cstheme="majorHAnsi"/>
                <w:sz w:val="20"/>
                <w:szCs w:val="20"/>
              </w:rPr>
              <w:t>očuvati povoljne stanišne uvjete kroz dobrovoljne mjere za korisnike zemljišta sufinancirane sredstvima Europske unije;</w:t>
            </w:r>
          </w:p>
        </w:tc>
        <w:tc>
          <w:tcPr>
            <w:tcW w:w="2693" w:type="dxa"/>
            <w:tcBorders>
              <w:top w:val="nil"/>
              <w:left w:val="nil"/>
              <w:bottom w:val="single" w:sz="4" w:space="0" w:color="000000"/>
              <w:right w:val="single" w:sz="4" w:space="0" w:color="000000"/>
            </w:tcBorders>
            <w:shd w:val="clear" w:color="auto" w:fill="auto"/>
            <w:vAlign w:val="center"/>
            <w:hideMark/>
          </w:tcPr>
          <w:p w14:paraId="54AE7511" w14:textId="77777777" w:rsidR="007E6E91" w:rsidRPr="00EC7B03" w:rsidRDefault="007E6E91" w:rsidP="00FB5E45">
            <w:pPr>
              <w:spacing w:after="0" w:line="240" w:lineRule="auto"/>
              <w:jc w:val="left"/>
              <w:rPr>
                <w:rFonts w:asciiTheme="majorHAnsi" w:eastAsia="Times New Roman" w:hAnsiTheme="majorHAnsi" w:cstheme="majorHAnsi"/>
                <w:color w:val="000000"/>
                <w:sz w:val="20"/>
                <w:szCs w:val="20"/>
                <w:lang w:eastAsia="hr-HR"/>
              </w:rPr>
            </w:pPr>
            <w:r w:rsidRPr="00EC7B03">
              <w:rPr>
                <w:rFonts w:asciiTheme="majorHAnsi" w:hAnsiTheme="majorHAnsi" w:cstheme="majorHAnsi"/>
                <w:sz w:val="20"/>
                <w:szCs w:val="20"/>
              </w:rPr>
              <w:t>AA7, AA8</w:t>
            </w:r>
          </w:p>
        </w:tc>
      </w:tr>
      <w:tr w:rsidR="007E6E91" w:rsidRPr="00EC7B03" w14:paraId="505D464B" w14:textId="77777777" w:rsidTr="007E6E91">
        <w:trPr>
          <w:trHeight w:val="576"/>
        </w:trPr>
        <w:tc>
          <w:tcPr>
            <w:tcW w:w="1366" w:type="dxa"/>
            <w:vMerge/>
            <w:tcBorders>
              <w:left w:val="single" w:sz="4" w:space="0" w:color="000000"/>
              <w:right w:val="single" w:sz="4" w:space="0" w:color="000000"/>
            </w:tcBorders>
            <w:hideMark/>
          </w:tcPr>
          <w:p w14:paraId="4F187F9F" w14:textId="77777777" w:rsidR="007E6E91" w:rsidRPr="00EC7B03" w:rsidRDefault="007E6E91" w:rsidP="00FB5E45">
            <w:pPr>
              <w:spacing w:after="0" w:line="240" w:lineRule="auto"/>
              <w:rPr>
                <w:rFonts w:asciiTheme="majorHAnsi" w:eastAsia="Times New Roman" w:hAnsiTheme="majorHAnsi" w:cstheme="majorHAnsi"/>
                <w:color w:val="000000"/>
                <w:sz w:val="20"/>
                <w:szCs w:val="20"/>
                <w:lang w:eastAsia="hr-HR"/>
              </w:rPr>
            </w:pPr>
          </w:p>
        </w:tc>
        <w:tc>
          <w:tcPr>
            <w:tcW w:w="1606" w:type="dxa"/>
            <w:vMerge/>
            <w:tcBorders>
              <w:left w:val="single" w:sz="4" w:space="0" w:color="000000"/>
              <w:right w:val="single" w:sz="4" w:space="0" w:color="000000"/>
            </w:tcBorders>
          </w:tcPr>
          <w:p w14:paraId="79E4DBFD" w14:textId="77777777" w:rsidR="007E6E91" w:rsidRPr="00EC7B03" w:rsidRDefault="007E6E91" w:rsidP="00FB5E45">
            <w:pPr>
              <w:spacing w:after="0" w:line="240" w:lineRule="auto"/>
              <w:rPr>
                <w:rFonts w:asciiTheme="majorHAnsi" w:eastAsia="Times New Roman" w:hAnsiTheme="majorHAnsi" w:cstheme="majorHAnsi"/>
                <w:color w:val="000000"/>
                <w:sz w:val="20"/>
                <w:szCs w:val="20"/>
                <w:lang w:eastAsia="hr-HR"/>
              </w:rPr>
            </w:pPr>
          </w:p>
        </w:tc>
        <w:tc>
          <w:tcPr>
            <w:tcW w:w="3118" w:type="dxa"/>
            <w:vMerge/>
            <w:tcBorders>
              <w:left w:val="single" w:sz="4" w:space="0" w:color="000000"/>
              <w:right w:val="single" w:sz="4" w:space="0" w:color="000000"/>
            </w:tcBorders>
            <w:hideMark/>
          </w:tcPr>
          <w:p w14:paraId="5BD861F5" w14:textId="77777777" w:rsidR="007E6E91" w:rsidRPr="00EC7B03" w:rsidRDefault="007E6E91" w:rsidP="00FB5E45">
            <w:pPr>
              <w:spacing w:after="0" w:line="240" w:lineRule="auto"/>
              <w:rPr>
                <w:rFonts w:asciiTheme="majorHAnsi" w:eastAsia="Times New Roman" w:hAnsiTheme="majorHAnsi" w:cstheme="majorHAnsi"/>
                <w:color w:val="000000"/>
                <w:sz w:val="20"/>
                <w:szCs w:val="20"/>
                <w:lang w:eastAsia="hr-HR"/>
              </w:rPr>
            </w:pPr>
          </w:p>
        </w:tc>
        <w:tc>
          <w:tcPr>
            <w:tcW w:w="5104" w:type="dxa"/>
            <w:tcBorders>
              <w:top w:val="nil"/>
              <w:left w:val="nil"/>
              <w:bottom w:val="single" w:sz="4" w:space="0" w:color="000000"/>
              <w:right w:val="single" w:sz="4" w:space="0" w:color="000000"/>
            </w:tcBorders>
            <w:shd w:val="clear" w:color="auto" w:fill="auto"/>
            <w:vAlign w:val="center"/>
            <w:hideMark/>
          </w:tcPr>
          <w:p w14:paraId="1732E752" w14:textId="77777777" w:rsidR="007E6E91" w:rsidRPr="00EC7B03" w:rsidRDefault="007E6E91" w:rsidP="007E6E91">
            <w:pPr>
              <w:spacing w:after="0" w:line="240" w:lineRule="auto"/>
              <w:jc w:val="left"/>
              <w:rPr>
                <w:rFonts w:asciiTheme="majorHAnsi" w:eastAsia="Times New Roman" w:hAnsiTheme="majorHAnsi" w:cstheme="majorHAnsi"/>
                <w:color w:val="000000"/>
                <w:sz w:val="20"/>
                <w:szCs w:val="20"/>
                <w:lang w:eastAsia="hr-HR"/>
              </w:rPr>
            </w:pPr>
            <w:r w:rsidRPr="00EC7B03">
              <w:rPr>
                <w:rFonts w:asciiTheme="majorHAnsi" w:hAnsiTheme="majorHAnsi" w:cstheme="majorHAnsi"/>
                <w:sz w:val="20"/>
                <w:szCs w:val="20"/>
              </w:rPr>
              <w:t xml:space="preserve">po potrebi provesti kontrolirano paljenje i /ili krčenje (čišćenje) prezaraslih travnjačkih površina; </w:t>
            </w:r>
          </w:p>
        </w:tc>
        <w:tc>
          <w:tcPr>
            <w:tcW w:w="2693" w:type="dxa"/>
            <w:tcBorders>
              <w:top w:val="nil"/>
              <w:left w:val="nil"/>
              <w:bottom w:val="single" w:sz="4" w:space="0" w:color="000000"/>
              <w:right w:val="single" w:sz="4" w:space="0" w:color="000000"/>
            </w:tcBorders>
            <w:shd w:val="clear" w:color="auto" w:fill="auto"/>
            <w:vAlign w:val="center"/>
            <w:hideMark/>
          </w:tcPr>
          <w:p w14:paraId="16E0FD2C" w14:textId="77777777" w:rsidR="007E6E91" w:rsidRPr="00EC7B03" w:rsidRDefault="007E6E91" w:rsidP="00FB5E45">
            <w:pPr>
              <w:spacing w:after="0" w:line="240" w:lineRule="auto"/>
              <w:jc w:val="left"/>
              <w:rPr>
                <w:rFonts w:asciiTheme="majorHAnsi" w:eastAsia="Times New Roman" w:hAnsiTheme="majorHAnsi" w:cstheme="majorHAnsi"/>
                <w:color w:val="000000"/>
                <w:sz w:val="20"/>
                <w:szCs w:val="20"/>
                <w:lang w:eastAsia="hr-HR"/>
              </w:rPr>
            </w:pPr>
            <w:r w:rsidRPr="00EC7B03">
              <w:rPr>
                <w:rFonts w:asciiTheme="majorHAnsi" w:hAnsiTheme="majorHAnsi" w:cstheme="majorHAnsi"/>
                <w:sz w:val="20"/>
                <w:szCs w:val="20"/>
              </w:rPr>
              <w:t>AA8, AD1</w:t>
            </w:r>
          </w:p>
        </w:tc>
      </w:tr>
      <w:tr w:rsidR="007E6E91" w:rsidRPr="00EC7B03" w14:paraId="7625AC87" w14:textId="77777777" w:rsidTr="007E6E91">
        <w:trPr>
          <w:trHeight w:val="444"/>
        </w:trPr>
        <w:tc>
          <w:tcPr>
            <w:tcW w:w="1366" w:type="dxa"/>
            <w:vMerge/>
            <w:tcBorders>
              <w:left w:val="single" w:sz="4" w:space="0" w:color="000000"/>
              <w:right w:val="single" w:sz="4" w:space="0" w:color="000000"/>
            </w:tcBorders>
            <w:hideMark/>
          </w:tcPr>
          <w:p w14:paraId="255E85C3" w14:textId="77777777" w:rsidR="007E6E91" w:rsidRPr="00EC7B03" w:rsidRDefault="007E6E91" w:rsidP="00FB5E45">
            <w:pPr>
              <w:spacing w:after="0" w:line="240" w:lineRule="auto"/>
              <w:rPr>
                <w:rFonts w:asciiTheme="majorHAnsi" w:eastAsia="Times New Roman" w:hAnsiTheme="majorHAnsi" w:cstheme="majorHAnsi"/>
                <w:color w:val="000000"/>
                <w:sz w:val="20"/>
                <w:szCs w:val="20"/>
                <w:lang w:eastAsia="hr-HR"/>
              </w:rPr>
            </w:pPr>
          </w:p>
        </w:tc>
        <w:tc>
          <w:tcPr>
            <w:tcW w:w="1606" w:type="dxa"/>
            <w:vMerge/>
            <w:tcBorders>
              <w:left w:val="single" w:sz="4" w:space="0" w:color="000000"/>
              <w:right w:val="single" w:sz="4" w:space="0" w:color="000000"/>
            </w:tcBorders>
          </w:tcPr>
          <w:p w14:paraId="363E4D80" w14:textId="77777777" w:rsidR="007E6E91" w:rsidRPr="00EC7B03" w:rsidRDefault="007E6E91" w:rsidP="00FB5E45">
            <w:pPr>
              <w:spacing w:after="0" w:line="240" w:lineRule="auto"/>
              <w:rPr>
                <w:rFonts w:asciiTheme="majorHAnsi" w:eastAsia="Times New Roman" w:hAnsiTheme="majorHAnsi" w:cstheme="majorHAnsi"/>
                <w:color w:val="000000"/>
                <w:sz w:val="20"/>
                <w:szCs w:val="20"/>
                <w:lang w:eastAsia="hr-HR"/>
              </w:rPr>
            </w:pPr>
          </w:p>
        </w:tc>
        <w:tc>
          <w:tcPr>
            <w:tcW w:w="3118" w:type="dxa"/>
            <w:vMerge/>
            <w:tcBorders>
              <w:left w:val="single" w:sz="4" w:space="0" w:color="000000"/>
              <w:right w:val="single" w:sz="4" w:space="0" w:color="000000"/>
            </w:tcBorders>
            <w:hideMark/>
          </w:tcPr>
          <w:p w14:paraId="0F30022B" w14:textId="77777777" w:rsidR="007E6E91" w:rsidRPr="00EC7B03" w:rsidRDefault="007E6E91" w:rsidP="00FB5E45">
            <w:pPr>
              <w:spacing w:after="0" w:line="240" w:lineRule="auto"/>
              <w:rPr>
                <w:rFonts w:asciiTheme="majorHAnsi" w:eastAsia="Times New Roman" w:hAnsiTheme="majorHAnsi" w:cstheme="majorHAnsi"/>
                <w:color w:val="000000"/>
                <w:sz w:val="20"/>
                <w:szCs w:val="20"/>
                <w:lang w:eastAsia="hr-HR"/>
              </w:rPr>
            </w:pPr>
          </w:p>
        </w:tc>
        <w:tc>
          <w:tcPr>
            <w:tcW w:w="5104" w:type="dxa"/>
            <w:tcBorders>
              <w:top w:val="nil"/>
              <w:left w:val="nil"/>
              <w:bottom w:val="single" w:sz="4" w:space="0" w:color="000000"/>
              <w:right w:val="single" w:sz="4" w:space="0" w:color="000000"/>
            </w:tcBorders>
            <w:shd w:val="clear" w:color="auto" w:fill="auto"/>
            <w:vAlign w:val="center"/>
            <w:hideMark/>
          </w:tcPr>
          <w:p w14:paraId="3FCFD6DB" w14:textId="77777777" w:rsidR="007E6E91" w:rsidRPr="00EC7B03" w:rsidRDefault="007E6E91" w:rsidP="007E6E91">
            <w:pPr>
              <w:spacing w:after="0" w:line="240" w:lineRule="auto"/>
              <w:jc w:val="left"/>
              <w:rPr>
                <w:rFonts w:asciiTheme="majorHAnsi" w:eastAsia="Times New Roman" w:hAnsiTheme="majorHAnsi" w:cstheme="majorHAnsi"/>
                <w:color w:val="000000"/>
                <w:sz w:val="20"/>
                <w:szCs w:val="20"/>
                <w:lang w:eastAsia="hr-HR"/>
              </w:rPr>
            </w:pPr>
            <w:r w:rsidRPr="00EC7B03">
              <w:rPr>
                <w:rFonts w:asciiTheme="majorHAnsi" w:hAnsiTheme="majorHAnsi" w:cstheme="majorHAnsi"/>
                <w:sz w:val="20"/>
                <w:szCs w:val="20"/>
              </w:rPr>
              <w:t xml:space="preserve">ne provoditi sportske aktivnosti te građevinske radove od 15. travnja do 15. kolovoza u krugu od 200-600 m oko poznatih gnijezda; </w:t>
            </w:r>
          </w:p>
        </w:tc>
        <w:tc>
          <w:tcPr>
            <w:tcW w:w="2693" w:type="dxa"/>
            <w:tcBorders>
              <w:top w:val="nil"/>
              <w:left w:val="nil"/>
              <w:bottom w:val="single" w:sz="4" w:space="0" w:color="000000"/>
              <w:right w:val="single" w:sz="4" w:space="0" w:color="000000"/>
            </w:tcBorders>
            <w:shd w:val="clear" w:color="auto" w:fill="auto"/>
            <w:noWrap/>
            <w:vAlign w:val="center"/>
            <w:hideMark/>
          </w:tcPr>
          <w:p w14:paraId="237261FB" w14:textId="77777777" w:rsidR="007E6E91" w:rsidRPr="00EC7B03" w:rsidRDefault="007E6E91" w:rsidP="00FB5E45">
            <w:pPr>
              <w:spacing w:after="0" w:line="240" w:lineRule="auto"/>
              <w:jc w:val="left"/>
              <w:rPr>
                <w:rFonts w:asciiTheme="majorHAnsi" w:eastAsia="Times New Roman" w:hAnsiTheme="majorHAnsi" w:cstheme="majorHAnsi"/>
                <w:color w:val="000000"/>
                <w:sz w:val="20"/>
                <w:szCs w:val="20"/>
                <w:lang w:eastAsia="hr-HR"/>
              </w:rPr>
            </w:pPr>
            <w:r w:rsidRPr="00EC7B03">
              <w:rPr>
                <w:rFonts w:asciiTheme="majorHAnsi" w:hAnsiTheme="majorHAnsi" w:cstheme="majorHAnsi"/>
                <w:sz w:val="20"/>
                <w:szCs w:val="20"/>
              </w:rPr>
              <w:t>AA9, AA12, AD9, AD10, AD11</w:t>
            </w:r>
          </w:p>
        </w:tc>
      </w:tr>
      <w:tr w:rsidR="007E6E91" w:rsidRPr="00EC7B03" w14:paraId="200DFBFF" w14:textId="77777777" w:rsidTr="007E6E91">
        <w:trPr>
          <w:trHeight w:val="444"/>
        </w:trPr>
        <w:tc>
          <w:tcPr>
            <w:tcW w:w="1366" w:type="dxa"/>
            <w:vMerge/>
            <w:tcBorders>
              <w:left w:val="single" w:sz="4" w:space="0" w:color="000000"/>
              <w:right w:val="single" w:sz="4" w:space="0" w:color="000000"/>
            </w:tcBorders>
          </w:tcPr>
          <w:p w14:paraId="1E58A8C9" w14:textId="77777777" w:rsidR="007E6E91" w:rsidRPr="00EC7B03" w:rsidRDefault="007E6E91" w:rsidP="00FB5E45">
            <w:pPr>
              <w:spacing w:after="0" w:line="240" w:lineRule="auto"/>
              <w:rPr>
                <w:rFonts w:asciiTheme="majorHAnsi" w:eastAsia="Times New Roman" w:hAnsiTheme="majorHAnsi" w:cstheme="majorHAnsi"/>
                <w:color w:val="000000"/>
                <w:sz w:val="20"/>
                <w:szCs w:val="20"/>
                <w:lang w:eastAsia="hr-HR"/>
              </w:rPr>
            </w:pPr>
          </w:p>
        </w:tc>
        <w:tc>
          <w:tcPr>
            <w:tcW w:w="1606" w:type="dxa"/>
            <w:vMerge/>
            <w:tcBorders>
              <w:left w:val="single" w:sz="4" w:space="0" w:color="000000"/>
              <w:right w:val="single" w:sz="4" w:space="0" w:color="000000"/>
            </w:tcBorders>
          </w:tcPr>
          <w:p w14:paraId="4A4FF6AB" w14:textId="77777777" w:rsidR="007E6E91" w:rsidRPr="00EC7B03" w:rsidRDefault="007E6E91" w:rsidP="00FB5E45">
            <w:pPr>
              <w:spacing w:after="0" w:line="240" w:lineRule="auto"/>
              <w:rPr>
                <w:rFonts w:asciiTheme="majorHAnsi" w:eastAsia="Times New Roman" w:hAnsiTheme="majorHAnsi" w:cstheme="majorHAnsi"/>
                <w:color w:val="000000"/>
                <w:sz w:val="20"/>
                <w:szCs w:val="20"/>
                <w:lang w:eastAsia="hr-HR"/>
              </w:rPr>
            </w:pPr>
          </w:p>
        </w:tc>
        <w:tc>
          <w:tcPr>
            <w:tcW w:w="3118" w:type="dxa"/>
            <w:vMerge/>
            <w:tcBorders>
              <w:left w:val="single" w:sz="4" w:space="0" w:color="000000"/>
              <w:right w:val="single" w:sz="4" w:space="0" w:color="000000"/>
            </w:tcBorders>
          </w:tcPr>
          <w:p w14:paraId="78B6DB2E" w14:textId="77777777" w:rsidR="007E6E91" w:rsidRPr="00EC7B03" w:rsidRDefault="007E6E91" w:rsidP="00FB5E45">
            <w:pPr>
              <w:spacing w:after="0" w:line="240" w:lineRule="auto"/>
              <w:rPr>
                <w:rFonts w:asciiTheme="majorHAnsi" w:eastAsia="Times New Roman" w:hAnsiTheme="majorHAnsi" w:cstheme="majorHAnsi"/>
                <w:color w:val="000000"/>
                <w:sz w:val="20"/>
                <w:szCs w:val="20"/>
                <w:lang w:eastAsia="hr-HR"/>
              </w:rPr>
            </w:pPr>
          </w:p>
        </w:tc>
        <w:tc>
          <w:tcPr>
            <w:tcW w:w="5104" w:type="dxa"/>
            <w:tcBorders>
              <w:top w:val="nil"/>
              <w:left w:val="nil"/>
              <w:bottom w:val="single" w:sz="4" w:space="0" w:color="000000"/>
              <w:right w:val="single" w:sz="4" w:space="0" w:color="000000"/>
            </w:tcBorders>
            <w:shd w:val="clear" w:color="auto" w:fill="auto"/>
            <w:vAlign w:val="center"/>
          </w:tcPr>
          <w:p w14:paraId="1A03647B" w14:textId="77777777" w:rsidR="007E6E91" w:rsidRPr="00EC7B03" w:rsidRDefault="007E6E91" w:rsidP="007E6E91">
            <w:pPr>
              <w:spacing w:after="0" w:line="240" w:lineRule="auto"/>
              <w:jc w:val="left"/>
              <w:rPr>
                <w:rFonts w:asciiTheme="majorHAnsi" w:eastAsia="Times New Roman" w:hAnsiTheme="majorHAnsi" w:cstheme="majorHAnsi"/>
                <w:color w:val="000000"/>
                <w:sz w:val="20"/>
                <w:szCs w:val="20"/>
                <w:lang w:eastAsia="hr-HR"/>
              </w:rPr>
            </w:pPr>
            <w:r w:rsidRPr="00EC7B03">
              <w:rPr>
                <w:rFonts w:asciiTheme="majorHAnsi" w:hAnsiTheme="majorHAnsi" w:cstheme="majorHAnsi"/>
                <w:sz w:val="20"/>
                <w:szCs w:val="20"/>
              </w:rPr>
              <w:t xml:space="preserve">elektroenergetsku infrastrukturu planirati, obnavljati i graditi na način da se spriječe kolizije ptica na visokonaponskim (VN) dalekovodima i elektrokucije ptica na srednjenaponskim (SN) dalekovodima; </w:t>
            </w:r>
          </w:p>
        </w:tc>
        <w:tc>
          <w:tcPr>
            <w:tcW w:w="2693" w:type="dxa"/>
            <w:tcBorders>
              <w:top w:val="nil"/>
              <w:left w:val="nil"/>
              <w:bottom w:val="single" w:sz="4" w:space="0" w:color="000000"/>
              <w:right w:val="single" w:sz="4" w:space="0" w:color="000000"/>
            </w:tcBorders>
            <w:shd w:val="clear" w:color="auto" w:fill="auto"/>
            <w:noWrap/>
            <w:vAlign w:val="center"/>
          </w:tcPr>
          <w:p w14:paraId="0F328466" w14:textId="77777777" w:rsidR="007E6E91" w:rsidRPr="00EC7B03" w:rsidRDefault="007E6E91" w:rsidP="00FB5E45">
            <w:pPr>
              <w:spacing w:after="0" w:line="240" w:lineRule="auto"/>
              <w:jc w:val="left"/>
              <w:rPr>
                <w:rFonts w:asciiTheme="majorHAnsi" w:eastAsia="Times New Roman" w:hAnsiTheme="majorHAnsi" w:cstheme="majorHAnsi"/>
                <w:color w:val="000000"/>
                <w:sz w:val="20"/>
                <w:szCs w:val="20"/>
                <w:lang w:eastAsia="hr-HR"/>
              </w:rPr>
            </w:pPr>
            <w:r w:rsidRPr="00EC7B03">
              <w:rPr>
                <w:rFonts w:asciiTheme="majorHAnsi" w:hAnsiTheme="majorHAnsi" w:cstheme="majorHAnsi"/>
                <w:sz w:val="20"/>
                <w:szCs w:val="20"/>
              </w:rPr>
              <w:t>AD12</w:t>
            </w:r>
          </w:p>
        </w:tc>
      </w:tr>
      <w:tr w:rsidR="007E6E91" w:rsidRPr="00EC7B03" w14:paraId="06ACDD3D" w14:textId="77777777" w:rsidTr="007E6E91">
        <w:trPr>
          <w:trHeight w:val="444"/>
        </w:trPr>
        <w:tc>
          <w:tcPr>
            <w:tcW w:w="1366" w:type="dxa"/>
            <w:vMerge/>
            <w:tcBorders>
              <w:left w:val="single" w:sz="4" w:space="0" w:color="000000"/>
              <w:right w:val="single" w:sz="4" w:space="0" w:color="000000"/>
            </w:tcBorders>
          </w:tcPr>
          <w:p w14:paraId="53892F4A" w14:textId="77777777" w:rsidR="007E6E91" w:rsidRPr="00EC7B03" w:rsidRDefault="007E6E91" w:rsidP="00FB5E45">
            <w:pPr>
              <w:spacing w:after="0" w:line="240" w:lineRule="auto"/>
              <w:rPr>
                <w:rFonts w:asciiTheme="majorHAnsi" w:eastAsia="Times New Roman" w:hAnsiTheme="majorHAnsi" w:cstheme="majorHAnsi"/>
                <w:color w:val="000000"/>
                <w:sz w:val="20"/>
                <w:szCs w:val="20"/>
                <w:lang w:eastAsia="hr-HR"/>
              </w:rPr>
            </w:pPr>
          </w:p>
        </w:tc>
        <w:tc>
          <w:tcPr>
            <w:tcW w:w="1606" w:type="dxa"/>
            <w:vMerge/>
            <w:tcBorders>
              <w:left w:val="single" w:sz="4" w:space="0" w:color="000000"/>
              <w:right w:val="single" w:sz="4" w:space="0" w:color="000000"/>
            </w:tcBorders>
          </w:tcPr>
          <w:p w14:paraId="50E818ED" w14:textId="77777777" w:rsidR="007E6E91" w:rsidRPr="00EC7B03" w:rsidRDefault="007E6E91" w:rsidP="00FB5E45">
            <w:pPr>
              <w:spacing w:after="0" w:line="240" w:lineRule="auto"/>
              <w:rPr>
                <w:rFonts w:asciiTheme="majorHAnsi" w:eastAsia="Times New Roman" w:hAnsiTheme="majorHAnsi" w:cstheme="majorHAnsi"/>
                <w:color w:val="000000"/>
                <w:sz w:val="20"/>
                <w:szCs w:val="20"/>
                <w:lang w:eastAsia="hr-HR"/>
              </w:rPr>
            </w:pPr>
          </w:p>
        </w:tc>
        <w:tc>
          <w:tcPr>
            <w:tcW w:w="3118" w:type="dxa"/>
            <w:vMerge/>
            <w:tcBorders>
              <w:left w:val="single" w:sz="4" w:space="0" w:color="000000"/>
              <w:right w:val="single" w:sz="4" w:space="0" w:color="000000"/>
            </w:tcBorders>
          </w:tcPr>
          <w:p w14:paraId="73111D47" w14:textId="77777777" w:rsidR="007E6E91" w:rsidRPr="00EC7B03" w:rsidRDefault="007E6E91" w:rsidP="00FB5E45">
            <w:pPr>
              <w:spacing w:after="0" w:line="240" w:lineRule="auto"/>
              <w:rPr>
                <w:rFonts w:asciiTheme="majorHAnsi" w:eastAsia="Times New Roman" w:hAnsiTheme="majorHAnsi" w:cstheme="majorHAnsi"/>
                <w:color w:val="000000"/>
                <w:sz w:val="20"/>
                <w:szCs w:val="20"/>
                <w:lang w:eastAsia="hr-HR"/>
              </w:rPr>
            </w:pPr>
          </w:p>
        </w:tc>
        <w:tc>
          <w:tcPr>
            <w:tcW w:w="5104" w:type="dxa"/>
            <w:tcBorders>
              <w:top w:val="nil"/>
              <w:left w:val="nil"/>
              <w:bottom w:val="single" w:sz="4" w:space="0" w:color="000000"/>
              <w:right w:val="single" w:sz="4" w:space="0" w:color="000000"/>
            </w:tcBorders>
            <w:shd w:val="clear" w:color="auto" w:fill="auto"/>
            <w:vAlign w:val="center"/>
          </w:tcPr>
          <w:p w14:paraId="729D1D2F" w14:textId="77777777" w:rsidR="007E6E91" w:rsidRPr="00EC7B03" w:rsidRDefault="007E6E91" w:rsidP="007E6E91">
            <w:pPr>
              <w:spacing w:after="0" w:line="240" w:lineRule="auto"/>
              <w:jc w:val="left"/>
              <w:rPr>
                <w:rFonts w:asciiTheme="majorHAnsi" w:eastAsia="Times New Roman" w:hAnsiTheme="majorHAnsi" w:cstheme="majorHAnsi"/>
                <w:color w:val="000000"/>
                <w:sz w:val="20"/>
                <w:szCs w:val="20"/>
                <w:lang w:eastAsia="hr-HR"/>
              </w:rPr>
            </w:pPr>
            <w:r w:rsidRPr="00EC7B03">
              <w:rPr>
                <w:rFonts w:asciiTheme="majorHAnsi" w:hAnsiTheme="majorHAnsi" w:cstheme="majorHAnsi"/>
                <w:sz w:val="20"/>
                <w:szCs w:val="20"/>
              </w:rPr>
              <w:t xml:space="preserve">na dionicama postojećih dalekovoda te na stupnim mjestima na kojima se utvrdi povećani rizik ili stradavanja od kolizije i/ili elektrokucije provesti tehničke mjere sprečavanja daljnjih stradavanja ptica; </w:t>
            </w:r>
          </w:p>
        </w:tc>
        <w:tc>
          <w:tcPr>
            <w:tcW w:w="2693" w:type="dxa"/>
            <w:tcBorders>
              <w:top w:val="nil"/>
              <w:left w:val="nil"/>
              <w:bottom w:val="single" w:sz="4" w:space="0" w:color="000000"/>
              <w:right w:val="single" w:sz="4" w:space="0" w:color="000000"/>
            </w:tcBorders>
            <w:shd w:val="clear" w:color="auto" w:fill="auto"/>
            <w:noWrap/>
            <w:vAlign w:val="center"/>
          </w:tcPr>
          <w:p w14:paraId="10757F99" w14:textId="77777777" w:rsidR="007E6E91" w:rsidRPr="00EC7B03" w:rsidRDefault="007E6E91" w:rsidP="00FB5E45">
            <w:pPr>
              <w:spacing w:after="0" w:line="240" w:lineRule="auto"/>
              <w:jc w:val="left"/>
              <w:rPr>
                <w:rFonts w:asciiTheme="majorHAnsi" w:eastAsia="Times New Roman" w:hAnsiTheme="majorHAnsi" w:cstheme="majorHAnsi"/>
                <w:color w:val="000000"/>
                <w:sz w:val="20"/>
                <w:szCs w:val="20"/>
                <w:lang w:eastAsia="hr-HR"/>
              </w:rPr>
            </w:pPr>
            <w:r w:rsidRPr="00EC7B03">
              <w:rPr>
                <w:rFonts w:asciiTheme="majorHAnsi" w:hAnsiTheme="majorHAnsi" w:cstheme="majorHAnsi"/>
                <w:sz w:val="20"/>
                <w:szCs w:val="20"/>
              </w:rPr>
              <w:t>AD13</w:t>
            </w:r>
          </w:p>
        </w:tc>
      </w:tr>
      <w:tr w:rsidR="007E6E91" w:rsidRPr="00EC7B03" w14:paraId="0D05919D" w14:textId="77777777" w:rsidTr="007E6E91">
        <w:trPr>
          <w:trHeight w:val="444"/>
        </w:trPr>
        <w:tc>
          <w:tcPr>
            <w:tcW w:w="1366" w:type="dxa"/>
            <w:vMerge/>
            <w:tcBorders>
              <w:left w:val="single" w:sz="4" w:space="0" w:color="000000"/>
              <w:bottom w:val="single" w:sz="4" w:space="0" w:color="000000"/>
              <w:right w:val="single" w:sz="4" w:space="0" w:color="000000"/>
            </w:tcBorders>
          </w:tcPr>
          <w:p w14:paraId="30B019AB" w14:textId="77777777" w:rsidR="007E6E91" w:rsidRPr="00EC7B03" w:rsidRDefault="007E6E91" w:rsidP="00FB5E45">
            <w:pPr>
              <w:spacing w:after="0" w:line="240" w:lineRule="auto"/>
              <w:rPr>
                <w:rFonts w:asciiTheme="majorHAnsi" w:eastAsia="Times New Roman" w:hAnsiTheme="majorHAnsi" w:cstheme="majorHAnsi"/>
                <w:color w:val="000000"/>
                <w:sz w:val="20"/>
                <w:szCs w:val="20"/>
                <w:lang w:eastAsia="hr-HR"/>
              </w:rPr>
            </w:pPr>
          </w:p>
        </w:tc>
        <w:tc>
          <w:tcPr>
            <w:tcW w:w="1606" w:type="dxa"/>
            <w:vMerge/>
            <w:tcBorders>
              <w:left w:val="single" w:sz="4" w:space="0" w:color="000000"/>
              <w:bottom w:val="single" w:sz="4" w:space="0" w:color="000000"/>
              <w:right w:val="single" w:sz="4" w:space="0" w:color="000000"/>
            </w:tcBorders>
          </w:tcPr>
          <w:p w14:paraId="6ED58AE9" w14:textId="77777777" w:rsidR="007E6E91" w:rsidRPr="00EC7B03" w:rsidRDefault="007E6E91" w:rsidP="00FB5E45">
            <w:pPr>
              <w:spacing w:after="0" w:line="240" w:lineRule="auto"/>
              <w:rPr>
                <w:rFonts w:asciiTheme="majorHAnsi" w:eastAsia="Times New Roman" w:hAnsiTheme="majorHAnsi" w:cstheme="majorHAnsi"/>
                <w:color w:val="000000"/>
                <w:sz w:val="20"/>
                <w:szCs w:val="20"/>
                <w:lang w:eastAsia="hr-HR"/>
              </w:rPr>
            </w:pPr>
          </w:p>
        </w:tc>
        <w:tc>
          <w:tcPr>
            <w:tcW w:w="3118" w:type="dxa"/>
            <w:vMerge/>
            <w:tcBorders>
              <w:left w:val="single" w:sz="4" w:space="0" w:color="000000"/>
              <w:bottom w:val="single" w:sz="4" w:space="0" w:color="000000"/>
              <w:right w:val="single" w:sz="4" w:space="0" w:color="000000"/>
            </w:tcBorders>
          </w:tcPr>
          <w:p w14:paraId="113F0C07" w14:textId="77777777" w:rsidR="007E6E91" w:rsidRPr="00EC7B03" w:rsidRDefault="007E6E91" w:rsidP="00FB5E45">
            <w:pPr>
              <w:spacing w:after="0" w:line="240" w:lineRule="auto"/>
              <w:rPr>
                <w:rFonts w:asciiTheme="majorHAnsi" w:eastAsia="Times New Roman" w:hAnsiTheme="majorHAnsi" w:cstheme="majorHAnsi"/>
                <w:color w:val="000000"/>
                <w:sz w:val="20"/>
                <w:szCs w:val="20"/>
                <w:lang w:eastAsia="hr-HR"/>
              </w:rPr>
            </w:pPr>
          </w:p>
        </w:tc>
        <w:tc>
          <w:tcPr>
            <w:tcW w:w="5104" w:type="dxa"/>
            <w:tcBorders>
              <w:top w:val="nil"/>
              <w:left w:val="nil"/>
              <w:bottom w:val="single" w:sz="4" w:space="0" w:color="000000"/>
              <w:right w:val="single" w:sz="4" w:space="0" w:color="000000"/>
            </w:tcBorders>
            <w:shd w:val="clear" w:color="auto" w:fill="auto"/>
            <w:vAlign w:val="center"/>
          </w:tcPr>
          <w:p w14:paraId="3ABD13ED" w14:textId="77777777" w:rsidR="007E6E91" w:rsidRPr="00EC7B03" w:rsidRDefault="007E6E91" w:rsidP="007E6E91">
            <w:pPr>
              <w:spacing w:after="0" w:line="240" w:lineRule="auto"/>
              <w:jc w:val="left"/>
              <w:rPr>
                <w:rFonts w:asciiTheme="majorHAnsi" w:hAnsiTheme="majorHAnsi" w:cstheme="majorHAnsi"/>
                <w:sz w:val="20"/>
                <w:szCs w:val="20"/>
              </w:rPr>
            </w:pPr>
            <w:r w:rsidRPr="00EC7B03">
              <w:rPr>
                <w:rFonts w:asciiTheme="majorHAnsi" w:hAnsiTheme="majorHAnsi" w:cstheme="majorHAnsi"/>
                <w:i/>
                <w:iCs/>
                <w:sz w:val="20"/>
                <w:szCs w:val="20"/>
              </w:rPr>
              <w:t>Ostale aktivnosti koje doprinose postizanju cilja očuvanja</w:t>
            </w:r>
          </w:p>
        </w:tc>
        <w:tc>
          <w:tcPr>
            <w:tcW w:w="2693" w:type="dxa"/>
            <w:tcBorders>
              <w:top w:val="nil"/>
              <w:left w:val="nil"/>
              <w:bottom w:val="single" w:sz="4" w:space="0" w:color="000000"/>
              <w:right w:val="single" w:sz="4" w:space="0" w:color="000000"/>
            </w:tcBorders>
            <w:shd w:val="clear" w:color="auto" w:fill="auto"/>
            <w:noWrap/>
            <w:vAlign w:val="center"/>
          </w:tcPr>
          <w:p w14:paraId="02B24B76" w14:textId="77777777" w:rsidR="007E6E91" w:rsidRPr="00EC7B03" w:rsidRDefault="007E6E91" w:rsidP="00FB5E45">
            <w:pPr>
              <w:jc w:val="left"/>
              <w:rPr>
                <w:rFonts w:asciiTheme="majorHAnsi" w:hAnsiTheme="majorHAnsi" w:cstheme="majorHAnsi"/>
                <w:color w:val="000000"/>
                <w:sz w:val="20"/>
                <w:szCs w:val="20"/>
              </w:rPr>
            </w:pPr>
            <w:r w:rsidRPr="00EC7B03">
              <w:rPr>
                <w:rFonts w:asciiTheme="majorHAnsi" w:hAnsiTheme="majorHAnsi" w:cstheme="majorHAnsi"/>
                <w:color w:val="000000"/>
                <w:sz w:val="20"/>
                <w:szCs w:val="20"/>
              </w:rPr>
              <w:t>AA3, AA4, AD2 – AD8, AD14 - AD18, BA1 - BA16, BB1 - BB6</w:t>
            </w:r>
          </w:p>
        </w:tc>
      </w:tr>
      <w:tr w:rsidR="007E6E91" w:rsidRPr="00EC7B03" w14:paraId="5A436CEC" w14:textId="77777777" w:rsidTr="007E6E91">
        <w:trPr>
          <w:trHeight w:val="426"/>
        </w:trPr>
        <w:tc>
          <w:tcPr>
            <w:tcW w:w="13887" w:type="dxa"/>
            <w:gridSpan w:val="5"/>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tcPr>
          <w:p w14:paraId="29AFD9CE" w14:textId="77777777" w:rsidR="007E6E91" w:rsidRPr="00ED5356" w:rsidRDefault="007E6E91" w:rsidP="007E6E91">
            <w:pPr>
              <w:spacing w:after="0" w:line="240" w:lineRule="auto"/>
              <w:jc w:val="left"/>
              <w:rPr>
                <w:rFonts w:asciiTheme="majorHAnsi" w:eastAsia="Times New Roman" w:hAnsiTheme="majorHAnsi" w:cstheme="majorHAnsi"/>
                <w:b/>
                <w:bCs/>
                <w:color w:val="000000"/>
                <w:sz w:val="20"/>
                <w:szCs w:val="20"/>
                <w:lang w:eastAsia="hr-HR"/>
              </w:rPr>
            </w:pPr>
            <w:r w:rsidRPr="00ED5356">
              <w:rPr>
                <w:rFonts w:asciiTheme="majorHAnsi" w:eastAsia="Times New Roman" w:hAnsiTheme="majorHAnsi" w:cstheme="majorHAnsi"/>
                <w:b/>
                <w:bCs/>
                <w:color w:val="000000"/>
                <w:sz w:val="20"/>
                <w:szCs w:val="20"/>
                <w:lang w:eastAsia="hr-HR"/>
              </w:rPr>
              <w:t>Ptice otvorenih šumskih područja i poljoprivrednih površina</w:t>
            </w:r>
          </w:p>
        </w:tc>
      </w:tr>
      <w:tr w:rsidR="007E6E91" w:rsidRPr="00EC7B03" w14:paraId="12572F4E" w14:textId="77777777" w:rsidTr="007E6E91">
        <w:trPr>
          <w:trHeight w:val="418"/>
        </w:trPr>
        <w:tc>
          <w:tcPr>
            <w:tcW w:w="1366" w:type="dxa"/>
            <w:tcBorders>
              <w:top w:val="nil"/>
              <w:left w:val="single" w:sz="4" w:space="0" w:color="000000"/>
              <w:bottom w:val="single" w:sz="4" w:space="0" w:color="000000"/>
              <w:right w:val="single" w:sz="4" w:space="0" w:color="000000"/>
            </w:tcBorders>
            <w:shd w:val="clear" w:color="auto" w:fill="D9D9D9" w:themeFill="background1" w:themeFillShade="D9"/>
            <w:hideMark/>
          </w:tcPr>
          <w:p w14:paraId="67B6740F" w14:textId="77777777" w:rsidR="007E6E91" w:rsidRPr="00EC7B03" w:rsidRDefault="007E6E91" w:rsidP="00FB5E45">
            <w:pPr>
              <w:spacing w:after="0" w:line="240" w:lineRule="auto"/>
              <w:rPr>
                <w:rFonts w:asciiTheme="majorHAnsi" w:eastAsia="Times New Roman" w:hAnsiTheme="majorHAnsi" w:cstheme="majorHAnsi"/>
                <w:color w:val="000000"/>
                <w:sz w:val="20"/>
                <w:szCs w:val="20"/>
                <w:lang w:eastAsia="hr-HR"/>
              </w:rPr>
            </w:pPr>
            <w:r w:rsidRPr="00EC7B03">
              <w:rPr>
                <w:rFonts w:asciiTheme="majorHAnsi" w:hAnsiTheme="majorHAnsi" w:cstheme="majorHAnsi"/>
                <w:sz w:val="20"/>
                <w:szCs w:val="20"/>
              </w:rPr>
              <w:t>Hrvatski naziv vrste</w:t>
            </w:r>
          </w:p>
        </w:tc>
        <w:tc>
          <w:tcPr>
            <w:tcW w:w="1606" w:type="dxa"/>
            <w:tcBorders>
              <w:top w:val="nil"/>
              <w:left w:val="nil"/>
              <w:bottom w:val="single" w:sz="4" w:space="0" w:color="000000"/>
              <w:right w:val="single" w:sz="4" w:space="0" w:color="auto"/>
            </w:tcBorders>
            <w:shd w:val="clear" w:color="auto" w:fill="D9D9D9" w:themeFill="background1" w:themeFillShade="D9"/>
          </w:tcPr>
          <w:p w14:paraId="5D8F4F32" w14:textId="77777777" w:rsidR="007E6E91" w:rsidRPr="00EC7B03" w:rsidRDefault="007E6E91" w:rsidP="00FB5E45">
            <w:pPr>
              <w:spacing w:after="0" w:line="240" w:lineRule="auto"/>
              <w:rPr>
                <w:rFonts w:asciiTheme="majorHAnsi" w:eastAsia="Times New Roman" w:hAnsiTheme="majorHAnsi" w:cstheme="majorHAnsi"/>
                <w:color w:val="000000"/>
                <w:sz w:val="20"/>
                <w:szCs w:val="20"/>
                <w:lang w:eastAsia="hr-HR"/>
              </w:rPr>
            </w:pPr>
            <w:r w:rsidRPr="00EC7B03">
              <w:rPr>
                <w:rFonts w:asciiTheme="majorHAnsi" w:hAnsiTheme="majorHAnsi" w:cstheme="majorHAnsi"/>
                <w:sz w:val="20"/>
                <w:szCs w:val="20"/>
              </w:rPr>
              <w:t>Znanstveni naziv vrste</w:t>
            </w:r>
          </w:p>
        </w:tc>
        <w:tc>
          <w:tcPr>
            <w:tcW w:w="3118" w:type="dxa"/>
            <w:tcBorders>
              <w:top w:val="nil"/>
              <w:left w:val="single" w:sz="4" w:space="0" w:color="auto"/>
              <w:bottom w:val="single" w:sz="4" w:space="0" w:color="000000"/>
              <w:right w:val="single" w:sz="4" w:space="0" w:color="000000"/>
            </w:tcBorders>
            <w:shd w:val="clear" w:color="auto" w:fill="D9D9D9" w:themeFill="background1" w:themeFillShade="D9"/>
            <w:vAlign w:val="center"/>
            <w:hideMark/>
          </w:tcPr>
          <w:p w14:paraId="5DDE12A5" w14:textId="77777777" w:rsidR="007E6E91" w:rsidRPr="00EC7B03" w:rsidRDefault="007E6E91" w:rsidP="00FB5E45">
            <w:pPr>
              <w:spacing w:after="0" w:line="240" w:lineRule="auto"/>
              <w:rPr>
                <w:rFonts w:asciiTheme="majorHAnsi" w:eastAsia="Times New Roman" w:hAnsiTheme="majorHAnsi" w:cstheme="majorHAnsi"/>
                <w:color w:val="000000"/>
                <w:sz w:val="20"/>
                <w:szCs w:val="20"/>
                <w:lang w:eastAsia="hr-HR"/>
              </w:rPr>
            </w:pPr>
            <w:r w:rsidRPr="00EC7B03">
              <w:rPr>
                <w:rFonts w:asciiTheme="majorHAnsi" w:eastAsia="Times New Roman" w:hAnsiTheme="majorHAnsi" w:cstheme="majorHAnsi"/>
                <w:color w:val="000000"/>
                <w:sz w:val="20"/>
                <w:szCs w:val="20"/>
                <w:lang w:eastAsia="hr-HR"/>
              </w:rPr>
              <w:t>Cilj očuvanja</w:t>
            </w:r>
          </w:p>
        </w:tc>
        <w:tc>
          <w:tcPr>
            <w:tcW w:w="5104" w:type="dxa"/>
            <w:tcBorders>
              <w:top w:val="nil"/>
              <w:left w:val="nil"/>
              <w:bottom w:val="single" w:sz="4" w:space="0" w:color="000000"/>
              <w:right w:val="single" w:sz="4" w:space="0" w:color="000000"/>
            </w:tcBorders>
            <w:shd w:val="clear" w:color="auto" w:fill="D9D9D9" w:themeFill="background1" w:themeFillShade="D9"/>
            <w:vAlign w:val="center"/>
            <w:hideMark/>
          </w:tcPr>
          <w:p w14:paraId="2B7E29D8" w14:textId="77777777" w:rsidR="007E6E91" w:rsidRPr="00EC7B03" w:rsidRDefault="007E6E91" w:rsidP="007E6E91">
            <w:pPr>
              <w:spacing w:after="0" w:line="240" w:lineRule="auto"/>
              <w:jc w:val="left"/>
              <w:rPr>
                <w:rFonts w:asciiTheme="majorHAnsi" w:eastAsia="Times New Roman" w:hAnsiTheme="majorHAnsi" w:cstheme="majorHAnsi"/>
                <w:color w:val="000000"/>
                <w:sz w:val="20"/>
                <w:szCs w:val="20"/>
                <w:lang w:eastAsia="hr-HR"/>
              </w:rPr>
            </w:pPr>
            <w:r w:rsidRPr="00EC7B03">
              <w:rPr>
                <w:rFonts w:asciiTheme="majorHAnsi" w:eastAsia="Times New Roman" w:hAnsiTheme="majorHAnsi" w:cstheme="majorHAnsi"/>
                <w:color w:val="000000"/>
                <w:sz w:val="20"/>
                <w:szCs w:val="20"/>
                <w:lang w:eastAsia="hr-HR"/>
              </w:rPr>
              <w:t>Mjere očuvanja</w:t>
            </w:r>
          </w:p>
        </w:tc>
        <w:tc>
          <w:tcPr>
            <w:tcW w:w="2693" w:type="dxa"/>
            <w:tcBorders>
              <w:top w:val="nil"/>
              <w:left w:val="nil"/>
              <w:bottom w:val="single" w:sz="4" w:space="0" w:color="000000"/>
              <w:right w:val="single" w:sz="4" w:space="0" w:color="000000"/>
            </w:tcBorders>
            <w:shd w:val="clear" w:color="auto" w:fill="D9D9D9" w:themeFill="background1" w:themeFillShade="D9"/>
            <w:vAlign w:val="center"/>
            <w:hideMark/>
          </w:tcPr>
          <w:p w14:paraId="22181E82" w14:textId="77777777" w:rsidR="007E6E91" w:rsidRPr="00EC7B03" w:rsidRDefault="007E6E91" w:rsidP="00FB5E45">
            <w:pPr>
              <w:spacing w:after="0" w:line="240" w:lineRule="auto"/>
              <w:jc w:val="left"/>
              <w:rPr>
                <w:rFonts w:asciiTheme="majorHAnsi" w:eastAsia="Times New Roman" w:hAnsiTheme="majorHAnsi" w:cstheme="majorHAnsi"/>
                <w:color w:val="000000"/>
                <w:sz w:val="20"/>
                <w:szCs w:val="20"/>
                <w:lang w:eastAsia="hr-HR"/>
              </w:rPr>
            </w:pPr>
            <w:r w:rsidRPr="00EC7B03">
              <w:rPr>
                <w:rFonts w:asciiTheme="majorHAnsi" w:eastAsia="Times New Roman" w:hAnsiTheme="majorHAnsi" w:cstheme="majorHAnsi"/>
                <w:color w:val="000000"/>
                <w:sz w:val="20"/>
                <w:szCs w:val="20"/>
                <w:lang w:eastAsia="hr-HR"/>
              </w:rPr>
              <w:t>Kod aktivnosti</w:t>
            </w:r>
          </w:p>
        </w:tc>
      </w:tr>
      <w:tr w:rsidR="007E6E91" w:rsidRPr="00EC7B03" w14:paraId="5E1BD196" w14:textId="77777777" w:rsidTr="007E6E91">
        <w:trPr>
          <w:trHeight w:val="409"/>
        </w:trPr>
        <w:tc>
          <w:tcPr>
            <w:tcW w:w="1366" w:type="dxa"/>
            <w:vMerge w:val="restart"/>
            <w:tcBorders>
              <w:top w:val="nil"/>
              <w:left w:val="single" w:sz="4" w:space="0" w:color="000000"/>
              <w:right w:val="single" w:sz="4" w:space="0" w:color="000000"/>
            </w:tcBorders>
            <w:shd w:val="clear" w:color="auto" w:fill="auto"/>
            <w:hideMark/>
          </w:tcPr>
          <w:p w14:paraId="35BE8127" w14:textId="77777777" w:rsidR="007E6E91" w:rsidRPr="00EC7B03" w:rsidRDefault="007E6E91" w:rsidP="00FB5E45">
            <w:pPr>
              <w:spacing w:after="0" w:line="240" w:lineRule="auto"/>
              <w:rPr>
                <w:rFonts w:asciiTheme="majorHAnsi" w:eastAsia="Times New Roman" w:hAnsiTheme="majorHAnsi" w:cstheme="majorHAnsi"/>
                <w:color w:val="000000"/>
                <w:sz w:val="20"/>
                <w:szCs w:val="20"/>
                <w:lang w:eastAsia="hr-HR"/>
              </w:rPr>
            </w:pPr>
            <w:r w:rsidRPr="00EC7B03">
              <w:rPr>
                <w:rFonts w:asciiTheme="majorHAnsi" w:hAnsiTheme="majorHAnsi" w:cstheme="majorHAnsi"/>
                <w:sz w:val="20"/>
                <w:szCs w:val="20"/>
              </w:rPr>
              <w:lastRenderedPageBreak/>
              <w:t>leganj</w:t>
            </w:r>
          </w:p>
          <w:p w14:paraId="686D8963" w14:textId="77777777" w:rsidR="007E6E91" w:rsidRPr="00EC7B03" w:rsidRDefault="007E6E91" w:rsidP="00FB5E45">
            <w:pPr>
              <w:spacing w:after="0" w:line="240" w:lineRule="auto"/>
              <w:rPr>
                <w:rFonts w:asciiTheme="majorHAnsi" w:eastAsia="Times New Roman" w:hAnsiTheme="majorHAnsi" w:cstheme="majorHAnsi"/>
                <w:color w:val="000000"/>
                <w:sz w:val="20"/>
                <w:szCs w:val="20"/>
                <w:lang w:eastAsia="hr-HR"/>
              </w:rPr>
            </w:pPr>
          </w:p>
        </w:tc>
        <w:tc>
          <w:tcPr>
            <w:tcW w:w="1606" w:type="dxa"/>
            <w:vMerge w:val="restart"/>
            <w:tcBorders>
              <w:top w:val="nil"/>
              <w:left w:val="single" w:sz="4" w:space="0" w:color="000000"/>
              <w:right w:val="single" w:sz="4" w:space="0" w:color="000000"/>
            </w:tcBorders>
          </w:tcPr>
          <w:p w14:paraId="4D3C7B19" w14:textId="77777777" w:rsidR="007E6E91" w:rsidRPr="00EC7B03" w:rsidRDefault="007E6E91" w:rsidP="00FB5E45">
            <w:pPr>
              <w:spacing w:after="0" w:line="240" w:lineRule="auto"/>
              <w:rPr>
                <w:rFonts w:asciiTheme="majorHAnsi" w:hAnsiTheme="majorHAnsi" w:cstheme="majorHAnsi"/>
                <w:sz w:val="20"/>
                <w:szCs w:val="20"/>
              </w:rPr>
            </w:pPr>
            <w:r w:rsidRPr="00EC7B03">
              <w:rPr>
                <w:rFonts w:asciiTheme="majorHAnsi" w:hAnsiTheme="majorHAnsi" w:cstheme="majorHAnsi"/>
                <w:i/>
                <w:iCs/>
                <w:sz w:val="20"/>
                <w:szCs w:val="20"/>
              </w:rPr>
              <w:t>Camprimulgus europaeus</w:t>
            </w:r>
          </w:p>
          <w:p w14:paraId="244B49A5" w14:textId="77777777" w:rsidR="007E6E91" w:rsidRPr="00EC7B03" w:rsidRDefault="007E6E91" w:rsidP="00FB5E45">
            <w:pPr>
              <w:spacing w:after="0" w:line="240" w:lineRule="auto"/>
              <w:rPr>
                <w:rFonts w:asciiTheme="majorHAnsi" w:hAnsiTheme="majorHAnsi" w:cstheme="majorHAnsi"/>
                <w:sz w:val="20"/>
                <w:szCs w:val="20"/>
              </w:rPr>
            </w:pPr>
          </w:p>
          <w:p w14:paraId="7755176E" w14:textId="77777777" w:rsidR="007E6E91" w:rsidRPr="00EC7B03" w:rsidRDefault="007E6E91" w:rsidP="00FB5E45">
            <w:pPr>
              <w:spacing w:after="0" w:line="240" w:lineRule="auto"/>
              <w:rPr>
                <w:rFonts w:asciiTheme="majorHAnsi" w:hAnsiTheme="majorHAnsi" w:cstheme="majorHAnsi"/>
                <w:sz w:val="20"/>
                <w:szCs w:val="20"/>
              </w:rPr>
            </w:pPr>
          </w:p>
        </w:tc>
        <w:tc>
          <w:tcPr>
            <w:tcW w:w="3118" w:type="dxa"/>
            <w:vMerge w:val="restart"/>
            <w:tcBorders>
              <w:top w:val="nil"/>
              <w:left w:val="single" w:sz="4" w:space="0" w:color="000000"/>
              <w:right w:val="single" w:sz="4" w:space="0" w:color="000000"/>
            </w:tcBorders>
            <w:shd w:val="clear" w:color="auto" w:fill="auto"/>
            <w:hideMark/>
          </w:tcPr>
          <w:p w14:paraId="1670C4A9" w14:textId="77777777" w:rsidR="007E6E91" w:rsidRPr="00EC7B03" w:rsidRDefault="007E6E91" w:rsidP="00FB5E45">
            <w:pPr>
              <w:spacing w:after="0" w:line="240" w:lineRule="auto"/>
              <w:rPr>
                <w:rFonts w:asciiTheme="majorHAnsi" w:eastAsia="Times New Roman" w:hAnsiTheme="majorHAnsi" w:cstheme="majorHAnsi"/>
                <w:color w:val="000000"/>
                <w:sz w:val="20"/>
                <w:szCs w:val="20"/>
                <w:lang w:eastAsia="hr-HR"/>
              </w:rPr>
            </w:pPr>
            <w:r w:rsidRPr="00EC7B03">
              <w:rPr>
                <w:rFonts w:asciiTheme="majorHAnsi" w:hAnsiTheme="majorHAnsi" w:cstheme="majorHAnsi"/>
                <w:sz w:val="20"/>
                <w:szCs w:val="20"/>
              </w:rPr>
              <w:t>Očuvana populacija i staništa (garizi, mozaična staništa s ekstenzivnom poljoprivredom) za održanje gnijezdeće populacije od 700-1300 p.</w:t>
            </w:r>
          </w:p>
          <w:p w14:paraId="7F3537DF" w14:textId="77777777" w:rsidR="007E6E91" w:rsidRPr="00EC7B03" w:rsidRDefault="007E6E91" w:rsidP="00FB5E45">
            <w:pPr>
              <w:spacing w:after="0" w:line="240" w:lineRule="auto"/>
              <w:rPr>
                <w:rFonts w:asciiTheme="majorHAnsi" w:eastAsia="Times New Roman" w:hAnsiTheme="majorHAnsi" w:cstheme="majorHAnsi"/>
                <w:color w:val="000000"/>
                <w:sz w:val="20"/>
                <w:szCs w:val="20"/>
                <w:lang w:eastAsia="hr-HR"/>
              </w:rPr>
            </w:pPr>
          </w:p>
        </w:tc>
        <w:tc>
          <w:tcPr>
            <w:tcW w:w="5104" w:type="dxa"/>
            <w:tcBorders>
              <w:top w:val="nil"/>
              <w:left w:val="nil"/>
              <w:bottom w:val="single" w:sz="4" w:space="0" w:color="000000"/>
              <w:right w:val="single" w:sz="4" w:space="0" w:color="000000"/>
            </w:tcBorders>
            <w:shd w:val="clear" w:color="auto" w:fill="auto"/>
            <w:vAlign w:val="center"/>
            <w:hideMark/>
          </w:tcPr>
          <w:p w14:paraId="37AD53DC" w14:textId="77777777" w:rsidR="007E6E91" w:rsidRPr="00EC7B03" w:rsidRDefault="007E6E91" w:rsidP="007E6E91">
            <w:pPr>
              <w:spacing w:after="0" w:line="240" w:lineRule="auto"/>
              <w:jc w:val="left"/>
              <w:rPr>
                <w:rFonts w:asciiTheme="majorHAnsi" w:eastAsia="Times New Roman" w:hAnsiTheme="majorHAnsi" w:cstheme="majorHAnsi"/>
                <w:color w:val="000000"/>
                <w:sz w:val="20"/>
                <w:szCs w:val="20"/>
                <w:lang w:eastAsia="hr-HR"/>
              </w:rPr>
            </w:pPr>
            <w:r w:rsidRPr="00EC7B03">
              <w:rPr>
                <w:rFonts w:asciiTheme="majorHAnsi" w:hAnsiTheme="majorHAnsi" w:cstheme="majorHAnsi"/>
                <w:sz w:val="20"/>
                <w:szCs w:val="20"/>
              </w:rPr>
              <w:t xml:space="preserve">osigurati povoljan udio gariga; </w:t>
            </w:r>
          </w:p>
        </w:tc>
        <w:tc>
          <w:tcPr>
            <w:tcW w:w="2693" w:type="dxa"/>
            <w:tcBorders>
              <w:top w:val="nil"/>
              <w:left w:val="nil"/>
              <w:bottom w:val="single" w:sz="4" w:space="0" w:color="000000"/>
              <w:right w:val="single" w:sz="4" w:space="0" w:color="000000"/>
            </w:tcBorders>
            <w:shd w:val="clear" w:color="auto" w:fill="auto"/>
            <w:noWrap/>
            <w:vAlign w:val="center"/>
            <w:hideMark/>
          </w:tcPr>
          <w:p w14:paraId="0F76DD7E" w14:textId="77777777" w:rsidR="007E6E91" w:rsidRPr="00EC7B03" w:rsidRDefault="007E6E91" w:rsidP="00FB5E45">
            <w:pPr>
              <w:spacing w:after="0" w:line="240" w:lineRule="auto"/>
              <w:jc w:val="left"/>
              <w:rPr>
                <w:rFonts w:asciiTheme="majorHAnsi" w:eastAsia="Times New Roman" w:hAnsiTheme="majorHAnsi" w:cstheme="majorHAnsi"/>
                <w:color w:val="000000"/>
                <w:sz w:val="20"/>
                <w:szCs w:val="20"/>
                <w:lang w:eastAsia="hr-HR"/>
              </w:rPr>
            </w:pPr>
            <w:r w:rsidRPr="00EC7B03">
              <w:rPr>
                <w:rFonts w:asciiTheme="majorHAnsi" w:hAnsiTheme="majorHAnsi" w:cstheme="majorHAnsi"/>
                <w:sz w:val="20"/>
                <w:szCs w:val="20"/>
              </w:rPr>
              <w:t>AB7, AB9, AD1</w:t>
            </w:r>
          </w:p>
        </w:tc>
      </w:tr>
      <w:tr w:rsidR="007E6E91" w:rsidRPr="00EC7B03" w14:paraId="37B2A222" w14:textId="77777777" w:rsidTr="007E6E91">
        <w:trPr>
          <w:trHeight w:val="576"/>
        </w:trPr>
        <w:tc>
          <w:tcPr>
            <w:tcW w:w="1366" w:type="dxa"/>
            <w:vMerge/>
            <w:tcBorders>
              <w:left w:val="single" w:sz="4" w:space="0" w:color="000000"/>
              <w:right w:val="single" w:sz="4" w:space="0" w:color="000000"/>
            </w:tcBorders>
            <w:hideMark/>
          </w:tcPr>
          <w:p w14:paraId="6C4444C7" w14:textId="77777777" w:rsidR="007E6E91" w:rsidRPr="00EC7B03" w:rsidRDefault="007E6E91" w:rsidP="00FB5E45">
            <w:pPr>
              <w:spacing w:after="0" w:line="240" w:lineRule="auto"/>
              <w:rPr>
                <w:rFonts w:asciiTheme="majorHAnsi" w:eastAsia="Times New Roman" w:hAnsiTheme="majorHAnsi" w:cstheme="majorHAnsi"/>
                <w:color w:val="000000"/>
                <w:sz w:val="20"/>
                <w:szCs w:val="20"/>
                <w:lang w:eastAsia="hr-HR"/>
              </w:rPr>
            </w:pPr>
          </w:p>
        </w:tc>
        <w:tc>
          <w:tcPr>
            <w:tcW w:w="1606" w:type="dxa"/>
            <w:vMerge/>
            <w:tcBorders>
              <w:left w:val="single" w:sz="4" w:space="0" w:color="000000"/>
              <w:right w:val="single" w:sz="4" w:space="0" w:color="000000"/>
            </w:tcBorders>
          </w:tcPr>
          <w:p w14:paraId="120F659B" w14:textId="77777777" w:rsidR="007E6E91" w:rsidRPr="00EC7B03" w:rsidRDefault="007E6E91" w:rsidP="00FB5E45">
            <w:pPr>
              <w:spacing w:after="0" w:line="240" w:lineRule="auto"/>
              <w:rPr>
                <w:rFonts w:asciiTheme="majorHAnsi" w:eastAsia="Times New Roman" w:hAnsiTheme="majorHAnsi" w:cstheme="majorHAnsi"/>
                <w:color w:val="000000"/>
                <w:sz w:val="20"/>
                <w:szCs w:val="20"/>
                <w:lang w:eastAsia="hr-HR"/>
              </w:rPr>
            </w:pPr>
          </w:p>
        </w:tc>
        <w:tc>
          <w:tcPr>
            <w:tcW w:w="3118" w:type="dxa"/>
            <w:vMerge/>
            <w:tcBorders>
              <w:left w:val="single" w:sz="4" w:space="0" w:color="000000"/>
              <w:right w:val="single" w:sz="4" w:space="0" w:color="000000"/>
            </w:tcBorders>
            <w:hideMark/>
          </w:tcPr>
          <w:p w14:paraId="73B9A094" w14:textId="77777777" w:rsidR="007E6E91" w:rsidRPr="00EC7B03" w:rsidRDefault="007E6E91" w:rsidP="00FB5E45">
            <w:pPr>
              <w:spacing w:after="0" w:line="240" w:lineRule="auto"/>
              <w:rPr>
                <w:rFonts w:asciiTheme="majorHAnsi" w:eastAsia="Times New Roman" w:hAnsiTheme="majorHAnsi" w:cstheme="majorHAnsi"/>
                <w:color w:val="000000"/>
                <w:sz w:val="20"/>
                <w:szCs w:val="20"/>
                <w:lang w:eastAsia="hr-HR"/>
              </w:rPr>
            </w:pPr>
          </w:p>
        </w:tc>
        <w:tc>
          <w:tcPr>
            <w:tcW w:w="5104" w:type="dxa"/>
            <w:tcBorders>
              <w:top w:val="nil"/>
              <w:left w:val="nil"/>
              <w:bottom w:val="single" w:sz="4" w:space="0" w:color="000000"/>
              <w:right w:val="single" w:sz="4" w:space="0" w:color="000000"/>
            </w:tcBorders>
            <w:shd w:val="clear" w:color="auto" w:fill="auto"/>
            <w:vAlign w:val="center"/>
            <w:hideMark/>
          </w:tcPr>
          <w:p w14:paraId="33525397" w14:textId="77777777" w:rsidR="007E6E91" w:rsidRPr="00EC7B03" w:rsidRDefault="007E6E91" w:rsidP="007E6E91">
            <w:pPr>
              <w:spacing w:after="0" w:line="240" w:lineRule="auto"/>
              <w:jc w:val="left"/>
              <w:rPr>
                <w:rFonts w:asciiTheme="majorHAnsi" w:eastAsia="Times New Roman" w:hAnsiTheme="majorHAnsi" w:cstheme="majorHAnsi"/>
                <w:color w:val="000000"/>
                <w:sz w:val="20"/>
                <w:szCs w:val="20"/>
                <w:lang w:eastAsia="hr-HR"/>
              </w:rPr>
            </w:pPr>
            <w:r w:rsidRPr="00EC7B03">
              <w:rPr>
                <w:rFonts w:asciiTheme="majorHAnsi" w:hAnsiTheme="majorHAnsi" w:cstheme="majorHAnsi"/>
                <w:sz w:val="20"/>
                <w:szCs w:val="20"/>
              </w:rPr>
              <w:t xml:space="preserve">očuvati povoljne stanišne uvjete kroz dobrovoljne mjere za korisnike zemljišta sufinancirane sredstvima Europske unije; </w:t>
            </w:r>
          </w:p>
        </w:tc>
        <w:tc>
          <w:tcPr>
            <w:tcW w:w="2693" w:type="dxa"/>
            <w:tcBorders>
              <w:top w:val="nil"/>
              <w:left w:val="nil"/>
              <w:bottom w:val="single" w:sz="4" w:space="0" w:color="000000"/>
              <w:right w:val="single" w:sz="4" w:space="0" w:color="000000"/>
            </w:tcBorders>
            <w:shd w:val="clear" w:color="auto" w:fill="auto"/>
            <w:noWrap/>
            <w:vAlign w:val="center"/>
            <w:hideMark/>
          </w:tcPr>
          <w:p w14:paraId="785D8B37" w14:textId="77777777" w:rsidR="007E6E91" w:rsidRPr="00EC7B03" w:rsidRDefault="007E6E91" w:rsidP="00FB5E45">
            <w:pPr>
              <w:spacing w:after="0" w:line="240" w:lineRule="auto"/>
              <w:jc w:val="left"/>
              <w:rPr>
                <w:rFonts w:asciiTheme="majorHAnsi" w:eastAsia="Times New Roman" w:hAnsiTheme="majorHAnsi" w:cstheme="majorHAnsi"/>
                <w:color w:val="000000"/>
                <w:sz w:val="20"/>
                <w:szCs w:val="20"/>
                <w:lang w:eastAsia="hr-HR"/>
              </w:rPr>
            </w:pPr>
            <w:r w:rsidRPr="00EC7B03">
              <w:rPr>
                <w:rFonts w:asciiTheme="majorHAnsi" w:hAnsiTheme="majorHAnsi" w:cstheme="majorHAnsi"/>
                <w:sz w:val="20"/>
                <w:szCs w:val="20"/>
              </w:rPr>
              <w:t>AB8, AB9</w:t>
            </w:r>
          </w:p>
        </w:tc>
      </w:tr>
      <w:tr w:rsidR="007E6E91" w:rsidRPr="00EC7B03" w14:paraId="13F23FE4" w14:textId="77777777" w:rsidTr="007E6E91">
        <w:trPr>
          <w:trHeight w:val="350"/>
        </w:trPr>
        <w:tc>
          <w:tcPr>
            <w:tcW w:w="1366" w:type="dxa"/>
            <w:vMerge/>
            <w:tcBorders>
              <w:left w:val="single" w:sz="4" w:space="0" w:color="000000"/>
              <w:right w:val="single" w:sz="4" w:space="0" w:color="000000"/>
            </w:tcBorders>
            <w:hideMark/>
          </w:tcPr>
          <w:p w14:paraId="5B02D495" w14:textId="77777777" w:rsidR="007E6E91" w:rsidRPr="00EC7B03" w:rsidRDefault="007E6E91" w:rsidP="00FB5E45">
            <w:pPr>
              <w:spacing w:after="0" w:line="240" w:lineRule="auto"/>
              <w:rPr>
                <w:rFonts w:asciiTheme="majorHAnsi" w:eastAsia="Times New Roman" w:hAnsiTheme="majorHAnsi" w:cstheme="majorHAnsi"/>
                <w:color w:val="000000"/>
                <w:sz w:val="20"/>
                <w:szCs w:val="20"/>
                <w:lang w:eastAsia="hr-HR"/>
              </w:rPr>
            </w:pPr>
          </w:p>
        </w:tc>
        <w:tc>
          <w:tcPr>
            <w:tcW w:w="1606" w:type="dxa"/>
            <w:vMerge/>
            <w:tcBorders>
              <w:left w:val="single" w:sz="4" w:space="0" w:color="000000"/>
              <w:right w:val="single" w:sz="4" w:space="0" w:color="000000"/>
            </w:tcBorders>
          </w:tcPr>
          <w:p w14:paraId="16A236FE" w14:textId="77777777" w:rsidR="007E6E91" w:rsidRPr="00EC7B03" w:rsidRDefault="007E6E91" w:rsidP="00FB5E45">
            <w:pPr>
              <w:spacing w:after="0" w:line="240" w:lineRule="auto"/>
              <w:rPr>
                <w:rFonts w:asciiTheme="majorHAnsi" w:eastAsia="Times New Roman" w:hAnsiTheme="majorHAnsi" w:cstheme="majorHAnsi"/>
                <w:color w:val="000000"/>
                <w:sz w:val="20"/>
                <w:szCs w:val="20"/>
                <w:lang w:eastAsia="hr-HR"/>
              </w:rPr>
            </w:pPr>
          </w:p>
        </w:tc>
        <w:tc>
          <w:tcPr>
            <w:tcW w:w="3118" w:type="dxa"/>
            <w:vMerge/>
            <w:tcBorders>
              <w:left w:val="single" w:sz="4" w:space="0" w:color="000000"/>
              <w:right w:val="single" w:sz="4" w:space="0" w:color="000000"/>
            </w:tcBorders>
            <w:hideMark/>
          </w:tcPr>
          <w:p w14:paraId="68246019" w14:textId="77777777" w:rsidR="007E6E91" w:rsidRPr="00EC7B03" w:rsidRDefault="007E6E91" w:rsidP="00FB5E45">
            <w:pPr>
              <w:spacing w:after="0" w:line="240" w:lineRule="auto"/>
              <w:rPr>
                <w:rFonts w:asciiTheme="majorHAnsi" w:eastAsia="Times New Roman" w:hAnsiTheme="majorHAnsi" w:cstheme="majorHAnsi"/>
                <w:color w:val="000000"/>
                <w:sz w:val="20"/>
                <w:szCs w:val="20"/>
                <w:lang w:eastAsia="hr-HR"/>
              </w:rPr>
            </w:pPr>
          </w:p>
        </w:tc>
        <w:tc>
          <w:tcPr>
            <w:tcW w:w="5104" w:type="dxa"/>
            <w:tcBorders>
              <w:top w:val="nil"/>
              <w:left w:val="nil"/>
              <w:bottom w:val="single" w:sz="4" w:space="0" w:color="000000"/>
              <w:right w:val="single" w:sz="4" w:space="0" w:color="000000"/>
            </w:tcBorders>
            <w:shd w:val="clear" w:color="auto" w:fill="auto"/>
            <w:vAlign w:val="center"/>
            <w:hideMark/>
          </w:tcPr>
          <w:p w14:paraId="56879744" w14:textId="77777777" w:rsidR="007E6E91" w:rsidRPr="00EC7B03" w:rsidRDefault="007E6E91" w:rsidP="007E6E91">
            <w:pPr>
              <w:spacing w:after="0" w:line="240" w:lineRule="auto"/>
              <w:jc w:val="left"/>
              <w:rPr>
                <w:rFonts w:asciiTheme="majorHAnsi" w:eastAsia="Times New Roman" w:hAnsiTheme="majorHAnsi" w:cstheme="majorHAnsi"/>
                <w:color w:val="000000"/>
                <w:sz w:val="20"/>
                <w:szCs w:val="20"/>
                <w:lang w:eastAsia="hr-HR"/>
              </w:rPr>
            </w:pPr>
            <w:r w:rsidRPr="00EC7B03">
              <w:rPr>
                <w:rFonts w:asciiTheme="majorHAnsi" w:hAnsiTheme="majorHAnsi" w:cstheme="majorHAnsi"/>
                <w:sz w:val="20"/>
                <w:szCs w:val="20"/>
              </w:rPr>
              <w:t>po potrebi provesti kontrolirano paljenje i /ili krčenje (čišćenje) prezaraslih travnjačkih površina;</w:t>
            </w:r>
          </w:p>
        </w:tc>
        <w:tc>
          <w:tcPr>
            <w:tcW w:w="2693" w:type="dxa"/>
            <w:tcBorders>
              <w:top w:val="nil"/>
              <w:left w:val="nil"/>
              <w:bottom w:val="single" w:sz="4" w:space="0" w:color="000000"/>
              <w:right w:val="single" w:sz="4" w:space="0" w:color="000000"/>
            </w:tcBorders>
            <w:shd w:val="clear" w:color="auto" w:fill="auto"/>
            <w:noWrap/>
            <w:vAlign w:val="center"/>
            <w:hideMark/>
          </w:tcPr>
          <w:p w14:paraId="2AC2F308" w14:textId="77777777" w:rsidR="007E6E91" w:rsidRPr="00EC7B03" w:rsidRDefault="007E6E91" w:rsidP="00FB5E45">
            <w:pPr>
              <w:spacing w:after="0" w:line="240" w:lineRule="auto"/>
              <w:jc w:val="left"/>
              <w:rPr>
                <w:rFonts w:asciiTheme="majorHAnsi" w:eastAsia="Times New Roman" w:hAnsiTheme="majorHAnsi" w:cstheme="majorHAnsi"/>
                <w:color w:val="000000"/>
                <w:sz w:val="20"/>
                <w:szCs w:val="20"/>
                <w:lang w:eastAsia="hr-HR"/>
              </w:rPr>
            </w:pPr>
            <w:r w:rsidRPr="00EC7B03">
              <w:rPr>
                <w:rFonts w:asciiTheme="majorHAnsi" w:hAnsiTheme="majorHAnsi" w:cstheme="majorHAnsi"/>
                <w:sz w:val="20"/>
                <w:szCs w:val="20"/>
              </w:rPr>
              <w:t>AB7, AB9, AD1</w:t>
            </w:r>
          </w:p>
        </w:tc>
      </w:tr>
      <w:tr w:rsidR="007E6E91" w:rsidRPr="00EC7B03" w14:paraId="3E8EE6DC" w14:textId="77777777" w:rsidTr="007E6E91">
        <w:trPr>
          <w:trHeight w:val="429"/>
        </w:trPr>
        <w:tc>
          <w:tcPr>
            <w:tcW w:w="1366" w:type="dxa"/>
            <w:vMerge/>
            <w:tcBorders>
              <w:left w:val="single" w:sz="4" w:space="0" w:color="000000"/>
              <w:bottom w:val="single" w:sz="4" w:space="0" w:color="000000"/>
              <w:right w:val="single" w:sz="4" w:space="0" w:color="000000"/>
            </w:tcBorders>
          </w:tcPr>
          <w:p w14:paraId="4F89DA54" w14:textId="77777777" w:rsidR="007E6E91" w:rsidRPr="00EC7B03" w:rsidRDefault="007E6E91" w:rsidP="00FB5E45">
            <w:pPr>
              <w:spacing w:after="0" w:line="240" w:lineRule="auto"/>
              <w:rPr>
                <w:rFonts w:asciiTheme="majorHAnsi" w:eastAsia="Times New Roman" w:hAnsiTheme="majorHAnsi" w:cstheme="majorHAnsi"/>
                <w:color w:val="000000"/>
                <w:sz w:val="20"/>
                <w:szCs w:val="20"/>
                <w:lang w:eastAsia="hr-HR"/>
              </w:rPr>
            </w:pPr>
          </w:p>
        </w:tc>
        <w:tc>
          <w:tcPr>
            <w:tcW w:w="1606" w:type="dxa"/>
            <w:vMerge/>
            <w:tcBorders>
              <w:left w:val="single" w:sz="4" w:space="0" w:color="000000"/>
              <w:bottom w:val="single" w:sz="4" w:space="0" w:color="000000"/>
              <w:right w:val="single" w:sz="4" w:space="0" w:color="000000"/>
            </w:tcBorders>
          </w:tcPr>
          <w:p w14:paraId="7689B3CF" w14:textId="77777777" w:rsidR="007E6E91" w:rsidRPr="00EC7B03" w:rsidRDefault="007E6E91" w:rsidP="00FB5E45">
            <w:pPr>
              <w:spacing w:after="0" w:line="240" w:lineRule="auto"/>
              <w:rPr>
                <w:rFonts w:asciiTheme="majorHAnsi" w:eastAsia="Times New Roman" w:hAnsiTheme="majorHAnsi" w:cstheme="majorHAnsi"/>
                <w:color w:val="000000"/>
                <w:sz w:val="20"/>
                <w:szCs w:val="20"/>
                <w:lang w:eastAsia="hr-HR"/>
              </w:rPr>
            </w:pPr>
          </w:p>
        </w:tc>
        <w:tc>
          <w:tcPr>
            <w:tcW w:w="3118" w:type="dxa"/>
            <w:vMerge/>
            <w:tcBorders>
              <w:left w:val="single" w:sz="4" w:space="0" w:color="000000"/>
              <w:bottom w:val="single" w:sz="4" w:space="0" w:color="000000"/>
              <w:right w:val="single" w:sz="4" w:space="0" w:color="000000"/>
            </w:tcBorders>
          </w:tcPr>
          <w:p w14:paraId="1BC4109A" w14:textId="77777777" w:rsidR="007E6E91" w:rsidRPr="00EC7B03" w:rsidRDefault="007E6E91" w:rsidP="00FB5E45">
            <w:pPr>
              <w:spacing w:after="0" w:line="240" w:lineRule="auto"/>
              <w:rPr>
                <w:rFonts w:asciiTheme="majorHAnsi" w:eastAsia="Times New Roman" w:hAnsiTheme="majorHAnsi" w:cstheme="majorHAnsi"/>
                <w:color w:val="000000"/>
                <w:sz w:val="20"/>
                <w:szCs w:val="20"/>
                <w:lang w:eastAsia="hr-HR"/>
              </w:rPr>
            </w:pPr>
          </w:p>
        </w:tc>
        <w:tc>
          <w:tcPr>
            <w:tcW w:w="5104" w:type="dxa"/>
            <w:tcBorders>
              <w:top w:val="nil"/>
              <w:left w:val="nil"/>
              <w:bottom w:val="single" w:sz="4" w:space="0" w:color="000000"/>
              <w:right w:val="single" w:sz="4" w:space="0" w:color="000000"/>
            </w:tcBorders>
            <w:shd w:val="clear" w:color="auto" w:fill="auto"/>
            <w:vAlign w:val="center"/>
          </w:tcPr>
          <w:p w14:paraId="4BBD95EC" w14:textId="77777777" w:rsidR="007E6E91" w:rsidRPr="00EC7B03" w:rsidRDefault="007E6E91" w:rsidP="007E6E91">
            <w:pPr>
              <w:spacing w:after="0" w:line="240" w:lineRule="auto"/>
              <w:jc w:val="left"/>
              <w:rPr>
                <w:rFonts w:asciiTheme="majorHAnsi" w:hAnsiTheme="majorHAnsi" w:cstheme="majorHAnsi"/>
                <w:sz w:val="20"/>
                <w:szCs w:val="20"/>
              </w:rPr>
            </w:pPr>
            <w:r w:rsidRPr="00EC7B03">
              <w:rPr>
                <w:rFonts w:asciiTheme="majorHAnsi" w:hAnsiTheme="majorHAnsi" w:cstheme="majorHAnsi"/>
                <w:i/>
                <w:iCs/>
                <w:sz w:val="20"/>
                <w:szCs w:val="20"/>
              </w:rPr>
              <w:t>Ostale aktivnosti koje doprinose postizanju cilja očuvanja</w:t>
            </w:r>
          </w:p>
        </w:tc>
        <w:tc>
          <w:tcPr>
            <w:tcW w:w="2693" w:type="dxa"/>
            <w:tcBorders>
              <w:top w:val="nil"/>
              <w:left w:val="nil"/>
              <w:bottom w:val="single" w:sz="4" w:space="0" w:color="000000"/>
              <w:right w:val="single" w:sz="4" w:space="0" w:color="000000"/>
            </w:tcBorders>
            <w:shd w:val="clear" w:color="auto" w:fill="auto"/>
            <w:noWrap/>
            <w:vAlign w:val="center"/>
          </w:tcPr>
          <w:p w14:paraId="432D5E7E" w14:textId="77777777" w:rsidR="007E6E91" w:rsidRPr="00EC7B03" w:rsidRDefault="007E6E91" w:rsidP="00FB5E45">
            <w:pPr>
              <w:jc w:val="left"/>
              <w:rPr>
                <w:rFonts w:asciiTheme="majorHAnsi" w:hAnsiTheme="majorHAnsi" w:cstheme="majorHAnsi"/>
                <w:color w:val="000000"/>
                <w:sz w:val="20"/>
                <w:szCs w:val="20"/>
              </w:rPr>
            </w:pPr>
            <w:r w:rsidRPr="00EC7B03">
              <w:rPr>
                <w:rFonts w:asciiTheme="majorHAnsi" w:hAnsiTheme="majorHAnsi" w:cstheme="majorHAnsi"/>
                <w:color w:val="000000"/>
                <w:sz w:val="20"/>
                <w:szCs w:val="20"/>
              </w:rPr>
              <w:t>AB3, AB4, AD2 - AD18, BA1 - BA16, BB1 - BB6</w:t>
            </w:r>
          </w:p>
        </w:tc>
      </w:tr>
      <w:tr w:rsidR="007E6E91" w:rsidRPr="00EC7B03" w14:paraId="7D80A4BF" w14:textId="77777777" w:rsidTr="007E6E91">
        <w:trPr>
          <w:trHeight w:val="576"/>
        </w:trPr>
        <w:tc>
          <w:tcPr>
            <w:tcW w:w="1366" w:type="dxa"/>
            <w:vMerge w:val="restart"/>
            <w:tcBorders>
              <w:top w:val="nil"/>
              <w:left w:val="single" w:sz="4" w:space="0" w:color="000000"/>
              <w:right w:val="single" w:sz="4" w:space="0" w:color="000000"/>
            </w:tcBorders>
            <w:shd w:val="clear" w:color="auto" w:fill="auto"/>
            <w:hideMark/>
          </w:tcPr>
          <w:p w14:paraId="0B3B4CA8" w14:textId="77777777" w:rsidR="007E6E91" w:rsidRPr="00EC7B03" w:rsidRDefault="007E6E91" w:rsidP="00FB5E45">
            <w:pPr>
              <w:spacing w:after="0" w:line="240" w:lineRule="auto"/>
              <w:rPr>
                <w:rFonts w:asciiTheme="majorHAnsi" w:eastAsia="Times New Roman" w:hAnsiTheme="majorHAnsi" w:cstheme="majorHAnsi"/>
                <w:color w:val="000000"/>
                <w:sz w:val="20"/>
                <w:szCs w:val="20"/>
                <w:lang w:eastAsia="hr-HR"/>
              </w:rPr>
            </w:pPr>
            <w:r w:rsidRPr="00EC7B03">
              <w:rPr>
                <w:rFonts w:asciiTheme="majorHAnsi" w:hAnsiTheme="majorHAnsi" w:cstheme="majorHAnsi"/>
                <w:sz w:val="20"/>
                <w:szCs w:val="20"/>
              </w:rPr>
              <w:t>eja strnjarica</w:t>
            </w:r>
          </w:p>
        </w:tc>
        <w:tc>
          <w:tcPr>
            <w:tcW w:w="1606" w:type="dxa"/>
            <w:vMerge w:val="restart"/>
            <w:tcBorders>
              <w:top w:val="nil"/>
              <w:left w:val="single" w:sz="4" w:space="0" w:color="000000"/>
              <w:right w:val="single" w:sz="4" w:space="0" w:color="000000"/>
            </w:tcBorders>
          </w:tcPr>
          <w:p w14:paraId="7CF88E7D" w14:textId="77777777" w:rsidR="007E6E91" w:rsidRPr="00EC7B03" w:rsidRDefault="007E6E91" w:rsidP="00FB5E45">
            <w:pPr>
              <w:spacing w:after="0" w:line="240" w:lineRule="auto"/>
              <w:rPr>
                <w:rFonts w:asciiTheme="majorHAnsi" w:hAnsiTheme="majorHAnsi" w:cstheme="majorHAnsi"/>
                <w:sz w:val="20"/>
                <w:szCs w:val="20"/>
              </w:rPr>
            </w:pPr>
            <w:r w:rsidRPr="00EC7B03">
              <w:rPr>
                <w:rFonts w:asciiTheme="majorHAnsi" w:hAnsiTheme="majorHAnsi" w:cstheme="majorHAnsi"/>
                <w:i/>
                <w:iCs/>
                <w:sz w:val="20"/>
                <w:szCs w:val="20"/>
              </w:rPr>
              <w:t>Circus cyaneus</w:t>
            </w:r>
          </w:p>
          <w:p w14:paraId="667F39DC" w14:textId="77777777" w:rsidR="007E6E91" w:rsidRPr="00EC7B03" w:rsidRDefault="007E6E91" w:rsidP="00FB5E45">
            <w:pPr>
              <w:spacing w:after="0" w:line="240" w:lineRule="auto"/>
              <w:rPr>
                <w:rFonts w:asciiTheme="majorHAnsi" w:hAnsiTheme="majorHAnsi" w:cstheme="majorHAnsi"/>
                <w:sz w:val="20"/>
                <w:szCs w:val="20"/>
              </w:rPr>
            </w:pPr>
          </w:p>
        </w:tc>
        <w:tc>
          <w:tcPr>
            <w:tcW w:w="3118" w:type="dxa"/>
            <w:vMerge w:val="restart"/>
            <w:tcBorders>
              <w:top w:val="nil"/>
              <w:left w:val="single" w:sz="4" w:space="0" w:color="000000"/>
              <w:right w:val="single" w:sz="4" w:space="0" w:color="000000"/>
            </w:tcBorders>
            <w:shd w:val="clear" w:color="auto" w:fill="auto"/>
            <w:hideMark/>
          </w:tcPr>
          <w:p w14:paraId="39DB8EDB" w14:textId="77777777" w:rsidR="007E6E91" w:rsidRPr="00EC7B03" w:rsidRDefault="007E6E91" w:rsidP="00FB5E45">
            <w:pPr>
              <w:spacing w:after="0" w:line="240" w:lineRule="auto"/>
              <w:rPr>
                <w:rFonts w:asciiTheme="majorHAnsi" w:eastAsia="Times New Roman" w:hAnsiTheme="majorHAnsi" w:cstheme="majorHAnsi"/>
                <w:color w:val="000000"/>
                <w:sz w:val="20"/>
                <w:szCs w:val="20"/>
                <w:lang w:eastAsia="hr-HR"/>
              </w:rPr>
            </w:pPr>
            <w:r w:rsidRPr="00EC7B03">
              <w:rPr>
                <w:rFonts w:asciiTheme="majorHAnsi" w:hAnsiTheme="majorHAnsi" w:cstheme="majorHAnsi"/>
                <w:sz w:val="20"/>
                <w:szCs w:val="20"/>
              </w:rPr>
              <w:t>Očuvana populacija i staništa (otvoreni travnjaci,otvorena mozaična staništa) za održanje značajne zimujuće populacije.</w:t>
            </w:r>
          </w:p>
          <w:p w14:paraId="37042A8C" w14:textId="77777777" w:rsidR="007E6E91" w:rsidRPr="00EC7B03" w:rsidRDefault="007E6E91" w:rsidP="00FB5E45">
            <w:pPr>
              <w:spacing w:after="0" w:line="240" w:lineRule="auto"/>
              <w:rPr>
                <w:rFonts w:asciiTheme="majorHAnsi" w:eastAsia="Times New Roman" w:hAnsiTheme="majorHAnsi" w:cstheme="majorHAnsi"/>
                <w:color w:val="000000"/>
                <w:sz w:val="20"/>
                <w:szCs w:val="20"/>
                <w:lang w:eastAsia="hr-HR"/>
              </w:rPr>
            </w:pPr>
          </w:p>
        </w:tc>
        <w:tc>
          <w:tcPr>
            <w:tcW w:w="5104" w:type="dxa"/>
            <w:tcBorders>
              <w:top w:val="nil"/>
              <w:left w:val="nil"/>
              <w:bottom w:val="single" w:sz="4" w:space="0" w:color="000000"/>
              <w:right w:val="single" w:sz="4" w:space="0" w:color="000000"/>
            </w:tcBorders>
            <w:shd w:val="clear" w:color="auto" w:fill="auto"/>
            <w:vAlign w:val="center"/>
            <w:hideMark/>
          </w:tcPr>
          <w:p w14:paraId="35E0FF2C" w14:textId="77777777" w:rsidR="007E6E91" w:rsidRPr="00EC7B03" w:rsidRDefault="007E6E91" w:rsidP="007E6E91">
            <w:pPr>
              <w:spacing w:after="0" w:line="240" w:lineRule="auto"/>
              <w:jc w:val="left"/>
              <w:rPr>
                <w:rFonts w:asciiTheme="majorHAnsi" w:eastAsia="Times New Roman" w:hAnsiTheme="majorHAnsi" w:cstheme="majorHAnsi"/>
                <w:color w:val="000000"/>
                <w:sz w:val="20"/>
                <w:szCs w:val="20"/>
                <w:lang w:eastAsia="hr-HR"/>
              </w:rPr>
            </w:pPr>
            <w:r w:rsidRPr="00EC7B03">
              <w:rPr>
                <w:rFonts w:asciiTheme="majorHAnsi" w:hAnsiTheme="majorHAnsi" w:cstheme="majorHAnsi"/>
                <w:sz w:val="20"/>
                <w:szCs w:val="20"/>
              </w:rPr>
              <w:t xml:space="preserve">očuvati povoljne stanišne uvjete kroz dobrovoljne mjere za korisnike zemljišta sufinancirane sredstvima Europske unije; </w:t>
            </w:r>
          </w:p>
        </w:tc>
        <w:tc>
          <w:tcPr>
            <w:tcW w:w="2693" w:type="dxa"/>
            <w:tcBorders>
              <w:top w:val="nil"/>
              <w:left w:val="nil"/>
              <w:bottom w:val="single" w:sz="4" w:space="0" w:color="000000"/>
              <w:right w:val="single" w:sz="4" w:space="0" w:color="000000"/>
            </w:tcBorders>
            <w:shd w:val="clear" w:color="auto" w:fill="auto"/>
            <w:noWrap/>
            <w:vAlign w:val="center"/>
            <w:hideMark/>
          </w:tcPr>
          <w:p w14:paraId="13AA0B4F" w14:textId="77777777" w:rsidR="007E6E91" w:rsidRPr="00EC7B03" w:rsidRDefault="007E6E91" w:rsidP="00FB5E45">
            <w:pPr>
              <w:spacing w:after="0" w:line="240" w:lineRule="auto"/>
              <w:jc w:val="left"/>
              <w:rPr>
                <w:rFonts w:asciiTheme="majorHAnsi" w:eastAsia="Times New Roman" w:hAnsiTheme="majorHAnsi" w:cstheme="majorHAnsi"/>
                <w:color w:val="000000"/>
                <w:sz w:val="20"/>
                <w:szCs w:val="20"/>
                <w:lang w:eastAsia="hr-HR"/>
              </w:rPr>
            </w:pPr>
            <w:r w:rsidRPr="00EC7B03">
              <w:rPr>
                <w:rFonts w:asciiTheme="majorHAnsi" w:hAnsiTheme="majorHAnsi" w:cstheme="majorHAnsi"/>
                <w:sz w:val="20"/>
                <w:szCs w:val="20"/>
              </w:rPr>
              <w:t>AB8, AB9</w:t>
            </w:r>
          </w:p>
        </w:tc>
      </w:tr>
      <w:tr w:rsidR="007E6E91" w:rsidRPr="00EC7B03" w14:paraId="784BE537" w14:textId="77777777" w:rsidTr="007E6E91">
        <w:trPr>
          <w:trHeight w:val="576"/>
        </w:trPr>
        <w:tc>
          <w:tcPr>
            <w:tcW w:w="1366" w:type="dxa"/>
            <w:vMerge/>
            <w:tcBorders>
              <w:left w:val="single" w:sz="4" w:space="0" w:color="000000"/>
              <w:right w:val="single" w:sz="4" w:space="0" w:color="000000"/>
            </w:tcBorders>
            <w:hideMark/>
          </w:tcPr>
          <w:p w14:paraId="4B3D256D" w14:textId="77777777" w:rsidR="007E6E91" w:rsidRPr="00EC7B03" w:rsidRDefault="007E6E91" w:rsidP="00FB5E45">
            <w:pPr>
              <w:spacing w:after="0" w:line="240" w:lineRule="auto"/>
              <w:rPr>
                <w:rFonts w:asciiTheme="majorHAnsi" w:eastAsia="Times New Roman" w:hAnsiTheme="majorHAnsi" w:cstheme="majorHAnsi"/>
                <w:color w:val="000000"/>
                <w:sz w:val="20"/>
                <w:szCs w:val="20"/>
                <w:lang w:eastAsia="hr-HR"/>
              </w:rPr>
            </w:pPr>
          </w:p>
        </w:tc>
        <w:tc>
          <w:tcPr>
            <w:tcW w:w="1606" w:type="dxa"/>
            <w:vMerge/>
            <w:tcBorders>
              <w:left w:val="single" w:sz="4" w:space="0" w:color="000000"/>
              <w:right w:val="single" w:sz="4" w:space="0" w:color="000000"/>
            </w:tcBorders>
          </w:tcPr>
          <w:p w14:paraId="03D1B220" w14:textId="77777777" w:rsidR="007E6E91" w:rsidRPr="00EC7B03" w:rsidRDefault="007E6E91" w:rsidP="00FB5E45">
            <w:pPr>
              <w:spacing w:after="0" w:line="240" w:lineRule="auto"/>
              <w:rPr>
                <w:rFonts w:asciiTheme="majorHAnsi" w:eastAsia="Times New Roman" w:hAnsiTheme="majorHAnsi" w:cstheme="majorHAnsi"/>
                <w:color w:val="000000"/>
                <w:sz w:val="20"/>
                <w:szCs w:val="20"/>
                <w:lang w:eastAsia="hr-HR"/>
              </w:rPr>
            </w:pPr>
          </w:p>
        </w:tc>
        <w:tc>
          <w:tcPr>
            <w:tcW w:w="3118" w:type="dxa"/>
            <w:vMerge/>
            <w:tcBorders>
              <w:left w:val="single" w:sz="4" w:space="0" w:color="000000"/>
              <w:right w:val="single" w:sz="4" w:space="0" w:color="000000"/>
            </w:tcBorders>
            <w:hideMark/>
          </w:tcPr>
          <w:p w14:paraId="1EAB1BD7" w14:textId="77777777" w:rsidR="007E6E91" w:rsidRPr="00EC7B03" w:rsidRDefault="007E6E91" w:rsidP="00FB5E45">
            <w:pPr>
              <w:spacing w:after="0" w:line="240" w:lineRule="auto"/>
              <w:rPr>
                <w:rFonts w:asciiTheme="majorHAnsi" w:eastAsia="Times New Roman" w:hAnsiTheme="majorHAnsi" w:cstheme="majorHAnsi"/>
                <w:color w:val="000000"/>
                <w:sz w:val="20"/>
                <w:szCs w:val="20"/>
                <w:lang w:eastAsia="hr-HR"/>
              </w:rPr>
            </w:pPr>
          </w:p>
        </w:tc>
        <w:tc>
          <w:tcPr>
            <w:tcW w:w="5104" w:type="dxa"/>
            <w:tcBorders>
              <w:top w:val="nil"/>
              <w:left w:val="nil"/>
              <w:bottom w:val="single" w:sz="4" w:space="0" w:color="000000"/>
              <w:right w:val="single" w:sz="4" w:space="0" w:color="000000"/>
            </w:tcBorders>
            <w:shd w:val="clear" w:color="auto" w:fill="auto"/>
            <w:vAlign w:val="center"/>
            <w:hideMark/>
          </w:tcPr>
          <w:p w14:paraId="2557D303" w14:textId="77777777" w:rsidR="007E6E91" w:rsidRPr="00EC7B03" w:rsidRDefault="007E6E91" w:rsidP="007E6E91">
            <w:pPr>
              <w:spacing w:after="0" w:line="240" w:lineRule="auto"/>
              <w:jc w:val="left"/>
              <w:rPr>
                <w:rFonts w:asciiTheme="majorHAnsi" w:eastAsia="Times New Roman" w:hAnsiTheme="majorHAnsi" w:cstheme="majorHAnsi"/>
                <w:color w:val="000000"/>
                <w:sz w:val="20"/>
                <w:szCs w:val="20"/>
                <w:lang w:eastAsia="hr-HR"/>
              </w:rPr>
            </w:pPr>
            <w:r w:rsidRPr="00EC7B03">
              <w:rPr>
                <w:rFonts w:asciiTheme="majorHAnsi" w:hAnsiTheme="majorHAnsi" w:cstheme="majorHAnsi"/>
                <w:sz w:val="20"/>
                <w:szCs w:val="20"/>
              </w:rPr>
              <w:t xml:space="preserve">po potrebi provesti kontrolirano paljenje i /ili krčenje (čišćenje) prezaraslih travnjačkih površina; </w:t>
            </w:r>
          </w:p>
        </w:tc>
        <w:tc>
          <w:tcPr>
            <w:tcW w:w="2693" w:type="dxa"/>
            <w:tcBorders>
              <w:top w:val="nil"/>
              <w:left w:val="nil"/>
              <w:bottom w:val="single" w:sz="4" w:space="0" w:color="000000"/>
              <w:right w:val="single" w:sz="4" w:space="0" w:color="000000"/>
            </w:tcBorders>
            <w:shd w:val="clear" w:color="auto" w:fill="auto"/>
            <w:noWrap/>
            <w:vAlign w:val="center"/>
            <w:hideMark/>
          </w:tcPr>
          <w:p w14:paraId="3546CDA4" w14:textId="77777777" w:rsidR="007E6E91" w:rsidRPr="00EC7B03" w:rsidRDefault="007E6E91" w:rsidP="00FB5E45">
            <w:pPr>
              <w:spacing w:after="0" w:line="240" w:lineRule="auto"/>
              <w:jc w:val="left"/>
              <w:rPr>
                <w:rFonts w:asciiTheme="majorHAnsi" w:eastAsia="Times New Roman" w:hAnsiTheme="majorHAnsi" w:cstheme="majorHAnsi"/>
                <w:color w:val="000000"/>
                <w:sz w:val="20"/>
                <w:szCs w:val="20"/>
                <w:lang w:eastAsia="hr-HR"/>
              </w:rPr>
            </w:pPr>
            <w:r w:rsidRPr="00EC7B03">
              <w:rPr>
                <w:rFonts w:asciiTheme="majorHAnsi" w:hAnsiTheme="majorHAnsi" w:cstheme="majorHAnsi"/>
                <w:sz w:val="20"/>
                <w:szCs w:val="20"/>
              </w:rPr>
              <w:t>AB7, AB9, AD1</w:t>
            </w:r>
          </w:p>
        </w:tc>
      </w:tr>
      <w:tr w:rsidR="007E6E91" w:rsidRPr="00EC7B03" w14:paraId="488CF8BE" w14:textId="77777777" w:rsidTr="007E6E91">
        <w:trPr>
          <w:trHeight w:val="372"/>
        </w:trPr>
        <w:tc>
          <w:tcPr>
            <w:tcW w:w="1366" w:type="dxa"/>
            <w:vMerge/>
            <w:tcBorders>
              <w:left w:val="single" w:sz="4" w:space="0" w:color="000000"/>
              <w:right w:val="single" w:sz="4" w:space="0" w:color="000000"/>
            </w:tcBorders>
            <w:hideMark/>
          </w:tcPr>
          <w:p w14:paraId="12A56A9E" w14:textId="77777777" w:rsidR="007E6E91" w:rsidRPr="00EC7B03" w:rsidRDefault="007E6E91" w:rsidP="00FB5E45">
            <w:pPr>
              <w:spacing w:after="0" w:line="240" w:lineRule="auto"/>
              <w:rPr>
                <w:rFonts w:asciiTheme="majorHAnsi" w:eastAsia="Times New Roman" w:hAnsiTheme="majorHAnsi" w:cstheme="majorHAnsi"/>
                <w:color w:val="000000"/>
                <w:sz w:val="20"/>
                <w:szCs w:val="20"/>
                <w:lang w:eastAsia="hr-HR"/>
              </w:rPr>
            </w:pPr>
          </w:p>
        </w:tc>
        <w:tc>
          <w:tcPr>
            <w:tcW w:w="1606" w:type="dxa"/>
            <w:vMerge/>
            <w:tcBorders>
              <w:left w:val="single" w:sz="4" w:space="0" w:color="000000"/>
              <w:right w:val="single" w:sz="4" w:space="0" w:color="000000"/>
            </w:tcBorders>
          </w:tcPr>
          <w:p w14:paraId="6EF7D7C8" w14:textId="77777777" w:rsidR="007E6E91" w:rsidRPr="00EC7B03" w:rsidRDefault="007E6E91" w:rsidP="00FB5E45">
            <w:pPr>
              <w:spacing w:after="0" w:line="240" w:lineRule="auto"/>
              <w:rPr>
                <w:rFonts w:asciiTheme="majorHAnsi" w:eastAsia="Times New Roman" w:hAnsiTheme="majorHAnsi" w:cstheme="majorHAnsi"/>
                <w:color w:val="000000"/>
                <w:sz w:val="20"/>
                <w:szCs w:val="20"/>
                <w:lang w:eastAsia="hr-HR"/>
              </w:rPr>
            </w:pPr>
          </w:p>
        </w:tc>
        <w:tc>
          <w:tcPr>
            <w:tcW w:w="3118" w:type="dxa"/>
            <w:vMerge/>
            <w:tcBorders>
              <w:left w:val="single" w:sz="4" w:space="0" w:color="000000"/>
              <w:right w:val="single" w:sz="4" w:space="0" w:color="000000"/>
            </w:tcBorders>
            <w:hideMark/>
          </w:tcPr>
          <w:p w14:paraId="351E1030" w14:textId="77777777" w:rsidR="007E6E91" w:rsidRPr="00EC7B03" w:rsidRDefault="007E6E91" w:rsidP="00FB5E45">
            <w:pPr>
              <w:spacing w:after="0" w:line="240" w:lineRule="auto"/>
              <w:rPr>
                <w:rFonts w:asciiTheme="majorHAnsi" w:eastAsia="Times New Roman" w:hAnsiTheme="majorHAnsi" w:cstheme="majorHAnsi"/>
                <w:color w:val="000000"/>
                <w:sz w:val="20"/>
                <w:szCs w:val="20"/>
                <w:lang w:eastAsia="hr-HR"/>
              </w:rPr>
            </w:pPr>
          </w:p>
        </w:tc>
        <w:tc>
          <w:tcPr>
            <w:tcW w:w="5104" w:type="dxa"/>
            <w:tcBorders>
              <w:top w:val="nil"/>
              <w:left w:val="nil"/>
              <w:bottom w:val="single" w:sz="4" w:space="0" w:color="000000"/>
              <w:right w:val="single" w:sz="4" w:space="0" w:color="000000"/>
            </w:tcBorders>
            <w:shd w:val="clear" w:color="auto" w:fill="auto"/>
            <w:vAlign w:val="center"/>
            <w:hideMark/>
          </w:tcPr>
          <w:p w14:paraId="5D5FD714" w14:textId="77777777" w:rsidR="007E6E91" w:rsidRPr="00EC7B03" w:rsidRDefault="007E6E91" w:rsidP="007E6E91">
            <w:pPr>
              <w:spacing w:after="0" w:line="240" w:lineRule="auto"/>
              <w:jc w:val="left"/>
              <w:rPr>
                <w:rFonts w:asciiTheme="majorHAnsi" w:eastAsia="Times New Roman" w:hAnsiTheme="majorHAnsi" w:cstheme="majorHAnsi"/>
                <w:color w:val="000000"/>
                <w:sz w:val="20"/>
                <w:szCs w:val="20"/>
                <w:lang w:eastAsia="hr-HR"/>
              </w:rPr>
            </w:pPr>
            <w:r w:rsidRPr="00EC7B03">
              <w:rPr>
                <w:rFonts w:asciiTheme="majorHAnsi" w:hAnsiTheme="majorHAnsi" w:cstheme="majorHAnsi"/>
                <w:sz w:val="20"/>
                <w:szCs w:val="20"/>
              </w:rPr>
              <w:t xml:space="preserve">elektroenergetsku infrastrukturu planirati, obnavljati i graditi na način da se spriječe kolizije ptica na visokonaponskim (VN) dalekovodima i elektrokucije ptica na srednjenaponskim (SN) dalekovodima; </w:t>
            </w:r>
          </w:p>
        </w:tc>
        <w:tc>
          <w:tcPr>
            <w:tcW w:w="2693" w:type="dxa"/>
            <w:tcBorders>
              <w:top w:val="nil"/>
              <w:left w:val="nil"/>
              <w:bottom w:val="single" w:sz="4" w:space="0" w:color="000000"/>
              <w:right w:val="single" w:sz="4" w:space="0" w:color="000000"/>
            </w:tcBorders>
            <w:shd w:val="clear" w:color="auto" w:fill="auto"/>
            <w:noWrap/>
            <w:vAlign w:val="center"/>
            <w:hideMark/>
          </w:tcPr>
          <w:p w14:paraId="40CB0BB5" w14:textId="77777777" w:rsidR="007E6E91" w:rsidRPr="00EC7B03" w:rsidRDefault="007E6E91" w:rsidP="00FB5E45">
            <w:pPr>
              <w:spacing w:after="0" w:line="240" w:lineRule="auto"/>
              <w:jc w:val="left"/>
              <w:rPr>
                <w:rFonts w:asciiTheme="majorHAnsi" w:eastAsia="Times New Roman" w:hAnsiTheme="majorHAnsi" w:cstheme="majorHAnsi"/>
                <w:color w:val="000000"/>
                <w:sz w:val="20"/>
                <w:szCs w:val="20"/>
                <w:lang w:eastAsia="hr-HR"/>
              </w:rPr>
            </w:pPr>
            <w:r w:rsidRPr="00EC7B03">
              <w:rPr>
                <w:rFonts w:asciiTheme="majorHAnsi" w:hAnsiTheme="majorHAnsi" w:cstheme="majorHAnsi"/>
                <w:sz w:val="20"/>
                <w:szCs w:val="20"/>
              </w:rPr>
              <w:t>AD12</w:t>
            </w:r>
          </w:p>
        </w:tc>
      </w:tr>
      <w:tr w:rsidR="007E6E91" w:rsidRPr="00EC7B03" w14:paraId="08B72F46" w14:textId="77777777" w:rsidTr="007E6E91">
        <w:trPr>
          <w:trHeight w:val="372"/>
        </w:trPr>
        <w:tc>
          <w:tcPr>
            <w:tcW w:w="1366" w:type="dxa"/>
            <w:vMerge/>
            <w:tcBorders>
              <w:left w:val="single" w:sz="4" w:space="0" w:color="000000"/>
              <w:right w:val="single" w:sz="4" w:space="0" w:color="000000"/>
            </w:tcBorders>
          </w:tcPr>
          <w:p w14:paraId="632F70A1" w14:textId="77777777" w:rsidR="007E6E91" w:rsidRPr="00EC7B03" w:rsidRDefault="007E6E91" w:rsidP="00FB5E45">
            <w:pPr>
              <w:spacing w:after="0" w:line="240" w:lineRule="auto"/>
              <w:rPr>
                <w:rFonts w:asciiTheme="majorHAnsi" w:eastAsia="Times New Roman" w:hAnsiTheme="majorHAnsi" w:cstheme="majorHAnsi"/>
                <w:color w:val="000000"/>
                <w:sz w:val="20"/>
                <w:szCs w:val="20"/>
                <w:lang w:eastAsia="hr-HR"/>
              </w:rPr>
            </w:pPr>
          </w:p>
        </w:tc>
        <w:tc>
          <w:tcPr>
            <w:tcW w:w="1606" w:type="dxa"/>
            <w:vMerge/>
            <w:tcBorders>
              <w:left w:val="single" w:sz="4" w:space="0" w:color="000000"/>
              <w:right w:val="single" w:sz="4" w:space="0" w:color="000000"/>
            </w:tcBorders>
          </w:tcPr>
          <w:p w14:paraId="2E00C800" w14:textId="77777777" w:rsidR="007E6E91" w:rsidRPr="00EC7B03" w:rsidRDefault="007E6E91" w:rsidP="00FB5E45">
            <w:pPr>
              <w:spacing w:after="0" w:line="240" w:lineRule="auto"/>
              <w:rPr>
                <w:rFonts w:asciiTheme="majorHAnsi" w:eastAsia="Times New Roman" w:hAnsiTheme="majorHAnsi" w:cstheme="majorHAnsi"/>
                <w:color w:val="000000"/>
                <w:sz w:val="20"/>
                <w:szCs w:val="20"/>
                <w:lang w:eastAsia="hr-HR"/>
              </w:rPr>
            </w:pPr>
          </w:p>
        </w:tc>
        <w:tc>
          <w:tcPr>
            <w:tcW w:w="3118" w:type="dxa"/>
            <w:vMerge/>
            <w:tcBorders>
              <w:left w:val="single" w:sz="4" w:space="0" w:color="000000"/>
              <w:right w:val="single" w:sz="4" w:space="0" w:color="000000"/>
            </w:tcBorders>
          </w:tcPr>
          <w:p w14:paraId="6F0576F9" w14:textId="77777777" w:rsidR="007E6E91" w:rsidRPr="00EC7B03" w:rsidRDefault="007E6E91" w:rsidP="00FB5E45">
            <w:pPr>
              <w:spacing w:after="0" w:line="240" w:lineRule="auto"/>
              <w:rPr>
                <w:rFonts w:asciiTheme="majorHAnsi" w:eastAsia="Times New Roman" w:hAnsiTheme="majorHAnsi" w:cstheme="majorHAnsi"/>
                <w:color w:val="000000"/>
                <w:sz w:val="20"/>
                <w:szCs w:val="20"/>
                <w:lang w:eastAsia="hr-HR"/>
              </w:rPr>
            </w:pPr>
          </w:p>
        </w:tc>
        <w:tc>
          <w:tcPr>
            <w:tcW w:w="5104" w:type="dxa"/>
            <w:tcBorders>
              <w:top w:val="nil"/>
              <w:left w:val="nil"/>
              <w:bottom w:val="single" w:sz="4" w:space="0" w:color="000000"/>
              <w:right w:val="single" w:sz="4" w:space="0" w:color="000000"/>
            </w:tcBorders>
            <w:shd w:val="clear" w:color="auto" w:fill="auto"/>
            <w:vAlign w:val="center"/>
          </w:tcPr>
          <w:p w14:paraId="3FB21988" w14:textId="77777777" w:rsidR="007E6E91" w:rsidRPr="00EC7B03" w:rsidRDefault="007E6E91" w:rsidP="007E6E91">
            <w:pPr>
              <w:spacing w:after="0" w:line="240" w:lineRule="auto"/>
              <w:jc w:val="left"/>
              <w:rPr>
                <w:rFonts w:asciiTheme="majorHAnsi" w:hAnsiTheme="majorHAnsi" w:cstheme="majorHAnsi"/>
                <w:sz w:val="20"/>
                <w:szCs w:val="20"/>
              </w:rPr>
            </w:pPr>
            <w:r w:rsidRPr="00EC7B03">
              <w:rPr>
                <w:rFonts w:asciiTheme="majorHAnsi" w:hAnsiTheme="majorHAnsi" w:cstheme="majorHAnsi"/>
                <w:sz w:val="20"/>
                <w:szCs w:val="20"/>
              </w:rPr>
              <w:t>na dionicama postojećih dalekovoda te na stupnim mjestima na kojima se utvrdi povećani rizik ili stradavanja od kolizije i/ili elektrokucije provesti tehničke mjere sprečavanja daljnjih stradavanja ptica;</w:t>
            </w:r>
          </w:p>
        </w:tc>
        <w:tc>
          <w:tcPr>
            <w:tcW w:w="2693" w:type="dxa"/>
            <w:tcBorders>
              <w:top w:val="nil"/>
              <w:left w:val="nil"/>
              <w:bottom w:val="single" w:sz="4" w:space="0" w:color="000000"/>
              <w:right w:val="single" w:sz="4" w:space="0" w:color="000000"/>
            </w:tcBorders>
            <w:shd w:val="clear" w:color="auto" w:fill="auto"/>
            <w:noWrap/>
            <w:vAlign w:val="center"/>
          </w:tcPr>
          <w:p w14:paraId="2E8A3F9D" w14:textId="77777777" w:rsidR="007E6E91" w:rsidRPr="00EC7B03" w:rsidRDefault="007E6E91" w:rsidP="00FB5E45">
            <w:pPr>
              <w:spacing w:after="0" w:line="240" w:lineRule="auto"/>
              <w:jc w:val="left"/>
              <w:rPr>
                <w:rFonts w:asciiTheme="majorHAnsi" w:eastAsia="Times New Roman" w:hAnsiTheme="majorHAnsi" w:cstheme="majorHAnsi"/>
                <w:color w:val="000000"/>
                <w:sz w:val="20"/>
                <w:szCs w:val="20"/>
                <w:lang w:eastAsia="hr-HR"/>
              </w:rPr>
            </w:pPr>
            <w:r w:rsidRPr="00EC7B03">
              <w:rPr>
                <w:rFonts w:asciiTheme="majorHAnsi" w:hAnsiTheme="majorHAnsi" w:cstheme="majorHAnsi"/>
                <w:sz w:val="20"/>
                <w:szCs w:val="20"/>
              </w:rPr>
              <w:t>AD13</w:t>
            </w:r>
          </w:p>
        </w:tc>
      </w:tr>
      <w:tr w:rsidR="007E6E91" w:rsidRPr="00EC7B03" w14:paraId="7F8CDF0C" w14:textId="77777777" w:rsidTr="007E6E91">
        <w:trPr>
          <w:trHeight w:val="589"/>
        </w:trPr>
        <w:tc>
          <w:tcPr>
            <w:tcW w:w="1366" w:type="dxa"/>
            <w:vMerge/>
            <w:tcBorders>
              <w:left w:val="single" w:sz="4" w:space="0" w:color="000000"/>
              <w:bottom w:val="single" w:sz="4" w:space="0" w:color="000000"/>
              <w:right w:val="single" w:sz="4" w:space="0" w:color="000000"/>
            </w:tcBorders>
          </w:tcPr>
          <w:p w14:paraId="769D3D9C" w14:textId="77777777" w:rsidR="007E6E91" w:rsidRPr="00EC7B03" w:rsidRDefault="007E6E91" w:rsidP="00FB5E45">
            <w:pPr>
              <w:spacing w:after="0" w:line="240" w:lineRule="auto"/>
              <w:rPr>
                <w:rFonts w:asciiTheme="majorHAnsi" w:eastAsia="Times New Roman" w:hAnsiTheme="majorHAnsi" w:cstheme="majorHAnsi"/>
                <w:color w:val="000000"/>
                <w:sz w:val="20"/>
                <w:szCs w:val="20"/>
                <w:lang w:eastAsia="hr-HR"/>
              </w:rPr>
            </w:pPr>
          </w:p>
        </w:tc>
        <w:tc>
          <w:tcPr>
            <w:tcW w:w="1606" w:type="dxa"/>
            <w:vMerge/>
            <w:tcBorders>
              <w:left w:val="single" w:sz="4" w:space="0" w:color="000000"/>
              <w:bottom w:val="single" w:sz="4" w:space="0" w:color="000000"/>
              <w:right w:val="single" w:sz="4" w:space="0" w:color="000000"/>
            </w:tcBorders>
          </w:tcPr>
          <w:p w14:paraId="095177D2" w14:textId="77777777" w:rsidR="007E6E91" w:rsidRPr="00EC7B03" w:rsidRDefault="007E6E91" w:rsidP="00FB5E45">
            <w:pPr>
              <w:spacing w:after="0" w:line="240" w:lineRule="auto"/>
              <w:rPr>
                <w:rFonts w:asciiTheme="majorHAnsi" w:eastAsia="Times New Roman" w:hAnsiTheme="majorHAnsi" w:cstheme="majorHAnsi"/>
                <w:color w:val="000000"/>
                <w:sz w:val="20"/>
                <w:szCs w:val="20"/>
                <w:lang w:eastAsia="hr-HR"/>
              </w:rPr>
            </w:pPr>
          </w:p>
        </w:tc>
        <w:tc>
          <w:tcPr>
            <w:tcW w:w="3118" w:type="dxa"/>
            <w:vMerge/>
            <w:tcBorders>
              <w:left w:val="single" w:sz="4" w:space="0" w:color="000000"/>
              <w:bottom w:val="single" w:sz="4" w:space="0" w:color="000000"/>
              <w:right w:val="single" w:sz="4" w:space="0" w:color="000000"/>
            </w:tcBorders>
          </w:tcPr>
          <w:p w14:paraId="156E675E" w14:textId="77777777" w:rsidR="007E6E91" w:rsidRPr="00EC7B03" w:rsidRDefault="007E6E91" w:rsidP="00FB5E45">
            <w:pPr>
              <w:spacing w:after="0" w:line="240" w:lineRule="auto"/>
              <w:rPr>
                <w:rFonts w:asciiTheme="majorHAnsi" w:eastAsia="Times New Roman" w:hAnsiTheme="majorHAnsi" w:cstheme="majorHAnsi"/>
                <w:color w:val="000000"/>
                <w:sz w:val="20"/>
                <w:szCs w:val="20"/>
                <w:lang w:eastAsia="hr-HR"/>
              </w:rPr>
            </w:pPr>
          </w:p>
        </w:tc>
        <w:tc>
          <w:tcPr>
            <w:tcW w:w="5104" w:type="dxa"/>
            <w:tcBorders>
              <w:top w:val="nil"/>
              <w:left w:val="nil"/>
              <w:bottom w:val="single" w:sz="4" w:space="0" w:color="000000"/>
              <w:right w:val="single" w:sz="4" w:space="0" w:color="000000"/>
            </w:tcBorders>
            <w:shd w:val="clear" w:color="auto" w:fill="auto"/>
            <w:vAlign w:val="center"/>
          </w:tcPr>
          <w:p w14:paraId="47803DD7" w14:textId="77777777" w:rsidR="007E6E91" w:rsidRPr="00EC7B03" w:rsidRDefault="007E6E91" w:rsidP="007E6E91">
            <w:pPr>
              <w:spacing w:after="0" w:line="240" w:lineRule="auto"/>
              <w:jc w:val="left"/>
              <w:rPr>
                <w:rFonts w:asciiTheme="majorHAnsi" w:hAnsiTheme="majorHAnsi" w:cstheme="majorHAnsi"/>
                <w:sz w:val="20"/>
                <w:szCs w:val="20"/>
              </w:rPr>
            </w:pPr>
            <w:r w:rsidRPr="00EC7B03">
              <w:rPr>
                <w:rFonts w:asciiTheme="majorHAnsi" w:hAnsiTheme="majorHAnsi" w:cstheme="majorHAnsi"/>
                <w:i/>
                <w:iCs/>
                <w:sz w:val="20"/>
                <w:szCs w:val="20"/>
              </w:rPr>
              <w:t>Ostale aktivnosti koje doprinose postizanju cilja očuvanja</w:t>
            </w:r>
          </w:p>
        </w:tc>
        <w:tc>
          <w:tcPr>
            <w:tcW w:w="2693" w:type="dxa"/>
            <w:tcBorders>
              <w:top w:val="nil"/>
              <w:left w:val="nil"/>
              <w:bottom w:val="single" w:sz="4" w:space="0" w:color="000000"/>
              <w:right w:val="single" w:sz="4" w:space="0" w:color="000000"/>
            </w:tcBorders>
            <w:shd w:val="clear" w:color="auto" w:fill="auto"/>
            <w:noWrap/>
            <w:vAlign w:val="center"/>
          </w:tcPr>
          <w:p w14:paraId="1DD13FE4" w14:textId="77777777" w:rsidR="007E6E91" w:rsidRPr="00EC7B03" w:rsidRDefault="007E6E91" w:rsidP="00FB5E45">
            <w:pPr>
              <w:jc w:val="left"/>
              <w:rPr>
                <w:rFonts w:asciiTheme="majorHAnsi" w:hAnsiTheme="majorHAnsi" w:cstheme="majorHAnsi"/>
                <w:color w:val="000000"/>
                <w:sz w:val="20"/>
                <w:szCs w:val="20"/>
              </w:rPr>
            </w:pPr>
            <w:r w:rsidRPr="00EC7B03">
              <w:rPr>
                <w:rFonts w:asciiTheme="majorHAnsi" w:hAnsiTheme="majorHAnsi" w:cstheme="majorHAnsi"/>
                <w:color w:val="000000"/>
                <w:sz w:val="20"/>
                <w:szCs w:val="20"/>
              </w:rPr>
              <w:t>AB1, AB2, AD2 - AD11, AD14 - AD18, BA1 - BA16, BB1 - BB6</w:t>
            </w:r>
          </w:p>
        </w:tc>
      </w:tr>
      <w:tr w:rsidR="007E6E91" w:rsidRPr="00EC7B03" w14:paraId="166A8D2B" w14:textId="77777777" w:rsidTr="007E6E91">
        <w:trPr>
          <w:trHeight w:val="867"/>
        </w:trPr>
        <w:tc>
          <w:tcPr>
            <w:tcW w:w="1366" w:type="dxa"/>
            <w:vMerge w:val="restart"/>
            <w:tcBorders>
              <w:top w:val="nil"/>
              <w:left w:val="single" w:sz="4" w:space="0" w:color="000000"/>
              <w:right w:val="single" w:sz="4" w:space="0" w:color="000000"/>
            </w:tcBorders>
            <w:shd w:val="clear" w:color="auto" w:fill="auto"/>
            <w:hideMark/>
          </w:tcPr>
          <w:p w14:paraId="5A55CBAA" w14:textId="77777777" w:rsidR="007E6E91" w:rsidRPr="00EC7B03" w:rsidRDefault="007E6E91" w:rsidP="00FB5E45">
            <w:pPr>
              <w:spacing w:after="0" w:line="240" w:lineRule="auto"/>
              <w:rPr>
                <w:rFonts w:asciiTheme="majorHAnsi" w:eastAsia="Times New Roman" w:hAnsiTheme="majorHAnsi" w:cstheme="majorHAnsi"/>
                <w:color w:val="000000"/>
                <w:sz w:val="20"/>
                <w:szCs w:val="20"/>
                <w:lang w:eastAsia="hr-HR"/>
              </w:rPr>
            </w:pPr>
            <w:r w:rsidRPr="00EC7B03">
              <w:rPr>
                <w:rFonts w:asciiTheme="majorHAnsi" w:hAnsiTheme="majorHAnsi" w:cstheme="majorHAnsi"/>
                <w:sz w:val="20"/>
                <w:szCs w:val="20"/>
              </w:rPr>
              <w:t>mali sokol</w:t>
            </w:r>
          </w:p>
          <w:p w14:paraId="28731FC9" w14:textId="77777777" w:rsidR="007E6E91" w:rsidRPr="00EC7B03" w:rsidRDefault="007E6E91" w:rsidP="00FB5E45">
            <w:pPr>
              <w:spacing w:after="0" w:line="240" w:lineRule="auto"/>
              <w:rPr>
                <w:rFonts w:asciiTheme="majorHAnsi" w:eastAsia="Times New Roman" w:hAnsiTheme="majorHAnsi" w:cstheme="majorHAnsi"/>
                <w:color w:val="000000"/>
                <w:sz w:val="20"/>
                <w:szCs w:val="20"/>
                <w:lang w:eastAsia="hr-HR"/>
              </w:rPr>
            </w:pPr>
          </w:p>
        </w:tc>
        <w:tc>
          <w:tcPr>
            <w:tcW w:w="1606" w:type="dxa"/>
            <w:vMerge w:val="restart"/>
            <w:tcBorders>
              <w:top w:val="nil"/>
              <w:left w:val="single" w:sz="4" w:space="0" w:color="000000"/>
              <w:right w:val="single" w:sz="4" w:space="0" w:color="000000"/>
            </w:tcBorders>
          </w:tcPr>
          <w:p w14:paraId="6397327E" w14:textId="77777777" w:rsidR="007E6E91" w:rsidRPr="00EC7B03" w:rsidRDefault="007E6E91" w:rsidP="00FB5E45">
            <w:pPr>
              <w:spacing w:after="0" w:line="240" w:lineRule="auto"/>
              <w:rPr>
                <w:rFonts w:asciiTheme="majorHAnsi" w:hAnsiTheme="majorHAnsi" w:cstheme="majorHAnsi"/>
                <w:sz w:val="20"/>
                <w:szCs w:val="20"/>
              </w:rPr>
            </w:pPr>
            <w:r w:rsidRPr="00EC7B03">
              <w:rPr>
                <w:rFonts w:asciiTheme="majorHAnsi" w:hAnsiTheme="majorHAnsi" w:cstheme="majorHAnsi"/>
                <w:i/>
                <w:iCs/>
                <w:sz w:val="20"/>
                <w:szCs w:val="20"/>
              </w:rPr>
              <w:t>Falco columbarius</w:t>
            </w:r>
          </w:p>
          <w:p w14:paraId="3A78E8C3" w14:textId="77777777" w:rsidR="007E6E91" w:rsidRPr="00EC7B03" w:rsidRDefault="007E6E91" w:rsidP="00FB5E45">
            <w:pPr>
              <w:spacing w:after="0" w:line="240" w:lineRule="auto"/>
              <w:rPr>
                <w:rFonts w:asciiTheme="majorHAnsi" w:hAnsiTheme="majorHAnsi" w:cstheme="majorHAnsi"/>
                <w:sz w:val="20"/>
                <w:szCs w:val="20"/>
              </w:rPr>
            </w:pPr>
          </w:p>
        </w:tc>
        <w:tc>
          <w:tcPr>
            <w:tcW w:w="3118" w:type="dxa"/>
            <w:vMerge w:val="restart"/>
            <w:tcBorders>
              <w:top w:val="nil"/>
              <w:left w:val="single" w:sz="4" w:space="0" w:color="000000"/>
              <w:right w:val="single" w:sz="4" w:space="0" w:color="000000"/>
            </w:tcBorders>
            <w:shd w:val="clear" w:color="auto" w:fill="auto"/>
            <w:hideMark/>
          </w:tcPr>
          <w:p w14:paraId="4B864446" w14:textId="77777777" w:rsidR="007E6E91" w:rsidRPr="00EC7B03" w:rsidRDefault="007E6E91" w:rsidP="00FB5E45">
            <w:pPr>
              <w:spacing w:after="0" w:line="240" w:lineRule="auto"/>
              <w:rPr>
                <w:rFonts w:asciiTheme="majorHAnsi" w:eastAsia="Times New Roman" w:hAnsiTheme="majorHAnsi" w:cstheme="majorHAnsi"/>
                <w:color w:val="000000"/>
                <w:sz w:val="20"/>
                <w:szCs w:val="20"/>
                <w:lang w:eastAsia="hr-HR"/>
              </w:rPr>
            </w:pPr>
            <w:r w:rsidRPr="00EC7B03">
              <w:rPr>
                <w:rFonts w:asciiTheme="majorHAnsi" w:hAnsiTheme="majorHAnsi" w:cstheme="majorHAnsi"/>
                <w:sz w:val="20"/>
                <w:szCs w:val="20"/>
              </w:rPr>
              <w:t>Očuvana populacija i staništa (mozaična staništa s ekstenzivnom poljoprivredom) za održanje značajne zimujuće populacije.</w:t>
            </w:r>
          </w:p>
          <w:p w14:paraId="78F61D8C" w14:textId="77777777" w:rsidR="007E6E91" w:rsidRPr="00EC7B03" w:rsidRDefault="007E6E91" w:rsidP="00FB5E45">
            <w:pPr>
              <w:spacing w:after="0" w:line="240" w:lineRule="auto"/>
              <w:rPr>
                <w:rFonts w:asciiTheme="majorHAnsi" w:eastAsia="Times New Roman" w:hAnsiTheme="majorHAnsi" w:cstheme="majorHAnsi"/>
                <w:color w:val="000000"/>
                <w:sz w:val="20"/>
                <w:szCs w:val="20"/>
                <w:lang w:eastAsia="hr-HR"/>
              </w:rPr>
            </w:pPr>
          </w:p>
        </w:tc>
        <w:tc>
          <w:tcPr>
            <w:tcW w:w="5104" w:type="dxa"/>
            <w:tcBorders>
              <w:top w:val="nil"/>
              <w:left w:val="nil"/>
              <w:bottom w:val="single" w:sz="4" w:space="0" w:color="000000"/>
              <w:right w:val="single" w:sz="4" w:space="0" w:color="000000"/>
            </w:tcBorders>
            <w:shd w:val="clear" w:color="auto" w:fill="auto"/>
            <w:vAlign w:val="center"/>
            <w:hideMark/>
          </w:tcPr>
          <w:p w14:paraId="14D88830" w14:textId="77777777" w:rsidR="007E6E91" w:rsidRPr="00EC7B03" w:rsidRDefault="007E6E91" w:rsidP="007E6E91">
            <w:pPr>
              <w:spacing w:after="0" w:line="240" w:lineRule="auto"/>
              <w:jc w:val="left"/>
              <w:rPr>
                <w:rFonts w:asciiTheme="majorHAnsi" w:eastAsia="Times New Roman" w:hAnsiTheme="majorHAnsi" w:cstheme="majorHAnsi"/>
                <w:color w:val="000000"/>
                <w:sz w:val="20"/>
                <w:szCs w:val="20"/>
                <w:lang w:eastAsia="hr-HR"/>
              </w:rPr>
            </w:pPr>
            <w:r w:rsidRPr="00EC7B03">
              <w:rPr>
                <w:rFonts w:asciiTheme="majorHAnsi" w:hAnsiTheme="majorHAnsi" w:cstheme="majorHAnsi"/>
                <w:sz w:val="20"/>
                <w:szCs w:val="20"/>
              </w:rPr>
              <w:t xml:space="preserve">očuvati povoljne stanišne uvjete kroz dobrovoljne mjere za korisnike zemljišta sufinancirane sredstvima Europske unije; </w:t>
            </w:r>
          </w:p>
        </w:tc>
        <w:tc>
          <w:tcPr>
            <w:tcW w:w="2693" w:type="dxa"/>
            <w:tcBorders>
              <w:top w:val="nil"/>
              <w:left w:val="nil"/>
              <w:bottom w:val="single" w:sz="4" w:space="0" w:color="000000"/>
              <w:right w:val="single" w:sz="4" w:space="0" w:color="000000"/>
            </w:tcBorders>
            <w:shd w:val="clear" w:color="auto" w:fill="auto"/>
            <w:noWrap/>
            <w:vAlign w:val="center"/>
            <w:hideMark/>
          </w:tcPr>
          <w:p w14:paraId="51ED4485" w14:textId="77777777" w:rsidR="007E6E91" w:rsidRPr="00EC7B03" w:rsidRDefault="007E6E91" w:rsidP="00FB5E45">
            <w:pPr>
              <w:spacing w:after="0" w:line="240" w:lineRule="auto"/>
              <w:jc w:val="left"/>
              <w:rPr>
                <w:rFonts w:asciiTheme="majorHAnsi" w:eastAsia="Times New Roman" w:hAnsiTheme="majorHAnsi" w:cstheme="majorHAnsi"/>
                <w:color w:val="000000"/>
                <w:sz w:val="20"/>
                <w:szCs w:val="20"/>
                <w:lang w:eastAsia="hr-HR"/>
              </w:rPr>
            </w:pPr>
            <w:r w:rsidRPr="00EC7B03">
              <w:rPr>
                <w:rFonts w:asciiTheme="majorHAnsi" w:hAnsiTheme="majorHAnsi" w:cstheme="majorHAnsi"/>
                <w:sz w:val="20"/>
                <w:szCs w:val="20"/>
              </w:rPr>
              <w:t>AB8, AB9</w:t>
            </w:r>
          </w:p>
        </w:tc>
      </w:tr>
      <w:tr w:rsidR="007E6E91" w:rsidRPr="00EC7B03" w14:paraId="65480B49" w14:textId="77777777" w:rsidTr="007E6E91">
        <w:trPr>
          <w:trHeight w:val="576"/>
        </w:trPr>
        <w:tc>
          <w:tcPr>
            <w:tcW w:w="1366" w:type="dxa"/>
            <w:vMerge/>
            <w:tcBorders>
              <w:left w:val="single" w:sz="4" w:space="0" w:color="000000"/>
              <w:right w:val="single" w:sz="4" w:space="0" w:color="000000"/>
            </w:tcBorders>
            <w:hideMark/>
          </w:tcPr>
          <w:p w14:paraId="10B65ED9" w14:textId="77777777" w:rsidR="007E6E91" w:rsidRPr="00EC7B03" w:rsidRDefault="007E6E91" w:rsidP="00FB5E45">
            <w:pPr>
              <w:spacing w:after="0" w:line="240" w:lineRule="auto"/>
              <w:rPr>
                <w:rFonts w:asciiTheme="majorHAnsi" w:eastAsia="Times New Roman" w:hAnsiTheme="majorHAnsi" w:cstheme="majorHAnsi"/>
                <w:color w:val="000000"/>
                <w:sz w:val="20"/>
                <w:szCs w:val="20"/>
                <w:lang w:eastAsia="hr-HR"/>
              </w:rPr>
            </w:pPr>
          </w:p>
        </w:tc>
        <w:tc>
          <w:tcPr>
            <w:tcW w:w="1606" w:type="dxa"/>
            <w:vMerge/>
            <w:tcBorders>
              <w:left w:val="single" w:sz="4" w:space="0" w:color="000000"/>
              <w:right w:val="single" w:sz="4" w:space="0" w:color="000000"/>
            </w:tcBorders>
          </w:tcPr>
          <w:p w14:paraId="3F617576" w14:textId="77777777" w:rsidR="007E6E91" w:rsidRPr="00EC7B03" w:rsidRDefault="007E6E91" w:rsidP="00FB5E45">
            <w:pPr>
              <w:spacing w:after="0" w:line="240" w:lineRule="auto"/>
              <w:rPr>
                <w:rFonts w:asciiTheme="majorHAnsi" w:eastAsia="Times New Roman" w:hAnsiTheme="majorHAnsi" w:cstheme="majorHAnsi"/>
                <w:color w:val="000000"/>
                <w:sz w:val="20"/>
                <w:szCs w:val="20"/>
                <w:lang w:eastAsia="hr-HR"/>
              </w:rPr>
            </w:pPr>
          </w:p>
        </w:tc>
        <w:tc>
          <w:tcPr>
            <w:tcW w:w="3118" w:type="dxa"/>
            <w:vMerge/>
            <w:tcBorders>
              <w:left w:val="single" w:sz="4" w:space="0" w:color="000000"/>
              <w:right w:val="single" w:sz="4" w:space="0" w:color="000000"/>
            </w:tcBorders>
            <w:hideMark/>
          </w:tcPr>
          <w:p w14:paraId="18E40669" w14:textId="77777777" w:rsidR="007E6E91" w:rsidRPr="00EC7B03" w:rsidRDefault="007E6E91" w:rsidP="00FB5E45">
            <w:pPr>
              <w:spacing w:after="0" w:line="240" w:lineRule="auto"/>
              <w:rPr>
                <w:rFonts w:asciiTheme="majorHAnsi" w:eastAsia="Times New Roman" w:hAnsiTheme="majorHAnsi" w:cstheme="majorHAnsi"/>
                <w:color w:val="000000"/>
                <w:sz w:val="20"/>
                <w:szCs w:val="20"/>
                <w:lang w:eastAsia="hr-HR"/>
              </w:rPr>
            </w:pPr>
          </w:p>
        </w:tc>
        <w:tc>
          <w:tcPr>
            <w:tcW w:w="5104" w:type="dxa"/>
            <w:tcBorders>
              <w:top w:val="nil"/>
              <w:left w:val="nil"/>
              <w:bottom w:val="single" w:sz="4" w:space="0" w:color="000000"/>
              <w:right w:val="single" w:sz="4" w:space="0" w:color="000000"/>
            </w:tcBorders>
            <w:shd w:val="clear" w:color="auto" w:fill="auto"/>
            <w:vAlign w:val="center"/>
            <w:hideMark/>
          </w:tcPr>
          <w:p w14:paraId="7ED6BC1D" w14:textId="77777777" w:rsidR="007E6E91" w:rsidRPr="00EC7B03" w:rsidRDefault="007E6E91" w:rsidP="007E6E91">
            <w:pPr>
              <w:spacing w:after="0" w:line="240" w:lineRule="auto"/>
              <w:jc w:val="left"/>
              <w:rPr>
                <w:rFonts w:asciiTheme="majorHAnsi" w:eastAsia="Times New Roman" w:hAnsiTheme="majorHAnsi" w:cstheme="majorHAnsi"/>
                <w:color w:val="000000"/>
                <w:sz w:val="20"/>
                <w:szCs w:val="20"/>
                <w:lang w:eastAsia="hr-HR"/>
              </w:rPr>
            </w:pPr>
            <w:r w:rsidRPr="00EC7B03">
              <w:rPr>
                <w:rFonts w:asciiTheme="majorHAnsi" w:hAnsiTheme="majorHAnsi" w:cstheme="majorHAnsi"/>
                <w:sz w:val="20"/>
                <w:szCs w:val="20"/>
              </w:rPr>
              <w:t xml:space="preserve">elektroenergetsku infrastrukturu planirati, obnavljati i graditi na način da se spriječe kolizije ptica na visokonaponskim (VN) dalekovodima i elektrokucije ptica na srednjenaponskim (SN) dalekovodima; </w:t>
            </w:r>
          </w:p>
        </w:tc>
        <w:tc>
          <w:tcPr>
            <w:tcW w:w="2693" w:type="dxa"/>
            <w:tcBorders>
              <w:top w:val="nil"/>
              <w:left w:val="nil"/>
              <w:bottom w:val="single" w:sz="4" w:space="0" w:color="000000"/>
              <w:right w:val="single" w:sz="4" w:space="0" w:color="000000"/>
            </w:tcBorders>
            <w:shd w:val="clear" w:color="auto" w:fill="auto"/>
            <w:noWrap/>
            <w:vAlign w:val="center"/>
            <w:hideMark/>
          </w:tcPr>
          <w:p w14:paraId="0EFB99CD" w14:textId="77777777" w:rsidR="007E6E91" w:rsidRPr="00EC7B03" w:rsidRDefault="007E6E91" w:rsidP="00FB5E45">
            <w:pPr>
              <w:spacing w:after="0" w:line="240" w:lineRule="auto"/>
              <w:jc w:val="left"/>
              <w:rPr>
                <w:rFonts w:asciiTheme="majorHAnsi" w:eastAsia="Times New Roman" w:hAnsiTheme="majorHAnsi" w:cstheme="majorHAnsi"/>
                <w:color w:val="000000"/>
                <w:sz w:val="20"/>
                <w:szCs w:val="20"/>
                <w:lang w:eastAsia="hr-HR"/>
              </w:rPr>
            </w:pPr>
            <w:r w:rsidRPr="00EC7B03">
              <w:rPr>
                <w:rFonts w:asciiTheme="majorHAnsi" w:hAnsiTheme="majorHAnsi" w:cstheme="majorHAnsi"/>
                <w:sz w:val="20"/>
                <w:szCs w:val="20"/>
              </w:rPr>
              <w:t>AD12</w:t>
            </w:r>
          </w:p>
        </w:tc>
      </w:tr>
      <w:tr w:rsidR="007E6E91" w:rsidRPr="00EC7B03" w14:paraId="0C0F254B" w14:textId="77777777" w:rsidTr="007E6E91">
        <w:trPr>
          <w:trHeight w:val="288"/>
        </w:trPr>
        <w:tc>
          <w:tcPr>
            <w:tcW w:w="1366" w:type="dxa"/>
            <w:vMerge/>
            <w:tcBorders>
              <w:left w:val="single" w:sz="4" w:space="0" w:color="000000"/>
              <w:right w:val="single" w:sz="4" w:space="0" w:color="000000"/>
            </w:tcBorders>
            <w:hideMark/>
          </w:tcPr>
          <w:p w14:paraId="17E5EA1B" w14:textId="77777777" w:rsidR="007E6E91" w:rsidRPr="00EC7B03" w:rsidRDefault="007E6E91" w:rsidP="00FB5E45">
            <w:pPr>
              <w:spacing w:after="0" w:line="240" w:lineRule="auto"/>
              <w:rPr>
                <w:rFonts w:asciiTheme="majorHAnsi" w:eastAsia="Times New Roman" w:hAnsiTheme="majorHAnsi" w:cstheme="majorHAnsi"/>
                <w:color w:val="000000"/>
                <w:sz w:val="20"/>
                <w:szCs w:val="20"/>
                <w:lang w:eastAsia="hr-HR"/>
              </w:rPr>
            </w:pPr>
          </w:p>
        </w:tc>
        <w:tc>
          <w:tcPr>
            <w:tcW w:w="1606" w:type="dxa"/>
            <w:vMerge/>
            <w:tcBorders>
              <w:left w:val="single" w:sz="4" w:space="0" w:color="000000"/>
              <w:right w:val="single" w:sz="4" w:space="0" w:color="000000"/>
            </w:tcBorders>
          </w:tcPr>
          <w:p w14:paraId="6A52C793" w14:textId="77777777" w:rsidR="007E6E91" w:rsidRPr="00EC7B03" w:rsidRDefault="007E6E91" w:rsidP="00FB5E45">
            <w:pPr>
              <w:spacing w:after="0" w:line="240" w:lineRule="auto"/>
              <w:rPr>
                <w:rFonts w:asciiTheme="majorHAnsi" w:eastAsia="Times New Roman" w:hAnsiTheme="majorHAnsi" w:cstheme="majorHAnsi"/>
                <w:color w:val="000000"/>
                <w:sz w:val="20"/>
                <w:szCs w:val="20"/>
                <w:lang w:eastAsia="hr-HR"/>
              </w:rPr>
            </w:pPr>
          </w:p>
        </w:tc>
        <w:tc>
          <w:tcPr>
            <w:tcW w:w="3118" w:type="dxa"/>
            <w:vMerge/>
            <w:tcBorders>
              <w:left w:val="single" w:sz="4" w:space="0" w:color="000000"/>
              <w:right w:val="single" w:sz="4" w:space="0" w:color="000000"/>
            </w:tcBorders>
            <w:hideMark/>
          </w:tcPr>
          <w:p w14:paraId="04BF5455" w14:textId="77777777" w:rsidR="007E6E91" w:rsidRPr="00EC7B03" w:rsidRDefault="007E6E91" w:rsidP="00FB5E45">
            <w:pPr>
              <w:spacing w:after="0" w:line="240" w:lineRule="auto"/>
              <w:rPr>
                <w:rFonts w:asciiTheme="majorHAnsi" w:eastAsia="Times New Roman" w:hAnsiTheme="majorHAnsi" w:cstheme="majorHAnsi"/>
                <w:color w:val="000000"/>
                <w:sz w:val="20"/>
                <w:szCs w:val="20"/>
                <w:lang w:eastAsia="hr-HR"/>
              </w:rPr>
            </w:pPr>
          </w:p>
        </w:tc>
        <w:tc>
          <w:tcPr>
            <w:tcW w:w="5104" w:type="dxa"/>
            <w:tcBorders>
              <w:top w:val="nil"/>
              <w:left w:val="nil"/>
              <w:bottom w:val="single" w:sz="4" w:space="0" w:color="000000"/>
              <w:right w:val="single" w:sz="4" w:space="0" w:color="000000"/>
            </w:tcBorders>
            <w:shd w:val="clear" w:color="auto" w:fill="auto"/>
            <w:vAlign w:val="center"/>
            <w:hideMark/>
          </w:tcPr>
          <w:p w14:paraId="3B12F302" w14:textId="77777777" w:rsidR="007E6E91" w:rsidRPr="00EC7B03" w:rsidRDefault="007E6E91" w:rsidP="007E6E91">
            <w:pPr>
              <w:spacing w:after="0" w:line="240" w:lineRule="auto"/>
              <w:jc w:val="left"/>
              <w:rPr>
                <w:rFonts w:asciiTheme="majorHAnsi" w:eastAsia="Times New Roman" w:hAnsiTheme="majorHAnsi" w:cstheme="majorHAnsi"/>
                <w:color w:val="000000"/>
                <w:sz w:val="20"/>
                <w:szCs w:val="20"/>
                <w:lang w:eastAsia="hr-HR"/>
              </w:rPr>
            </w:pPr>
            <w:r w:rsidRPr="00EC7B03">
              <w:rPr>
                <w:rFonts w:asciiTheme="majorHAnsi" w:hAnsiTheme="majorHAnsi" w:cstheme="majorHAnsi"/>
                <w:sz w:val="20"/>
                <w:szCs w:val="20"/>
              </w:rPr>
              <w:t>na dionicama postojećih dalekovoda te na stupnim mjestima na kojima se utvrdi povećani rizik ili stradavanja od kolizije i/ili elektrokucije provesti tehničke mjere sprečavanja daljnjih stradavanja ptica;</w:t>
            </w:r>
          </w:p>
        </w:tc>
        <w:tc>
          <w:tcPr>
            <w:tcW w:w="2693" w:type="dxa"/>
            <w:tcBorders>
              <w:top w:val="nil"/>
              <w:left w:val="nil"/>
              <w:bottom w:val="single" w:sz="4" w:space="0" w:color="000000"/>
              <w:right w:val="single" w:sz="4" w:space="0" w:color="000000"/>
            </w:tcBorders>
            <w:shd w:val="clear" w:color="auto" w:fill="auto"/>
            <w:noWrap/>
            <w:vAlign w:val="center"/>
            <w:hideMark/>
          </w:tcPr>
          <w:p w14:paraId="61015B0E" w14:textId="77777777" w:rsidR="007E6E91" w:rsidRPr="00EC7B03" w:rsidRDefault="007E6E91" w:rsidP="00FB5E45">
            <w:pPr>
              <w:spacing w:after="0" w:line="240" w:lineRule="auto"/>
              <w:jc w:val="left"/>
              <w:rPr>
                <w:rFonts w:asciiTheme="majorHAnsi" w:eastAsia="Times New Roman" w:hAnsiTheme="majorHAnsi" w:cstheme="majorHAnsi"/>
                <w:color w:val="000000"/>
                <w:sz w:val="20"/>
                <w:szCs w:val="20"/>
                <w:lang w:eastAsia="hr-HR"/>
              </w:rPr>
            </w:pPr>
            <w:r w:rsidRPr="00EC7B03">
              <w:rPr>
                <w:rFonts w:asciiTheme="majorHAnsi" w:hAnsiTheme="majorHAnsi" w:cstheme="majorHAnsi"/>
                <w:sz w:val="20"/>
                <w:szCs w:val="20"/>
              </w:rPr>
              <w:t>AD13</w:t>
            </w:r>
          </w:p>
        </w:tc>
      </w:tr>
      <w:tr w:rsidR="007E6E91" w:rsidRPr="00EC7B03" w14:paraId="553E114B" w14:textId="77777777" w:rsidTr="007E6E91">
        <w:trPr>
          <w:trHeight w:val="424"/>
        </w:trPr>
        <w:tc>
          <w:tcPr>
            <w:tcW w:w="1366" w:type="dxa"/>
            <w:vMerge/>
            <w:tcBorders>
              <w:left w:val="single" w:sz="4" w:space="0" w:color="000000"/>
              <w:bottom w:val="single" w:sz="4" w:space="0" w:color="000000"/>
              <w:right w:val="single" w:sz="4" w:space="0" w:color="000000"/>
            </w:tcBorders>
          </w:tcPr>
          <w:p w14:paraId="3C1675BA" w14:textId="77777777" w:rsidR="007E6E91" w:rsidRPr="00EC7B03" w:rsidRDefault="007E6E91" w:rsidP="00FB5E45">
            <w:pPr>
              <w:spacing w:after="0" w:line="240" w:lineRule="auto"/>
              <w:rPr>
                <w:rFonts w:asciiTheme="majorHAnsi" w:eastAsia="Times New Roman" w:hAnsiTheme="majorHAnsi" w:cstheme="majorHAnsi"/>
                <w:color w:val="000000"/>
                <w:sz w:val="20"/>
                <w:szCs w:val="20"/>
                <w:lang w:eastAsia="hr-HR"/>
              </w:rPr>
            </w:pPr>
          </w:p>
        </w:tc>
        <w:tc>
          <w:tcPr>
            <w:tcW w:w="1606" w:type="dxa"/>
            <w:vMerge/>
            <w:tcBorders>
              <w:left w:val="single" w:sz="4" w:space="0" w:color="000000"/>
              <w:bottom w:val="single" w:sz="4" w:space="0" w:color="000000"/>
              <w:right w:val="single" w:sz="4" w:space="0" w:color="000000"/>
            </w:tcBorders>
          </w:tcPr>
          <w:p w14:paraId="44AF4559" w14:textId="77777777" w:rsidR="007E6E91" w:rsidRPr="00EC7B03" w:rsidRDefault="007E6E91" w:rsidP="00FB5E45">
            <w:pPr>
              <w:spacing w:after="0" w:line="240" w:lineRule="auto"/>
              <w:rPr>
                <w:rFonts w:asciiTheme="majorHAnsi" w:eastAsia="Times New Roman" w:hAnsiTheme="majorHAnsi" w:cstheme="majorHAnsi"/>
                <w:color w:val="000000"/>
                <w:sz w:val="20"/>
                <w:szCs w:val="20"/>
                <w:lang w:eastAsia="hr-HR"/>
              </w:rPr>
            </w:pPr>
          </w:p>
        </w:tc>
        <w:tc>
          <w:tcPr>
            <w:tcW w:w="3118" w:type="dxa"/>
            <w:vMerge/>
            <w:tcBorders>
              <w:left w:val="single" w:sz="4" w:space="0" w:color="000000"/>
              <w:bottom w:val="single" w:sz="4" w:space="0" w:color="000000"/>
              <w:right w:val="single" w:sz="4" w:space="0" w:color="000000"/>
            </w:tcBorders>
          </w:tcPr>
          <w:p w14:paraId="13044CF0" w14:textId="77777777" w:rsidR="007E6E91" w:rsidRPr="00EC7B03" w:rsidRDefault="007E6E91" w:rsidP="00FB5E45">
            <w:pPr>
              <w:spacing w:after="0" w:line="240" w:lineRule="auto"/>
              <w:rPr>
                <w:rFonts w:asciiTheme="majorHAnsi" w:eastAsia="Times New Roman" w:hAnsiTheme="majorHAnsi" w:cstheme="majorHAnsi"/>
                <w:color w:val="000000"/>
                <w:sz w:val="20"/>
                <w:szCs w:val="20"/>
                <w:lang w:eastAsia="hr-HR"/>
              </w:rPr>
            </w:pPr>
          </w:p>
        </w:tc>
        <w:tc>
          <w:tcPr>
            <w:tcW w:w="5104" w:type="dxa"/>
            <w:tcBorders>
              <w:top w:val="nil"/>
              <w:left w:val="nil"/>
              <w:bottom w:val="single" w:sz="4" w:space="0" w:color="000000"/>
              <w:right w:val="single" w:sz="4" w:space="0" w:color="000000"/>
            </w:tcBorders>
            <w:shd w:val="clear" w:color="auto" w:fill="auto"/>
            <w:vAlign w:val="center"/>
          </w:tcPr>
          <w:p w14:paraId="2708525B" w14:textId="77777777" w:rsidR="007E6E91" w:rsidRPr="00EC7B03" w:rsidRDefault="007E6E91" w:rsidP="007E6E91">
            <w:pPr>
              <w:spacing w:after="0" w:line="240" w:lineRule="auto"/>
              <w:jc w:val="left"/>
              <w:rPr>
                <w:rFonts w:asciiTheme="majorHAnsi" w:hAnsiTheme="majorHAnsi" w:cstheme="majorHAnsi"/>
                <w:sz w:val="20"/>
                <w:szCs w:val="20"/>
              </w:rPr>
            </w:pPr>
            <w:r w:rsidRPr="00EC7B03">
              <w:rPr>
                <w:rFonts w:asciiTheme="majorHAnsi" w:hAnsiTheme="majorHAnsi" w:cstheme="majorHAnsi"/>
                <w:i/>
                <w:iCs/>
                <w:sz w:val="20"/>
                <w:szCs w:val="20"/>
              </w:rPr>
              <w:t>Ostale aktivnosti koje doprinose postizanju cilja očuvanja</w:t>
            </w:r>
          </w:p>
        </w:tc>
        <w:tc>
          <w:tcPr>
            <w:tcW w:w="2693" w:type="dxa"/>
            <w:tcBorders>
              <w:top w:val="nil"/>
              <w:left w:val="nil"/>
              <w:bottom w:val="single" w:sz="4" w:space="0" w:color="000000"/>
              <w:right w:val="single" w:sz="4" w:space="0" w:color="000000"/>
            </w:tcBorders>
            <w:shd w:val="clear" w:color="auto" w:fill="auto"/>
            <w:noWrap/>
            <w:vAlign w:val="center"/>
          </w:tcPr>
          <w:p w14:paraId="054C2542" w14:textId="77777777" w:rsidR="007E6E91" w:rsidRPr="00EC7B03" w:rsidRDefault="007E6E91" w:rsidP="00FB5E45">
            <w:pPr>
              <w:jc w:val="left"/>
              <w:rPr>
                <w:rFonts w:asciiTheme="majorHAnsi" w:hAnsiTheme="majorHAnsi" w:cstheme="majorHAnsi"/>
                <w:color w:val="000000"/>
                <w:sz w:val="20"/>
                <w:szCs w:val="20"/>
              </w:rPr>
            </w:pPr>
            <w:r w:rsidRPr="00EC7B03">
              <w:rPr>
                <w:rFonts w:asciiTheme="majorHAnsi" w:hAnsiTheme="majorHAnsi" w:cstheme="majorHAnsi"/>
                <w:color w:val="000000"/>
                <w:sz w:val="20"/>
                <w:szCs w:val="20"/>
              </w:rPr>
              <w:t>AB1, AB2, AD2 – AD11, AD14 - AD18, BA1 - BA16, BB1 - BB6</w:t>
            </w:r>
          </w:p>
        </w:tc>
      </w:tr>
      <w:tr w:rsidR="007E6E91" w:rsidRPr="00EC7B03" w14:paraId="52218195" w14:textId="77777777" w:rsidTr="007E6E91">
        <w:trPr>
          <w:trHeight w:val="288"/>
        </w:trPr>
        <w:tc>
          <w:tcPr>
            <w:tcW w:w="1366" w:type="dxa"/>
            <w:vMerge w:val="restart"/>
            <w:tcBorders>
              <w:top w:val="nil"/>
              <w:left w:val="single" w:sz="4" w:space="0" w:color="000000"/>
              <w:right w:val="single" w:sz="4" w:space="0" w:color="000000"/>
            </w:tcBorders>
          </w:tcPr>
          <w:p w14:paraId="492A4C8D" w14:textId="77777777" w:rsidR="007E6E91" w:rsidRPr="00EC7B03" w:rsidRDefault="007E6E91" w:rsidP="00FB5E45">
            <w:pPr>
              <w:spacing w:after="0" w:line="240" w:lineRule="auto"/>
              <w:rPr>
                <w:rFonts w:asciiTheme="majorHAnsi" w:eastAsia="Times New Roman" w:hAnsiTheme="majorHAnsi" w:cstheme="majorHAnsi"/>
                <w:color w:val="000000"/>
                <w:sz w:val="20"/>
                <w:szCs w:val="20"/>
                <w:lang w:eastAsia="hr-HR"/>
              </w:rPr>
            </w:pPr>
            <w:r w:rsidRPr="00EC7B03">
              <w:rPr>
                <w:rFonts w:asciiTheme="majorHAnsi" w:hAnsiTheme="majorHAnsi" w:cstheme="majorHAnsi"/>
                <w:sz w:val="20"/>
                <w:szCs w:val="20"/>
              </w:rPr>
              <w:t>voljić maslinar</w:t>
            </w:r>
          </w:p>
        </w:tc>
        <w:tc>
          <w:tcPr>
            <w:tcW w:w="1606" w:type="dxa"/>
            <w:vMerge w:val="restart"/>
            <w:tcBorders>
              <w:top w:val="nil"/>
              <w:left w:val="single" w:sz="4" w:space="0" w:color="000000"/>
              <w:right w:val="single" w:sz="4" w:space="0" w:color="000000"/>
            </w:tcBorders>
          </w:tcPr>
          <w:p w14:paraId="76C7A30C" w14:textId="77777777" w:rsidR="007E6E91" w:rsidRPr="00EC7B03" w:rsidRDefault="007E6E91" w:rsidP="00FB5E45">
            <w:pPr>
              <w:spacing w:after="0" w:line="240" w:lineRule="auto"/>
              <w:rPr>
                <w:rFonts w:asciiTheme="majorHAnsi" w:hAnsiTheme="majorHAnsi" w:cstheme="majorHAnsi"/>
                <w:i/>
                <w:iCs/>
                <w:sz w:val="20"/>
                <w:szCs w:val="20"/>
              </w:rPr>
            </w:pPr>
            <w:r w:rsidRPr="00EC7B03">
              <w:rPr>
                <w:rFonts w:asciiTheme="majorHAnsi" w:hAnsiTheme="majorHAnsi" w:cstheme="majorHAnsi"/>
                <w:i/>
                <w:iCs/>
                <w:sz w:val="20"/>
                <w:szCs w:val="20"/>
              </w:rPr>
              <w:t>Hippolais olivetorum</w:t>
            </w:r>
          </w:p>
        </w:tc>
        <w:tc>
          <w:tcPr>
            <w:tcW w:w="3118" w:type="dxa"/>
            <w:vMerge w:val="restart"/>
            <w:tcBorders>
              <w:top w:val="nil"/>
              <w:left w:val="single" w:sz="4" w:space="0" w:color="000000"/>
              <w:right w:val="single" w:sz="4" w:space="0" w:color="000000"/>
            </w:tcBorders>
          </w:tcPr>
          <w:p w14:paraId="63C6FDCA" w14:textId="77777777" w:rsidR="007E6E91" w:rsidRPr="00EC7B03" w:rsidRDefault="007E6E91" w:rsidP="00FB5E45">
            <w:pPr>
              <w:spacing w:after="0" w:line="240" w:lineRule="auto"/>
              <w:rPr>
                <w:rFonts w:asciiTheme="majorHAnsi" w:eastAsia="Times New Roman" w:hAnsiTheme="majorHAnsi" w:cstheme="majorHAnsi"/>
                <w:color w:val="000000"/>
                <w:sz w:val="20"/>
                <w:szCs w:val="20"/>
                <w:lang w:eastAsia="hr-HR"/>
              </w:rPr>
            </w:pPr>
            <w:r w:rsidRPr="00EC7B03">
              <w:rPr>
                <w:rFonts w:asciiTheme="majorHAnsi" w:hAnsiTheme="majorHAnsi" w:cstheme="majorHAnsi"/>
                <w:sz w:val="20"/>
                <w:szCs w:val="20"/>
              </w:rPr>
              <w:t>Očuvana populacija i staništa (otvorene niske listopadne šume/šumarci; stari maslinici) za održanje gnijezdeće populacije od 10-25 p.</w:t>
            </w:r>
          </w:p>
        </w:tc>
        <w:tc>
          <w:tcPr>
            <w:tcW w:w="5104" w:type="dxa"/>
            <w:tcBorders>
              <w:top w:val="nil"/>
              <w:left w:val="nil"/>
              <w:bottom w:val="single" w:sz="4" w:space="0" w:color="000000"/>
              <w:right w:val="single" w:sz="4" w:space="0" w:color="000000"/>
            </w:tcBorders>
            <w:shd w:val="clear" w:color="auto" w:fill="auto"/>
            <w:vAlign w:val="center"/>
          </w:tcPr>
          <w:p w14:paraId="64032717" w14:textId="77777777" w:rsidR="007E6E91" w:rsidRPr="00EC7B03" w:rsidRDefault="007E6E91" w:rsidP="007E6E91">
            <w:pPr>
              <w:spacing w:after="0" w:line="240" w:lineRule="auto"/>
              <w:jc w:val="left"/>
              <w:rPr>
                <w:rFonts w:asciiTheme="majorHAnsi" w:hAnsiTheme="majorHAnsi" w:cstheme="majorHAnsi"/>
                <w:sz w:val="20"/>
                <w:szCs w:val="20"/>
              </w:rPr>
            </w:pPr>
            <w:r w:rsidRPr="00EC7B03">
              <w:rPr>
                <w:rFonts w:asciiTheme="majorHAnsi" w:hAnsiTheme="majorHAnsi" w:cstheme="majorHAnsi"/>
                <w:sz w:val="20"/>
                <w:szCs w:val="20"/>
              </w:rPr>
              <w:t>očuvati povoljne stanišne uvjete kroz dobrovoljne mjere za korisnike zemljišta sufinancirane sredstvima Europske unije;</w:t>
            </w:r>
          </w:p>
        </w:tc>
        <w:tc>
          <w:tcPr>
            <w:tcW w:w="2693" w:type="dxa"/>
            <w:tcBorders>
              <w:top w:val="nil"/>
              <w:left w:val="nil"/>
              <w:bottom w:val="single" w:sz="4" w:space="0" w:color="000000"/>
              <w:right w:val="single" w:sz="4" w:space="0" w:color="000000"/>
            </w:tcBorders>
            <w:shd w:val="clear" w:color="auto" w:fill="auto"/>
            <w:noWrap/>
            <w:vAlign w:val="center"/>
          </w:tcPr>
          <w:p w14:paraId="67FF8F18" w14:textId="77777777" w:rsidR="007E6E91" w:rsidRPr="00EC7B03" w:rsidRDefault="007E6E91" w:rsidP="00FB5E45">
            <w:pPr>
              <w:spacing w:after="0" w:line="240" w:lineRule="auto"/>
              <w:jc w:val="left"/>
              <w:rPr>
                <w:rFonts w:asciiTheme="majorHAnsi" w:eastAsia="Times New Roman" w:hAnsiTheme="majorHAnsi" w:cstheme="majorHAnsi"/>
                <w:color w:val="000000"/>
                <w:sz w:val="20"/>
                <w:szCs w:val="20"/>
                <w:lang w:eastAsia="hr-HR"/>
              </w:rPr>
            </w:pPr>
            <w:r w:rsidRPr="00EC7B03">
              <w:rPr>
                <w:rFonts w:asciiTheme="majorHAnsi" w:hAnsiTheme="majorHAnsi" w:cstheme="majorHAnsi"/>
                <w:sz w:val="20"/>
                <w:szCs w:val="20"/>
              </w:rPr>
              <w:t>AB8, AB9</w:t>
            </w:r>
          </w:p>
        </w:tc>
      </w:tr>
      <w:tr w:rsidR="007E6E91" w:rsidRPr="00EC7B03" w14:paraId="5B35DCFA" w14:textId="77777777" w:rsidTr="007E6E91">
        <w:trPr>
          <w:trHeight w:val="865"/>
        </w:trPr>
        <w:tc>
          <w:tcPr>
            <w:tcW w:w="1366" w:type="dxa"/>
            <w:vMerge/>
            <w:tcBorders>
              <w:left w:val="single" w:sz="4" w:space="0" w:color="000000"/>
              <w:bottom w:val="single" w:sz="4" w:space="0" w:color="000000"/>
              <w:right w:val="single" w:sz="4" w:space="0" w:color="000000"/>
            </w:tcBorders>
          </w:tcPr>
          <w:p w14:paraId="6A750040" w14:textId="77777777" w:rsidR="007E6E91" w:rsidRPr="00EC7B03" w:rsidRDefault="007E6E91" w:rsidP="00FB5E45">
            <w:pPr>
              <w:spacing w:after="0" w:line="240" w:lineRule="auto"/>
              <w:rPr>
                <w:rFonts w:asciiTheme="majorHAnsi" w:hAnsiTheme="majorHAnsi" w:cstheme="majorHAnsi"/>
                <w:sz w:val="20"/>
                <w:szCs w:val="20"/>
              </w:rPr>
            </w:pPr>
          </w:p>
        </w:tc>
        <w:tc>
          <w:tcPr>
            <w:tcW w:w="1606" w:type="dxa"/>
            <w:vMerge/>
            <w:tcBorders>
              <w:left w:val="single" w:sz="4" w:space="0" w:color="000000"/>
              <w:bottom w:val="single" w:sz="4" w:space="0" w:color="000000"/>
              <w:right w:val="single" w:sz="4" w:space="0" w:color="000000"/>
            </w:tcBorders>
          </w:tcPr>
          <w:p w14:paraId="25979043" w14:textId="77777777" w:rsidR="007E6E91" w:rsidRPr="00EC7B03" w:rsidRDefault="007E6E91" w:rsidP="00FB5E45">
            <w:pPr>
              <w:spacing w:after="0" w:line="240" w:lineRule="auto"/>
              <w:rPr>
                <w:rFonts w:asciiTheme="majorHAnsi" w:hAnsiTheme="majorHAnsi" w:cstheme="majorHAnsi"/>
                <w:sz w:val="20"/>
                <w:szCs w:val="20"/>
              </w:rPr>
            </w:pPr>
          </w:p>
        </w:tc>
        <w:tc>
          <w:tcPr>
            <w:tcW w:w="3118" w:type="dxa"/>
            <w:vMerge/>
            <w:tcBorders>
              <w:left w:val="single" w:sz="4" w:space="0" w:color="000000"/>
              <w:bottom w:val="single" w:sz="4" w:space="0" w:color="000000"/>
              <w:right w:val="single" w:sz="4" w:space="0" w:color="000000"/>
            </w:tcBorders>
          </w:tcPr>
          <w:p w14:paraId="42861B3A" w14:textId="77777777" w:rsidR="007E6E91" w:rsidRPr="00EC7B03" w:rsidRDefault="007E6E91" w:rsidP="00FB5E45">
            <w:pPr>
              <w:spacing w:after="0" w:line="240" w:lineRule="auto"/>
              <w:rPr>
                <w:rFonts w:asciiTheme="majorHAnsi" w:hAnsiTheme="majorHAnsi" w:cstheme="majorHAnsi"/>
                <w:sz w:val="20"/>
                <w:szCs w:val="20"/>
              </w:rPr>
            </w:pPr>
          </w:p>
        </w:tc>
        <w:tc>
          <w:tcPr>
            <w:tcW w:w="5104" w:type="dxa"/>
            <w:tcBorders>
              <w:top w:val="nil"/>
              <w:left w:val="nil"/>
              <w:bottom w:val="single" w:sz="4" w:space="0" w:color="000000"/>
              <w:right w:val="single" w:sz="4" w:space="0" w:color="000000"/>
            </w:tcBorders>
            <w:shd w:val="clear" w:color="auto" w:fill="auto"/>
            <w:vAlign w:val="center"/>
          </w:tcPr>
          <w:p w14:paraId="2DCF6573" w14:textId="77777777" w:rsidR="007E6E91" w:rsidRPr="00EC7B03" w:rsidRDefault="007E6E91" w:rsidP="007E6E91">
            <w:pPr>
              <w:spacing w:after="0" w:line="240" w:lineRule="auto"/>
              <w:jc w:val="left"/>
              <w:rPr>
                <w:rFonts w:asciiTheme="majorHAnsi" w:hAnsiTheme="majorHAnsi" w:cstheme="majorHAnsi"/>
                <w:sz w:val="20"/>
                <w:szCs w:val="20"/>
              </w:rPr>
            </w:pPr>
            <w:r w:rsidRPr="00EC7B03">
              <w:rPr>
                <w:rFonts w:asciiTheme="majorHAnsi" w:hAnsiTheme="majorHAnsi" w:cstheme="majorHAnsi"/>
                <w:i/>
                <w:iCs/>
                <w:sz w:val="20"/>
                <w:szCs w:val="20"/>
              </w:rPr>
              <w:t>Ostale aktivnosti koje doprinose postizanju cilja očuvanja</w:t>
            </w:r>
          </w:p>
        </w:tc>
        <w:tc>
          <w:tcPr>
            <w:tcW w:w="2693" w:type="dxa"/>
            <w:tcBorders>
              <w:top w:val="nil"/>
              <w:left w:val="nil"/>
              <w:bottom w:val="single" w:sz="4" w:space="0" w:color="000000"/>
              <w:right w:val="single" w:sz="4" w:space="0" w:color="000000"/>
            </w:tcBorders>
            <w:shd w:val="clear" w:color="auto" w:fill="auto"/>
            <w:noWrap/>
            <w:vAlign w:val="center"/>
          </w:tcPr>
          <w:p w14:paraId="0873BD67" w14:textId="77777777" w:rsidR="007E6E91" w:rsidRPr="00EC7B03" w:rsidRDefault="007E6E91" w:rsidP="00FB5E45">
            <w:pPr>
              <w:jc w:val="left"/>
              <w:rPr>
                <w:rFonts w:asciiTheme="majorHAnsi" w:hAnsiTheme="majorHAnsi" w:cstheme="majorHAnsi"/>
                <w:color w:val="000000"/>
                <w:sz w:val="20"/>
                <w:szCs w:val="20"/>
              </w:rPr>
            </w:pPr>
            <w:r w:rsidRPr="00EC7B03">
              <w:rPr>
                <w:rFonts w:asciiTheme="majorHAnsi" w:hAnsiTheme="majorHAnsi" w:cstheme="majorHAnsi"/>
                <w:color w:val="000000"/>
                <w:sz w:val="20"/>
                <w:szCs w:val="20"/>
              </w:rPr>
              <w:t>AB5, AB6, AD1 - AD18, BA1 - BA16, BB1 - BB6</w:t>
            </w:r>
          </w:p>
        </w:tc>
      </w:tr>
      <w:tr w:rsidR="007E6E91" w:rsidRPr="00EC7B03" w14:paraId="7A2B03BE" w14:textId="77777777" w:rsidTr="007E6E91">
        <w:trPr>
          <w:trHeight w:val="416"/>
        </w:trPr>
        <w:tc>
          <w:tcPr>
            <w:tcW w:w="13887" w:type="dxa"/>
            <w:gridSpan w:val="5"/>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tcPr>
          <w:p w14:paraId="3C6B4461" w14:textId="77777777" w:rsidR="007E6E91" w:rsidRPr="00ED5356" w:rsidRDefault="007E6E91" w:rsidP="007E6E91">
            <w:pPr>
              <w:spacing w:after="0" w:line="240" w:lineRule="auto"/>
              <w:jc w:val="left"/>
              <w:rPr>
                <w:rFonts w:asciiTheme="majorHAnsi" w:eastAsia="Times New Roman" w:hAnsiTheme="majorHAnsi" w:cstheme="majorHAnsi"/>
                <w:b/>
                <w:bCs/>
                <w:color w:val="000000"/>
                <w:sz w:val="20"/>
                <w:szCs w:val="20"/>
                <w:lang w:eastAsia="hr-HR"/>
              </w:rPr>
            </w:pPr>
            <w:r w:rsidRPr="00ED5356">
              <w:rPr>
                <w:rFonts w:asciiTheme="majorHAnsi" w:eastAsia="Times New Roman" w:hAnsiTheme="majorHAnsi" w:cstheme="majorHAnsi"/>
                <w:b/>
                <w:bCs/>
                <w:color w:val="000000"/>
                <w:sz w:val="20"/>
                <w:szCs w:val="20"/>
                <w:lang w:eastAsia="hr-HR"/>
              </w:rPr>
              <w:t>Ptice mora i priobalja</w:t>
            </w:r>
          </w:p>
        </w:tc>
      </w:tr>
      <w:tr w:rsidR="007E6E91" w:rsidRPr="00EC7B03" w14:paraId="7F42E158" w14:textId="77777777" w:rsidTr="007E6E91">
        <w:trPr>
          <w:trHeight w:val="421"/>
        </w:trPr>
        <w:tc>
          <w:tcPr>
            <w:tcW w:w="1366" w:type="dxa"/>
            <w:tcBorders>
              <w:top w:val="nil"/>
              <w:left w:val="single" w:sz="4" w:space="0" w:color="000000"/>
              <w:bottom w:val="single" w:sz="4" w:space="0" w:color="000000"/>
              <w:right w:val="single" w:sz="4" w:space="0" w:color="000000"/>
            </w:tcBorders>
            <w:shd w:val="clear" w:color="auto" w:fill="D9D9D9" w:themeFill="background1" w:themeFillShade="D9"/>
            <w:vAlign w:val="center"/>
            <w:hideMark/>
          </w:tcPr>
          <w:p w14:paraId="5F3B8D4D" w14:textId="77777777" w:rsidR="007E6E91" w:rsidRPr="00EC7B03" w:rsidRDefault="007E6E91" w:rsidP="00FB5E45">
            <w:pPr>
              <w:spacing w:after="0" w:line="240" w:lineRule="auto"/>
              <w:rPr>
                <w:rFonts w:asciiTheme="majorHAnsi" w:eastAsia="Times New Roman" w:hAnsiTheme="majorHAnsi" w:cstheme="majorHAnsi"/>
                <w:color w:val="000000"/>
                <w:sz w:val="20"/>
                <w:szCs w:val="20"/>
                <w:lang w:eastAsia="hr-HR"/>
              </w:rPr>
            </w:pPr>
            <w:r w:rsidRPr="00EC7B03">
              <w:rPr>
                <w:rFonts w:asciiTheme="majorHAnsi" w:eastAsia="Times New Roman" w:hAnsiTheme="majorHAnsi" w:cstheme="majorHAnsi"/>
                <w:color w:val="000000"/>
                <w:sz w:val="20"/>
                <w:szCs w:val="20"/>
                <w:lang w:eastAsia="hr-HR"/>
              </w:rPr>
              <w:t>Vrsta</w:t>
            </w:r>
          </w:p>
        </w:tc>
        <w:tc>
          <w:tcPr>
            <w:tcW w:w="1606" w:type="dxa"/>
            <w:tcBorders>
              <w:top w:val="nil"/>
              <w:left w:val="nil"/>
              <w:bottom w:val="single" w:sz="4" w:space="0" w:color="000000"/>
              <w:right w:val="nil"/>
            </w:tcBorders>
            <w:shd w:val="clear" w:color="auto" w:fill="D9D9D9" w:themeFill="background1" w:themeFillShade="D9"/>
            <w:vAlign w:val="center"/>
          </w:tcPr>
          <w:p w14:paraId="0AA8B7CA" w14:textId="77777777" w:rsidR="007E6E91" w:rsidRPr="00EC7B03" w:rsidRDefault="007E6E91" w:rsidP="00FB5E45">
            <w:pPr>
              <w:spacing w:after="0" w:line="240" w:lineRule="auto"/>
              <w:rPr>
                <w:rFonts w:asciiTheme="majorHAnsi" w:eastAsia="Times New Roman" w:hAnsiTheme="majorHAnsi" w:cstheme="majorHAnsi"/>
                <w:color w:val="000000"/>
                <w:sz w:val="20"/>
                <w:szCs w:val="20"/>
                <w:lang w:eastAsia="hr-HR"/>
              </w:rPr>
            </w:pPr>
          </w:p>
        </w:tc>
        <w:tc>
          <w:tcPr>
            <w:tcW w:w="3118" w:type="dxa"/>
            <w:tcBorders>
              <w:top w:val="nil"/>
              <w:left w:val="nil"/>
              <w:bottom w:val="single" w:sz="4" w:space="0" w:color="000000"/>
              <w:right w:val="single" w:sz="4" w:space="0" w:color="000000"/>
            </w:tcBorders>
            <w:shd w:val="clear" w:color="auto" w:fill="D9D9D9" w:themeFill="background1" w:themeFillShade="D9"/>
            <w:vAlign w:val="center"/>
            <w:hideMark/>
          </w:tcPr>
          <w:p w14:paraId="059F7AAE" w14:textId="77777777" w:rsidR="007E6E91" w:rsidRPr="00EC7B03" w:rsidRDefault="007E6E91" w:rsidP="00FB5E45">
            <w:pPr>
              <w:spacing w:after="0" w:line="240" w:lineRule="auto"/>
              <w:rPr>
                <w:rFonts w:asciiTheme="majorHAnsi" w:eastAsia="Times New Roman" w:hAnsiTheme="majorHAnsi" w:cstheme="majorHAnsi"/>
                <w:color w:val="000000"/>
                <w:sz w:val="20"/>
                <w:szCs w:val="20"/>
                <w:lang w:eastAsia="hr-HR"/>
              </w:rPr>
            </w:pPr>
            <w:r w:rsidRPr="00EC7B03">
              <w:rPr>
                <w:rFonts w:asciiTheme="majorHAnsi" w:eastAsia="Times New Roman" w:hAnsiTheme="majorHAnsi" w:cstheme="majorHAnsi"/>
                <w:color w:val="000000"/>
                <w:sz w:val="20"/>
                <w:szCs w:val="20"/>
                <w:lang w:eastAsia="hr-HR"/>
              </w:rPr>
              <w:t>Cilj očuvanja</w:t>
            </w:r>
          </w:p>
        </w:tc>
        <w:tc>
          <w:tcPr>
            <w:tcW w:w="5104" w:type="dxa"/>
            <w:tcBorders>
              <w:top w:val="nil"/>
              <w:left w:val="nil"/>
              <w:bottom w:val="single" w:sz="4" w:space="0" w:color="000000"/>
              <w:right w:val="single" w:sz="4" w:space="0" w:color="000000"/>
            </w:tcBorders>
            <w:shd w:val="clear" w:color="auto" w:fill="D9D9D9" w:themeFill="background1" w:themeFillShade="D9"/>
            <w:vAlign w:val="center"/>
            <w:hideMark/>
          </w:tcPr>
          <w:p w14:paraId="523224D3" w14:textId="77777777" w:rsidR="007E6E91" w:rsidRPr="00EC7B03" w:rsidRDefault="007E6E91" w:rsidP="007E6E91">
            <w:pPr>
              <w:spacing w:after="0" w:line="240" w:lineRule="auto"/>
              <w:jc w:val="left"/>
              <w:rPr>
                <w:rFonts w:asciiTheme="majorHAnsi" w:eastAsia="Times New Roman" w:hAnsiTheme="majorHAnsi" w:cstheme="majorHAnsi"/>
                <w:color w:val="000000"/>
                <w:sz w:val="20"/>
                <w:szCs w:val="20"/>
                <w:lang w:eastAsia="hr-HR"/>
              </w:rPr>
            </w:pPr>
            <w:r w:rsidRPr="00EC7B03">
              <w:rPr>
                <w:rFonts w:asciiTheme="majorHAnsi" w:eastAsia="Times New Roman" w:hAnsiTheme="majorHAnsi" w:cstheme="majorHAnsi"/>
                <w:color w:val="000000"/>
                <w:sz w:val="20"/>
                <w:szCs w:val="20"/>
                <w:lang w:eastAsia="hr-HR"/>
              </w:rPr>
              <w:t>Mjere očuvanja</w:t>
            </w:r>
          </w:p>
        </w:tc>
        <w:tc>
          <w:tcPr>
            <w:tcW w:w="2693" w:type="dxa"/>
            <w:tcBorders>
              <w:top w:val="nil"/>
              <w:left w:val="nil"/>
              <w:bottom w:val="single" w:sz="4" w:space="0" w:color="000000"/>
              <w:right w:val="single" w:sz="4" w:space="0" w:color="000000"/>
            </w:tcBorders>
            <w:shd w:val="clear" w:color="auto" w:fill="D9D9D9" w:themeFill="background1" w:themeFillShade="D9"/>
            <w:vAlign w:val="center"/>
            <w:hideMark/>
          </w:tcPr>
          <w:p w14:paraId="68BB94A8" w14:textId="77777777" w:rsidR="007E6E91" w:rsidRPr="00EC7B03" w:rsidRDefault="007E6E91" w:rsidP="00FB5E45">
            <w:pPr>
              <w:spacing w:after="0" w:line="240" w:lineRule="auto"/>
              <w:jc w:val="left"/>
              <w:rPr>
                <w:rFonts w:asciiTheme="majorHAnsi" w:eastAsia="Times New Roman" w:hAnsiTheme="majorHAnsi" w:cstheme="majorHAnsi"/>
                <w:color w:val="000000"/>
                <w:sz w:val="20"/>
                <w:szCs w:val="20"/>
                <w:lang w:eastAsia="hr-HR"/>
              </w:rPr>
            </w:pPr>
            <w:r w:rsidRPr="00EC7B03">
              <w:rPr>
                <w:rFonts w:asciiTheme="majorHAnsi" w:eastAsia="Times New Roman" w:hAnsiTheme="majorHAnsi" w:cstheme="majorHAnsi"/>
                <w:color w:val="000000"/>
                <w:sz w:val="20"/>
                <w:szCs w:val="20"/>
                <w:lang w:eastAsia="hr-HR"/>
              </w:rPr>
              <w:t>Kod aktivnosti</w:t>
            </w:r>
          </w:p>
        </w:tc>
      </w:tr>
      <w:tr w:rsidR="007E6E91" w:rsidRPr="00EC7B03" w14:paraId="4557E8B0" w14:textId="77777777" w:rsidTr="007E6E91">
        <w:trPr>
          <w:trHeight w:val="675"/>
        </w:trPr>
        <w:tc>
          <w:tcPr>
            <w:tcW w:w="1366" w:type="dxa"/>
            <w:vMerge w:val="restart"/>
            <w:tcBorders>
              <w:top w:val="nil"/>
              <w:left w:val="single" w:sz="4" w:space="0" w:color="000000"/>
              <w:right w:val="single" w:sz="4" w:space="0" w:color="000000"/>
            </w:tcBorders>
            <w:shd w:val="clear" w:color="auto" w:fill="auto"/>
            <w:hideMark/>
          </w:tcPr>
          <w:p w14:paraId="43CBF7E3" w14:textId="77777777" w:rsidR="007E6E91" w:rsidRPr="00EC7B03" w:rsidRDefault="007E6E91" w:rsidP="00FB5E45">
            <w:pPr>
              <w:spacing w:after="0" w:line="240" w:lineRule="auto"/>
              <w:rPr>
                <w:rFonts w:asciiTheme="majorHAnsi" w:eastAsia="Times New Roman" w:hAnsiTheme="majorHAnsi" w:cstheme="majorHAnsi"/>
                <w:color w:val="000000"/>
                <w:sz w:val="20"/>
                <w:szCs w:val="20"/>
                <w:lang w:eastAsia="hr-HR"/>
              </w:rPr>
            </w:pPr>
            <w:r w:rsidRPr="00EC7B03">
              <w:rPr>
                <w:rFonts w:asciiTheme="majorHAnsi" w:hAnsiTheme="majorHAnsi" w:cstheme="majorHAnsi"/>
                <w:sz w:val="20"/>
                <w:szCs w:val="20"/>
              </w:rPr>
              <w:t>crnogrli plijenor</w:t>
            </w:r>
          </w:p>
        </w:tc>
        <w:tc>
          <w:tcPr>
            <w:tcW w:w="1606" w:type="dxa"/>
            <w:vMerge w:val="restart"/>
            <w:tcBorders>
              <w:top w:val="nil"/>
              <w:left w:val="single" w:sz="4" w:space="0" w:color="000000"/>
              <w:right w:val="single" w:sz="4" w:space="0" w:color="000000"/>
            </w:tcBorders>
          </w:tcPr>
          <w:p w14:paraId="02F19051" w14:textId="77777777" w:rsidR="007E6E91" w:rsidRPr="00EC7B03" w:rsidRDefault="007E6E91" w:rsidP="00FB5E45">
            <w:pPr>
              <w:spacing w:after="0" w:line="240" w:lineRule="auto"/>
              <w:rPr>
                <w:rFonts w:asciiTheme="majorHAnsi" w:hAnsiTheme="majorHAnsi" w:cstheme="majorHAnsi"/>
                <w:sz w:val="20"/>
                <w:szCs w:val="20"/>
              </w:rPr>
            </w:pPr>
            <w:r w:rsidRPr="00EC7B03">
              <w:rPr>
                <w:rFonts w:asciiTheme="majorHAnsi" w:hAnsiTheme="majorHAnsi" w:cstheme="majorHAnsi"/>
                <w:i/>
                <w:iCs/>
                <w:sz w:val="20"/>
                <w:szCs w:val="20"/>
              </w:rPr>
              <w:t>Gavica arctica</w:t>
            </w:r>
          </w:p>
          <w:p w14:paraId="083A2688" w14:textId="77777777" w:rsidR="007E6E91" w:rsidRPr="00EC7B03" w:rsidRDefault="007E6E91" w:rsidP="00FB5E45">
            <w:pPr>
              <w:spacing w:after="0" w:line="240" w:lineRule="auto"/>
              <w:rPr>
                <w:rFonts w:asciiTheme="majorHAnsi" w:hAnsiTheme="majorHAnsi" w:cstheme="majorHAnsi"/>
                <w:sz w:val="20"/>
                <w:szCs w:val="20"/>
              </w:rPr>
            </w:pPr>
          </w:p>
        </w:tc>
        <w:tc>
          <w:tcPr>
            <w:tcW w:w="3118" w:type="dxa"/>
            <w:vMerge w:val="restart"/>
            <w:tcBorders>
              <w:top w:val="nil"/>
              <w:left w:val="single" w:sz="4" w:space="0" w:color="000000"/>
              <w:right w:val="single" w:sz="4" w:space="0" w:color="000000"/>
            </w:tcBorders>
            <w:shd w:val="clear" w:color="auto" w:fill="auto"/>
            <w:hideMark/>
          </w:tcPr>
          <w:p w14:paraId="39E4DE3D" w14:textId="77777777" w:rsidR="007E6E91" w:rsidRPr="00EC7B03" w:rsidRDefault="007E6E91" w:rsidP="00FB5E45">
            <w:pPr>
              <w:spacing w:after="0" w:line="240" w:lineRule="auto"/>
              <w:rPr>
                <w:rFonts w:asciiTheme="majorHAnsi" w:eastAsia="Times New Roman" w:hAnsiTheme="majorHAnsi" w:cstheme="majorHAnsi"/>
                <w:color w:val="000000"/>
                <w:sz w:val="20"/>
                <w:szCs w:val="20"/>
                <w:lang w:eastAsia="hr-HR"/>
              </w:rPr>
            </w:pPr>
            <w:r w:rsidRPr="00EC7B03">
              <w:rPr>
                <w:rFonts w:asciiTheme="majorHAnsi" w:hAnsiTheme="majorHAnsi" w:cstheme="majorHAnsi"/>
                <w:sz w:val="20"/>
                <w:szCs w:val="20"/>
              </w:rPr>
              <w:t>Očuvana populacija i pogodna staništa (duboke morske uvale, priobalno more) za održanje značajne zimujuće populacije.</w:t>
            </w:r>
          </w:p>
        </w:tc>
        <w:tc>
          <w:tcPr>
            <w:tcW w:w="5104" w:type="dxa"/>
            <w:tcBorders>
              <w:top w:val="nil"/>
              <w:left w:val="nil"/>
              <w:bottom w:val="single" w:sz="4" w:space="0" w:color="000000"/>
              <w:right w:val="single" w:sz="4" w:space="0" w:color="000000"/>
            </w:tcBorders>
            <w:shd w:val="clear" w:color="auto" w:fill="auto"/>
            <w:vAlign w:val="center"/>
            <w:hideMark/>
          </w:tcPr>
          <w:p w14:paraId="1C2EA8CA" w14:textId="77777777" w:rsidR="007E6E91" w:rsidRPr="00EC7B03" w:rsidRDefault="007E6E91" w:rsidP="007E6E91">
            <w:pPr>
              <w:spacing w:after="0" w:line="240" w:lineRule="auto"/>
              <w:jc w:val="left"/>
              <w:rPr>
                <w:rFonts w:asciiTheme="majorHAnsi" w:eastAsia="Times New Roman" w:hAnsiTheme="majorHAnsi" w:cstheme="majorHAnsi"/>
                <w:color w:val="000000"/>
                <w:sz w:val="20"/>
                <w:szCs w:val="20"/>
                <w:lang w:eastAsia="hr-HR"/>
              </w:rPr>
            </w:pPr>
            <w:r w:rsidRPr="00EC7B03">
              <w:rPr>
                <w:rFonts w:asciiTheme="majorHAnsi" w:hAnsiTheme="majorHAnsi" w:cstheme="majorHAnsi"/>
                <w:sz w:val="20"/>
                <w:szCs w:val="20"/>
              </w:rPr>
              <w:t>bez mjere;</w:t>
            </w:r>
          </w:p>
        </w:tc>
        <w:tc>
          <w:tcPr>
            <w:tcW w:w="2693" w:type="dxa"/>
            <w:tcBorders>
              <w:top w:val="nil"/>
              <w:left w:val="nil"/>
              <w:bottom w:val="single" w:sz="4" w:space="0" w:color="000000"/>
              <w:right w:val="single" w:sz="4" w:space="0" w:color="000000"/>
            </w:tcBorders>
            <w:shd w:val="clear" w:color="auto" w:fill="auto"/>
            <w:noWrap/>
            <w:vAlign w:val="center"/>
            <w:hideMark/>
          </w:tcPr>
          <w:p w14:paraId="450E0162" w14:textId="77777777" w:rsidR="007E6E91" w:rsidRPr="00EC7B03" w:rsidRDefault="007E6E91" w:rsidP="00FB5E45">
            <w:pPr>
              <w:spacing w:after="0" w:line="240" w:lineRule="auto"/>
              <w:jc w:val="left"/>
              <w:rPr>
                <w:rFonts w:asciiTheme="majorHAnsi" w:eastAsia="Times New Roman" w:hAnsiTheme="majorHAnsi" w:cstheme="majorHAnsi"/>
                <w:color w:val="000000"/>
                <w:sz w:val="20"/>
                <w:szCs w:val="20"/>
                <w:lang w:eastAsia="hr-HR"/>
              </w:rPr>
            </w:pPr>
          </w:p>
        </w:tc>
      </w:tr>
      <w:tr w:rsidR="007E6E91" w:rsidRPr="00EC7B03" w14:paraId="0DCABDCA" w14:textId="77777777" w:rsidTr="007E6E91">
        <w:trPr>
          <w:trHeight w:val="731"/>
        </w:trPr>
        <w:tc>
          <w:tcPr>
            <w:tcW w:w="1366" w:type="dxa"/>
            <w:vMerge/>
            <w:tcBorders>
              <w:left w:val="single" w:sz="4" w:space="0" w:color="000000"/>
              <w:bottom w:val="single" w:sz="4" w:space="0" w:color="000000"/>
              <w:right w:val="single" w:sz="4" w:space="0" w:color="000000"/>
            </w:tcBorders>
            <w:shd w:val="clear" w:color="auto" w:fill="auto"/>
          </w:tcPr>
          <w:p w14:paraId="58868AD7" w14:textId="77777777" w:rsidR="007E6E91" w:rsidRPr="00EC7B03" w:rsidRDefault="007E6E91" w:rsidP="00FB5E45">
            <w:pPr>
              <w:spacing w:after="0" w:line="240" w:lineRule="auto"/>
              <w:rPr>
                <w:rFonts w:asciiTheme="majorHAnsi" w:hAnsiTheme="majorHAnsi" w:cstheme="majorHAnsi"/>
                <w:sz w:val="20"/>
                <w:szCs w:val="20"/>
              </w:rPr>
            </w:pPr>
          </w:p>
        </w:tc>
        <w:tc>
          <w:tcPr>
            <w:tcW w:w="1606" w:type="dxa"/>
            <w:vMerge/>
            <w:tcBorders>
              <w:left w:val="single" w:sz="4" w:space="0" w:color="000000"/>
              <w:bottom w:val="single" w:sz="4" w:space="0" w:color="000000"/>
              <w:right w:val="single" w:sz="4" w:space="0" w:color="000000"/>
            </w:tcBorders>
          </w:tcPr>
          <w:p w14:paraId="3C895151" w14:textId="77777777" w:rsidR="007E6E91" w:rsidRPr="00EC7B03" w:rsidRDefault="007E6E91" w:rsidP="00FB5E45">
            <w:pPr>
              <w:spacing w:after="0" w:line="240" w:lineRule="auto"/>
              <w:rPr>
                <w:rFonts w:asciiTheme="majorHAnsi" w:hAnsiTheme="majorHAnsi" w:cstheme="majorHAnsi"/>
                <w:sz w:val="20"/>
                <w:szCs w:val="20"/>
              </w:rPr>
            </w:pPr>
          </w:p>
        </w:tc>
        <w:tc>
          <w:tcPr>
            <w:tcW w:w="3118" w:type="dxa"/>
            <w:vMerge/>
            <w:tcBorders>
              <w:left w:val="single" w:sz="4" w:space="0" w:color="000000"/>
              <w:bottom w:val="single" w:sz="4" w:space="0" w:color="000000"/>
              <w:right w:val="single" w:sz="4" w:space="0" w:color="000000"/>
            </w:tcBorders>
            <w:shd w:val="clear" w:color="auto" w:fill="auto"/>
          </w:tcPr>
          <w:p w14:paraId="7B0169E3" w14:textId="77777777" w:rsidR="007E6E91" w:rsidRPr="00EC7B03" w:rsidRDefault="007E6E91" w:rsidP="00FB5E45">
            <w:pPr>
              <w:spacing w:after="0" w:line="240" w:lineRule="auto"/>
              <w:rPr>
                <w:rFonts w:asciiTheme="majorHAnsi" w:hAnsiTheme="majorHAnsi" w:cstheme="majorHAnsi"/>
                <w:sz w:val="20"/>
                <w:szCs w:val="20"/>
              </w:rPr>
            </w:pPr>
          </w:p>
        </w:tc>
        <w:tc>
          <w:tcPr>
            <w:tcW w:w="5104" w:type="dxa"/>
            <w:tcBorders>
              <w:top w:val="nil"/>
              <w:left w:val="nil"/>
              <w:bottom w:val="single" w:sz="4" w:space="0" w:color="000000"/>
              <w:right w:val="single" w:sz="4" w:space="0" w:color="000000"/>
            </w:tcBorders>
            <w:shd w:val="clear" w:color="auto" w:fill="auto"/>
            <w:vAlign w:val="center"/>
          </w:tcPr>
          <w:p w14:paraId="00482507" w14:textId="77777777" w:rsidR="007E6E91" w:rsidRPr="00EC7B03" w:rsidRDefault="007E6E91" w:rsidP="007E6E91">
            <w:pPr>
              <w:spacing w:after="0" w:line="240" w:lineRule="auto"/>
              <w:jc w:val="left"/>
              <w:rPr>
                <w:rFonts w:asciiTheme="majorHAnsi" w:hAnsiTheme="majorHAnsi" w:cstheme="majorHAnsi"/>
                <w:sz w:val="20"/>
                <w:szCs w:val="20"/>
              </w:rPr>
            </w:pPr>
            <w:r w:rsidRPr="00EC7B03">
              <w:rPr>
                <w:rFonts w:asciiTheme="majorHAnsi" w:hAnsiTheme="majorHAnsi" w:cstheme="majorHAnsi"/>
                <w:i/>
                <w:iCs/>
                <w:sz w:val="20"/>
                <w:szCs w:val="20"/>
              </w:rPr>
              <w:t>Ostale aktivnosti koje doprinose postizanju cilja očuvanja</w:t>
            </w:r>
          </w:p>
        </w:tc>
        <w:tc>
          <w:tcPr>
            <w:tcW w:w="2693" w:type="dxa"/>
            <w:tcBorders>
              <w:top w:val="nil"/>
              <w:left w:val="nil"/>
              <w:bottom w:val="single" w:sz="4" w:space="0" w:color="000000"/>
              <w:right w:val="single" w:sz="4" w:space="0" w:color="000000"/>
            </w:tcBorders>
            <w:shd w:val="clear" w:color="auto" w:fill="auto"/>
            <w:noWrap/>
            <w:vAlign w:val="center"/>
          </w:tcPr>
          <w:p w14:paraId="6AC11EE2" w14:textId="77777777" w:rsidR="007E6E91" w:rsidRPr="00EC7B03" w:rsidRDefault="007E6E91" w:rsidP="00FB5E45">
            <w:pPr>
              <w:jc w:val="left"/>
              <w:rPr>
                <w:rFonts w:asciiTheme="majorHAnsi" w:hAnsiTheme="majorHAnsi" w:cstheme="majorHAnsi"/>
                <w:color w:val="000000"/>
                <w:sz w:val="20"/>
                <w:szCs w:val="20"/>
              </w:rPr>
            </w:pPr>
            <w:r w:rsidRPr="00EC7B03">
              <w:rPr>
                <w:rFonts w:asciiTheme="majorHAnsi" w:hAnsiTheme="majorHAnsi" w:cstheme="majorHAnsi"/>
                <w:color w:val="000000"/>
                <w:sz w:val="20"/>
                <w:szCs w:val="20"/>
              </w:rPr>
              <w:t>AC1, AC2, AC9, AD2 – AD8, AD10, AD17, BA1 - BA16, BB1 - BB6</w:t>
            </w:r>
          </w:p>
        </w:tc>
      </w:tr>
      <w:tr w:rsidR="007E6E91" w:rsidRPr="00EC7B03" w14:paraId="0062B327" w14:textId="77777777" w:rsidTr="007E6E91">
        <w:trPr>
          <w:trHeight w:val="627"/>
        </w:trPr>
        <w:tc>
          <w:tcPr>
            <w:tcW w:w="1366" w:type="dxa"/>
            <w:vMerge w:val="restart"/>
            <w:tcBorders>
              <w:top w:val="nil"/>
              <w:left w:val="single" w:sz="4" w:space="0" w:color="000000"/>
              <w:right w:val="single" w:sz="4" w:space="0" w:color="000000"/>
            </w:tcBorders>
            <w:shd w:val="clear" w:color="auto" w:fill="auto"/>
            <w:hideMark/>
          </w:tcPr>
          <w:p w14:paraId="35DFAFA5" w14:textId="77777777" w:rsidR="007E6E91" w:rsidRPr="00EC7B03" w:rsidRDefault="007E6E91" w:rsidP="00FB5E45">
            <w:pPr>
              <w:spacing w:after="0" w:line="240" w:lineRule="auto"/>
              <w:rPr>
                <w:rFonts w:asciiTheme="majorHAnsi" w:eastAsia="Times New Roman" w:hAnsiTheme="majorHAnsi" w:cstheme="majorHAnsi"/>
                <w:color w:val="000000"/>
                <w:sz w:val="20"/>
                <w:szCs w:val="20"/>
                <w:lang w:eastAsia="hr-HR"/>
              </w:rPr>
            </w:pPr>
            <w:r w:rsidRPr="00EC7B03">
              <w:rPr>
                <w:rFonts w:asciiTheme="majorHAnsi" w:hAnsiTheme="majorHAnsi" w:cstheme="majorHAnsi"/>
                <w:sz w:val="20"/>
                <w:szCs w:val="20"/>
              </w:rPr>
              <w:t>crvenogrli plijenor</w:t>
            </w:r>
          </w:p>
        </w:tc>
        <w:tc>
          <w:tcPr>
            <w:tcW w:w="1606" w:type="dxa"/>
            <w:vMerge w:val="restart"/>
            <w:tcBorders>
              <w:top w:val="nil"/>
              <w:left w:val="single" w:sz="4" w:space="0" w:color="000000"/>
              <w:right w:val="single" w:sz="4" w:space="0" w:color="000000"/>
            </w:tcBorders>
          </w:tcPr>
          <w:p w14:paraId="61622ECC" w14:textId="77777777" w:rsidR="007E6E91" w:rsidRPr="00EC7B03" w:rsidRDefault="007E6E91" w:rsidP="00FB5E45">
            <w:pPr>
              <w:spacing w:after="0" w:line="240" w:lineRule="auto"/>
              <w:rPr>
                <w:rFonts w:asciiTheme="majorHAnsi" w:hAnsiTheme="majorHAnsi" w:cstheme="majorHAnsi"/>
                <w:sz w:val="20"/>
                <w:szCs w:val="20"/>
              </w:rPr>
            </w:pPr>
            <w:r w:rsidRPr="00EC7B03">
              <w:rPr>
                <w:rFonts w:asciiTheme="majorHAnsi" w:hAnsiTheme="majorHAnsi" w:cstheme="majorHAnsi"/>
                <w:i/>
                <w:iCs/>
                <w:sz w:val="20"/>
                <w:szCs w:val="20"/>
              </w:rPr>
              <w:t xml:space="preserve">Gavia stellata </w:t>
            </w:r>
          </w:p>
          <w:p w14:paraId="0EAA2A7E" w14:textId="77777777" w:rsidR="007E6E91" w:rsidRPr="00EC7B03" w:rsidRDefault="007E6E91" w:rsidP="00FB5E45">
            <w:pPr>
              <w:spacing w:after="0" w:line="240" w:lineRule="auto"/>
              <w:rPr>
                <w:rFonts w:asciiTheme="majorHAnsi" w:hAnsiTheme="majorHAnsi" w:cstheme="majorHAnsi"/>
                <w:sz w:val="20"/>
                <w:szCs w:val="20"/>
              </w:rPr>
            </w:pPr>
          </w:p>
        </w:tc>
        <w:tc>
          <w:tcPr>
            <w:tcW w:w="3118" w:type="dxa"/>
            <w:vMerge w:val="restart"/>
            <w:tcBorders>
              <w:top w:val="nil"/>
              <w:left w:val="single" w:sz="4" w:space="0" w:color="000000"/>
              <w:right w:val="single" w:sz="4" w:space="0" w:color="000000"/>
            </w:tcBorders>
            <w:shd w:val="clear" w:color="auto" w:fill="auto"/>
            <w:hideMark/>
          </w:tcPr>
          <w:p w14:paraId="312CEA35" w14:textId="77777777" w:rsidR="007E6E91" w:rsidRPr="00EC7B03" w:rsidRDefault="007E6E91" w:rsidP="00FB5E45">
            <w:pPr>
              <w:spacing w:after="0" w:line="240" w:lineRule="auto"/>
              <w:rPr>
                <w:rFonts w:asciiTheme="majorHAnsi" w:eastAsia="Times New Roman" w:hAnsiTheme="majorHAnsi" w:cstheme="majorHAnsi"/>
                <w:color w:val="000000"/>
                <w:sz w:val="20"/>
                <w:szCs w:val="20"/>
                <w:lang w:eastAsia="hr-HR"/>
              </w:rPr>
            </w:pPr>
            <w:r w:rsidRPr="00EC7B03">
              <w:rPr>
                <w:rFonts w:asciiTheme="majorHAnsi" w:hAnsiTheme="majorHAnsi" w:cstheme="majorHAnsi"/>
                <w:sz w:val="20"/>
                <w:szCs w:val="20"/>
              </w:rPr>
              <w:t>Očuvana populacija i pogodna staništa (duboke morske uvale, priobalno more) za održanje značajne zimujuće populacije.</w:t>
            </w:r>
          </w:p>
        </w:tc>
        <w:tc>
          <w:tcPr>
            <w:tcW w:w="5104" w:type="dxa"/>
            <w:tcBorders>
              <w:top w:val="nil"/>
              <w:left w:val="nil"/>
              <w:bottom w:val="single" w:sz="4" w:space="0" w:color="000000"/>
              <w:right w:val="single" w:sz="4" w:space="0" w:color="000000"/>
            </w:tcBorders>
            <w:shd w:val="clear" w:color="auto" w:fill="auto"/>
            <w:vAlign w:val="center"/>
            <w:hideMark/>
          </w:tcPr>
          <w:p w14:paraId="2321C334" w14:textId="77777777" w:rsidR="007E6E91" w:rsidRPr="00EC7B03" w:rsidRDefault="007E6E91" w:rsidP="007E6E91">
            <w:pPr>
              <w:spacing w:after="0" w:line="240" w:lineRule="auto"/>
              <w:jc w:val="left"/>
              <w:rPr>
                <w:rFonts w:asciiTheme="majorHAnsi" w:eastAsia="Times New Roman" w:hAnsiTheme="majorHAnsi" w:cstheme="majorHAnsi"/>
                <w:color w:val="000000"/>
                <w:sz w:val="20"/>
                <w:szCs w:val="20"/>
                <w:lang w:eastAsia="hr-HR"/>
              </w:rPr>
            </w:pPr>
            <w:r w:rsidRPr="00EC7B03">
              <w:rPr>
                <w:rFonts w:asciiTheme="majorHAnsi" w:hAnsiTheme="majorHAnsi" w:cstheme="majorHAnsi"/>
                <w:sz w:val="20"/>
                <w:szCs w:val="20"/>
              </w:rPr>
              <w:t>bez mjere;</w:t>
            </w:r>
          </w:p>
        </w:tc>
        <w:tc>
          <w:tcPr>
            <w:tcW w:w="2693" w:type="dxa"/>
            <w:tcBorders>
              <w:top w:val="nil"/>
              <w:left w:val="nil"/>
              <w:bottom w:val="single" w:sz="4" w:space="0" w:color="000000"/>
              <w:right w:val="single" w:sz="4" w:space="0" w:color="000000"/>
            </w:tcBorders>
            <w:shd w:val="clear" w:color="auto" w:fill="auto"/>
            <w:noWrap/>
            <w:vAlign w:val="center"/>
            <w:hideMark/>
          </w:tcPr>
          <w:p w14:paraId="614A7476" w14:textId="77777777" w:rsidR="007E6E91" w:rsidRPr="00EC7B03" w:rsidRDefault="007E6E91" w:rsidP="00FB5E45">
            <w:pPr>
              <w:spacing w:after="0" w:line="240" w:lineRule="auto"/>
              <w:jc w:val="left"/>
              <w:rPr>
                <w:rFonts w:asciiTheme="majorHAnsi" w:eastAsia="Times New Roman" w:hAnsiTheme="majorHAnsi" w:cstheme="majorHAnsi"/>
                <w:color w:val="000000"/>
                <w:sz w:val="20"/>
                <w:szCs w:val="20"/>
                <w:lang w:eastAsia="hr-HR"/>
              </w:rPr>
            </w:pPr>
          </w:p>
        </w:tc>
      </w:tr>
      <w:tr w:rsidR="007E6E91" w:rsidRPr="00EC7B03" w14:paraId="06937DEC" w14:textId="77777777" w:rsidTr="007E6E91">
        <w:trPr>
          <w:trHeight w:val="693"/>
        </w:trPr>
        <w:tc>
          <w:tcPr>
            <w:tcW w:w="1366" w:type="dxa"/>
            <w:vMerge/>
            <w:tcBorders>
              <w:left w:val="single" w:sz="4" w:space="0" w:color="000000"/>
              <w:bottom w:val="single" w:sz="4" w:space="0" w:color="000000"/>
              <w:right w:val="single" w:sz="4" w:space="0" w:color="000000"/>
            </w:tcBorders>
            <w:shd w:val="clear" w:color="auto" w:fill="auto"/>
          </w:tcPr>
          <w:p w14:paraId="657FA24D" w14:textId="77777777" w:rsidR="007E6E91" w:rsidRPr="00EC7B03" w:rsidRDefault="007E6E91" w:rsidP="00FB5E45">
            <w:pPr>
              <w:spacing w:after="0" w:line="240" w:lineRule="auto"/>
              <w:rPr>
                <w:rFonts w:asciiTheme="majorHAnsi" w:hAnsiTheme="majorHAnsi" w:cstheme="majorHAnsi"/>
                <w:sz w:val="20"/>
                <w:szCs w:val="20"/>
              </w:rPr>
            </w:pPr>
          </w:p>
        </w:tc>
        <w:tc>
          <w:tcPr>
            <w:tcW w:w="1606" w:type="dxa"/>
            <w:vMerge/>
            <w:tcBorders>
              <w:left w:val="single" w:sz="4" w:space="0" w:color="000000"/>
              <w:bottom w:val="single" w:sz="4" w:space="0" w:color="000000"/>
              <w:right w:val="single" w:sz="4" w:space="0" w:color="000000"/>
            </w:tcBorders>
          </w:tcPr>
          <w:p w14:paraId="6C825A95" w14:textId="77777777" w:rsidR="007E6E91" w:rsidRPr="00EC7B03" w:rsidRDefault="007E6E91" w:rsidP="00FB5E45">
            <w:pPr>
              <w:spacing w:after="0" w:line="240" w:lineRule="auto"/>
              <w:rPr>
                <w:rFonts w:asciiTheme="majorHAnsi" w:hAnsiTheme="majorHAnsi" w:cstheme="majorHAnsi"/>
                <w:sz w:val="20"/>
                <w:szCs w:val="20"/>
              </w:rPr>
            </w:pPr>
          </w:p>
        </w:tc>
        <w:tc>
          <w:tcPr>
            <w:tcW w:w="3118" w:type="dxa"/>
            <w:vMerge/>
            <w:tcBorders>
              <w:left w:val="single" w:sz="4" w:space="0" w:color="000000"/>
              <w:bottom w:val="single" w:sz="4" w:space="0" w:color="000000"/>
              <w:right w:val="single" w:sz="4" w:space="0" w:color="000000"/>
            </w:tcBorders>
            <w:shd w:val="clear" w:color="auto" w:fill="auto"/>
          </w:tcPr>
          <w:p w14:paraId="5FDA02F5" w14:textId="77777777" w:rsidR="007E6E91" w:rsidRPr="00EC7B03" w:rsidRDefault="007E6E91" w:rsidP="00FB5E45">
            <w:pPr>
              <w:spacing w:after="0" w:line="240" w:lineRule="auto"/>
              <w:rPr>
                <w:rFonts w:asciiTheme="majorHAnsi" w:hAnsiTheme="majorHAnsi" w:cstheme="majorHAnsi"/>
                <w:sz w:val="20"/>
                <w:szCs w:val="20"/>
              </w:rPr>
            </w:pPr>
          </w:p>
        </w:tc>
        <w:tc>
          <w:tcPr>
            <w:tcW w:w="5104" w:type="dxa"/>
            <w:tcBorders>
              <w:top w:val="nil"/>
              <w:left w:val="nil"/>
              <w:bottom w:val="single" w:sz="4" w:space="0" w:color="000000"/>
              <w:right w:val="single" w:sz="4" w:space="0" w:color="000000"/>
            </w:tcBorders>
            <w:shd w:val="clear" w:color="auto" w:fill="auto"/>
            <w:vAlign w:val="center"/>
          </w:tcPr>
          <w:p w14:paraId="49B06285" w14:textId="77777777" w:rsidR="007E6E91" w:rsidRPr="00EC7B03" w:rsidRDefault="007E6E91" w:rsidP="007E6E91">
            <w:pPr>
              <w:spacing w:after="0" w:line="240" w:lineRule="auto"/>
              <w:jc w:val="left"/>
              <w:rPr>
                <w:rFonts w:asciiTheme="majorHAnsi" w:hAnsiTheme="majorHAnsi" w:cstheme="majorHAnsi"/>
                <w:sz w:val="20"/>
                <w:szCs w:val="20"/>
              </w:rPr>
            </w:pPr>
            <w:r w:rsidRPr="00EC7B03">
              <w:rPr>
                <w:rFonts w:asciiTheme="majorHAnsi" w:hAnsiTheme="majorHAnsi" w:cstheme="majorHAnsi"/>
                <w:i/>
                <w:iCs/>
                <w:sz w:val="20"/>
                <w:szCs w:val="20"/>
              </w:rPr>
              <w:t>Ostale aktivnosti koje doprinose postizanju cilja očuvanja</w:t>
            </w:r>
          </w:p>
        </w:tc>
        <w:tc>
          <w:tcPr>
            <w:tcW w:w="2693" w:type="dxa"/>
            <w:tcBorders>
              <w:top w:val="nil"/>
              <w:left w:val="nil"/>
              <w:bottom w:val="single" w:sz="4" w:space="0" w:color="000000"/>
              <w:right w:val="single" w:sz="4" w:space="0" w:color="000000"/>
            </w:tcBorders>
            <w:shd w:val="clear" w:color="auto" w:fill="auto"/>
            <w:noWrap/>
            <w:vAlign w:val="center"/>
          </w:tcPr>
          <w:p w14:paraId="0EC06947" w14:textId="77777777" w:rsidR="007E6E91" w:rsidRPr="00EC7B03" w:rsidRDefault="007E6E91" w:rsidP="00FB5E45">
            <w:pPr>
              <w:jc w:val="left"/>
              <w:rPr>
                <w:rFonts w:asciiTheme="majorHAnsi" w:hAnsiTheme="majorHAnsi" w:cstheme="majorHAnsi"/>
                <w:color w:val="000000"/>
                <w:sz w:val="20"/>
                <w:szCs w:val="20"/>
              </w:rPr>
            </w:pPr>
            <w:r w:rsidRPr="00EC7B03">
              <w:rPr>
                <w:rFonts w:asciiTheme="majorHAnsi" w:hAnsiTheme="majorHAnsi" w:cstheme="majorHAnsi"/>
                <w:color w:val="000000"/>
                <w:sz w:val="20"/>
                <w:szCs w:val="20"/>
              </w:rPr>
              <w:t>AC1, AC2, AC9, AD2 – AD8, AD10, AD17, BA1 - BA16, BB1 - BB6</w:t>
            </w:r>
          </w:p>
        </w:tc>
      </w:tr>
      <w:tr w:rsidR="007E6E91" w:rsidRPr="00EC7B03" w14:paraId="10D426DC" w14:textId="77777777" w:rsidTr="007E6E91">
        <w:trPr>
          <w:trHeight w:val="483"/>
        </w:trPr>
        <w:tc>
          <w:tcPr>
            <w:tcW w:w="1366" w:type="dxa"/>
            <w:vMerge w:val="restart"/>
            <w:tcBorders>
              <w:top w:val="nil"/>
              <w:left w:val="single" w:sz="4" w:space="0" w:color="000000"/>
              <w:right w:val="single" w:sz="4" w:space="0" w:color="000000"/>
            </w:tcBorders>
            <w:shd w:val="clear" w:color="auto" w:fill="auto"/>
            <w:hideMark/>
          </w:tcPr>
          <w:p w14:paraId="635271E4" w14:textId="77777777" w:rsidR="007E6E91" w:rsidRPr="00EC7B03" w:rsidRDefault="007E6E91" w:rsidP="00FB5E45">
            <w:pPr>
              <w:spacing w:after="0" w:line="240" w:lineRule="auto"/>
              <w:rPr>
                <w:rFonts w:asciiTheme="majorHAnsi" w:eastAsia="Times New Roman" w:hAnsiTheme="majorHAnsi" w:cstheme="majorHAnsi"/>
                <w:color w:val="000000"/>
                <w:sz w:val="20"/>
                <w:szCs w:val="20"/>
                <w:lang w:eastAsia="hr-HR"/>
              </w:rPr>
            </w:pPr>
            <w:r w:rsidRPr="00EC7B03">
              <w:rPr>
                <w:rFonts w:asciiTheme="majorHAnsi" w:hAnsiTheme="majorHAnsi" w:cstheme="majorHAnsi"/>
                <w:sz w:val="20"/>
                <w:szCs w:val="20"/>
              </w:rPr>
              <w:t>sredozemni galeb</w:t>
            </w:r>
          </w:p>
        </w:tc>
        <w:tc>
          <w:tcPr>
            <w:tcW w:w="1606" w:type="dxa"/>
            <w:vMerge w:val="restart"/>
            <w:tcBorders>
              <w:top w:val="nil"/>
              <w:left w:val="single" w:sz="4" w:space="0" w:color="000000"/>
              <w:right w:val="single" w:sz="4" w:space="0" w:color="000000"/>
            </w:tcBorders>
          </w:tcPr>
          <w:p w14:paraId="6CE829A4" w14:textId="77777777" w:rsidR="007E6E91" w:rsidRPr="00EC7B03" w:rsidRDefault="007E6E91" w:rsidP="00FB5E45">
            <w:pPr>
              <w:spacing w:after="0" w:line="240" w:lineRule="auto"/>
              <w:rPr>
                <w:rFonts w:asciiTheme="majorHAnsi" w:hAnsiTheme="majorHAnsi" w:cstheme="majorHAnsi"/>
                <w:sz w:val="20"/>
                <w:szCs w:val="20"/>
              </w:rPr>
            </w:pPr>
            <w:r w:rsidRPr="00EC7B03">
              <w:rPr>
                <w:rFonts w:asciiTheme="majorHAnsi" w:hAnsiTheme="majorHAnsi" w:cstheme="majorHAnsi"/>
                <w:i/>
                <w:iCs/>
                <w:sz w:val="20"/>
                <w:szCs w:val="20"/>
              </w:rPr>
              <w:t>Larus audouinii</w:t>
            </w:r>
          </w:p>
          <w:p w14:paraId="21927569" w14:textId="77777777" w:rsidR="007E6E91" w:rsidRPr="00EC7B03" w:rsidRDefault="007E6E91" w:rsidP="00FB5E45">
            <w:pPr>
              <w:spacing w:after="0" w:line="240" w:lineRule="auto"/>
              <w:rPr>
                <w:rFonts w:asciiTheme="majorHAnsi" w:hAnsiTheme="majorHAnsi" w:cstheme="majorHAnsi"/>
                <w:sz w:val="20"/>
                <w:szCs w:val="20"/>
              </w:rPr>
            </w:pPr>
          </w:p>
        </w:tc>
        <w:tc>
          <w:tcPr>
            <w:tcW w:w="3118" w:type="dxa"/>
            <w:vMerge w:val="restart"/>
            <w:tcBorders>
              <w:top w:val="nil"/>
              <w:left w:val="single" w:sz="4" w:space="0" w:color="000000"/>
              <w:right w:val="single" w:sz="4" w:space="0" w:color="000000"/>
            </w:tcBorders>
            <w:shd w:val="clear" w:color="auto" w:fill="auto"/>
            <w:hideMark/>
          </w:tcPr>
          <w:p w14:paraId="0AAF084D" w14:textId="77777777" w:rsidR="007E6E91" w:rsidRPr="00EC7B03" w:rsidRDefault="007E6E91" w:rsidP="00FB5E45">
            <w:pPr>
              <w:spacing w:after="0" w:line="240" w:lineRule="auto"/>
              <w:rPr>
                <w:rFonts w:asciiTheme="majorHAnsi" w:eastAsia="Times New Roman" w:hAnsiTheme="majorHAnsi" w:cstheme="majorHAnsi"/>
                <w:color w:val="000000"/>
                <w:sz w:val="20"/>
                <w:szCs w:val="20"/>
                <w:lang w:eastAsia="hr-HR"/>
              </w:rPr>
            </w:pPr>
            <w:r w:rsidRPr="00EC7B03">
              <w:rPr>
                <w:rFonts w:asciiTheme="majorHAnsi" w:hAnsiTheme="majorHAnsi" w:cstheme="majorHAnsi"/>
                <w:sz w:val="20"/>
                <w:szCs w:val="20"/>
              </w:rPr>
              <w:lastRenderedPageBreak/>
              <w:t xml:space="preserve">Očuvana populacija i staništa (otočići uz Korčulu i Pelješac, </w:t>
            </w:r>
            <w:r w:rsidRPr="00EC7B03">
              <w:rPr>
                <w:rFonts w:asciiTheme="majorHAnsi" w:hAnsiTheme="majorHAnsi" w:cstheme="majorHAnsi"/>
                <w:sz w:val="20"/>
                <w:szCs w:val="20"/>
              </w:rPr>
              <w:lastRenderedPageBreak/>
              <w:t>pretežito goli ili s neobraslim dijelovima) za održanje gnijezdeće populacije od 8-10 p.</w:t>
            </w:r>
          </w:p>
        </w:tc>
        <w:tc>
          <w:tcPr>
            <w:tcW w:w="5104" w:type="dxa"/>
            <w:tcBorders>
              <w:top w:val="nil"/>
              <w:left w:val="nil"/>
              <w:bottom w:val="single" w:sz="4" w:space="0" w:color="000000"/>
              <w:right w:val="single" w:sz="4" w:space="0" w:color="000000"/>
            </w:tcBorders>
            <w:shd w:val="clear" w:color="auto" w:fill="auto"/>
            <w:vAlign w:val="center"/>
            <w:hideMark/>
          </w:tcPr>
          <w:p w14:paraId="77DE2C90" w14:textId="77777777" w:rsidR="007E6E91" w:rsidRPr="00EC7B03" w:rsidRDefault="007E6E91" w:rsidP="007E6E91">
            <w:pPr>
              <w:spacing w:after="0" w:line="240" w:lineRule="auto"/>
              <w:jc w:val="left"/>
              <w:rPr>
                <w:rFonts w:asciiTheme="majorHAnsi" w:eastAsia="Times New Roman" w:hAnsiTheme="majorHAnsi" w:cstheme="majorHAnsi"/>
                <w:color w:val="000000"/>
                <w:sz w:val="20"/>
                <w:szCs w:val="20"/>
                <w:lang w:eastAsia="hr-HR"/>
              </w:rPr>
            </w:pPr>
            <w:r w:rsidRPr="00EC7B03">
              <w:rPr>
                <w:rFonts w:asciiTheme="majorHAnsi" w:hAnsiTheme="majorHAnsi" w:cstheme="majorHAnsi"/>
                <w:sz w:val="20"/>
                <w:szCs w:val="20"/>
              </w:rPr>
              <w:lastRenderedPageBreak/>
              <w:t xml:space="preserve">ne posjećivati gnijezdilišne otoke u razdoblju gniježđenja od 1. ožujka do 31. srpnja; </w:t>
            </w:r>
          </w:p>
        </w:tc>
        <w:tc>
          <w:tcPr>
            <w:tcW w:w="2693" w:type="dxa"/>
            <w:tcBorders>
              <w:top w:val="nil"/>
              <w:left w:val="nil"/>
              <w:bottom w:val="single" w:sz="4" w:space="0" w:color="000000"/>
              <w:right w:val="single" w:sz="4" w:space="0" w:color="000000"/>
            </w:tcBorders>
            <w:shd w:val="clear" w:color="auto" w:fill="auto"/>
            <w:noWrap/>
            <w:vAlign w:val="center"/>
            <w:hideMark/>
          </w:tcPr>
          <w:p w14:paraId="2160922A" w14:textId="77777777" w:rsidR="007E6E91" w:rsidRPr="00EC7B03" w:rsidRDefault="007E6E91" w:rsidP="00FB5E45">
            <w:pPr>
              <w:spacing w:after="0" w:line="240" w:lineRule="auto"/>
              <w:jc w:val="left"/>
              <w:rPr>
                <w:rFonts w:asciiTheme="majorHAnsi" w:eastAsia="Times New Roman" w:hAnsiTheme="majorHAnsi" w:cstheme="majorHAnsi"/>
                <w:color w:val="000000"/>
                <w:sz w:val="20"/>
                <w:szCs w:val="20"/>
                <w:lang w:eastAsia="hr-HR"/>
              </w:rPr>
            </w:pPr>
            <w:r w:rsidRPr="00EC7B03">
              <w:rPr>
                <w:rFonts w:asciiTheme="majorHAnsi" w:hAnsiTheme="majorHAnsi" w:cstheme="majorHAnsi"/>
                <w:sz w:val="20"/>
                <w:szCs w:val="20"/>
              </w:rPr>
              <w:t>AC7</w:t>
            </w:r>
          </w:p>
        </w:tc>
      </w:tr>
      <w:tr w:rsidR="007E6E91" w:rsidRPr="00EC7B03" w14:paraId="146F4B7C" w14:textId="77777777" w:rsidTr="007E6E91">
        <w:trPr>
          <w:trHeight w:val="576"/>
        </w:trPr>
        <w:tc>
          <w:tcPr>
            <w:tcW w:w="1366" w:type="dxa"/>
            <w:vMerge/>
            <w:tcBorders>
              <w:left w:val="single" w:sz="4" w:space="0" w:color="000000"/>
              <w:right w:val="single" w:sz="4" w:space="0" w:color="000000"/>
            </w:tcBorders>
            <w:vAlign w:val="center"/>
            <w:hideMark/>
          </w:tcPr>
          <w:p w14:paraId="35E371FB" w14:textId="77777777" w:rsidR="007E6E91" w:rsidRPr="00EC7B03" w:rsidRDefault="007E6E91" w:rsidP="00FB5E45">
            <w:pPr>
              <w:spacing w:after="0" w:line="240" w:lineRule="auto"/>
              <w:rPr>
                <w:rFonts w:asciiTheme="majorHAnsi" w:eastAsia="Times New Roman" w:hAnsiTheme="majorHAnsi" w:cstheme="majorHAnsi"/>
                <w:color w:val="000000"/>
                <w:sz w:val="20"/>
                <w:szCs w:val="20"/>
                <w:lang w:eastAsia="hr-HR"/>
              </w:rPr>
            </w:pPr>
          </w:p>
        </w:tc>
        <w:tc>
          <w:tcPr>
            <w:tcW w:w="1606" w:type="dxa"/>
            <w:vMerge/>
            <w:tcBorders>
              <w:left w:val="single" w:sz="4" w:space="0" w:color="000000"/>
              <w:right w:val="single" w:sz="4" w:space="0" w:color="000000"/>
            </w:tcBorders>
          </w:tcPr>
          <w:p w14:paraId="71987C87" w14:textId="77777777" w:rsidR="007E6E91" w:rsidRPr="00EC7B03" w:rsidRDefault="007E6E91" w:rsidP="00FB5E45">
            <w:pPr>
              <w:spacing w:after="0" w:line="240" w:lineRule="auto"/>
              <w:rPr>
                <w:rFonts w:asciiTheme="majorHAnsi" w:eastAsia="Times New Roman" w:hAnsiTheme="majorHAnsi" w:cstheme="majorHAnsi"/>
                <w:color w:val="000000"/>
                <w:sz w:val="20"/>
                <w:szCs w:val="20"/>
                <w:lang w:eastAsia="hr-HR"/>
              </w:rPr>
            </w:pPr>
          </w:p>
        </w:tc>
        <w:tc>
          <w:tcPr>
            <w:tcW w:w="3118" w:type="dxa"/>
            <w:vMerge/>
            <w:tcBorders>
              <w:left w:val="single" w:sz="4" w:space="0" w:color="000000"/>
              <w:right w:val="single" w:sz="4" w:space="0" w:color="000000"/>
            </w:tcBorders>
            <w:vAlign w:val="center"/>
            <w:hideMark/>
          </w:tcPr>
          <w:p w14:paraId="01EE38CA" w14:textId="77777777" w:rsidR="007E6E91" w:rsidRPr="00EC7B03" w:rsidRDefault="007E6E91" w:rsidP="00FB5E45">
            <w:pPr>
              <w:spacing w:after="0" w:line="240" w:lineRule="auto"/>
              <w:rPr>
                <w:rFonts w:asciiTheme="majorHAnsi" w:eastAsia="Times New Roman" w:hAnsiTheme="majorHAnsi" w:cstheme="majorHAnsi"/>
                <w:color w:val="000000"/>
                <w:sz w:val="20"/>
                <w:szCs w:val="20"/>
                <w:lang w:eastAsia="hr-HR"/>
              </w:rPr>
            </w:pPr>
          </w:p>
        </w:tc>
        <w:tc>
          <w:tcPr>
            <w:tcW w:w="5104" w:type="dxa"/>
            <w:tcBorders>
              <w:top w:val="nil"/>
              <w:left w:val="nil"/>
              <w:bottom w:val="single" w:sz="4" w:space="0" w:color="000000"/>
              <w:right w:val="single" w:sz="4" w:space="0" w:color="000000"/>
            </w:tcBorders>
            <w:shd w:val="clear" w:color="auto" w:fill="auto"/>
            <w:vAlign w:val="center"/>
            <w:hideMark/>
          </w:tcPr>
          <w:p w14:paraId="2B0546AB" w14:textId="77777777" w:rsidR="007E6E91" w:rsidRPr="00EC7B03" w:rsidRDefault="007E6E91" w:rsidP="007E6E91">
            <w:pPr>
              <w:spacing w:after="0" w:line="240" w:lineRule="auto"/>
              <w:jc w:val="left"/>
              <w:rPr>
                <w:rFonts w:asciiTheme="majorHAnsi" w:eastAsia="Times New Roman" w:hAnsiTheme="majorHAnsi" w:cstheme="majorHAnsi"/>
                <w:color w:val="000000"/>
                <w:sz w:val="20"/>
                <w:szCs w:val="20"/>
                <w:lang w:eastAsia="hr-HR"/>
              </w:rPr>
            </w:pPr>
            <w:r w:rsidRPr="00EC7B03">
              <w:rPr>
                <w:rFonts w:asciiTheme="majorHAnsi" w:hAnsiTheme="majorHAnsi" w:cstheme="majorHAnsi"/>
                <w:sz w:val="20"/>
                <w:szCs w:val="20"/>
              </w:rPr>
              <w:t xml:space="preserve">smanjiti populaciju galeba klaukavca na otocima na kojima gnijezde sredozemni galebovi; </w:t>
            </w:r>
          </w:p>
        </w:tc>
        <w:tc>
          <w:tcPr>
            <w:tcW w:w="2693" w:type="dxa"/>
            <w:tcBorders>
              <w:top w:val="nil"/>
              <w:left w:val="nil"/>
              <w:bottom w:val="single" w:sz="4" w:space="0" w:color="000000"/>
              <w:right w:val="single" w:sz="4" w:space="0" w:color="000000"/>
            </w:tcBorders>
            <w:shd w:val="clear" w:color="auto" w:fill="auto"/>
            <w:noWrap/>
            <w:vAlign w:val="center"/>
            <w:hideMark/>
          </w:tcPr>
          <w:p w14:paraId="0474EB30" w14:textId="77777777" w:rsidR="007E6E91" w:rsidRPr="00EC7B03" w:rsidRDefault="007E6E91" w:rsidP="00FB5E45">
            <w:pPr>
              <w:spacing w:after="0" w:line="240" w:lineRule="auto"/>
              <w:jc w:val="left"/>
              <w:rPr>
                <w:rFonts w:asciiTheme="majorHAnsi" w:eastAsia="Times New Roman" w:hAnsiTheme="majorHAnsi" w:cstheme="majorHAnsi"/>
                <w:color w:val="000000"/>
                <w:sz w:val="20"/>
                <w:szCs w:val="20"/>
                <w:lang w:eastAsia="hr-HR"/>
              </w:rPr>
            </w:pPr>
            <w:r w:rsidRPr="00EC7B03">
              <w:rPr>
                <w:rFonts w:asciiTheme="majorHAnsi" w:hAnsiTheme="majorHAnsi" w:cstheme="majorHAnsi"/>
                <w:sz w:val="20"/>
                <w:szCs w:val="20"/>
              </w:rPr>
              <w:t>AC10, AC11, AC15</w:t>
            </w:r>
          </w:p>
        </w:tc>
      </w:tr>
      <w:tr w:rsidR="007E6E91" w:rsidRPr="00EC7B03" w14:paraId="61A099B2" w14:textId="77777777" w:rsidTr="007E6E91">
        <w:trPr>
          <w:trHeight w:val="288"/>
        </w:trPr>
        <w:tc>
          <w:tcPr>
            <w:tcW w:w="1366" w:type="dxa"/>
            <w:vMerge/>
            <w:tcBorders>
              <w:left w:val="single" w:sz="4" w:space="0" w:color="000000"/>
              <w:right w:val="single" w:sz="4" w:space="0" w:color="000000"/>
            </w:tcBorders>
            <w:vAlign w:val="center"/>
            <w:hideMark/>
          </w:tcPr>
          <w:p w14:paraId="0CAF8C9F" w14:textId="77777777" w:rsidR="007E6E91" w:rsidRPr="00EC7B03" w:rsidRDefault="007E6E91" w:rsidP="00FB5E45">
            <w:pPr>
              <w:spacing w:after="0" w:line="240" w:lineRule="auto"/>
              <w:rPr>
                <w:rFonts w:asciiTheme="majorHAnsi" w:eastAsia="Times New Roman" w:hAnsiTheme="majorHAnsi" w:cstheme="majorHAnsi"/>
                <w:color w:val="000000"/>
                <w:sz w:val="20"/>
                <w:szCs w:val="20"/>
                <w:lang w:eastAsia="hr-HR"/>
              </w:rPr>
            </w:pPr>
          </w:p>
        </w:tc>
        <w:tc>
          <w:tcPr>
            <w:tcW w:w="1606" w:type="dxa"/>
            <w:vMerge/>
            <w:tcBorders>
              <w:left w:val="single" w:sz="4" w:space="0" w:color="000000"/>
              <w:right w:val="single" w:sz="4" w:space="0" w:color="000000"/>
            </w:tcBorders>
          </w:tcPr>
          <w:p w14:paraId="45B2688F" w14:textId="77777777" w:rsidR="007E6E91" w:rsidRPr="00EC7B03" w:rsidRDefault="007E6E91" w:rsidP="00FB5E45">
            <w:pPr>
              <w:spacing w:after="0" w:line="240" w:lineRule="auto"/>
              <w:rPr>
                <w:rFonts w:asciiTheme="majorHAnsi" w:eastAsia="Times New Roman" w:hAnsiTheme="majorHAnsi" w:cstheme="majorHAnsi"/>
                <w:color w:val="000000"/>
                <w:sz w:val="20"/>
                <w:szCs w:val="20"/>
                <w:lang w:eastAsia="hr-HR"/>
              </w:rPr>
            </w:pPr>
          </w:p>
        </w:tc>
        <w:tc>
          <w:tcPr>
            <w:tcW w:w="3118" w:type="dxa"/>
            <w:vMerge/>
            <w:tcBorders>
              <w:left w:val="single" w:sz="4" w:space="0" w:color="000000"/>
              <w:right w:val="single" w:sz="4" w:space="0" w:color="000000"/>
            </w:tcBorders>
            <w:vAlign w:val="center"/>
            <w:hideMark/>
          </w:tcPr>
          <w:p w14:paraId="686203A6" w14:textId="77777777" w:rsidR="007E6E91" w:rsidRPr="00EC7B03" w:rsidRDefault="007E6E91" w:rsidP="00FB5E45">
            <w:pPr>
              <w:spacing w:after="0" w:line="240" w:lineRule="auto"/>
              <w:rPr>
                <w:rFonts w:asciiTheme="majorHAnsi" w:eastAsia="Times New Roman" w:hAnsiTheme="majorHAnsi" w:cstheme="majorHAnsi"/>
                <w:color w:val="000000"/>
                <w:sz w:val="20"/>
                <w:szCs w:val="20"/>
                <w:lang w:eastAsia="hr-HR"/>
              </w:rPr>
            </w:pPr>
          </w:p>
        </w:tc>
        <w:tc>
          <w:tcPr>
            <w:tcW w:w="5104" w:type="dxa"/>
            <w:tcBorders>
              <w:top w:val="nil"/>
              <w:left w:val="nil"/>
              <w:bottom w:val="single" w:sz="4" w:space="0" w:color="000000"/>
              <w:right w:val="single" w:sz="4" w:space="0" w:color="000000"/>
            </w:tcBorders>
            <w:shd w:val="clear" w:color="auto" w:fill="auto"/>
            <w:vAlign w:val="center"/>
            <w:hideMark/>
          </w:tcPr>
          <w:p w14:paraId="1332DF02" w14:textId="77777777" w:rsidR="007E6E91" w:rsidRPr="00EC7B03" w:rsidRDefault="007E6E91" w:rsidP="007E6E91">
            <w:pPr>
              <w:spacing w:after="0" w:line="240" w:lineRule="auto"/>
              <w:jc w:val="left"/>
              <w:rPr>
                <w:rFonts w:asciiTheme="majorHAnsi" w:eastAsia="Times New Roman" w:hAnsiTheme="majorHAnsi" w:cstheme="majorHAnsi"/>
                <w:color w:val="000000"/>
                <w:sz w:val="20"/>
                <w:szCs w:val="20"/>
                <w:lang w:eastAsia="hr-HR"/>
              </w:rPr>
            </w:pPr>
            <w:r w:rsidRPr="00EC7B03">
              <w:rPr>
                <w:rFonts w:asciiTheme="majorHAnsi" w:hAnsiTheme="majorHAnsi" w:cstheme="majorHAnsi"/>
                <w:sz w:val="20"/>
                <w:szCs w:val="20"/>
              </w:rPr>
              <w:t>provoditi smanjivanje brojnosti (eradikaciju) štakora i mačaka na gnijezdilištima;</w:t>
            </w:r>
          </w:p>
        </w:tc>
        <w:tc>
          <w:tcPr>
            <w:tcW w:w="2693" w:type="dxa"/>
            <w:tcBorders>
              <w:top w:val="nil"/>
              <w:left w:val="nil"/>
              <w:bottom w:val="single" w:sz="4" w:space="0" w:color="000000"/>
              <w:right w:val="single" w:sz="4" w:space="0" w:color="000000"/>
            </w:tcBorders>
            <w:shd w:val="clear" w:color="auto" w:fill="auto"/>
            <w:noWrap/>
            <w:vAlign w:val="center"/>
            <w:hideMark/>
          </w:tcPr>
          <w:p w14:paraId="21A21231" w14:textId="77777777" w:rsidR="007E6E91" w:rsidRPr="00EC7B03" w:rsidRDefault="007E6E91" w:rsidP="00FB5E45">
            <w:pPr>
              <w:spacing w:after="0" w:line="240" w:lineRule="auto"/>
              <w:jc w:val="left"/>
              <w:rPr>
                <w:rFonts w:asciiTheme="majorHAnsi" w:eastAsia="Times New Roman" w:hAnsiTheme="majorHAnsi" w:cstheme="majorHAnsi"/>
                <w:color w:val="000000"/>
                <w:sz w:val="20"/>
                <w:szCs w:val="20"/>
                <w:lang w:eastAsia="hr-HR"/>
              </w:rPr>
            </w:pPr>
            <w:r w:rsidRPr="00EC7B03">
              <w:rPr>
                <w:rFonts w:asciiTheme="majorHAnsi" w:hAnsiTheme="majorHAnsi" w:cstheme="majorHAnsi"/>
                <w:sz w:val="20"/>
                <w:szCs w:val="20"/>
              </w:rPr>
              <w:t>AC10 - AC13, AC16</w:t>
            </w:r>
          </w:p>
        </w:tc>
      </w:tr>
      <w:tr w:rsidR="007E6E91" w:rsidRPr="00EC7B03" w14:paraId="2D76955E" w14:textId="77777777" w:rsidTr="007E6E91">
        <w:trPr>
          <w:trHeight w:val="767"/>
        </w:trPr>
        <w:tc>
          <w:tcPr>
            <w:tcW w:w="1366" w:type="dxa"/>
            <w:vMerge/>
            <w:tcBorders>
              <w:left w:val="single" w:sz="4" w:space="0" w:color="000000"/>
              <w:bottom w:val="single" w:sz="4" w:space="0" w:color="000000"/>
              <w:right w:val="single" w:sz="4" w:space="0" w:color="000000"/>
            </w:tcBorders>
            <w:vAlign w:val="center"/>
          </w:tcPr>
          <w:p w14:paraId="69352ED5" w14:textId="77777777" w:rsidR="007E6E91" w:rsidRPr="00EC7B03" w:rsidRDefault="007E6E91" w:rsidP="00FB5E45">
            <w:pPr>
              <w:spacing w:after="0" w:line="240" w:lineRule="auto"/>
              <w:rPr>
                <w:rFonts w:asciiTheme="majorHAnsi" w:eastAsia="Times New Roman" w:hAnsiTheme="majorHAnsi" w:cstheme="majorHAnsi"/>
                <w:color w:val="000000"/>
                <w:sz w:val="20"/>
                <w:szCs w:val="20"/>
                <w:lang w:eastAsia="hr-HR"/>
              </w:rPr>
            </w:pPr>
          </w:p>
        </w:tc>
        <w:tc>
          <w:tcPr>
            <w:tcW w:w="1606" w:type="dxa"/>
            <w:vMerge/>
            <w:tcBorders>
              <w:left w:val="single" w:sz="4" w:space="0" w:color="000000"/>
              <w:bottom w:val="single" w:sz="4" w:space="0" w:color="000000"/>
              <w:right w:val="single" w:sz="4" w:space="0" w:color="000000"/>
            </w:tcBorders>
          </w:tcPr>
          <w:p w14:paraId="3852942B" w14:textId="77777777" w:rsidR="007E6E91" w:rsidRPr="00EC7B03" w:rsidRDefault="007E6E91" w:rsidP="00FB5E45">
            <w:pPr>
              <w:spacing w:after="0" w:line="240" w:lineRule="auto"/>
              <w:rPr>
                <w:rFonts w:asciiTheme="majorHAnsi" w:eastAsia="Times New Roman" w:hAnsiTheme="majorHAnsi" w:cstheme="majorHAnsi"/>
                <w:color w:val="000000"/>
                <w:sz w:val="20"/>
                <w:szCs w:val="20"/>
                <w:lang w:eastAsia="hr-HR"/>
              </w:rPr>
            </w:pPr>
          </w:p>
        </w:tc>
        <w:tc>
          <w:tcPr>
            <w:tcW w:w="3118" w:type="dxa"/>
            <w:vMerge/>
            <w:tcBorders>
              <w:left w:val="single" w:sz="4" w:space="0" w:color="000000"/>
              <w:bottom w:val="single" w:sz="4" w:space="0" w:color="000000"/>
              <w:right w:val="single" w:sz="4" w:space="0" w:color="000000"/>
            </w:tcBorders>
            <w:vAlign w:val="center"/>
          </w:tcPr>
          <w:p w14:paraId="530B19F3" w14:textId="77777777" w:rsidR="007E6E91" w:rsidRPr="00EC7B03" w:rsidRDefault="007E6E91" w:rsidP="00FB5E45">
            <w:pPr>
              <w:spacing w:after="0" w:line="240" w:lineRule="auto"/>
              <w:rPr>
                <w:rFonts w:asciiTheme="majorHAnsi" w:eastAsia="Times New Roman" w:hAnsiTheme="majorHAnsi" w:cstheme="majorHAnsi"/>
                <w:color w:val="000000"/>
                <w:sz w:val="20"/>
                <w:szCs w:val="20"/>
                <w:lang w:eastAsia="hr-HR"/>
              </w:rPr>
            </w:pPr>
          </w:p>
        </w:tc>
        <w:tc>
          <w:tcPr>
            <w:tcW w:w="5104" w:type="dxa"/>
            <w:tcBorders>
              <w:top w:val="nil"/>
              <w:left w:val="nil"/>
              <w:bottom w:val="single" w:sz="4" w:space="0" w:color="000000"/>
              <w:right w:val="single" w:sz="4" w:space="0" w:color="000000"/>
            </w:tcBorders>
            <w:shd w:val="clear" w:color="auto" w:fill="auto"/>
            <w:vAlign w:val="center"/>
          </w:tcPr>
          <w:p w14:paraId="6BEF616E" w14:textId="77777777" w:rsidR="007E6E91" w:rsidRPr="00EC7B03" w:rsidRDefault="007E6E91" w:rsidP="007E6E91">
            <w:pPr>
              <w:spacing w:after="0" w:line="240" w:lineRule="auto"/>
              <w:jc w:val="left"/>
              <w:rPr>
                <w:rFonts w:asciiTheme="majorHAnsi" w:hAnsiTheme="majorHAnsi" w:cstheme="majorHAnsi"/>
                <w:sz w:val="20"/>
                <w:szCs w:val="20"/>
              </w:rPr>
            </w:pPr>
            <w:r w:rsidRPr="00EC7B03">
              <w:rPr>
                <w:rFonts w:asciiTheme="majorHAnsi" w:hAnsiTheme="majorHAnsi" w:cstheme="majorHAnsi"/>
                <w:i/>
                <w:iCs/>
                <w:sz w:val="20"/>
                <w:szCs w:val="20"/>
              </w:rPr>
              <w:t>Ostale aktivnosti koje doprinose postizanju cilja očuvanja</w:t>
            </w:r>
          </w:p>
        </w:tc>
        <w:tc>
          <w:tcPr>
            <w:tcW w:w="2693" w:type="dxa"/>
            <w:tcBorders>
              <w:top w:val="nil"/>
              <w:left w:val="nil"/>
              <w:bottom w:val="single" w:sz="4" w:space="0" w:color="000000"/>
              <w:right w:val="single" w:sz="4" w:space="0" w:color="000000"/>
            </w:tcBorders>
            <w:shd w:val="clear" w:color="auto" w:fill="auto"/>
            <w:noWrap/>
            <w:vAlign w:val="center"/>
          </w:tcPr>
          <w:p w14:paraId="5979B737" w14:textId="77777777" w:rsidR="007E6E91" w:rsidRPr="00EC7B03" w:rsidRDefault="007E6E91" w:rsidP="00FB5E45">
            <w:pPr>
              <w:jc w:val="left"/>
              <w:rPr>
                <w:rFonts w:asciiTheme="majorHAnsi" w:hAnsiTheme="majorHAnsi" w:cstheme="majorHAnsi"/>
                <w:color w:val="000000"/>
                <w:sz w:val="20"/>
                <w:szCs w:val="20"/>
              </w:rPr>
            </w:pPr>
            <w:r w:rsidRPr="00EC7B03">
              <w:rPr>
                <w:rFonts w:asciiTheme="majorHAnsi" w:hAnsiTheme="majorHAnsi" w:cstheme="majorHAnsi"/>
                <w:color w:val="000000"/>
                <w:sz w:val="20"/>
                <w:szCs w:val="20"/>
              </w:rPr>
              <w:t>AC3, AC4, AC8, AC9, AC14, AD2 – AD8, AD10, AD17, BA1 - BA16, BB1 - BB6</w:t>
            </w:r>
          </w:p>
        </w:tc>
      </w:tr>
      <w:tr w:rsidR="007E6E91" w:rsidRPr="00EC7B03" w14:paraId="2F0DFE05" w14:textId="77777777" w:rsidTr="007E6E91">
        <w:trPr>
          <w:trHeight w:val="791"/>
        </w:trPr>
        <w:tc>
          <w:tcPr>
            <w:tcW w:w="1366" w:type="dxa"/>
            <w:vMerge w:val="restart"/>
            <w:tcBorders>
              <w:top w:val="nil"/>
              <w:left w:val="single" w:sz="4" w:space="0" w:color="000000"/>
              <w:right w:val="single" w:sz="4" w:space="0" w:color="000000"/>
            </w:tcBorders>
          </w:tcPr>
          <w:p w14:paraId="394D0F91" w14:textId="77777777" w:rsidR="007E6E91" w:rsidRPr="00EC7B03" w:rsidRDefault="007E6E91" w:rsidP="00FB5E45">
            <w:pPr>
              <w:spacing w:after="0" w:line="240" w:lineRule="auto"/>
              <w:rPr>
                <w:rFonts w:asciiTheme="majorHAnsi" w:eastAsia="Times New Roman" w:hAnsiTheme="majorHAnsi" w:cstheme="majorHAnsi"/>
                <w:color w:val="000000"/>
                <w:sz w:val="20"/>
                <w:szCs w:val="20"/>
                <w:lang w:eastAsia="hr-HR"/>
              </w:rPr>
            </w:pPr>
            <w:r w:rsidRPr="00EC7B03">
              <w:rPr>
                <w:rFonts w:asciiTheme="majorHAnsi" w:hAnsiTheme="majorHAnsi" w:cstheme="majorHAnsi"/>
                <w:sz w:val="20"/>
                <w:szCs w:val="20"/>
              </w:rPr>
              <w:t>morski vranac</w:t>
            </w:r>
          </w:p>
        </w:tc>
        <w:tc>
          <w:tcPr>
            <w:tcW w:w="1606" w:type="dxa"/>
            <w:vMerge w:val="restart"/>
            <w:tcBorders>
              <w:top w:val="nil"/>
              <w:left w:val="single" w:sz="4" w:space="0" w:color="000000"/>
              <w:right w:val="single" w:sz="4" w:space="0" w:color="000000"/>
            </w:tcBorders>
          </w:tcPr>
          <w:p w14:paraId="5C5AEE0A" w14:textId="77777777" w:rsidR="007E6E91" w:rsidRPr="00EC7B03" w:rsidRDefault="007E6E91" w:rsidP="00FB5E45">
            <w:pPr>
              <w:spacing w:after="0" w:line="240" w:lineRule="auto"/>
              <w:rPr>
                <w:rFonts w:asciiTheme="majorHAnsi" w:hAnsiTheme="majorHAnsi" w:cstheme="majorHAnsi"/>
                <w:sz w:val="20"/>
                <w:szCs w:val="20"/>
              </w:rPr>
            </w:pPr>
            <w:r w:rsidRPr="00EC7B03">
              <w:rPr>
                <w:rFonts w:asciiTheme="majorHAnsi" w:hAnsiTheme="majorHAnsi" w:cstheme="majorHAnsi"/>
                <w:i/>
                <w:iCs/>
                <w:sz w:val="20"/>
                <w:szCs w:val="20"/>
              </w:rPr>
              <w:t>Phalacrocorax aristotelis desmarestii</w:t>
            </w:r>
          </w:p>
          <w:p w14:paraId="276AD099" w14:textId="77777777" w:rsidR="007E6E91" w:rsidRPr="00EC7B03" w:rsidRDefault="007E6E91" w:rsidP="00FB5E45">
            <w:pPr>
              <w:spacing w:after="0" w:line="240" w:lineRule="auto"/>
              <w:rPr>
                <w:rFonts w:asciiTheme="majorHAnsi" w:hAnsiTheme="majorHAnsi" w:cstheme="majorHAnsi"/>
                <w:sz w:val="20"/>
                <w:szCs w:val="20"/>
              </w:rPr>
            </w:pPr>
          </w:p>
        </w:tc>
        <w:tc>
          <w:tcPr>
            <w:tcW w:w="3118" w:type="dxa"/>
            <w:vMerge w:val="restart"/>
            <w:tcBorders>
              <w:top w:val="nil"/>
              <w:left w:val="single" w:sz="4" w:space="0" w:color="000000"/>
              <w:right w:val="single" w:sz="4" w:space="0" w:color="000000"/>
            </w:tcBorders>
          </w:tcPr>
          <w:p w14:paraId="47D144B0" w14:textId="77777777" w:rsidR="007E6E91" w:rsidRPr="00EC7B03" w:rsidRDefault="007E6E91" w:rsidP="00FB5E45">
            <w:pPr>
              <w:spacing w:after="0" w:line="240" w:lineRule="auto"/>
              <w:rPr>
                <w:rFonts w:asciiTheme="majorHAnsi" w:eastAsia="Times New Roman" w:hAnsiTheme="majorHAnsi" w:cstheme="majorHAnsi"/>
                <w:color w:val="000000"/>
                <w:sz w:val="20"/>
                <w:szCs w:val="20"/>
                <w:lang w:eastAsia="hr-HR"/>
              </w:rPr>
            </w:pPr>
            <w:r w:rsidRPr="00EC7B03">
              <w:rPr>
                <w:rFonts w:asciiTheme="majorHAnsi" w:hAnsiTheme="majorHAnsi" w:cstheme="majorHAnsi"/>
                <w:sz w:val="20"/>
                <w:szCs w:val="20"/>
              </w:rPr>
              <w:t>Očuvana populacija i staništa (strme stjenovite obale otoka; stjenoviti otočići) za održanje gnijezdeće populacije od 10-30 p.</w:t>
            </w:r>
          </w:p>
        </w:tc>
        <w:tc>
          <w:tcPr>
            <w:tcW w:w="5104" w:type="dxa"/>
            <w:tcBorders>
              <w:top w:val="nil"/>
              <w:left w:val="nil"/>
              <w:bottom w:val="single" w:sz="4" w:space="0" w:color="000000"/>
              <w:right w:val="single" w:sz="4" w:space="0" w:color="000000"/>
            </w:tcBorders>
            <w:shd w:val="clear" w:color="auto" w:fill="auto"/>
            <w:vAlign w:val="center"/>
          </w:tcPr>
          <w:p w14:paraId="4244FC3D" w14:textId="77777777" w:rsidR="007E6E91" w:rsidRPr="00EC7B03" w:rsidRDefault="007E6E91" w:rsidP="007E6E91">
            <w:pPr>
              <w:spacing w:after="0" w:line="240" w:lineRule="auto"/>
              <w:jc w:val="left"/>
              <w:rPr>
                <w:rFonts w:asciiTheme="majorHAnsi" w:hAnsiTheme="majorHAnsi" w:cstheme="majorHAnsi"/>
                <w:sz w:val="20"/>
                <w:szCs w:val="20"/>
              </w:rPr>
            </w:pPr>
            <w:r w:rsidRPr="00EC7B03">
              <w:rPr>
                <w:rFonts w:asciiTheme="majorHAnsi" w:hAnsiTheme="majorHAnsi" w:cstheme="majorHAnsi"/>
                <w:sz w:val="20"/>
                <w:szCs w:val="20"/>
              </w:rPr>
              <w:t xml:space="preserve">ne posjećivati gnijezdilišne otoke u razdoblju gniježđenja od 1. siječnja do 31. svibnja; </w:t>
            </w:r>
          </w:p>
        </w:tc>
        <w:tc>
          <w:tcPr>
            <w:tcW w:w="2693" w:type="dxa"/>
            <w:tcBorders>
              <w:top w:val="nil"/>
              <w:left w:val="nil"/>
              <w:bottom w:val="single" w:sz="4" w:space="0" w:color="000000"/>
              <w:right w:val="single" w:sz="4" w:space="0" w:color="000000"/>
            </w:tcBorders>
            <w:shd w:val="clear" w:color="auto" w:fill="auto"/>
            <w:noWrap/>
            <w:vAlign w:val="center"/>
          </w:tcPr>
          <w:p w14:paraId="6B8D8401" w14:textId="77777777" w:rsidR="007E6E91" w:rsidRPr="00EC7B03" w:rsidRDefault="007E6E91" w:rsidP="00FB5E45">
            <w:pPr>
              <w:spacing w:after="0" w:line="240" w:lineRule="auto"/>
              <w:jc w:val="left"/>
              <w:rPr>
                <w:rFonts w:asciiTheme="majorHAnsi" w:eastAsia="Times New Roman" w:hAnsiTheme="majorHAnsi" w:cstheme="majorHAnsi"/>
                <w:color w:val="000000"/>
                <w:sz w:val="20"/>
                <w:szCs w:val="20"/>
                <w:lang w:eastAsia="hr-HR"/>
              </w:rPr>
            </w:pPr>
            <w:r w:rsidRPr="00EC7B03">
              <w:rPr>
                <w:rFonts w:asciiTheme="majorHAnsi" w:hAnsiTheme="majorHAnsi" w:cstheme="majorHAnsi"/>
                <w:sz w:val="20"/>
                <w:szCs w:val="20"/>
              </w:rPr>
              <w:t>AC7</w:t>
            </w:r>
          </w:p>
        </w:tc>
      </w:tr>
      <w:tr w:rsidR="007E6E91" w:rsidRPr="00EC7B03" w14:paraId="7608FB5E" w14:textId="77777777" w:rsidTr="007E6E91">
        <w:trPr>
          <w:trHeight w:val="288"/>
        </w:trPr>
        <w:tc>
          <w:tcPr>
            <w:tcW w:w="1366" w:type="dxa"/>
            <w:vMerge/>
            <w:tcBorders>
              <w:left w:val="single" w:sz="4" w:space="0" w:color="000000"/>
              <w:right w:val="single" w:sz="4" w:space="0" w:color="000000"/>
            </w:tcBorders>
          </w:tcPr>
          <w:p w14:paraId="46D6CFC5" w14:textId="77777777" w:rsidR="007E6E91" w:rsidRPr="00EC7B03" w:rsidRDefault="007E6E91" w:rsidP="00FB5E45">
            <w:pPr>
              <w:spacing w:after="0" w:line="240" w:lineRule="auto"/>
              <w:rPr>
                <w:rFonts w:asciiTheme="majorHAnsi" w:hAnsiTheme="majorHAnsi" w:cstheme="majorHAnsi"/>
                <w:sz w:val="20"/>
                <w:szCs w:val="20"/>
              </w:rPr>
            </w:pPr>
          </w:p>
        </w:tc>
        <w:tc>
          <w:tcPr>
            <w:tcW w:w="1606" w:type="dxa"/>
            <w:vMerge/>
            <w:tcBorders>
              <w:left w:val="single" w:sz="4" w:space="0" w:color="000000"/>
              <w:right w:val="single" w:sz="4" w:space="0" w:color="000000"/>
            </w:tcBorders>
          </w:tcPr>
          <w:p w14:paraId="39ED9D1F" w14:textId="77777777" w:rsidR="007E6E91" w:rsidRPr="00EC7B03" w:rsidRDefault="007E6E91" w:rsidP="00FB5E45">
            <w:pPr>
              <w:spacing w:after="0" w:line="240" w:lineRule="auto"/>
              <w:rPr>
                <w:rFonts w:asciiTheme="majorHAnsi" w:hAnsiTheme="majorHAnsi" w:cstheme="majorHAnsi"/>
                <w:sz w:val="20"/>
                <w:szCs w:val="20"/>
              </w:rPr>
            </w:pPr>
          </w:p>
        </w:tc>
        <w:tc>
          <w:tcPr>
            <w:tcW w:w="3118" w:type="dxa"/>
            <w:vMerge/>
            <w:tcBorders>
              <w:left w:val="single" w:sz="4" w:space="0" w:color="000000"/>
              <w:right w:val="single" w:sz="4" w:space="0" w:color="000000"/>
            </w:tcBorders>
          </w:tcPr>
          <w:p w14:paraId="6BB17EF5" w14:textId="77777777" w:rsidR="007E6E91" w:rsidRPr="00EC7B03" w:rsidRDefault="007E6E91" w:rsidP="00FB5E45">
            <w:pPr>
              <w:spacing w:after="0" w:line="240" w:lineRule="auto"/>
              <w:rPr>
                <w:rFonts w:asciiTheme="majorHAnsi" w:hAnsiTheme="majorHAnsi" w:cstheme="majorHAnsi"/>
                <w:sz w:val="20"/>
                <w:szCs w:val="20"/>
              </w:rPr>
            </w:pPr>
          </w:p>
        </w:tc>
        <w:tc>
          <w:tcPr>
            <w:tcW w:w="5104" w:type="dxa"/>
            <w:tcBorders>
              <w:top w:val="nil"/>
              <w:left w:val="nil"/>
              <w:bottom w:val="single" w:sz="4" w:space="0" w:color="000000"/>
              <w:right w:val="single" w:sz="4" w:space="0" w:color="000000"/>
            </w:tcBorders>
            <w:shd w:val="clear" w:color="auto" w:fill="auto"/>
            <w:vAlign w:val="center"/>
          </w:tcPr>
          <w:p w14:paraId="13606EE6" w14:textId="77777777" w:rsidR="007E6E91" w:rsidRPr="00EC7B03" w:rsidRDefault="007E6E91" w:rsidP="007E6E91">
            <w:pPr>
              <w:spacing w:after="0" w:line="240" w:lineRule="auto"/>
              <w:jc w:val="left"/>
              <w:rPr>
                <w:rFonts w:asciiTheme="majorHAnsi" w:hAnsiTheme="majorHAnsi" w:cstheme="majorHAnsi"/>
                <w:sz w:val="20"/>
                <w:szCs w:val="20"/>
              </w:rPr>
            </w:pPr>
            <w:r w:rsidRPr="00EC7B03">
              <w:rPr>
                <w:rFonts w:asciiTheme="majorHAnsi" w:hAnsiTheme="majorHAnsi" w:cstheme="majorHAnsi"/>
                <w:sz w:val="20"/>
                <w:szCs w:val="20"/>
              </w:rPr>
              <w:t>provoditi smanjivanje brojnosti (eradikaciju) štakora i mačaka na gnijezdilištima;</w:t>
            </w:r>
          </w:p>
        </w:tc>
        <w:tc>
          <w:tcPr>
            <w:tcW w:w="2693" w:type="dxa"/>
            <w:tcBorders>
              <w:top w:val="nil"/>
              <w:left w:val="nil"/>
              <w:bottom w:val="single" w:sz="4" w:space="0" w:color="000000"/>
              <w:right w:val="single" w:sz="4" w:space="0" w:color="000000"/>
            </w:tcBorders>
            <w:shd w:val="clear" w:color="auto" w:fill="auto"/>
            <w:noWrap/>
            <w:vAlign w:val="center"/>
          </w:tcPr>
          <w:p w14:paraId="758B24A0" w14:textId="77777777" w:rsidR="007E6E91" w:rsidRPr="00EC7B03" w:rsidRDefault="007E6E91" w:rsidP="00FB5E45">
            <w:pPr>
              <w:spacing w:after="0" w:line="240" w:lineRule="auto"/>
              <w:jc w:val="left"/>
              <w:rPr>
                <w:rFonts w:asciiTheme="majorHAnsi" w:eastAsia="Times New Roman" w:hAnsiTheme="majorHAnsi" w:cstheme="majorHAnsi"/>
                <w:color w:val="000000"/>
                <w:sz w:val="20"/>
                <w:szCs w:val="20"/>
                <w:lang w:eastAsia="hr-HR"/>
              </w:rPr>
            </w:pPr>
            <w:r w:rsidRPr="00EC7B03">
              <w:rPr>
                <w:rFonts w:asciiTheme="majorHAnsi" w:hAnsiTheme="majorHAnsi" w:cstheme="majorHAnsi"/>
                <w:sz w:val="20"/>
                <w:szCs w:val="20"/>
              </w:rPr>
              <w:t>AC10 - AC13, AC16</w:t>
            </w:r>
          </w:p>
        </w:tc>
      </w:tr>
      <w:tr w:rsidR="007E6E91" w:rsidRPr="00EC7B03" w14:paraId="63E9248D" w14:textId="77777777" w:rsidTr="007E6E91">
        <w:trPr>
          <w:trHeight w:val="454"/>
        </w:trPr>
        <w:tc>
          <w:tcPr>
            <w:tcW w:w="1366" w:type="dxa"/>
            <w:vMerge/>
            <w:tcBorders>
              <w:left w:val="single" w:sz="4" w:space="0" w:color="000000"/>
              <w:bottom w:val="single" w:sz="4" w:space="0" w:color="000000"/>
              <w:right w:val="single" w:sz="4" w:space="0" w:color="000000"/>
            </w:tcBorders>
          </w:tcPr>
          <w:p w14:paraId="51A03F0E" w14:textId="77777777" w:rsidR="007E6E91" w:rsidRPr="00EC7B03" w:rsidRDefault="007E6E91" w:rsidP="00FB5E45">
            <w:pPr>
              <w:spacing w:after="0" w:line="240" w:lineRule="auto"/>
              <w:rPr>
                <w:rFonts w:asciiTheme="majorHAnsi" w:hAnsiTheme="majorHAnsi" w:cstheme="majorHAnsi"/>
                <w:sz w:val="20"/>
                <w:szCs w:val="20"/>
              </w:rPr>
            </w:pPr>
          </w:p>
        </w:tc>
        <w:tc>
          <w:tcPr>
            <w:tcW w:w="1606" w:type="dxa"/>
            <w:vMerge/>
            <w:tcBorders>
              <w:left w:val="single" w:sz="4" w:space="0" w:color="000000"/>
              <w:bottom w:val="single" w:sz="4" w:space="0" w:color="000000"/>
              <w:right w:val="single" w:sz="4" w:space="0" w:color="000000"/>
            </w:tcBorders>
          </w:tcPr>
          <w:p w14:paraId="0B9FEA4F" w14:textId="77777777" w:rsidR="007E6E91" w:rsidRPr="00EC7B03" w:rsidRDefault="007E6E91" w:rsidP="00FB5E45">
            <w:pPr>
              <w:spacing w:after="0" w:line="240" w:lineRule="auto"/>
              <w:rPr>
                <w:rFonts w:asciiTheme="majorHAnsi" w:hAnsiTheme="majorHAnsi" w:cstheme="majorHAnsi"/>
                <w:sz w:val="20"/>
                <w:szCs w:val="20"/>
              </w:rPr>
            </w:pPr>
          </w:p>
        </w:tc>
        <w:tc>
          <w:tcPr>
            <w:tcW w:w="3118" w:type="dxa"/>
            <w:vMerge/>
            <w:tcBorders>
              <w:left w:val="single" w:sz="4" w:space="0" w:color="000000"/>
              <w:bottom w:val="single" w:sz="4" w:space="0" w:color="000000"/>
              <w:right w:val="single" w:sz="4" w:space="0" w:color="000000"/>
            </w:tcBorders>
          </w:tcPr>
          <w:p w14:paraId="10EC9399" w14:textId="77777777" w:rsidR="007E6E91" w:rsidRPr="00EC7B03" w:rsidRDefault="007E6E91" w:rsidP="00FB5E45">
            <w:pPr>
              <w:spacing w:after="0" w:line="240" w:lineRule="auto"/>
              <w:rPr>
                <w:rFonts w:asciiTheme="majorHAnsi" w:hAnsiTheme="majorHAnsi" w:cstheme="majorHAnsi"/>
                <w:sz w:val="20"/>
                <w:szCs w:val="20"/>
              </w:rPr>
            </w:pPr>
          </w:p>
        </w:tc>
        <w:tc>
          <w:tcPr>
            <w:tcW w:w="5104" w:type="dxa"/>
            <w:tcBorders>
              <w:top w:val="nil"/>
              <w:left w:val="nil"/>
              <w:bottom w:val="single" w:sz="4" w:space="0" w:color="000000"/>
              <w:right w:val="single" w:sz="4" w:space="0" w:color="000000"/>
            </w:tcBorders>
            <w:shd w:val="clear" w:color="auto" w:fill="auto"/>
            <w:vAlign w:val="center"/>
          </w:tcPr>
          <w:p w14:paraId="5EE6FF37" w14:textId="77777777" w:rsidR="007E6E91" w:rsidRPr="00EC7B03" w:rsidRDefault="007E6E91" w:rsidP="007E6E91">
            <w:pPr>
              <w:spacing w:after="0" w:line="240" w:lineRule="auto"/>
              <w:jc w:val="left"/>
              <w:rPr>
                <w:rFonts w:asciiTheme="majorHAnsi" w:hAnsiTheme="majorHAnsi" w:cstheme="majorHAnsi"/>
                <w:sz w:val="20"/>
                <w:szCs w:val="20"/>
              </w:rPr>
            </w:pPr>
            <w:r w:rsidRPr="00EC7B03">
              <w:rPr>
                <w:rFonts w:asciiTheme="majorHAnsi" w:hAnsiTheme="majorHAnsi" w:cstheme="majorHAnsi"/>
                <w:i/>
                <w:iCs/>
                <w:sz w:val="20"/>
                <w:szCs w:val="20"/>
              </w:rPr>
              <w:t>Ostale aktivnosti koje doprinose postizanju cilja očuvanja</w:t>
            </w:r>
          </w:p>
        </w:tc>
        <w:tc>
          <w:tcPr>
            <w:tcW w:w="2693" w:type="dxa"/>
            <w:tcBorders>
              <w:top w:val="nil"/>
              <w:left w:val="nil"/>
              <w:bottom w:val="single" w:sz="4" w:space="0" w:color="000000"/>
              <w:right w:val="single" w:sz="4" w:space="0" w:color="000000"/>
            </w:tcBorders>
            <w:shd w:val="clear" w:color="auto" w:fill="auto"/>
            <w:noWrap/>
            <w:vAlign w:val="center"/>
          </w:tcPr>
          <w:p w14:paraId="5ED9C861" w14:textId="77777777" w:rsidR="007E6E91" w:rsidRPr="00EC7B03" w:rsidRDefault="007E6E91" w:rsidP="00FB5E45">
            <w:pPr>
              <w:jc w:val="left"/>
              <w:rPr>
                <w:rFonts w:asciiTheme="majorHAnsi" w:hAnsiTheme="majorHAnsi" w:cstheme="majorHAnsi"/>
                <w:color w:val="000000"/>
                <w:sz w:val="20"/>
                <w:szCs w:val="20"/>
              </w:rPr>
            </w:pPr>
            <w:r w:rsidRPr="00EC7B03">
              <w:rPr>
                <w:rFonts w:asciiTheme="majorHAnsi" w:hAnsiTheme="majorHAnsi" w:cstheme="majorHAnsi"/>
                <w:color w:val="000000"/>
                <w:sz w:val="20"/>
                <w:szCs w:val="20"/>
              </w:rPr>
              <w:t>AC5, AC6, AC8, AC9, AC14, AC15, AD2 – AD8, AD10, AD17, BA1 - BA16, BB1 - BB6</w:t>
            </w:r>
          </w:p>
        </w:tc>
      </w:tr>
      <w:tr w:rsidR="007E6E91" w:rsidRPr="00EC7B03" w14:paraId="5D1B6A5A" w14:textId="77777777" w:rsidTr="007E6E91">
        <w:trPr>
          <w:trHeight w:val="288"/>
        </w:trPr>
        <w:tc>
          <w:tcPr>
            <w:tcW w:w="1366" w:type="dxa"/>
            <w:vMerge w:val="restart"/>
            <w:tcBorders>
              <w:left w:val="single" w:sz="4" w:space="0" w:color="000000"/>
              <w:right w:val="single" w:sz="4" w:space="0" w:color="000000"/>
            </w:tcBorders>
          </w:tcPr>
          <w:p w14:paraId="022C23F9" w14:textId="77777777" w:rsidR="007E6E91" w:rsidRPr="00EC7B03" w:rsidRDefault="007E6E91" w:rsidP="00FB5E45">
            <w:pPr>
              <w:spacing w:after="0" w:line="240" w:lineRule="auto"/>
              <w:rPr>
                <w:rFonts w:asciiTheme="majorHAnsi" w:hAnsiTheme="majorHAnsi" w:cstheme="majorHAnsi"/>
                <w:sz w:val="20"/>
                <w:szCs w:val="20"/>
              </w:rPr>
            </w:pPr>
            <w:r w:rsidRPr="00EC7B03">
              <w:rPr>
                <w:rFonts w:asciiTheme="majorHAnsi" w:hAnsiTheme="majorHAnsi" w:cstheme="majorHAnsi"/>
                <w:sz w:val="20"/>
                <w:szCs w:val="20"/>
              </w:rPr>
              <w:t>crvenokljuna čigra</w:t>
            </w:r>
          </w:p>
        </w:tc>
        <w:tc>
          <w:tcPr>
            <w:tcW w:w="1606" w:type="dxa"/>
            <w:vMerge w:val="restart"/>
            <w:tcBorders>
              <w:left w:val="single" w:sz="4" w:space="0" w:color="000000"/>
              <w:right w:val="single" w:sz="4" w:space="0" w:color="000000"/>
            </w:tcBorders>
          </w:tcPr>
          <w:p w14:paraId="726CA666" w14:textId="77777777" w:rsidR="007E6E91" w:rsidRPr="00EC7B03" w:rsidRDefault="007E6E91" w:rsidP="00FB5E45">
            <w:pPr>
              <w:spacing w:after="0" w:line="240" w:lineRule="auto"/>
              <w:rPr>
                <w:rFonts w:asciiTheme="majorHAnsi" w:hAnsiTheme="majorHAnsi" w:cstheme="majorHAnsi"/>
                <w:sz w:val="20"/>
                <w:szCs w:val="20"/>
              </w:rPr>
            </w:pPr>
            <w:r w:rsidRPr="00EC7B03">
              <w:rPr>
                <w:rFonts w:asciiTheme="majorHAnsi" w:hAnsiTheme="majorHAnsi" w:cstheme="majorHAnsi"/>
                <w:i/>
                <w:iCs/>
                <w:sz w:val="20"/>
                <w:szCs w:val="20"/>
              </w:rPr>
              <w:t xml:space="preserve">Sterna hirundo </w:t>
            </w:r>
          </w:p>
          <w:p w14:paraId="4D3897EF" w14:textId="77777777" w:rsidR="007E6E91" w:rsidRPr="00EC7B03" w:rsidRDefault="007E6E91" w:rsidP="00FB5E45">
            <w:pPr>
              <w:spacing w:after="0" w:line="240" w:lineRule="auto"/>
              <w:rPr>
                <w:rFonts w:asciiTheme="majorHAnsi" w:hAnsiTheme="majorHAnsi" w:cstheme="majorHAnsi"/>
                <w:sz w:val="20"/>
                <w:szCs w:val="20"/>
              </w:rPr>
            </w:pPr>
          </w:p>
        </w:tc>
        <w:tc>
          <w:tcPr>
            <w:tcW w:w="3118" w:type="dxa"/>
            <w:vMerge w:val="restart"/>
            <w:tcBorders>
              <w:left w:val="single" w:sz="4" w:space="0" w:color="000000"/>
              <w:right w:val="single" w:sz="4" w:space="0" w:color="000000"/>
            </w:tcBorders>
          </w:tcPr>
          <w:p w14:paraId="0F298691" w14:textId="77777777" w:rsidR="007E6E91" w:rsidRPr="00EC7B03" w:rsidRDefault="007E6E91" w:rsidP="00FB5E45">
            <w:pPr>
              <w:spacing w:after="0" w:line="240" w:lineRule="auto"/>
              <w:rPr>
                <w:rFonts w:asciiTheme="majorHAnsi" w:hAnsiTheme="majorHAnsi" w:cstheme="majorHAnsi"/>
                <w:sz w:val="20"/>
                <w:szCs w:val="20"/>
              </w:rPr>
            </w:pPr>
            <w:r w:rsidRPr="00EC7B03">
              <w:rPr>
                <w:rFonts w:asciiTheme="majorHAnsi" w:hAnsiTheme="majorHAnsi" w:cstheme="majorHAnsi"/>
                <w:sz w:val="20"/>
                <w:szCs w:val="20"/>
              </w:rPr>
              <w:t>Očuvana populacija i staništa (otočići s golim travnatim ili šljunkovitim površinama) za održanje gnijezdeće populacije od 2-5 p.</w:t>
            </w:r>
          </w:p>
        </w:tc>
        <w:tc>
          <w:tcPr>
            <w:tcW w:w="5104" w:type="dxa"/>
            <w:tcBorders>
              <w:top w:val="nil"/>
              <w:left w:val="nil"/>
              <w:bottom w:val="single" w:sz="4" w:space="0" w:color="000000"/>
              <w:right w:val="single" w:sz="4" w:space="0" w:color="000000"/>
            </w:tcBorders>
            <w:shd w:val="clear" w:color="auto" w:fill="auto"/>
            <w:vAlign w:val="center"/>
          </w:tcPr>
          <w:p w14:paraId="471C1AE1" w14:textId="77777777" w:rsidR="007E6E91" w:rsidRPr="00EC7B03" w:rsidRDefault="007E6E91" w:rsidP="007E6E91">
            <w:pPr>
              <w:spacing w:after="0" w:line="240" w:lineRule="auto"/>
              <w:jc w:val="left"/>
              <w:rPr>
                <w:rFonts w:asciiTheme="majorHAnsi" w:hAnsiTheme="majorHAnsi" w:cstheme="majorHAnsi"/>
                <w:sz w:val="20"/>
                <w:szCs w:val="20"/>
              </w:rPr>
            </w:pPr>
            <w:r w:rsidRPr="00EC7B03">
              <w:rPr>
                <w:rFonts w:asciiTheme="majorHAnsi" w:hAnsiTheme="majorHAnsi" w:cstheme="majorHAnsi"/>
                <w:sz w:val="20"/>
                <w:szCs w:val="20"/>
              </w:rPr>
              <w:t>ne posjećivati gnijezdilišne otoke u razdoblju gniježđenja od 20. travnja do 31. srpnja;</w:t>
            </w:r>
          </w:p>
        </w:tc>
        <w:tc>
          <w:tcPr>
            <w:tcW w:w="2693" w:type="dxa"/>
            <w:tcBorders>
              <w:top w:val="nil"/>
              <w:left w:val="nil"/>
              <w:bottom w:val="single" w:sz="4" w:space="0" w:color="000000"/>
              <w:right w:val="single" w:sz="4" w:space="0" w:color="000000"/>
            </w:tcBorders>
            <w:shd w:val="clear" w:color="auto" w:fill="auto"/>
            <w:noWrap/>
            <w:vAlign w:val="center"/>
          </w:tcPr>
          <w:p w14:paraId="1C3FF80A" w14:textId="77777777" w:rsidR="007E6E91" w:rsidRPr="00EC7B03" w:rsidRDefault="007E6E91" w:rsidP="00FB5E45">
            <w:pPr>
              <w:spacing w:after="0" w:line="240" w:lineRule="auto"/>
              <w:jc w:val="left"/>
              <w:rPr>
                <w:rFonts w:asciiTheme="majorHAnsi" w:eastAsia="Times New Roman" w:hAnsiTheme="majorHAnsi" w:cstheme="majorHAnsi"/>
                <w:color w:val="000000"/>
                <w:sz w:val="20"/>
                <w:szCs w:val="20"/>
                <w:lang w:eastAsia="hr-HR"/>
              </w:rPr>
            </w:pPr>
            <w:r w:rsidRPr="00EC7B03">
              <w:rPr>
                <w:rFonts w:asciiTheme="majorHAnsi" w:hAnsiTheme="majorHAnsi" w:cstheme="majorHAnsi"/>
                <w:sz w:val="20"/>
                <w:szCs w:val="20"/>
              </w:rPr>
              <w:t>AC7</w:t>
            </w:r>
          </w:p>
        </w:tc>
      </w:tr>
      <w:tr w:rsidR="007E6E91" w:rsidRPr="00EC7B03" w14:paraId="4975BEDE" w14:textId="77777777" w:rsidTr="007E6E91">
        <w:trPr>
          <w:trHeight w:val="288"/>
        </w:trPr>
        <w:tc>
          <w:tcPr>
            <w:tcW w:w="1366" w:type="dxa"/>
            <w:vMerge/>
            <w:tcBorders>
              <w:left w:val="single" w:sz="4" w:space="0" w:color="000000"/>
              <w:right w:val="single" w:sz="4" w:space="0" w:color="000000"/>
            </w:tcBorders>
          </w:tcPr>
          <w:p w14:paraId="7FCBECE9" w14:textId="77777777" w:rsidR="007E6E91" w:rsidRPr="00EC7B03" w:rsidRDefault="007E6E91" w:rsidP="00FB5E45">
            <w:pPr>
              <w:spacing w:after="0" w:line="240" w:lineRule="auto"/>
              <w:rPr>
                <w:rFonts w:asciiTheme="majorHAnsi" w:hAnsiTheme="majorHAnsi" w:cstheme="majorHAnsi"/>
                <w:sz w:val="20"/>
                <w:szCs w:val="20"/>
              </w:rPr>
            </w:pPr>
          </w:p>
        </w:tc>
        <w:tc>
          <w:tcPr>
            <w:tcW w:w="1606" w:type="dxa"/>
            <w:vMerge/>
            <w:tcBorders>
              <w:left w:val="single" w:sz="4" w:space="0" w:color="000000"/>
              <w:right w:val="single" w:sz="4" w:space="0" w:color="000000"/>
            </w:tcBorders>
          </w:tcPr>
          <w:p w14:paraId="4D4CAE44" w14:textId="77777777" w:rsidR="007E6E91" w:rsidRPr="00EC7B03" w:rsidRDefault="007E6E91" w:rsidP="00FB5E45">
            <w:pPr>
              <w:spacing w:after="0" w:line="240" w:lineRule="auto"/>
              <w:rPr>
                <w:rFonts w:asciiTheme="majorHAnsi" w:hAnsiTheme="majorHAnsi" w:cstheme="majorHAnsi"/>
                <w:sz w:val="20"/>
                <w:szCs w:val="20"/>
              </w:rPr>
            </w:pPr>
          </w:p>
        </w:tc>
        <w:tc>
          <w:tcPr>
            <w:tcW w:w="3118" w:type="dxa"/>
            <w:vMerge/>
            <w:tcBorders>
              <w:left w:val="single" w:sz="4" w:space="0" w:color="000000"/>
              <w:right w:val="single" w:sz="4" w:space="0" w:color="000000"/>
            </w:tcBorders>
          </w:tcPr>
          <w:p w14:paraId="11C637DB" w14:textId="77777777" w:rsidR="007E6E91" w:rsidRPr="00EC7B03" w:rsidRDefault="007E6E91" w:rsidP="00FB5E45">
            <w:pPr>
              <w:spacing w:after="0" w:line="240" w:lineRule="auto"/>
              <w:rPr>
                <w:rFonts w:asciiTheme="majorHAnsi" w:hAnsiTheme="majorHAnsi" w:cstheme="majorHAnsi"/>
                <w:sz w:val="20"/>
                <w:szCs w:val="20"/>
              </w:rPr>
            </w:pPr>
          </w:p>
        </w:tc>
        <w:tc>
          <w:tcPr>
            <w:tcW w:w="5104" w:type="dxa"/>
            <w:tcBorders>
              <w:top w:val="nil"/>
              <w:left w:val="nil"/>
              <w:bottom w:val="single" w:sz="4" w:space="0" w:color="000000"/>
              <w:right w:val="single" w:sz="4" w:space="0" w:color="000000"/>
            </w:tcBorders>
            <w:shd w:val="clear" w:color="auto" w:fill="auto"/>
            <w:vAlign w:val="center"/>
          </w:tcPr>
          <w:p w14:paraId="7C59752B" w14:textId="77777777" w:rsidR="007E6E91" w:rsidRPr="00EC7B03" w:rsidRDefault="007E6E91" w:rsidP="007E6E91">
            <w:pPr>
              <w:spacing w:after="0" w:line="240" w:lineRule="auto"/>
              <w:jc w:val="left"/>
              <w:rPr>
                <w:rFonts w:asciiTheme="majorHAnsi" w:hAnsiTheme="majorHAnsi" w:cstheme="majorHAnsi"/>
                <w:sz w:val="20"/>
                <w:szCs w:val="20"/>
              </w:rPr>
            </w:pPr>
            <w:r w:rsidRPr="00EC7B03">
              <w:rPr>
                <w:rFonts w:asciiTheme="majorHAnsi" w:hAnsiTheme="majorHAnsi" w:cstheme="majorHAnsi"/>
                <w:sz w:val="20"/>
                <w:szCs w:val="20"/>
              </w:rPr>
              <w:t xml:space="preserve">smanjiti populaciju galeba klaukavca na otocima na kojima gnijezde čigre ili je zabilježen pad njihove brojnosti; </w:t>
            </w:r>
          </w:p>
        </w:tc>
        <w:tc>
          <w:tcPr>
            <w:tcW w:w="2693" w:type="dxa"/>
            <w:tcBorders>
              <w:top w:val="nil"/>
              <w:left w:val="nil"/>
              <w:bottom w:val="single" w:sz="4" w:space="0" w:color="000000"/>
              <w:right w:val="single" w:sz="4" w:space="0" w:color="000000"/>
            </w:tcBorders>
            <w:shd w:val="clear" w:color="auto" w:fill="auto"/>
            <w:noWrap/>
            <w:vAlign w:val="center"/>
          </w:tcPr>
          <w:p w14:paraId="0EF0DDB2" w14:textId="77777777" w:rsidR="007E6E91" w:rsidRPr="00EC7B03" w:rsidRDefault="007E6E91" w:rsidP="00FB5E45">
            <w:pPr>
              <w:spacing w:after="0" w:line="240" w:lineRule="auto"/>
              <w:jc w:val="left"/>
              <w:rPr>
                <w:rFonts w:asciiTheme="majorHAnsi" w:eastAsia="Times New Roman" w:hAnsiTheme="majorHAnsi" w:cstheme="majorHAnsi"/>
                <w:color w:val="000000"/>
                <w:sz w:val="20"/>
                <w:szCs w:val="20"/>
                <w:lang w:eastAsia="hr-HR"/>
              </w:rPr>
            </w:pPr>
            <w:r w:rsidRPr="00EC7B03">
              <w:rPr>
                <w:rFonts w:asciiTheme="majorHAnsi" w:hAnsiTheme="majorHAnsi" w:cstheme="majorHAnsi"/>
                <w:sz w:val="20"/>
                <w:szCs w:val="20"/>
              </w:rPr>
              <w:t>AC10, AC11, AC15</w:t>
            </w:r>
          </w:p>
        </w:tc>
      </w:tr>
      <w:tr w:rsidR="007E6E91" w:rsidRPr="00EC7B03" w14:paraId="6EF3798D" w14:textId="77777777" w:rsidTr="007E6E91">
        <w:trPr>
          <w:trHeight w:val="288"/>
        </w:trPr>
        <w:tc>
          <w:tcPr>
            <w:tcW w:w="1366" w:type="dxa"/>
            <w:vMerge/>
            <w:tcBorders>
              <w:left w:val="single" w:sz="4" w:space="0" w:color="000000"/>
              <w:right w:val="single" w:sz="4" w:space="0" w:color="000000"/>
            </w:tcBorders>
          </w:tcPr>
          <w:p w14:paraId="4528363F" w14:textId="77777777" w:rsidR="007E6E91" w:rsidRPr="00EC7B03" w:rsidRDefault="007E6E91" w:rsidP="00FB5E45">
            <w:pPr>
              <w:spacing w:after="0" w:line="240" w:lineRule="auto"/>
              <w:rPr>
                <w:rFonts w:asciiTheme="majorHAnsi" w:hAnsiTheme="majorHAnsi" w:cstheme="majorHAnsi"/>
                <w:sz w:val="20"/>
                <w:szCs w:val="20"/>
              </w:rPr>
            </w:pPr>
          </w:p>
        </w:tc>
        <w:tc>
          <w:tcPr>
            <w:tcW w:w="1606" w:type="dxa"/>
            <w:vMerge/>
            <w:tcBorders>
              <w:left w:val="single" w:sz="4" w:space="0" w:color="000000"/>
              <w:right w:val="single" w:sz="4" w:space="0" w:color="000000"/>
            </w:tcBorders>
          </w:tcPr>
          <w:p w14:paraId="32B5E26F" w14:textId="77777777" w:rsidR="007E6E91" w:rsidRPr="00EC7B03" w:rsidRDefault="007E6E91" w:rsidP="00FB5E45">
            <w:pPr>
              <w:spacing w:after="0" w:line="240" w:lineRule="auto"/>
              <w:rPr>
                <w:rFonts w:asciiTheme="majorHAnsi" w:hAnsiTheme="majorHAnsi" w:cstheme="majorHAnsi"/>
                <w:sz w:val="20"/>
                <w:szCs w:val="20"/>
              </w:rPr>
            </w:pPr>
          </w:p>
        </w:tc>
        <w:tc>
          <w:tcPr>
            <w:tcW w:w="3118" w:type="dxa"/>
            <w:vMerge/>
            <w:tcBorders>
              <w:left w:val="single" w:sz="4" w:space="0" w:color="000000"/>
              <w:right w:val="single" w:sz="4" w:space="0" w:color="000000"/>
            </w:tcBorders>
          </w:tcPr>
          <w:p w14:paraId="06BC841C" w14:textId="77777777" w:rsidR="007E6E91" w:rsidRPr="00EC7B03" w:rsidRDefault="007E6E91" w:rsidP="00FB5E45">
            <w:pPr>
              <w:spacing w:after="0" w:line="240" w:lineRule="auto"/>
              <w:rPr>
                <w:rFonts w:asciiTheme="majorHAnsi" w:hAnsiTheme="majorHAnsi" w:cstheme="majorHAnsi"/>
                <w:sz w:val="20"/>
                <w:szCs w:val="20"/>
              </w:rPr>
            </w:pPr>
          </w:p>
        </w:tc>
        <w:tc>
          <w:tcPr>
            <w:tcW w:w="5104" w:type="dxa"/>
            <w:tcBorders>
              <w:top w:val="nil"/>
              <w:left w:val="nil"/>
              <w:bottom w:val="single" w:sz="4" w:space="0" w:color="000000"/>
              <w:right w:val="single" w:sz="4" w:space="0" w:color="000000"/>
            </w:tcBorders>
            <w:shd w:val="clear" w:color="auto" w:fill="auto"/>
            <w:vAlign w:val="center"/>
          </w:tcPr>
          <w:p w14:paraId="0924DA1A" w14:textId="77777777" w:rsidR="007E6E91" w:rsidRPr="00EC7B03" w:rsidRDefault="007E6E91" w:rsidP="007E6E91">
            <w:pPr>
              <w:spacing w:after="0" w:line="240" w:lineRule="auto"/>
              <w:jc w:val="left"/>
              <w:rPr>
                <w:rFonts w:asciiTheme="majorHAnsi" w:hAnsiTheme="majorHAnsi" w:cstheme="majorHAnsi"/>
                <w:sz w:val="20"/>
                <w:szCs w:val="20"/>
              </w:rPr>
            </w:pPr>
            <w:r w:rsidRPr="00EC7B03">
              <w:rPr>
                <w:rFonts w:asciiTheme="majorHAnsi" w:hAnsiTheme="majorHAnsi" w:cstheme="majorHAnsi"/>
                <w:sz w:val="20"/>
                <w:szCs w:val="20"/>
              </w:rPr>
              <w:t>provoditi smanjivanje brojnosti (eradikaciju) štakora i mačaka na gnijezdilištima.</w:t>
            </w:r>
          </w:p>
        </w:tc>
        <w:tc>
          <w:tcPr>
            <w:tcW w:w="2693" w:type="dxa"/>
            <w:tcBorders>
              <w:top w:val="nil"/>
              <w:left w:val="nil"/>
              <w:bottom w:val="single" w:sz="4" w:space="0" w:color="000000"/>
              <w:right w:val="single" w:sz="4" w:space="0" w:color="000000"/>
            </w:tcBorders>
            <w:shd w:val="clear" w:color="auto" w:fill="auto"/>
            <w:noWrap/>
            <w:vAlign w:val="center"/>
          </w:tcPr>
          <w:p w14:paraId="65CFC633" w14:textId="77777777" w:rsidR="007E6E91" w:rsidRPr="00EC7B03" w:rsidRDefault="007E6E91" w:rsidP="00FB5E45">
            <w:pPr>
              <w:spacing w:after="0" w:line="240" w:lineRule="auto"/>
              <w:jc w:val="left"/>
              <w:rPr>
                <w:rFonts w:asciiTheme="majorHAnsi" w:hAnsiTheme="majorHAnsi" w:cstheme="majorHAnsi"/>
                <w:sz w:val="20"/>
                <w:szCs w:val="20"/>
              </w:rPr>
            </w:pPr>
            <w:r w:rsidRPr="00EC7B03">
              <w:rPr>
                <w:rFonts w:asciiTheme="majorHAnsi" w:hAnsiTheme="majorHAnsi" w:cstheme="majorHAnsi"/>
                <w:sz w:val="20"/>
                <w:szCs w:val="20"/>
              </w:rPr>
              <w:t>AC10 - AC13, AC16</w:t>
            </w:r>
          </w:p>
        </w:tc>
      </w:tr>
      <w:tr w:rsidR="007E6E91" w:rsidRPr="00EC7B03" w14:paraId="2A00C759" w14:textId="77777777" w:rsidTr="007E6E91">
        <w:trPr>
          <w:trHeight w:val="495"/>
        </w:trPr>
        <w:tc>
          <w:tcPr>
            <w:tcW w:w="1366" w:type="dxa"/>
            <w:vMerge/>
            <w:tcBorders>
              <w:left w:val="single" w:sz="4" w:space="0" w:color="000000"/>
              <w:bottom w:val="single" w:sz="4" w:space="0" w:color="000000"/>
              <w:right w:val="single" w:sz="4" w:space="0" w:color="000000"/>
            </w:tcBorders>
          </w:tcPr>
          <w:p w14:paraId="0D8B0D10" w14:textId="77777777" w:rsidR="007E6E91" w:rsidRPr="00EC7B03" w:rsidRDefault="007E6E91" w:rsidP="00FB5E45">
            <w:pPr>
              <w:spacing w:after="0" w:line="240" w:lineRule="auto"/>
              <w:rPr>
                <w:rFonts w:asciiTheme="majorHAnsi" w:hAnsiTheme="majorHAnsi" w:cstheme="majorHAnsi"/>
                <w:sz w:val="20"/>
                <w:szCs w:val="20"/>
              </w:rPr>
            </w:pPr>
          </w:p>
        </w:tc>
        <w:tc>
          <w:tcPr>
            <w:tcW w:w="1606" w:type="dxa"/>
            <w:vMerge/>
            <w:tcBorders>
              <w:left w:val="single" w:sz="4" w:space="0" w:color="000000"/>
              <w:bottom w:val="single" w:sz="4" w:space="0" w:color="000000"/>
              <w:right w:val="single" w:sz="4" w:space="0" w:color="000000"/>
            </w:tcBorders>
          </w:tcPr>
          <w:p w14:paraId="2A80D596" w14:textId="77777777" w:rsidR="007E6E91" w:rsidRPr="00EC7B03" w:rsidRDefault="007E6E91" w:rsidP="00FB5E45">
            <w:pPr>
              <w:spacing w:after="0" w:line="240" w:lineRule="auto"/>
              <w:rPr>
                <w:rFonts w:asciiTheme="majorHAnsi" w:hAnsiTheme="majorHAnsi" w:cstheme="majorHAnsi"/>
                <w:sz w:val="20"/>
                <w:szCs w:val="20"/>
              </w:rPr>
            </w:pPr>
          </w:p>
        </w:tc>
        <w:tc>
          <w:tcPr>
            <w:tcW w:w="3118" w:type="dxa"/>
            <w:vMerge/>
            <w:tcBorders>
              <w:left w:val="single" w:sz="4" w:space="0" w:color="000000"/>
              <w:bottom w:val="single" w:sz="4" w:space="0" w:color="000000"/>
              <w:right w:val="single" w:sz="4" w:space="0" w:color="000000"/>
            </w:tcBorders>
          </w:tcPr>
          <w:p w14:paraId="2B8EACDE" w14:textId="77777777" w:rsidR="007E6E91" w:rsidRPr="00EC7B03" w:rsidRDefault="007E6E91" w:rsidP="00FB5E45">
            <w:pPr>
              <w:spacing w:after="0" w:line="240" w:lineRule="auto"/>
              <w:rPr>
                <w:rFonts w:asciiTheme="majorHAnsi" w:hAnsiTheme="majorHAnsi" w:cstheme="majorHAnsi"/>
                <w:sz w:val="20"/>
                <w:szCs w:val="20"/>
              </w:rPr>
            </w:pPr>
          </w:p>
        </w:tc>
        <w:tc>
          <w:tcPr>
            <w:tcW w:w="5104" w:type="dxa"/>
            <w:tcBorders>
              <w:top w:val="nil"/>
              <w:left w:val="nil"/>
              <w:bottom w:val="single" w:sz="4" w:space="0" w:color="000000"/>
              <w:right w:val="single" w:sz="4" w:space="0" w:color="000000"/>
            </w:tcBorders>
            <w:shd w:val="clear" w:color="auto" w:fill="auto"/>
            <w:vAlign w:val="center"/>
          </w:tcPr>
          <w:p w14:paraId="1B8A7E2B" w14:textId="77777777" w:rsidR="007E6E91" w:rsidRPr="00EC7B03" w:rsidRDefault="007E6E91" w:rsidP="007E6E91">
            <w:pPr>
              <w:spacing w:after="0" w:line="240" w:lineRule="auto"/>
              <w:jc w:val="left"/>
              <w:rPr>
                <w:rFonts w:asciiTheme="majorHAnsi" w:hAnsiTheme="majorHAnsi" w:cstheme="majorHAnsi"/>
                <w:sz w:val="20"/>
                <w:szCs w:val="20"/>
              </w:rPr>
            </w:pPr>
            <w:r w:rsidRPr="00EC7B03">
              <w:rPr>
                <w:rFonts w:asciiTheme="majorHAnsi" w:hAnsiTheme="majorHAnsi" w:cstheme="majorHAnsi"/>
                <w:i/>
                <w:iCs/>
                <w:sz w:val="20"/>
                <w:szCs w:val="20"/>
              </w:rPr>
              <w:t>Ostale aktivnosti koje doprinose postizanju cilja očuvanja</w:t>
            </w:r>
          </w:p>
        </w:tc>
        <w:tc>
          <w:tcPr>
            <w:tcW w:w="2693" w:type="dxa"/>
            <w:tcBorders>
              <w:top w:val="nil"/>
              <w:left w:val="nil"/>
              <w:bottom w:val="single" w:sz="4" w:space="0" w:color="000000"/>
              <w:right w:val="single" w:sz="4" w:space="0" w:color="000000"/>
            </w:tcBorders>
            <w:shd w:val="clear" w:color="auto" w:fill="auto"/>
            <w:noWrap/>
            <w:vAlign w:val="center"/>
          </w:tcPr>
          <w:p w14:paraId="2B16EFF8" w14:textId="77777777" w:rsidR="007E6E91" w:rsidRPr="00EC7B03" w:rsidRDefault="007E6E91" w:rsidP="00FB5E45">
            <w:pPr>
              <w:jc w:val="left"/>
              <w:rPr>
                <w:rFonts w:asciiTheme="majorHAnsi" w:hAnsiTheme="majorHAnsi" w:cstheme="majorHAnsi"/>
                <w:color w:val="000000"/>
                <w:sz w:val="20"/>
                <w:szCs w:val="20"/>
              </w:rPr>
            </w:pPr>
            <w:r w:rsidRPr="00EC7B03">
              <w:rPr>
                <w:rFonts w:asciiTheme="majorHAnsi" w:hAnsiTheme="majorHAnsi" w:cstheme="majorHAnsi"/>
                <w:color w:val="000000"/>
                <w:sz w:val="20"/>
                <w:szCs w:val="20"/>
              </w:rPr>
              <w:t>AC3, AC4, AC9, AC14, AD2 – AD8, AD10, AD17, BA1 - BA16, BB1 - BB6</w:t>
            </w:r>
          </w:p>
        </w:tc>
      </w:tr>
      <w:tr w:rsidR="007E6E91" w:rsidRPr="00EC7B03" w14:paraId="152565AA" w14:textId="77777777" w:rsidTr="007E6E91">
        <w:trPr>
          <w:trHeight w:val="627"/>
        </w:trPr>
        <w:tc>
          <w:tcPr>
            <w:tcW w:w="1366" w:type="dxa"/>
            <w:vMerge w:val="restart"/>
            <w:tcBorders>
              <w:left w:val="single" w:sz="4" w:space="0" w:color="000000"/>
              <w:right w:val="single" w:sz="4" w:space="0" w:color="000000"/>
            </w:tcBorders>
          </w:tcPr>
          <w:p w14:paraId="7AEC7B64" w14:textId="77777777" w:rsidR="007E6E91" w:rsidRPr="00EC7B03" w:rsidRDefault="007E6E91" w:rsidP="00FB5E45">
            <w:pPr>
              <w:spacing w:after="0" w:line="240" w:lineRule="auto"/>
              <w:rPr>
                <w:rFonts w:asciiTheme="majorHAnsi" w:hAnsiTheme="majorHAnsi" w:cstheme="majorHAnsi"/>
                <w:sz w:val="20"/>
                <w:szCs w:val="20"/>
              </w:rPr>
            </w:pPr>
            <w:r w:rsidRPr="00EC7B03">
              <w:rPr>
                <w:rFonts w:asciiTheme="majorHAnsi" w:hAnsiTheme="majorHAnsi" w:cstheme="majorHAnsi"/>
                <w:sz w:val="20"/>
                <w:szCs w:val="20"/>
              </w:rPr>
              <w:t>dugokljuna čigra</w:t>
            </w:r>
          </w:p>
        </w:tc>
        <w:tc>
          <w:tcPr>
            <w:tcW w:w="1606" w:type="dxa"/>
            <w:vMerge w:val="restart"/>
            <w:tcBorders>
              <w:left w:val="single" w:sz="4" w:space="0" w:color="000000"/>
              <w:right w:val="single" w:sz="4" w:space="0" w:color="000000"/>
            </w:tcBorders>
          </w:tcPr>
          <w:p w14:paraId="5D46B844" w14:textId="77777777" w:rsidR="007E6E91" w:rsidRPr="00EC7B03" w:rsidRDefault="007E6E91" w:rsidP="00FB5E45">
            <w:pPr>
              <w:spacing w:after="0" w:line="240" w:lineRule="auto"/>
              <w:rPr>
                <w:rFonts w:asciiTheme="majorHAnsi" w:hAnsiTheme="majorHAnsi" w:cstheme="majorHAnsi"/>
                <w:sz w:val="20"/>
                <w:szCs w:val="20"/>
              </w:rPr>
            </w:pPr>
            <w:r w:rsidRPr="00EC7B03">
              <w:rPr>
                <w:rFonts w:asciiTheme="majorHAnsi" w:hAnsiTheme="majorHAnsi" w:cstheme="majorHAnsi"/>
                <w:i/>
                <w:iCs/>
                <w:sz w:val="20"/>
                <w:szCs w:val="20"/>
              </w:rPr>
              <w:t>Sterna sandvicensis</w:t>
            </w:r>
          </w:p>
        </w:tc>
        <w:tc>
          <w:tcPr>
            <w:tcW w:w="3118" w:type="dxa"/>
            <w:vMerge w:val="restart"/>
            <w:tcBorders>
              <w:left w:val="single" w:sz="4" w:space="0" w:color="000000"/>
              <w:right w:val="single" w:sz="4" w:space="0" w:color="000000"/>
            </w:tcBorders>
          </w:tcPr>
          <w:p w14:paraId="7D17FC2A" w14:textId="77777777" w:rsidR="007E6E91" w:rsidRPr="00EC7B03" w:rsidRDefault="007E6E91" w:rsidP="00FB5E45">
            <w:pPr>
              <w:spacing w:after="0" w:line="240" w:lineRule="auto"/>
              <w:rPr>
                <w:rFonts w:asciiTheme="majorHAnsi" w:hAnsiTheme="majorHAnsi" w:cstheme="majorHAnsi"/>
                <w:sz w:val="20"/>
                <w:szCs w:val="20"/>
              </w:rPr>
            </w:pPr>
            <w:r w:rsidRPr="00EC7B03">
              <w:rPr>
                <w:rFonts w:asciiTheme="majorHAnsi" w:hAnsiTheme="majorHAnsi" w:cstheme="majorHAnsi"/>
                <w:sz w:val="20"/>
                <w:szCs w:val="20"/>
              </w:rPr>
              <w:t xml:space="preserve">Očuvana populacija i pogodna staništa (duboke morske uvale, </w:t>
            </w:r>
            <w:r w:rsidRPr="00EC7B03">
              <w:rPr>
                <w:rFonts w:asciiTheme="majorHAnsi" w:hAnsiTheme="majorHAnsi" w:cstheme="majorHAnsi"/>
                <w:sz w:val="20"/>
                <w:szCs w:val="20"/>
              </w:rPr>
              <w:lastRenderedPageBreak/>
              <w:t>priobalno more) za održanje značajne zimujuće populacije.</w:t>
            </w:r>
          </w:p>
        </w:tc>
        <w:tc>
          <w:tcPr>
            <w:tcW w:w="5104" w:type="dxa"/>
            <w:tcBorders>
              <w:top w:val="nil"/>
              <w:left w:val="nil"/>
              <w:bottom w:val="single" w:sz="4" w:space="0" w:color="000000"/>
              <w:right w:val="single" w:sz="4" w:space="0" w:color="000000"/>
            </w:tcBorders>
            <w:shd w:val="clear" w:color="auto" w:fill="auto"/>
            <w:vAlign w:val="center"/>
          </w:tcPr>
          <w:p w14:paraId="1C31D3F1" w14:textId="77777777" w:rsidR="007E6E91" w:rsidRPr="00EC7B03" w:rsidRDefault="007E6E91" w:rsidP="007E6E91">
            <w:pPr>
              <w:spacing w:after="0" w:line="240" w:lineRule="auto"/>
              <w:jc w:val="left"/>
              <w:rPr>
                <w:rFonts w:asciiTheme="majorHAnsi" w:hAnsiTheme="majorHAnsi" w:cstheme="majorHAnsi"/>
                <w:sz w:val="20"/>
                <w:szCs w:val="20"/>
              </w:rPr>
            </w:pPr>
            <w:r w:rsidRPr="00EC7B03">
              <w:rPr>
                <w:rFonts w:asciiTheme="majorHAnsi" w:hAnsiTheme="majorHAnsi" w:cstheme="majorHAnsi"/>
                <w:sz w:val="20"/>
                <w:szCs w:val="20"/>
              </w:rPr>
              <w:lastRenderedPageBreak/>
              <w:t>bez mjere</w:t>
            </w:r>
          </w:p>
        </w:tc>
        <w:tc>
          <w:tcPr>
            <w:tcW w:w="2693" w:type="dxa"/>
            <w:tcBorders>
              <w:top w:val="nil"/>
              <w:left w:val="nil"/>
              <w:bottom w:val="single" w:sz="4" w:space="0" w:color="000000"/>
              <w:right w:val="single" w:sz="4" w:space="0" w:color="000000"/>
            </w:tcBorders>
            <w:shd w:val="clear" w:color="auto" w:fill="auto"/>
            <w:noWrap/>
            <w:vAlign w:val="center"/>
          </w:tcPr>
          <w:p w14:paraId="3E9C819E" w14:textId="77777777" w:rsidR="007E6E91" w:rsidRPr="00EC7B03" w:rsidRDefault="007E6E91" w:rsidP="00FB5E45">
            <w:pPr>
              <w:spacing w:after="0" w:line="240" w:lineRule="auto"/>
              <w:jc w:val="left"/>
              <w:rPr>
                <w:rFonts w:asciiTheme="majorHAnsi" w:eastAsia="Times New Roman" w:hAnsiTheme="majorHAnsi" w:cstheme="majorHAnsi"/>
                <w:color w:val="000000"/>
                <w:sz w:val="20"/>
                <w:szCs w:val="20"/>
                <w:lang w:eastAsia="hr-HR"/>
              </w:rPr>
            </w:pPr>
          </w:p>
        </w:tc>
      </w:tr>
      <w:tr w:rsidR="007E6E91" w:rsidRPr="00EC7B03" w14:paraId="7026A522" w14:textId="77777777" w:rsidTr="007E6E91">
        <w:trPr>
          <w:trHeight w:val="288"/>
        </w:trPr>
        <w:tc>
          <w:tcPr>
            <w:tcW w:w="1366" w:type="dxa"/>
            <w:vMerge/>
            <w:tcBorders>
              <w:left w:val="single" w:sz="4" w:space="0" w:color="000000"/>
              <w:bottom w:val="single" w:sz="4" w:space="0" w:color="000000"/>
              <w:right w:val="single" w:sz="4" w:space="0" w:color="000000"/>
            </w:tcBorders>
          </w:tcPr>
          <w:p w14:paraId="56B9E760" w14:textId="77777777" w:rsidR="007E6E91" w:rsidRPr="00EC7B03" w:rsidRDefault="007E6E91" w:rsidP="00FB5E45">
            <w:pPr>
              <w:spacing w:after="0" w:line="240" w:lineRule="auto"/>
              <w:rPr>
                <w:rFonts w:asciiTheme="majorHAnsi" w:hAnsiTheme="majorHAnsi" w:cstheme="majorHAnsi"/>
                <w:sz w:val="20"/>
                <w:szCs w:val="20"/>
              </w:rPr>
            </w:pPr>
          </w:p>
        </w:tc>
        <w:tc>
          <w:tcPr>
            <w:tcW w:w="1606" w:type="dxa"/>
            <w:vMerge/>
            <w:tcBorders>
              <w:left w:val="single" w:sz="4" w:space="0" w:color="000000"/>
              <w:bottom w:val="single" w:sz="4" w:space="0" w:color="000000"/>
              <w:right w:val="single" w:sz="4" w:space="0" w:color="000000"/>
            </w:tcBorders>
          </w:tcPr>
          <w:p w14:paraId="34EE25B1" w14:textId="77777777" w:rsidR="007E6E91" w:rsidRPr="00EC7B03" w:rsidRDefault="007E6E91" w:rsidP="00FB5E45">
            <w:pPr>
              <w:spacing w:after="0" w:line="240" w:lineRule="auto"/>
              <w:rPr>
                <w:rFonts w:asciiTheme="majorHAnsi" w:hAnsiTheme="majorHAnsi" w:cstheme="majorHAnsi"/>
                <w:sz w:val="20"/>
                <w:szCs w:val="20"/>
              </w:rPr>
            </w:pPr>
          </w:p>
        </w:tc>
        <w:tc>
          <w:tcPr>
            <w:tcW w:w="3118" w:type="dxa"/>
            <w:vMerge/>
            <w:tcBorders>
              <w:left w:val="single" w:sz="4" w:space="0" w:color="000000"/>
              <w:bottom w:val="single" w:sz="4" w:space="0" w:color="000000"/>
              <w:right w:val="single" w:sz="4" w:space="0" w:color="000000"/>
            </w:tcBorders>
          </w:tcPr>
          <w:p w14:paraId="2F28CCA5" w14:textId="77777777" w:rsidR="007E6E91" w:rsidRPr="00EC7B03" w:rsidRDefault="007E6E91" w:rsidP="00FB5E45">
            <w:pPr>
              <w:spacing w:after="0" w:line="240" w:lineRule="auto"/>
              <w:rPr>
                <w:rFonts w:asciiTheme="majorHAnsi" w:hAnsiTheme="majorHAnsi" w:cstheme="majorHAnsi"/>
                <w:sz w:val="20"/>
                <w:szCs w:val="20"/>
              </w:rPr>
            </w:pPr>
          </w:p>
        </w:tc>
        <w:tc>
          <w:tcPr>
            <w:tcW w:w="5104" w:type="dxa"/>
            <w:tcBorders>
              <w:top w:val="nil"/>
              <w:left w:val="nil"/>
              <w:bottom w:val="single" w:sz="4" w:space="0" w:color="000000"/>
              <w:right w:val="single" w:sz="4" w:space="0" w:color="000000"/>
            </w:tcBorders>
            <w:shd w:val="clear" w:color="auto" w:fill="auto"/>
            <w:vAlign w:val="center"/>
          </w:tcPr>
          <w:p w14:paraId="4B3FAB82" w14:textId="77777777" w:rsidR="007E6E91" w:rsidRPr="00EC7B03" w:rsidRDefault="007E6E91" w:rsidP="007E6E91">
            <w:pPr>
              <w:spacing w:after="0" w:line="240" w:lineRule="auto"/>
              <w:jc w:val="left"/>
              <w:rPr>
                <w:rFonts w:asciiTheme="majorHAnsi" w:hAnsiTheme="majorHAnsi" w:cstheme="majorHAnsi"/>
                <w:sz w:val="20"/>
                <w:szCs w:val="20"/>
              </w:rPr>
            </w:pPr>
            <w:r w:rsidRPr="00EC7B03">
              <w:rPr>
                <w:rFonts w:asciiTheme="majorHAnsi" w:hAnsiTheme="majorHAnsi" w:cstheme="majorHAnsi"/>
                <w:i/>
                <w:iCs/>
                <w:sz w:val="20"/>
                <w:szCs w:val="20"/>
              </w:rPr>
              <w:t>Ostale aktivnosti koje doprinose postizanju cilja očuvanja</w:t>
            </w:r>
          </w:p>
        </w:tc>
        <w:tc>
          <w:tcPr>
            <w:tcW w:w="2693" w:type="dxa"/>
            <w:tcBorders>
              <w:top w:val="nil"/>
              <w:left w:val="nil"/>
              <w:bottom w:val="single" w:sz="4" w:space="0" w:color="000000"/>
              <w:right w:val="single" w:sz="4" w:space="0" w:color="000000"/>
            </w:tcBorders>
            <w:shd w:val="clear" w:color="auto" w:fill="auto"/>
            <w:noWrap/>
            <w:vAlign w:val="center"/>
          </w:tcPr>
          <w:p w14:paraId="64A384B3" w14:textId="77777777" w:rsidR="007E6E91" w:rsidRPr="00EC7B03" w:rsidRDefault="007E6E91" w:rsidP="00FB5E45">
            <w:pPr>
              <w:jc w:val="left"/>
              <w:rPr>
                <w:rFonts w:asciiTheme="majorHAnsi" w:hAnsiTheme="majorHAnsi" w:cstheme="majorHAnsi"/>
                <w:color w:val="000000"/>
                <w:sz w:val="20"/>
                <w:szCs w:val="20"/>
              </w:rPr>
            </w:pPr>
            <w:r w:rsidRPr="00EC7B03">
              <w:rPr>
                <w:rFonts w:asciiTheme="majorHAnsi" w:hAnsiTheme="majorHAnsi" w:cstheme="majorHAnsi"/>
                <w:color w:val="000000"/>
                <w:sz w:val="20"/>
                <w:szCs w:val="20"/>
              </w:rPr>
              <w:t>AC1, AC2, AC9, AD2 – AD7, AD10, AD17, BA1 - BA16, BB1 - BB6</w:t>
            </w:r>
          </w:p>
        </w:tc>
      </w:tr>
      <w:tr w:rsidR="007E6E91" w:rsidRPr="00EC7B03" w14:paraId="523C5505" w14:textId="77777777" w:rsidTr="007E6E91">
        <w:trPr>
          <w:trHeight w:val="411"/>
        </w:trPr>
        <w:tc>
          <w:tcPr>
            <w:tcW w:w="13887" w:type="dxa"/>
            <w:gridSpan w:val="5"/>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tcPr>
          <w:p w14:paraId="159A0EF4" w14:textId="77777777" w:rsidR="007E6E91" w:rsidRPr="00ED5356" w:rsidRDefault="007E6E91" w:rsidP="007E6E91">
            <w:pPr>
              <w:spacing w:after="0" w:line="240" w:lineRule="auto"/>
              <w:jc w:val="left"/>
              <w:rPr>
                <w:rFonts w:asciiTheme="majorHAnsi" w:eastAsia="Times New Roman" w:hAnsiTheme="majorHAnsi" w:cstheme="majorHAnsi"/>
                <w:b/>
                <w:bCs/>
                <w:color w:val="000000"/>
                <w:sz w:val="20"/>
                <w:szCs w:val="20"/>
                <w:lang w:eastAsia="hr-HR"/>
              </w:rPr>
            </w:pPr>
            <w:r w:rsidRPr="00ED5356">
              <w:rPr>
                <w:rFonts w:asciiTheme="majorHAnsi" w:eastAsia="Times New Roman" w:hAnsiTheme="majorHAnsi" w:cstheme="majorHAnsi"/>
                <w:b/>
                <w:bCs/>
                <w:color w:val="000000"/>
                <w:sz w:val="20"/>
                <w:szCs w:val="20"/>
                <w:lang w:eastAsia="hr-HR"/>
              </w:rPr>
              <w:t>Preletnice</w:t>
            </w:r>
          </w:p>
        </w:tc>
      </w:tr>
      <w:tr w:rsidR="007E6E91" w:rsidRPr="00EC7B03" w14:paraId="3695E4C4" w14:textId="77777777" w:rsidTr="007E6E91">
        <w:trPr>
          <w:trHeight w:val="416"/>
        </w:trPr>
        <w:tc>
          <w:tcPr>
            <w:tcW w:w="1366" w:type="dxa"/>
            <w:tcBorders>
              <w:top w:val="nil"/>
              <w:left w:val="single" w:sz="4" w:space="0" w:color="000000"/>
              <w:bottom w:val="single" w:sz="4" w:space="0" w:color="000000"/>
              <w:right w:val="single" w:sz="4" w:space="0" w:color="000000"/>
            </w:tcBorders>
            <w:shd w:val="clear" w:color="auto" w:fill="D9D9D9" w:themeFill="background1" w:themeFillShade="D9"/>
            <w:vAlign w:val="center"/>
            <w:hideMark/>
          </w:tcPr>
          <w:p w14:paraId="6F968B5D" w14:textId="77777777" w:rsidR="007E6E91" w:rsidRPr="00EC7B03" w:rsidRDefault="007E6E91" w:rsidP="00FB5E45">
            <w:pPr>
              <w:spacing w:after="0" w:line="240" w:lineRule="auto"/>
              <w:rPr>
                <w:rFonts w:asciiTheme="majorHAnsi" w:eastAsia="Times New Roman" w:hAnsiTheme="majorHAnsi" w:cstheme="majorHAnsi"/>
                <w:color w:val="000000"/>
                <w:sz w:val="20"/>
                <w:szCs w:val="20"/>
                <w:lang w:eastAsia="hr-HR"/>
              </w:rPr>
            </w:pPr>
            <w:r w:rsidRPr="00EC7B03">
              <w:rPr>
                <w:rFonts w:asciiTheme="majorHAnsi" w:eastAsia="Times New Roman" w:hAnsiTheme="majorHAnsi" w:cstheme="majorHAnsi"/>
                <w:color w:val="000000"/>
                <w:sz w:val="20"/>
                <w:szCs w:val="20"/>
                <w:lang w:eastAsia="hr-HR"/>
              </w:rPr>
              <w:t>Vrsta</w:t>
            </w:r>
          </w:p>
        </w:tc>
        <w:tc>
          <w:tcPr>
            <w:tcW w:w="1606" w:type="dxa"/>
            <w:tcBorders>
              <w:top w:val="nil"/>
              <w:left w:val="nil"/>
              <w:bottom w:val="single" w:sz="4" w:space="0" w:color="000000"/>
              <w:right w:val="nil"/>
            </w:tcBorders>
            <w:shd w:val="clear" w:color="auto" w:fill="D9D9D9" w:themeFill="background1" w:themeFillShade="D9"/>
            <w:vAlign w:val="center"/>
          </w:tcPr>
          <w:p w14:paraId="7D6D53DC" w14:textId="77777777" w:rsidR="007E6E91" w:rsidRPr="00EC7B03" w:rsidRDefault="007E6E91" w:rsidP="00FB5E45">
            <w:pPr>
              <w:spacing w:after="0" w:line="240" w:lineRule="auto"/>
              <w:rPr>
                <w:rFonts w:asciiTheme="majorHAnsi" w:eastAsia="Times New Roman" w:hAnsiTheme="majorHAnsi" w:cstheme="majorHAnsi"/>
                <w:color w:val="000000"/>
                <w:sz w:val="20"/>
                <w:szCs w:val="20"/>
                <w:lang w:eastAsia="hr-HR"/>
              </w:rPr>
            </w:pPr>
          </w:p>
        </w:tc>
        <w:tc>
          <w:tcPr>
            <w:tcW w:w="3118" w:type="dxa"/>
            <w:tcBorders>
              <w:top w:val="nil"/>
              <w:left w:val="nil"/>
              <w:bottom w:val="single" w:sz="4" w:space="0" w:color="000000"/>
              <w:right w:val="single" w:sz="4" w:space="0" w:color="000000"/>
            </w:tcBorders>
            <w:shd w:val="clear" w:color="auto" w:fill="D9D9D9" w:themeFill="background1" w:themeFillShade="D9"/>
            <w:vAlign w:val="center"/>
            <w:hideMark/>
          </w:tcPr>
          <w:p w14:paraId="66372079" w14:textId="77777777" w:rsidR="007E6E91" w:rsidRPr="00EC7B03" w:rsidRDefault="007E6E91" w:rsidP="00FB5E45">
            <w:pPr>
              <w:spacing w:after="0" w:line="240" w:lineRule="auto"/>
              <w:rPr>
                <w:rFonts w:asciiTheme="majorHAnsi" w:eastAsia="Times New Roman" w:hAnsiTheme="majorHAnsi" w:cstheme="majorHAnsi"/>
                <w:color w:val="000000"/>
                <w:sz w:val="20"/>
                <w:szCs w:val="20"/>
                <w:lang w:eastAsia="hr-HR"/>
              </w:rPr>
            </w:pPr>
            <w:r w:rsidRPr="00EC7B03">
              <w:rPr>
                <w:rFonts w:asciiTheme="majorHAnsi" w:eastAsia="Times New Roman" w:hAnsiTheme="majorHAnsi" w:cstheme="majorHAnsi"/>
                <w:color w:val="000000"/>
                <w:sz w:val="20"/>
                <w:szCs w:val="20"/>
                <w:lang w:eastAsia="hr-HR"/>
              </w:rPr>
              <w:t>Cilj očuvanja</w:t>
            </w:r>
          </w:p>
        </w:tc>
        <w:tc>
          <w:tcPr>
            <w:tcW w:w="5104" w:type="dxa"/>
            <w:tcBorders>
              <w:top w:val="nil"/>
              <w:left w:val="nil"/>
              <w:bottom w:val="single" w:sz="4" w:space="0" w:color="000000"/>
              <w:right w:val="single" w:sz="4" w:space="0" w:color="000000"/>
            </w:tcBorders>
            <w:shd w:val="clear" w:color="auto" w:fill="D9D9D9" w:themeFill="background1" w:themeFillShade="D9"/>
            <w:vAlign w:val="center"/>
            <w:hideMark/>
          </w:tcPr>
          <w:p w14:paraId="6BE59E0B" w14:textId="77777777" w:rsidR="007E6E91" w:rsidRPr="00EC7B03" w:rsidRDefault="007E6E91" w:rsidP="007E6E91">
            <w:pPr>
              <w:spacing w:after="0" w:line="240" w:lineRule="auto"/>
              <w:jc w:val="left"/>
              <w:rPr>
                <w:rFonts w:asciiTheme="majorHAnsi" w:eastAsia="Times New Roman" w:hAnsiTheme="majorHAnsi" w:cstheme="majorHAnsi"/>
                <w:color w:val="000000"/>
                <w:sz w:val="20"/>
                <w:szCs w:val="20"/>
                <w:lang w:eastAsia="hr-HR"/>
              </w:rPr>
            </w:pPr>
            <w:r w:rsidRPr="00EC7B03">
              <w:rPr>
                <w:rFonts w:asciiTheme="majorHAnsi" w:eastAsia="Times New Roman" w:hAnsiTheme="majorHAnsi" w:cstheme="majorHAnsi"/>
                <w:color w:val="000000"/>
                <w:sz w:val="20"/>
                <w:szCs w:val="20"/>
                <w:lang w:eastAsia="hr-HR"/>
              </w:rPr>
              <w:t>Mjere očuvanja</w:t>
            </w:r>
          </w:p>
        </w:tc>
        <w:tc>
          <w:tcPr>
            <w:tcW w:w="2693" w:type="dxa"/>
            <w:tcBorders>
              <w:top w:val="nil"/>
              <w:left w:val="nil"/>
              <w:bottom w:val="single" w:sz="4" w:space="0" w:color="000000"/>
              <w:right w:val="single" w:sz="4" w:space="0" w:color="000000"/>
            </w:tcBorders>
            <w:shd w:val="clear" w:color="auto" w:fill="D9D9D9" w:themeFill="background1" w:themeFillShade="D9"/>
            <w:vAlign w:val="center"/>
            <w:hideMark/>
          </w:tcPr>
          <w:p w14:paraId="62ECEEE6" w14:textId="77777777" w:rsidR="007E6E91" w:rsidRPr="00EC7B03" w:rsidRDefault="007E6E91" w:rsidP="00FB5E45">
            <w:pPr>
              <w:spacing w:after="0" w:line="240" w:lineRule="auto"/>
              <w:jc w:val="left"/>
              <w:rPr>
                <w:rFonts w:asciiTheme="majorHAnsi" w:eastAsia="Times New Roman" w:hAnsiTheme="majorHAnsi" w:cstheme="majorHAnsi"/>
                <w:color w:val="000000"/>
                <w:sz w:val="20"/>
                <w:szCs w:val="20"/>
                <w:lang w:eastAsia="hr-HR"/>
              </w:rPr>
            </w:pPr>
            <w:r w:rsidRPr="00EC7B03">
              <w:rPr>
                <w:rFonts w:asciiTheme="majorHAnsi" w:eastAsia="Times New Roman" w:hAnsiTheme="majorHAnsi" w:cstheme="majorHAnsi"/>
                <w:color w:val="000000"/>
                <w:sz w:val="20"/>
                <w:szCs w:val="20"/>
                <w:lang w:eastAsia="hr-HR"/>
              </w:rPr>
              <w:t>Kod aktivnosti</w:t>
            </w:r>
          </w:p>
        </w:tc>
      </w:tr>
      <w:tr w:rsidR="007E6E91" w:rsidRPr="00EC7B03" w14:paraId="5C427D9F" w14:textId="77777777" w:rsidTr="007E6E91">
        <w:trPr>
          <w:trHeight w:val="864"/>
        </w:trPr>
        <w:tc>
          <w:tcPr>
            <w:tcW w:w="1366" w:type="dxa"/>
            <w:vMerge w:val="restart"/>
            <w:tcBorders>
              <w:top w:val="nil"/>
              <w:left w:val="single" w:sz="4" w:space="0" w:color="000000"/>
              <w:right w:val="single" w:sz="4" w:space="0" w:color="000000"/>
            </w:tcBorders>
            <w:shd w:val="clear" w:color="auto" w:fill="auto"/>
            <w:hideMark/>
          </w:tcPr>
          <w:p w14:paraId="2F760CAB" w14:textId="77777777" w:rsidR="007E6E91" w:rsidRPr="00EC7B03" w:rsidRDefault="007E6E91" w:rsidP="00FB5E45">
            <w:pPr>
              <w:spacing w:after="0" w:line="240" w:lineRule="auto"/>
              <w:rPr>
                <w:rFonts w:asciiTheme="majorHAnsi" w:eastAsia="Times New Roman" w:hAnsiTheme="majorHAnsi" w:cstheme="majorHAnsi"/>
                <w:color w:val="000000"/>
                <w:sz w:val="20"/>
                <w:szCs w:val="20"/>
                <w:lang w:eastAsia="hr-HR"/>
              </w:rPr>
            </w:pPr>
            <w:r w:rsidRPr="00EC7B03">
              <w:rPr>
                <w:rFonts w:asciiTheme="majorHAnsi" w:hAnsiTheme="majorHAnsi" w:cstheme="majorHAnsi"/>
                <w:sz w:val="20"/>
                <w:szCs w:val="20"/>
              </w:rPr>
              <w:t>ždral</w:t>
            </w:r>
          </w:p>
          <w:p w14:paraId="5ED0D150" w14:textId="77777777" w:rsidR="007E6E91" w:rsidRPr="00EC7B03" w:rsidRDefault="007E6E91" w:rsidP="00FB5E45">
            <w:pPr>
              <w:spacing w:after="0" w:line="240" w:lineRule="auto"/>
              <w:rPr>
                <w:rFonts w:asciiTheme="majorHAnsi" w:eastAsia="Times New Roman" w:hAnsiTheme="majorHAnsi" w:cstheme="majorHAnsi"/>
                <w:color w:val="000000"/>
                <w:sz w:val="20"/>
                <w:szCs w:val="20"/>
                <w:lang w:eastAsia="hr-HR"/>
              </w:rPr>
            </w:pPr>
          </w:p>
        </w:tc>
        <w:tc>
          <w:tcPr>
            <w:tcW w:w="1606" w:type="dxa"/>
            <w:vMerge w:val="restart"/>
            <w:tcBorders>
              <w:top w:val="nil"/>
              <w:left w:val="single" w:sz="4" w:space="0" w:color="000000"/>
              <w:right w:val="single" w:sz="4" w:space="0" w:color="000000"/>
            </w:tcBorders>
          </w:tcPr>
          <w:p w14:paraId="0BFAD810" w14:textId="77777777" w:rsidR="007E6E91" w:rsidRPr="00EC7B03" w:rsidRDefault="007E6E91" w:rsidP="00FB5E45">
            <w:pPr>
              <w:spacing w:after="0" w:line="240" w:lineRule="auto"/>
              <w:rPr>
                <w:rFonts w:asciiTheme="majorHAnsi" w:hAnsiTheme="majorHAnsi" w:cstheme="majorHAnsi"/>
                <w:sz w:val="20"/>
                <w:szCs w:val="20"/>
              </w:rPr>
            </w:pPr>
          </w:p>
        </w:tc>
        <w:tc>
          <w:tcPr>
            <w:tcW w:w="3118" w:type="dxa"/>
            <w:vMerge w:val="restart"/>
            <w:tcBorders>
              <w:top w:val="nil"/>
              <w:left w:val="single" w:sz="4" w:space="0" w:color="000000"/>
              <w:right w:val="single" w:sz="4" w:space="0" w:color="000000"/>
            </w:tcBorders>
            <w:shd w:val="clear" w:color="auto" w:fill="auto"/>
            <w:hideMark/>
          </w:tcPr>
          <w:p w14:paraId="313F83CD" w14:textId="77777777" w:rsidR="007E6E91" w:rsidRPr="00EC7B03" w:rsidRDefault="007E6E91" w:rsidP="00FB5E45">
            <w:pPr>
              <w:spacing w:after="0" w:line="240" w:lineRule="auto"/>
              <w:rPr>
                <w:rFonts w:asciiTheme="majorHAnsi" w:eastAsia="Times New Roman" w:hAnsiTheme="majorHAnsi" w:cstheme="majorHAnsi"/>
                <w:color w:val="000000"/>
                <w:sz w:val="20"/>
                <w:szCs w:val="20"/>
                <w:lang w:eastAsia="hr-HR"/>
              </w:rPr>
            </w:pPr>
            <w:r w:rsidRPr="00EC7B03">
              <w:rPr>
                <w:rFonts w:asciiTheme="majorHAnsi" w:hAnsiTheme="majorHAnsi" w:cstheme="majorHAnsi"/>
                <w:sz w:val="20"/>
                <w:szCs w:val="20"/>
              </w:rPr>
              <w:t>Omogućen nesmetani prelet tijekom selidbe.</w:t>
            </w:r>
          </w:p>
        </w:tc>
        <w:tc>
          <w:tcPr>
            <w:tcW w:w="5104" w:type="dxa"/>
            <w:tcBorders>
              <w:top w:val="nil"/>
              <w:left w:val="nil"/>
              <w:bottom w:val="single" w:sz="4" w:space="0" w:color="000000"/>
              <w:right w:val="single" w:sz="4" w:space="0" w:color="000000"/>
            </w:tcBorders>
            <w:shd w:val="clear" w:color="auto" w:fill="auto"/>
            <w:vAlign w:val="center"/>
            <w:hideMark/>
          </w:tcPr>
          <w:p w14:paraId="6CB02CD5" w14:textId="77777777" w:rsidR="007E6E91" w:rsidRPr="00EC7B03" w:rsidRDefault="007E6E91" w:rsidP="007E6E91">
            <w:pPr>
              <w:spacing w:after="0" w:line="240" w:lineRule="auto"/>
              <w:jc w:val="left"/>
              <w:rPr>
                <w:rFonts w:asciiTheme="majorHAnsi" w:eastAsia="Times New Roman" w:hAnsiTheme="majorHAnsi" w:cstheme="majorHAnsi"/>
                <w:color w:val="000000"/>
                <w:sz w:val="20"/>
                <w:szCs w:val="20"/>
                <w:lang w:eastAsia="hr-HR"/>
              </w:rPr>
            </w:pPr>
            <w:r w:rsidRPr="00EC7B03">
              <w:rPr>
                <w:rFonts w:asciiTheme="majorHAnsi" w:eastAsia="Times New Roman" w:hAnsiTheme="majorHAnsi" w:cstheme="majorHAnsi"/>
                <w:color w:val="000000"/>
                <w:sz w:val="20"/>
                <w:szCs w:val="20"/>
                <w:lang w:eastAsia="hr-HR"/>
              </w:rPr>
              <w:t xml:space="preserve">elektroenergetsku infrastrukturu planirati, obnavljati i graditi na način da se spriječe kolizije ptica na visokonaponskim (VN) dalekovodima i elektrokucije ptica na srednjenaponskim (SN) dalekovodima; </w:t>
            </w:r>
          </w:p>
        </w:tc>
        <w:tc>
          <w:tcPr>
            <w:tcW w:w="2693" w:type="dxa"/>
            <w:tcBorders>
              <w:top w:val="nil"/>
              <w:left w:val="nil"/>
              <w:bottom w:val="single" w:sz="4" w:space="0" w:color="000000"/>
              <w:right w:val="single" w:sz="4" w:space="0" w:color="000000"/>
            </w:tcBorders>
            <w:shd w:val="clear" w:color="auto" w:fill="auto"/>
            <w:noWrap/>
            <w:vAlign w:val="center"/>
            <w:hideMark/>
          </w:tcPr>
          <w:p w14:paraId="3DB4CDA8" w14:textId="77777777" w:rsidR="007E6E91" w:rsidRPr="00EC7B03" w:rsidRDefault="007E6E91" w:rsidP="00FB5E45">
            <w:pPr>
              <w:spacing w:after="0" w:line="240" w:lineRule="auto"/>
              <w:jc w:val="left"/>
              <w:rPr>
                <w:rFonts w:asciiTheme="majorHAnsi" w:eastAsia="Times New Roman" w:hAnsiTheme="majorHAnsi" w:cstheme="majorHAnsi"/>
                <w:color w:val="000000"/>
                <w:sz w:val="20"/>
                <w:szCs w:val="20"/>
                <w:lang w:eastAsia="hr-HR"/>
              </w:rPr>
            </w:pPr>
            <w:r w:rsidRPr="00EC7B03">
              <w:rPr>
                <w:rFonts w:asciiTheme="majorHAnsi" w:hAnsiTheme="majorHAnsi" w:cstheme="majorHAnsi"/>
                <w:sz w:val="20"/>
                <w:szCs w:val="20"/>
              </w:rPr>
              <w:t>AD12</w:t>
            </w:r>
          </w:p>
        </w:tc>
      </w:tr>
      <w:tr w:rsidR="007E6E91" w:rsidRPr="00EC7B03" w14:paraId="6FEF8097" w14:textId="77777777" w:rsidTr="007E6E91">
        <w:trPr>
          <w:trHeight w:val="576"/>
        </w:trPr>
        <w:tc>
          <w:tcPr>
            <w:tcW w:w="1366" w:type="dxa"/>
            <w:vMerge/>
            <w:tcBorders>
              <w:left w:val="single" w:sz="4" w:space="0" w:color="000000"/>
              <w:right w:val="single" w:sz="4" w:space="0" w:color="000000"/>
            </w:tcBorders>
            <w:hideMark/>
          </w:tcPr>
          <w:p w14:paraId="7DDA238F" w14:textId="77777777" w:rsidR="007E6E91" w:rsidRPr="00EC7B03" w:rsidRDefault="007E6E91" w:rsidP="00FB5E45">
            <w:pPr>
              <w:spacing w:after="0" w:line="240" w:lineRule="auto"/>
              <w:rPr>
                <w:rFonts w:asciiTheme="majorHAnsi" w:eastAsia="Times New Roman" w:hAnsiTheme="majorHAnsi" w:cstheme="majorHAnsi"/>
                <w:color w:val="000000"/>
                <w:sz w:val="20"/>
                <w:szCs w:val="20"/>
                <w:lang w:eastAsia="hr-HR"/>
              </w:rPr>
            </w:pPr>
          </w:p>
        </w:tc>
        <w:tc>
          <w:tcPr>
            <w:tcW w:w="1606" w:type="dxa"/>
            <w:vMerge/>
            <w:tcBorders>
              <w:left w:val="single" w:sz="4" w:space="0" w:color="000000"/>
              <w:right w:val="single" w:sz="4" w:space="0" w:color="000000"/>
            </w:tcBorders>
          </w:tcPr>
          <w:p w14:paraId="34932D3F" w14:textId="77777777" w:rsidR="007E6E91" w:rsidRPr="00EC7B03" w:rsidRDefault="007E6E91" w:rsidP="00FB5E45">
            <w:pPr>
              <w:spacing w:after="0" w:line="240" w:lineRule="auto"/>
              <w:rPr>
                <w:rFonts w:asciiTheme="majorHAnsi" w:eastAsia="Times New Roman" w:hAnsiTheme="majorHAnsi" w:cstheme="majorHAnsi"/>
                <w:color w:val="000000"/>
                <w:sz w:val="20"/>
                <w:szCs w:val="20"/>
                <w:lang w:eastAsia="hr-HR"/>
              </w:rPr>
            </w:pPr>
          </w:p>
        </w:tc>
        <w:tc>
          <w:tcPr>
            <w:tcW w:w="3118" w:type="dxa"/>
            <w:vMerge/>
            <w:tcBorders>
              <w:left w:val="single" w:sz="4" w:space="0" w:color="000000"/>
              <w:right w:val="single" w:sz="4" w:space="0" w:color="000000"/>
            </w:tcBorders>
            <w:hideMark/>
          </w:tcPr>
          <w:p w14:paraId="0D3B8CF3" w14:textId="77777777" w:rsidR="007E6E91" w:rsidRPr="00EC7B03" w:rsidRDefault="007E6E91" w:rsidP="00FB5E45">
            <w:pPr>
              <w:spacing w:after="0" w:line="240" w:lineRule="auto"/>
              <w:rPr>
                <w:rFonts w:asciiTheme="majorHAnsi" w:eastAsia="Times New Roman" w:hAnsiTheme="majorHAnsi" w:cstheme="majorHAnsi"/>
                <w:color w:val="000000"/>
                <w:sz w:val="20"/>
                <w:szCs w:val="20"/>
                <w:lang w:eastAsia="hr-HR"/>
              </w:rPr>
            </w:pPr>
          </w:p>
        </w:tc>
        <w:tc>
          <w:tcPr>
            <w:tcW w:w="5104" w:type="dxa"/>
            <w:tcBorders>
              <w:top w:val="nil"/>
              <w:left w:val="nil"/>
              <w:bottom w:val="single" w:sz="4" w:space="0" w:color="000000"/>
              <w:right w:val="single" w:sz="4" w:space="0" w:color="000000"/>
            </w:tcBorders>
            <w:shd w:val="clear" w:color="auto" w:fill="auto"/>
            <w:vAlign w:val="center"/>
            <w:hideMark/>
          </w:tcPr>
          <w:p w14:paraId="409B0F8F" w14:textId="77777777" w:rsidR="007E6E91" w:rsidRPr="00EC7B03" w:rsidRDefault="007E6E91" w:rsidP="007E6E91">
            <w:pPr>
              <w:spacing w:after="0" w:line="240" w:lineRule="auto"/>
              <w:jc w:val="left"/>
              <w:rPr>
                <w:rFonts w:asciiTheme="majorHAnsi" w:eastAsia="Times New Roman" w:hAnsiTheme="majorHAnsi" w:cstheme="majorHAnsi"/>
                <w:color w:val="000000"/>
                <w:sz w:val="20"/>
                <w:szCs w:val="20"/>
                <w:lang w:eastAsia="hr-HR"/>
              </w:rPr>
            </w:pPr>
            <w:r w:rsidRPr="00EC7B03">
              <w:rPr>
                <w:rFonts w:asciiTheme="majorHAnsi" w:eastAsia="Times New Roman" w:hAnsiTheme="majorHAnsi" w:cstheme="majorHAnsi"/>
                <w:color w:val="000000"/>
                <w:sz w:val="20"/>
                <w:szCs w:val="20"/>
                <w:lang w:eastAsia="hr-HR"/>
              </w:rPr>
              <w:t>na dionicama postojećih dalekovoda te na stupnim mjestima na kojima se utvrdi povećani rizik ili stradavanja od kolizije i/ili elektrokucije provesti tehničke mjere sprečavanja daljnjih stradavanja ptica;</w:t>
            </w:r>
          </w:p>
        </w:tc>
        <w:tc>
          <w:tcPr>
            <w:tcW w:w="2693" w:type="dxa"/>
            <w:tcBorders>
              <w:top w:val="nil"/>
              <w:left w:val="nil"/>
              <w:bottom w:val="single" w:sz="4" w:space="0" w:color="000000"/>
              <w:right w:val="single" w:sz="4" w:space="0" w:color="000000"/>
            </w:tcBorders>
            <w:shd w:val="clear" w:color="auto" w:fill="auto"/>
            <w:noWrap/>
            <w:vAlign w:val="center"/>
            <w:hideMark/>
          </w:tcPr>
          <w:p w14:paraId="17B0AD27" w14:textId="77777777" w:rsidR="007E6E91" w:rsidRPr="00EC7B03" w:rsidRDefault="007E6E91" w:rsidP="00FB5E45">
            <w:pPr>
              <w:spacing w:after="0" w:line="240" w:lineRule="auto"/>
              <w:jc w:val="left"/>
              <w:rPr>
                <w:rFonts w:asciiTheme="majorHAnsi" w:eastAsia="Times New Roman" w:hAnsiTheme="majorHAnsi" w:cstheme="majorHAnsi"/>
                <w:color w:val="000000"/>
                <w:sz w:val="20"/>
                <w:szCs w:val="20"/>
                <w:lang w:eastAsia="hr-HR"/>
              </w:rPr>
            </w:pPr>
            <w:r w:rsidRPr="00EC7B03">
              <w:rPr>
                <w:rFonts w:asciiTheme="majorHAnsi" w:hAnsiTheme="majorHAnsi" w:cstheme="majorHAnsi"/>
                <w:sz w:val="20"/>
                <w:szCs w:val="20"/>
              </w:rPr>
              <w:t>AD13</w:t>
            </w:r>
          </w:p>
        </w:tc>
      </w:tr>
      <w:tr w:rsidR="007E6E91" w:rsidRPr="00EC7B03" w14:paraId="1A1C9120" w14:textId="77777777" w:rsidTr="007E6E91">
        <w:trPr>
          <w:trHeight w:val="576"/>
        </w:trPr>
        <w:tc>
          <w:tcPr>
            <w:tcW w:w="1366" w:type="dxa"/>
            <w:vMerge/>
            <w:tcBorders>
              <w:left w:val="single" w:sz="4" w:space="0" w:color="000000"/>
              <w:bottom w:val="single" w:sz="4" w:space="0" w:color="000000"/>
              <w:right w:val="single" w:sz="4" w:space="0" w:color="000000"/>
            </w:tcBorders>
          </w:tcPr>
          <w:p w14:paraId="52250F60" w14:textId="77777777" w:rsidR="007E6E91" w:rsidRPr="00EC7B03" w:rsidRDefault="007E6E91" w:rsidP="00FB5E45">
            <w:pPr>
              <w:spacing w:after="0" w:line="240" w:lineRule="auto"/>
              <w:rPr>
                <w:rFonts w:asciiTheme="majorHAnsi" w:eastAsia="Times New Roman" w:hAnsiTheme="majorHAnsi" w:cstheme="majorHAnsi"/>
                <w:color w:val="000000"/>
                <w:sz w:val="20"/>
                <w:szCs w:val="20"/>
                <w:lang w:eastAsia="hr-HR"/>
              </w:rPr>
            </w:pPr>
          </w:p>
        </w:tc>
        <w:tc>
          <w:tcPr>
            <w:tcW w:w="1606" w:type="dxa"/>
            <w:vMerge/>
            <w:tcBorders>
              <w:left w:val="single" w:sz="4" w:space="0" w:color="000000"/>
              <w:bottom w:val="single" w:sz="4" w:space="0" w:color="000000"/>
              <w:right w:val="single" w:sz="4" w:space="0" w:color="000000"/>
            </w:tcBorders>
          </w:tcPr>
          <w:p w14:paraId="72CBACB7" w14:textId="77777777" w:rsidR="007E6E91" w:rsidRPr="00EC7B03" w:rsidRDefault="007E6E91" w:rsidP="00FB5E45">
            <w:pPr>
              <w:spacing w:after="0" w:line="240" w:lineRule="auto"/>
              <w:rPr>
                <w:rFonts w:asciiTheme="majorHAnsi" w:eastAsia="Times New Roman" w:hAnsiTheme="majorHAnsi" w:cstheme="majorHAnsi"/>
                <w:color w:val="000000"/>
                <w:sz w:val="20"/>
                <w:szCs w:val="20"/>
                <w:lang w:eastAsia="hr-HR"/>
              </w:rPr>
            </w:pPr>
          </w:p>
        </w:tc>
        <w:tc>
          <w:tcPr>
            <w:tcW w:w="3118" w:type="dxa"/>
            <w:vMerge/>
            <w:tcBorders>
              <w:left w:val="single" w:sz="4" w:space="0" w:color="000000"/>
              <w:bottom w:val="single" w:sz="4" w:space="0" w:color="000000"/>
              <w:right w:val="single" w:sz="4" w:space="0" w:color="000000"/>
            </w:tcBorders>
          </w:tcPr>
          <w:p w14:paraId="0AADD654" w14:textId="77777777" w:rsidR="007E6E91" w:rsidRPr="00EC7B03" w:rsidRDefault="007E6E91" w:rsidP="00FB5E45">
            <w:pPr>
              <w:spacing w:after="0" w:line="240" w:lineRule="auto"/>
              <w:rPr>
                <w:rFonts w:asciiTheme="majorHAnsi" w:eastAsia="Times New Roman" w:hAnsiTheme="majorHAnsi" w:cstheme="majorHAnsi"/>
                <w:color w:val="000000"/>
                <w:sz w:val="20"/>
                <w:szCs w:val="20"/>
                <w:lang w:eastAsia="hr-HR"/>
              </w:rPr>
            </w:pPr>
          </w:p>
        </w:tc>
        <w:tc>
          <w:tcPr>
            <w:tcW w:w="5104" w:type="dxa"/>
            <w:tcBorders>
              <w:top w:val="nil"/>
              <w:left w:val="nil"/>
              <w:bottom w:val="single" w:sz="4" w:space="0" w:color="000000"/>
              <w:right w:val="single" w:sz="4" w:space="0" w:color="000000"/>
            </w:tcBorders>
            <w:shd w:val="clear" w:color="auto" w:fill="auto"/>
            <w:vAlign w:val="center"/>
          </w:tcPr>
          <w:p w14:paraId="4A041315" w14:textId="77777777" w:rsidR="007E6E91" w:rsidRPr="00EC7B03" w:rsidRDefault="007E6E91" w:rsidP="007E6E91">
            <w:pPr>
              <w:spacing w:after="0" w:line="240" w:lineRule="auto"/>
              <w:jc w:val="left"/>
              <w:rPr>
                <w:rFonts w:asciiTheme="majorHAnsi" w:eastAsia="Times New Roman" w:hAnsiTheme="majorHAnsi" w:cstheme="majorHAnsi"/>
                <w:color w:val="000000"/>
                <w:sz w:val="20"/>
                <w:szCs w:val="20"/>
                <w:lang w:eastAsia="hr-HR"/>
              </w:rPr>
            </w:pPr>
            <w:r w:rsidRPr="00EC7B03">
              <w:rPr>
                <w:rFonts w:asciiTheme="majorHAnsi" w:hAnsiTheme="majorHAnsi" w:cstheme="majorHAnsi"/>
                <w:i/>
                <w:iCs/>
                <w:sz w:val="20"/>
                <w:szCs w:val="20"/>
              </w:rPr>
              <w:t>Ostale aktivnosti koje doprinose postizanju cilja očuvanja</w:t>
            </w:r>
          </w:p>
        </w:tc>
        <w:tc>
          <w:tcPr>
            <w:tcW w:w="2693" w:type="dxa"/>
            <w:tcBorders>
              <w:top w:val="nil"/>
              <w:left w:val="nil"/>
              <w:bottom w:val="single" w:sz="4" w:space="0" w:color="000000"/>
              <w:right w:val="single" w:sz="4" w:space="0" w:color="000000"/>
            </w:tcBorders>
            <w:shd w:val="clear" w:color="auto" w:fill="auto"/>
            <w:noWrap/>
            <w:vAlign w:val="center"/>
          </w:tcPr>
          <w:p w14:paraId="195CD9CF" w14:textId="77777777" w:rsidR="007E6E91" w:rsidRPr="00EC7B03" w:rsidRDefault="007E6E91" w:rsidP="00FB5E45">
            <w:pPr>
              <w:jc w:val="left"/>
              <w:rPr>
                <w:rFonts w:asciiTheme="majorHAnsi" w:hAnsiTheme="majorHAnsi" w:cstheme="majorHAnsi"/>
                <w:color w:val="000000"/>
                <w:sz w:val="20"/>
                <w:szCs w:val="20"/>
              </w:rPr>
            </w:pPr>
            <w:r w:rsidRPr="00EC7B03">
              <w:rPr>
                <w:rFonts w:asciiTheme="majorHAnsi" w:hAnsiTheme="majorHAnsi" w:cstheme="majorHAnsi"/>
                <w:color w:val="000000"/>
                <w:sz w:val="20"/>
                <w:szCs w:val="20"/>
              </w:rPr>
              <w:t>AD1 – AD7, AD14 - AD17, BA1 - BA16, BB1 - BB6</w:t>
            </w:r>
          </w:p>
        </w:tc>
      </w:tr>
      <w:tr w:rsidR="007E6E91" w:rsidRPr="00EC7B03" w14:paraId="0054F540" w14:textId="77777777" w:rsidTr="007E6E91">
        <w:trPr>
          <w:trHeight w:val="576"/>
        </w:trPr>
        <w:tc>
          <w:tcPr>
            <w:tcW w:w="1366" w:type="dxa"/>
            <w:vMerge w:val="restart"/>
            <w:tcBorders>
              <w:top w:val="nil"/>
              <w:left w:val="single" w:sz="4" w:space="0" w:color="000000"/>
              <w:right w:val="single" w:sz="4" w:space="0" w:color="000000"/>
            </w:tcBorders>
            <w:shd w:val="clear" w:color="auto" w:fill="auto"/>
            <w:hideMark/>
          </w:tcPr>
          <w:p w14:paraId="54F83192" w14:textId="77777777" w:rsidR="007E6E91" w:rsidRPr="00EC7B03" w:rsidRDefault="007E6E91" w:rsidP="00FB5E45">
            <w:pPr>
              <w:spacing w:after="0" w:line="240" w:lineRule="auto"/>
              <w:rPr>
                <w:rFonts w:asciiTheme="majorHAnsi" w:eastAsia="Times New Roman" w:hAnsiTheme="majorHAnsi" w:cstheme="majorHAnsi"/>
                <w:color w:val="000000"/>
                <w:sz w:val="20"/>
                <w:szCs w:val="20"/>
                <w:lang w:eastAsia="hr-HR"/>
              </w:rPr>
            </w:pPr>
            <w:r w:rsidRPr="00EC7B03">
              <w:rPr>
                <w:rFonts w:asciiTheme="majorHAnsi" w:hAnsiTheme="majorHAnsi" w:cstheme="majorHAnsi"/>
                <w:sz w:val="20"/>
                <w:szCs w:val="20"/>
              </w:rPr>
              <w:t>škanjac osaš</w:t>
            </w:r>
          </w:p>
        </w:tc>
        <w:tc>
          <w:tcPr>
            <w:tcW w:w="1606" w:type="dxa"/>
            <w:vMerge w:val="restart"/>
            <w:tcBorders>
              <w:top w:val="nil"/>
              <w:left w:val="single" w:sz="4" w:space="0" w:color="000000"/>
              <w:right w:val="single" w:sz="4" w:space="0" w:color="000000"/>
            </w:tcBorders>
          </w:tcPr>
          <w:p w14:paraId="509289AD" w14:textId="77777777" w:rsidR="007E6E91" w:rsidRPr="00EC7B03" w:rsidRDefault="007E6E91" w:rsidP="00FB5E45">
            <w:pPr>
              <w:spacing w:after="0" w:line="240" w:lineRule="auto"/>
              <w:rPr>
                <w:rFonts w:asciiTheme="majorHAnsi" w:hAnsiTheme="majorHAnsi" w:cstheme="majorHAnsi"/>
                <w:sz w:val="20"/>
                <w:szCs w:val="20"/>
              </w:rPr>
            </w:pPr>
          </w:p>
        </w:tc>
        <w:tc>
          <w:tcPr>
            <w:tcW w:w="3118" w:type="dxa"/>
            <w:vMerge w:val="restart"/>
            <w:tcBorders>
              <w:top w:val="nil"/>
              <w:left w:val="single" w:sz="4" w:space="0" w:color="000000"/>
              <w:right w:val="single" w:sz="4" w:space="0" w:color="000000"/>
            </w:tcBorders>
            <w:shd w:val="clear" w:color="auto" w:fill="auto"/>
            <w:hideMark/>
          </w:tcPr>
          <w:p w14:paraId="20B8914F" w14:textId="77777777" w:rsidR="007E6E91" w:rsidRPr="00EC7B03" w:rsidRDefault="007E6E91" w:rsidP="00FB5E45">
            <w:pPr>
              <w:spacing w:after="0" w:line="240" w:lineRule="auto"/>
              <w:rPr>
                <w:rFonts w:asciiTheme="majorHAnsi" w:eastAsia="Times New Roman" w:hAnsiTheme="majorHAnsi" w:cstheme="majorHAnsi"/>
                <w:color w:val="000000"/>
                <w:sz w:val="20"/>
                <w:szCs w:val="20"/>
                <w:lang w:eastAsia="hr-HR"/>
              </w:rPr>
            </w:pPr>
            <w:r w:rsidRPr="00EC7B03">
              <w:rPr>
                <w:rFonts w:asciiTheme="majorHAnsi" w:hAnsiTheme="majorHAnsi" w:cstheme="majorHAnsi"/>
                <w:sz w:val="20"/>
                <w:szCs w:val="20"/>
              </w:rPr>
              <w:t>Omogućen nesmetani prelet tijekom selidbe.</w:t>
            </w:r>
          </w:p>
        </w:tc>
        <w:tc>
          <w:tcPr>
            <w:tcW w:w="5104" w:type="dxa"/>
            <w:tcBorders>
              <w:top w:val="nil"/>
              <w:left w:val="nil"/>
              <w:bottom w:val="single" w:sz="4" w:space="0" w:color="000000"/>
              <w:right w:val="single" w:sz="4" w:space="0" w:color="000000"/>
            </w:tcBorders>
            <w:shd w:val="clear" w:color="auto" w:fill="auto"/>
            <w:vAlign w:val="center"/>
            <w:hideMark/>
          </w:tcPr>
          <w:p w14:paraId="63AB46E8" w14:textId="77777777" w:rsidR="007E6E91" w:rsidRPr="00EC7B03" w:rsidRDefault="007E6E91" w:rsidP="007E6E91">
            <w:pPr>
              <w:spacing w:after="0" w:line="240" w:lineRule="auto"/>
              <w:jc w:val="left"/>
              <w:rPr>
                <w:rFonts w:asciiTheme="majorHAnsi" w:eastAsia="Times New Roman" w:hAnsiTheme="majorHAnsi" w:cstheme="majorHAnsi"/>
                <w:color w:val="000000"/>
                <w:sz w:val="20"/>
                <w:szCs w:val="20"/>
                <w:lang w:eastAsia="hr-HR"/>
              </w:rPr>
            </w:pPr>
            <w:r w:rsidRPr="00EC7B03">
              <w:rPr>
                <w:rFonts w:asciiTheme="majorHAnsi" w:hAnsiTheme="majorHAnsi" w:cstheme="majorHAnsi"/>
                <w:sz w:val="20"/>
                <w:szCs w:val="20"/>
              </w:rPr>
              <w:t xml:space="preserve">elektroenergetsku infrastrukturu planirati, obnavljati i graditi na način da se spriječe kolizije ptica na visokonaponskim (VN) dalekovodima i elektrokucije ptica na srednjenaponskim (SN) dalekovodima; </w:t>
            </w:r>
          </w:p>
        </w:tc>
        <w:tc>
          <w:tcPr>
            <w:tcW w:w="2693" w:type="dxa"/>
            <w:tcBorders>
              <w:top w:val="nil"/>
              <w:left w:val="nil"/>
              <w:bottom w:val="single" w:sz="4" w:space="0" w:color="000000"/>
              <w:right w:val="single" w:sz="4" w:space="0" w:color="000000"/>
            </w:tcBorders>
            <w:shd w:val="clear" w:color="auto" w:fill="auto"/>
            <w:noWrap/>
            <w:vAlign w:val="center"/>
            <w:hideMark/>
          </w:tcPr>
          <w:p w14:paraId="3CCC2FDD" w14:textId="77777777" w:rsidR="007E6E91" w:rsidRPr="00EC7B03" w:rsidRDefault="007E6E91" w:rsidP="00FB5E45">
            <w:pPr>
              <w:spacing w:after="0" w:line="240" w:lineRule="auto"/>
              <w:jc w:val="left"/>
              <w:rPr>
                <w:rFonts w:asciiTheme="majorHAnsi" w:eastAsia="Times New Roman" w:hAnsiTheme="majorHAnsi" w:cstheme="majorHAnsi"/>
                <w:color w:val="000000"/>
                <w:sz w:val="20"/>
                <w:szCs w:val="20"/>
                <w:lang w:eastAsia="hr-HR"/>
              </w:rPr>
            </w:pPr>
            <w:r w:rsidRPr="00EC7B03">
              <w:rPr>
                <w:rFonts w:asciiTheme="majorHAnsi" w:hAnsiTheme="majorHAnsi" w:cstheme="majorHAnsi"/>
                <w:sz w:val="20"/>
                <w:szCs w:val="20"/>
              </w:rPr>
              <w:t>AD12</w:t>
            </w:r>
          </w:p>
        </w:tc>
      </w:tr>
      <w:tr w:rsidR="007E6E91" w:rsidRPr="00EC7B03" w14:paraId="2A194069" w14:textId="77777777" w:rsidTr="007E6E91">
        <w:trPr>
          <w:trHeight w:val="1152"/>
        </w:trPr>
        <w:tc>
          <w:tcPr>
            <w:tcW w:w="1366" w:type="dxa"/>
            <w:vMerge/>
            <w:tcBorders>
              <w:left w:val="single" w:sz="4" w:space="0" w:color="000000"/>
              <w:right w:val="single" w:sz="4" w:space="0" w:color="000000"/>
            </w:tcBorders>
            <w:vAlign w:val="center"/>
            <w:hideMark/>
          </w:tcPr>
          <w:p w14:paraId="5651420F" w14:textId="77777777" w:rsidR="007E6E91" w:rsidRPr="00EC7B03" w:rsidRDefault="007E6E91" w:rsidP="00FB5E45">
            <w:pPr>
              <w:spacing w:after="0" w:line="240" w:lineRule="auto"/>
              <w:rPr>
                <w:rFonts w:asciiTheme="majorHAnsi" w:eastAsia="Times New Roman" w:hAnsiTheme="majorHAnsi" w:cstheme="majorHAnsi"/>
                <w:color w:val="000000"/>
                <w:sz w:val="20"/>
                <w:szCs w:val="20"/>
                <w:lang w:eastAsia="hr-HR"/>
              </w:rPr>
            </w:pPr>
          </w:p>
        </w:tc>
        <w:tc>
          <w:tcPr>
            <w:tcW w:w="1606" w:type="dxa"/>
            <w:vMerge/>
            <w:tcBorders>
              <w:left w:val="single" w:sz="4" w:space="0" w:color="000000"/>
              <w:right w:val="single" w:sz="4" w:space="0" w:color="000000"/>
            </w:tcBorders>
          </w:tcPr>
          <w:p w14:paraId="066020EE" w14:textId="77777777" w:rsidR="007E6E91" w:rsidRPr="00EC7B03" w:rsidRDefault="007E6E91" w:rsidP="00FB5E45">
            <w:pPr>
              <w:spacing w:after="0" w:line="240" w:lineRule="auto"/>
              <w:rPr>
                <w:rFonts w:asciiTheme="majorHAnsi" w:eastAsia="Times New Roman" w:hAnsiTheme="majorHAnsi" w:cstheme="majorHAnsi"/>
                <w:color w:val="000000"/>
                <w:sz w:val="20"/>
                <w:szCs w:val="20"/>
                <w:lang w:eastAsia="hr-HR"/>
              </w:rPr>
            </w:pPr>
          </w:p>
        </w:tc>
        <w:tc>
          <w:tcPr>
            <w:tcW w:w="3118" w:type="dxa"/>
            <w:vMerge/>
            <w:tcBorders>
              <w:left w:val="single" w:sz="4" w:space="0" w:color="000000"/>
              <w:right w:val="single" w:sz="4" w:space="0" w:color="000000"/>
            </w:tcBorders>
            <w:vAlign w:val="center"/>
            <w:hideMark/>
          </w:tcPr>
          <w:p w14:paraId="30DC0668" w14:textId="77777777" w:rsidR="007E6E91" w:rsidRPr="00EC7B03" w:rsidRDefault="007E6E91" w:rsidP="00FB5E45">
            <w:pPr>
              <w:spacing w:after="0" w:line="240" w:lineRule="auto"/>
              <w:rPr>
                <w:rFonts w:asciiTheme="majorHAnsi" w:eastAsia="Times New Roman" w:hAnsiTheme="majorHAnsi" w:cstheme="majorHAnsi"/>
                <w:color w:val="000000"/>
                <w:sz w:val="20"/>
                <w:szCs w:val="20"/>
                <w:lang w:eastAsia="hr-HR"/>
              </w:rPr>
            </w:pPr>
          </w:p>
        </w:tc>
        <w:tc>
          <w:tcPr>
            <w:tcW w:w="5104" w:type="dxa"/>
            <w:tcBorders>
              <w:top w:val="nil"/>
              <w:left w:val="nil"/>
              <w:bottom w:val="single" w:sz="4" w:space="0" w:color="auto"/>
              <w:right w:val="single" w:sz="4" w:space="0" w:color="000000"/>
            </w:tcBorders>
            <w:shd w:val="clear" w:color="auto" w:fill="auto"/>
            <w:vAlign w:val="center"/>
            <w:hideMark/>
          </w:tcPr>
          <w:p w14:paraId="03EE8340" w14:textId="77777777" w:rsidR="007E6E91" w:rsidRPr="00EC7B03" w:rsidRDefault="007E6E91" w:rsidP="007E6E91">
            <w:pPr>
              <w:spacing w:after="0" w:line="240" w:lineRule="auto"/>
              <w:jc w:val="left"/>
              <w:rPr>
                <w:rFonts w:asciiTheme="majorHAnsi" w:eastAsia="Times New Roman" w:hAnsiTheme="majorHAnsi" w:cstheme="majorHAnsi"/>
                <w:color w:val="000000"/>
                <w:sz w:val="20"/>
                <w:szCs w:val="20"/>
                <w:lang w:eastAsia="hr-HR"/>
              </w:rPr>
            </w:pPr>
            <w:r w:rsidRPr="00EC7B03">
              <w:rPr>
                <w:rFonts w:asciiTheme="majorHAnsi" w:hAnsiTheme="majorHAnsi" w:cstheme="majorHAnsi"/>
                <w:sz w:val="20"/>
                <w:szCs w:val="20"/>
              </w:rPr>
              <w:t>na dionicama postojećih dalekovoda te na stupnim mjestima na kojima se utvrdi povećani rizik ili stradavanja od kolizije i/ili elektrokucije provesti tehničke mjere sprečavanja daljnjih stradavanja ptica;</w:t>
            </w:r>
          </w:p>
        </w:tc>
        <w:tc>
          <w:tcPr>
            <w:tcW w:w="2693" w:type="dxa"/>
            <w:tcBorders>
              <w:top w:val="nil"/>
              <w:left w:val="nil"/>
              <w:bottom w:val="single" w:sz="4" w:space="0" w:color="auto"/>
              <w:right w:val="single" w:sz="4" w:space="0" w:color="000000"/>
            </w:tcBorders>
            <w:shd w:val="clear" w:color="auto" w:fill="auto"/>
            <w:noWrap/>
            <w:vAlign w:val="center"/>
            <w:hideMark/>
          </w:tcPr>
          <w:p w14:paraId="702DDBF4" w14:textId="77777777" w:rsidR="007E6E91" w:rsidRPr="00EC7B03" w:rsidRDefault="007E6E91" w:rsidP="00FB5E45">
            <w:pPr>
              <w:spacing w:after="0" w:line="240" w:lineRule="auto"/>
              <w:jc w:val="left"/>
              <w:rPr>
                <w:rFonts w:asciiTheme="majorHAnsi" w:hAnsiTheme="majorHAnsi" w:cstheme="majorHAnsi"/>
                <w:sz w:val="20"/>
                <w:szCs w:val="20"/>
              </w:rPr>
            </w:pPr>
            <w:r w:rsidRPr="00EC7B03">
              <w:rPr>
                <w:rFonts w:asciiTheme="majorHAnsi" w:hAnsiTheme="majorHAnsi" w:cstheme="majorHAnsi"/>
                <w:sz w:val="20"/>
                <w:szCs w:val="20"/>
              </w:rPr>
              <w:t>AD13</w:t>
            </w:r>
          </w:p>
          <w:p w14:paraId="2A5C1834" w14:textId="77777777" w:rsidR="007E6E91" w:rsidRPr="00EC7B03" w:rsidRDefault="007E6E91" w:rsidP="00FB5E45">
            <w:pPr>
              <w:spacing w:after="0" w:line="240" w:lineRule="auto"/>
              <w:jc w:val="left"/>
              <w:rPr>
                <w:rFonts w:asciiTheme="majorHAnsi" w:eastAsia="Times New Roman" w:hAnsiTheme="majorHAnsi" w:cstheme="majorHAnsi"/>
                <w:color w:val="000000"/>
                <w:sz w:val="20"/>
                <w:szCs w:val="20"/>
                <w:lang w:eastAsia="hr-HR"/>
              </w:rPr>
            </w:pPr>
          </w:p>
        </w:tc>
      </w:tr>
      <w:tr w:rsidR="007E6E91" w:rsidRPr="00EC7B03" w14:paraId="58284C1F" w14:textId="77777777" w:rsidTr="007E6E91">
        <w:trPr>
          <w:trHeight w:val="521"/>
        </w:trPr>
        <w:tc>
          <w:tcPr>
            <w:tcW w:w="1366" w:type="dxa"/>
            <w:vMerge/>
            <w:tcBorders>
              <w:left w:val="single" w:sz="4" w:space="0" w:color="000000"/>
              <w:bottom w:val="single" w:sz="4" w:space="0" w:color="000000"/>
              <w:right w:val="single" w:sz="4" w:space="0" w:color="000000"/>
            </w:tcBorders>
            <w:vAlign w:val="center"/>
          </w:tcPr>
          <w:p w14:paraId="25C8B47E" w14:textId="77777777" w:rsidR="007E6E91" w:rsidRPr="00EC7B03" w:rsidRDefault="007E6E91" w:rsidP="00FB5E45">
            <w:pPr>
              <w:spacing w:after="0" w:line="240" w:lineRule="auto"/>
              <w:rPr>
                <w:rFonts w:asciiTheme="majorHAnsi" w:eastAsia="Times New Roman" w:hAnsiTheme="majorHAnsi" w:cstheme="majorHAnsi"/>
                <w:color w:val="000000"/>
                <w:sz w:val="20"/>
                <w:szCs w:val="20"/>
                <w:lang w:eastAsia="hr-HR"/>
              </w:rPr>
            </w:pPr>
          </w:p>
        </w:tc>
        <w:tc>
          <w:tcPr>
            <w:tcW w:w="1606" w:type="dxa"/>
            <w:vMerge/>
            <w:tcBorders>
              <w:left w:val="single" w:sz="4" w:space="0" w:color="000000"/>
              <w:bottom w:val="single" w:sz="4" w:space="0" w:color="000000"/>
              <w:right w:val="single" w:sz="4" w:space="0" w:color="000000"/>
            </w:tcBorders>
          </w:tcPr>
          <w:p w14:paraId="1FC11008" w14:textId="77777777" w:rsidR="007E6E91" w:rsidRPr="00EC7B03" w:rsidRDefault="007E6E91" w:rsidP="00FB5E45">
            <w:pPr>
              <w:spacing w:after="0" w:line="240" w:lineRule="auto"/>
              <w:rPr>
                <w:rFonts w:asciiTheme="majorHAnsi" w:eastAsia="Times New Roman" w:hAnsiTheme="majorHAnsi" w:cstheme="majorHAnsi"/>
                <w:color w:val="000000"/>
                <w:sz w:val="20"/>
                <w:szCs w:val="20"/>
                <w:lang w:eastAsia="hr-HR"/>
              </w:rPr>
            </w:pPr>
          </w:p>
        </w:tc>
        <w:tc>
          <w:tcPr>
            <w:tcW w:w="3118" w:type="dxa"/>
            <w:vMerge/>
            <w:tcBorders>
              <w:left w:val="single" w:sz="4" w:space="0" w:color="000000"/>
              <w:bottom w:val="single" w:sz="4" w:space="0" w:color="000000"/>
              <w:right w:val="single" w:sz="4" w:space="0" w:color="000000"/>
            </w:tcBorders>
            <w:vAlign w:val="center"/>
          </w:tcPr>
          <w:p w14:paraId="4C90B69B" w14:textId="77777777" w:rsidR="007E6E91" w:rsidRPr="00EC7B03" w:rsidRDefault="007E6E91" w:rsidP="00FB5E45">
            <w:pPr>
              <w:spacing w:after="0" w:line="240" w:lineRule="auto"/>
              <w:rPr>
                <w:rFonts w:asciiTheme="majorHAnsi" w:eastAsia="Times New Roman" w:hAnsiTheme="majorHAnsi" w:cstheme="majorHAnsi"/>
                <w:color w:val="000000"/>
                <w:sz w:val="20"/>
                <w:szCs w:val="20"/>
                <w:lang w:eastAsia="hr-HR"/>
              </w:rPr>
            </w:pPr>
          </w:p>
        </w:tc>
        <w:tc>
          <w:tcPr>
            <w:tcW w:w="5104" w:type="dxa"/>
            <w:tcBorders>
              <w:top w:val="single" w:sz="4" w:space="0" w:color="auto"/>
              <w:left w:val="nil"/>
              <w:bottom w:val="single" w:sz="4" w:space="0" w:color="000000"/>
              <w:right w:val="single" w:sz="4" w:space="0" w:color="000000"/>
            </w:tcBorders>
            <w:shd w:val="clear" w:color="auto" w:fill="auto"/>
            <w:vAlign w:val="center"/>
          </w:tcPr>
          <w:p w14:paraId="66BA3EE2" w14:textId="77777777" w:rsidR="007E6E91" w:rsidRPr="00EC7B03" w:rsidRDefault="007E6E91" w:rsidP="007E6E91">
            <w:pPr>
              <w:spacing w:after="0" w:line="240" w:lineRule="auto"/>
              <w:jc w:val="left"/>
              <w:rPr>
                <w:rFonts w:asciiTheme="majorHAnsi" w:hAnsiTheme="majorHAnsi" w:cstheme="majorHAnsi"/>
                <w:sz w:val="20"/>
                <w:szCs w:val="20"/>
              </w:rPr>
            </w:pPr>
            <w:r w:rsidRPr="00EC7B03">
              <w:rPr>
                <w:rFonts w:asciiTheme="majorHAnsi" w:hAnsiTheme="majorHAnsi" w:cstheme="majorHAnsi"/>
                <w:i/>
                <w:iCs/>
                <w:sz w:val="20"/>
                <w:szCs w:val="20"/>
              </w:rPr>
              <w:t>Ostale aktivnosti koje doprinose postizanju cilja očuvanja</w:t>
            </w:r>
          </w:p>
        </w:tc>
        <w:tc>
          <w:tcPr>
            <w:tcW w:w="2693" w:type="dxa"/>
            <w:tcBorders>
              <w:top w:val="single" w:sz="4" w:space="0" w:color="auto"/>
              <w:left w:val="nil"/>
              <w:bottom w:val="single" w:sz="4" w:space="0" w:color="000000"/>
              <w:right w:val="single" w:sz="4" w:space="0" w:color="000000"/>
            </w:tcBorders>
            <w:shd w:val="clear" w:color="auto" w:fill="auto"/>
            <w:noWrap/>
            <w:vAlign w:val="center"/>
          </w:tcPr>
          <w:p w14:paraId="120B577F" w14:textId="77777777" w:rsidR="007E6E91" w:rsidRPr="00EC7B03" w:rsidRDefault="007E6E91" w:rsidP="00FB5E45">
            <w:pPr>
              <w:jc w:val="left"/>
              <w:rPr>
                <w:rFonts w:asciiTheme="majorHAnsi" w:hAnsiTheme="majorHAnsi" w:cstheme="majorHAnsi"/>
                <w:color w:val="000000"/>
                <w:sz w:val="20"/>
                <w:szCs w:val="20"/>
              </w:rPr>
            </w:pPr>
            <w:r w:rsidRPr="00EC7B03">
              <w:rPr>
                <w:rFonts w:asciiTheme="majorHAnsi" w:hAnsiTheme="majorHAnsi" w:cstheme="majorHAnsi"/>
                <w:color w:val="000000"/>
                <w:sz w:val="20"/>
                <w:szCs w:val="20"/>
              </w:rPr>
              <w:t>AD1 – AD7, AD14 - AD17, BA1 - BA16, BB1 - BB6</w:t>
            </w:r>
          </w:p>
        </w:tc>
      </w:tr>
    </w:tbl>
    <w:p w14:paraId="18DF155D" w14:textId="1181BE9F" w:rsidR="007E6E91" w:rsidRDefault="007E6E91" w:rsidP="00B8050A">
      <w:pPr>
        <w:pStyle w:val="SUEZtekst"/>
        <w:sectPr w:rsidR="007E6E91" w:rsidSect="007E6E91">
          <w:pgSz w:w="16838" w:h="11906" w:orient="landscape"/>
          <w:pgMar w:top="1418" w:right="709" w:bottom="1106" w:left="1418" w:header="709" w:footer="709" w:gutter="0"/>
          <w:cols w:space="708"/>
          <w:titlePg/>
          <w:docGrid w:linePitch="360"/>
        </w:sectPr>
      </w:pPr>
    </w:p>
    <w:p w14:paraId="4D14A8E4" w14:textId="37B87AE6" w:rsidR="00B8050A" w:rsidRDefault="00B8050A" w:rsidP="00B8050A">
      <w:pPr>
        <w:pStyle w:val="SUEZnaslov2"/>
      </w:pPr>
      <w:bookmarkStart w:id="149" w:name="_Toc128642179"/>
      <w:r>
        <w:lastRenderedPageBreak/>
        <w:t xml:space="preserve">4.5. </w:t>
      </w:r>
      <w:r w:rsidRPr="00B8050A">
        <w:t>FINANCIJSKE POTREBE ZA PROVEDBU PLANA UPRAVLJANJA</w:t>
      </w:r>
      <w:bookmarkEnd w:id="149"/>
    </w:p>
    <w:p w14:paraId="5128FE9E" w14:textId="17B9F9E7" w:rsidR="00B8050A" w:rsidRDefault="00B8050A" w:rsidP="00B8050A">
      <w:pPr>
        <w:pStyle w:val="SUEZtekst"/>
      </w:pPr>
      <w:r>
        <w:t>Financijska sredstva za rad Javn</w:t>
      </w:r>
      <w:r w:rsidR="00BE3336">
        <w:t>ih</w:t>
      </w:r>
      <w:r>
        <w:t xml:space="preserve"> ustanov</w:t>
      </w:r>
      <w:r w:rsidR="00BE3336">
        <w:t>ova</w:t>
      </w:r>
      <w:r>
        <w:t xml:space="preserve"> osiguravaju se iz sredstava </w:t>
      </w:r>
      <w:r w:rsidR="00BE3336">
        <w:t xml:space="preserve">županijskih proračuna </w:t>
      </w:r>
      <w:r>
        <w:t>Proračuna Dubrovačko-neretvanske</w:t>
      </w:r>
      <w:r w:rsidR="00BE3336">
        <w:t xml:space="preserve"> i Splitsko - dalmatinske</w:t>
      </w:r>
      <w:r>
        <w:t xml:space="preserve"> županije sukladno Zakonu o zaštiti prirode.  Dio sredstava osigurava se putem donacija i sponzorstava te prijavljivanjem projekata na nacionalne i međunarodne programe sufinanciranja. </w:t>
      </w:r>
    </w:p>
    <w:p w14:paraId="2CBCDC99" w14:textId="77777777" w:rsidR="00B8050A" w:rsidRDefault="00B8050A" w:rsidP="00B8050A">
      <w:pPr>
        <w:pStyle w:val="SUEZtekst"/>
      </w:pPr>
      <w:r>
        <w:t xml:space="preserve">Za provođenje Plana upravljanja Javna ustanova osigurat će sredstva iz sljedećih izvora: </w:t>
      </w:r>
    </w:p>
    <w:p w14:paraId="6467B451" w14:textId="7769918E" w:rsidR="00B8050A" w:rsidRDefault="00B8050A" w:rsidP="00B8050A">
      <w:pPr>
        <w:pStyle w:val="SUEZtekst"/>
      </w:pPr>
      <w:r>
        <w:t>•</w:t>
      </w:r>
      <w:r>
        <w:tab/>
      </w:r>
      <w:r w:rsidR="00BE3336">
        <w:t>Županijski p</w:t>
      </w:r>
      <w:r>
        <w:t>roračun</w:t>
      </w:r>
      <w:r w:rsidR="00BE3336">
        <w:t>i</w:t>
      </w:r>
      <w:r>
        <w:t>.</w:t>
      </w:r>
    </w:p>
    <w:p w14:paraId="797D865A" w14:textId="77777777" w:rsidR="00B8050A" w:rsidRDefault="00B8050A" w:rsidP="00B8050A">
      <w:pPr>
        <w:pStyle w:val="SUEZtekst"/>
      </w:pPr>
      <w:r>
        <w:t>•</w:t>
      </w:r>
      <w:r>
        <w:tab/>
        <w:t>Vlastiti prihodi.</w:t>
      </w:r>
    </w:p>
    <w:p w14:paraId="5F981F5B" w14:textId="77777777" w:rsidR="00B8050A" w:rsidRDefault="00B8050A" w:rsidP="00B8050A">
      <w:pPr>
        <w:pStyle w:val="SUEZtekst"/>
      </w:pPr>
      <w:r>
        <w:t>•</w:t>
      </w:r>
      <w:r>
        <w:tab/>
        <w:t>Pomoći/fondovi EU i ostale pomoći - proračunski korisnici.</w:t>
      </w:r>
    </w:p>
    <w:p w14:paraId="69F7DF37" w14:textId="77777777" w:rsidR="00B8050A" w:rsidRDefault="00B8050A" w:rsidP="00B8050A">
      <w:pPr>
        <w:pStyle w:val="SUEZtekst"/>
      </w:pPr>
      <w:r>
        <w:t>•</w:t>
      </w:r>
      <w:r>
        <w:tab/>
        <w:t>Donacije i sponzorstva.</w:t>
      </w:r>
    </w:p>
    <w:p w14:paraId="653B362B" w14:textId="74618AA9" w:rsidR="00B8050A" w:rsidRDefault="00B8050A" w:rsidP="00B8050A">
      <w:pPr>
        <w:pStyle w:val="SUEZtekst"/>
      </w:pPr>
      <w:r>
        <w:t xml:space="preserve">Procjena financijskih sredstava potrebnih za provođenje </w:t>
      </w:r>
      <w:r w:rsidR="002F5704" w:rsidRPr="002F5704">
        <w:t>Plan</w:t>
      </w:r>
      <w:r w:rsidR="002F5704">
        <w:t>a</w:t>
      </w:r>
      <w:r w:rsidR="002F5704" w:rsidRPr="002F5704">
        <w:t xml:space="preserve"> upravljanja (7014): Srednjedalmatinski otoci i Pelješac </w:t>
      </w:r>
      <w:r>
        <w:t xml:space="preserve">za razdoblje 2023. – 2032. godine </w:t>
      </w:r>
      <w:r w:rsidRPr="00D257AC">
        <w:t>iznose 1.</w:t>
      </w:r>
      <w:r w:rsidR="00D257AC" w:rsidRPr="00D257AC">
        <w:t>005.7</w:t>
      </w:r>
      <w:r w:rsidRPr="00D257AC">
        <w:t>00,00 Eura</w:t>
      </w:r>
      <w:r>
        <w:t xml:space="preserve">. </w:t>
      </w:r>
      <w:r w:rsidR="002F5704">
        <w:t>Od toga, za provedbu aktivnosti Javne ustanove DNŽ planirano je 695.500,00 EUR, dok je za provedbu aktivnosti Javne ustanove More i Krš planirano 310.000,00 EUR.</w:t>
      </w:r>
    </w:p>
    <w:p w14:paraId="2B99ECC2" w14:textId="77777777" w:rsidR="00B8050A" w:rsidRDefault="00B8050A" w:rsidP="00B8050A">
      <w:pPr>
        <w:pStyle w:val="SUEZtekst"/>
      </w:pPr>
      <w:r>
        <w:t>Ova sredstva odnose se na direktne troškove provedbe planiranih aktivnosti. Procjene navedene u Planu upravljanja ne uključuju trošak redovnog rada Javne ustanove (hladni pogon, zaposlenici i sl.).</w:t>
      </w:r>
    </w:p>
    <w:p w14:paraId="3B4F92E9" w14:textId="756C9B6F" w:rsidR="00B8050A" w:rsidRDefault="00B8050A" w:rsidP="00B8050A">
      <w:pPr>
        <w:pStyle w:val="SUEZtekst"/>
      </w:pPr>
      <w:r>
        <w:t>Detaljnije procjene financijskih potreba analizirat će se u godišnjim programima i financijskim planovima Javne ustanove.</w:t>
      </w:r>
    </w:p>
    <w:p w14:paraId="5E1BF704" w14:textId="77777777" w:rsidR="00B8050A" w:rsidRDefault="00B8050A" w:rsidP="00B8050A">
      <w:pPr>
        <w:pStyle w:val="SUEZtekst"/>
        <w:sectPr w:rsidR="00B8050A" w:rsidSect="00C37A94">
          <w:pgSz w:w="11906" w:h="16838"/>
          <w:pgMar w:top="709" w:right="1106" w:bottom="1418" w:left="1418" w:header="709" w:footer="709" w:gutter="0"/>
          <w:cols w:space="708"/>
          <w:titlePg/>
          <w:docGrid w:linePitch="360"/>
        </w:sectPr>
      </w:pPr>
    </w:p>
    <w:p w14:paraId="72667F91" w14:textId="4D194ABB" w:rsidR="00006F9F" w:rsidRPr="00BE3336" w:rsidRDefault="00006F9F" w:rsidP="00006F9F">
      <w:pPr>
        <w:rPr>
          <w:b/>
          <w:bCs/>
        </w:rPr>
      </w:pPr>
      <w:r w:rsidRPr="00AA7BC0">
        <w:rPr>
          <w:b/>
          <w:bCs/>
        </w:rPr>
        <w:lastRenderedPageBreak/>
        <w:t>Procjena financijskih sredstva</w:t>
      </w:r>
      <w:r>
        <w:rPr>
          <w:b/>
          <w:bCs/>
        </w:rPr>
        <w:t xml:space="preserve"> (po temama)</w:t>
      </w:r>
      <w:r w:rsidRPr="00AA7BC0">
        <w:rPr>
          <w:b/>
          <w:bCs/>
        </w:rPr>
        <w:t xml:space="preserve"> potrebnih za provođenje </w:t>
      </w:r>
      <w:r w:rsidRPr="00BD2B3D">
        <w:rPr>
          <w:b/>
          <w:bCs/>
        </w:rPr>
        <w:t xml:space="preserve">Plan upravljanja (7014) Srednjedalmatinski otoci i Pelješac </w:t>
      </w:r>
      <w:r w:rsidRPr="00AA7BC0">
        <w:rPr>
          <w:b/>
          <w:bCs/>
        </w:rPr>
        <w:t xml:space="preserve">za razdoblje 2023. – 2032. godine za provedbu aktivnosti Javne ustanove </w:t>
      </w:r>
      <w:r>
        <w:rPr>
          <w:b/>
          <w:bCs/>
        </w:rPr>
        <w:t>DNŽ</w:t>
      </w:r>
      <w:r w:rsidRPr="00AA7BC0">
        <w:rPr>
          <w:b/>
          <w:bCs/>
        </w:rPr>
        <w:t>:</w:t>
      </w:r>
    </w:p>
    <w:tbl>
      <w:tblPr>
        <w:tblW w:w="5000" w:type="pct"/>
        <w:tblLook w:val="04A0" w:firstRow="1" w:lastRow="0" w:firstColumn="1" w:lastColumn="0" w:noHBand="0" w:noVBand="1"/>
      </w:tblPr>
      <w:tblGrid>
        <w:gridCol w:w="1369"/>
        <w:gridCol w:w="1146"/>
        <w:gridCol w:w="1146"/>
        <w:gridCol w:w="1146"/>
        <w:gridCol w:w="1147"/>
        <w:gridCol w:w="1147"/>
        <w:gridCol w:w="1147"/>
        <w:gridCol w:w="1147"/>
        <w:gridCol w:w="1147"/>
        <w:gridCol w:w="1147"/>
        <w:gridCol w:w="1155"/>
        <w:gridCol w:w="1311"/>
      </w:tblGrid>
      <w:tr w:rsidR="00006F9F" w:rsidRPr="00C8733B" w14:paraId="32714505" w14:textId="77777777" w:rsidTr="00FB5E45">
        <w:trPr>
          <w:trHeight w:val="375"/>
        </w:trPr>
        <w:tc>
          <w:tcPr>
            <w:tcW w:w="484" w:type="pct"/>
            <w:vMerge w:val="restart"/>
            <w:tcBorders>
              <w:top w:val="single" w:sz="8" w:space="0" w:color="D9D9D9"/>
              <w:left w:val="single" w:sz="8" w:space="0" w:color="D9D9D9"/>
              <w:right w:val="single" w:sz="8" w:space="0" w:color="D9D9D9"/>
            </w:tcBorders>
            <w:shd w:val="clear" w:color="auto" w:fill="5B2A4D"/>
            <w:vAlign w:val="center"/>
            <w:hideMark/>
          </w:tcPr>
          <w:p w14:paraId="58661D32" w14:textId="77777777" w:rsidR="00006F9F" w:rsidRPr="00C8733B" w:rsidRDefault="00006F9F" w:rsidP="00FB5E45">
            <w:pPr>
              <w:spacing w:after="0" w:line="240" w:lineRule="auto"/>
              <w:jc w:val="center"/>
              <w:rPr>
                <w:rFonts w:ascii="Calibri" w:eastAsia="Times New Roman" w:hAnsi="Calibri" w:cs="Calibri"/>
                <w:b/>
                <w:bCs/>
                <w:color w:val="FFFFFF"/>
                <w:sz w:val="20"/>
                <w:szCs w:val="20"/>
                <w:lang w:val="en-US"/>
              </w:rPr>
            </w:pPr>
            <w:bookmarkStart w:id="150" w:name="_Hlk125363516"/>
            <w:r w:rsidRPr="00C8733B">
              <w:rPr>
                <w:rFonts w:ascii="Calibri" w:eastAsia="Times New Roman" w:hAnsi="Calibri" w:cs="Calibri"/>
                <w:b/>
                <w:bCs/>
                <w:color w:val="FFFFFF"/>
                <w:sz w:val="20"/>
                <w:szCs w:val="20"/>
              </w:rPr>
              <w:t>TEMA</w:t>
            </w:r>
          </w:p>
        </w:tc>
        <w:tc>
          <w:tcPr>
            <w:tcW w:w="4053" w:type="pct"/>
            <w:gridSpan w:val="10"/>
            <w:tcBorders>
              <w:top w:val="single" w:sz="8" w:space="0" w:color="D9D9D9"/>
              <w:left w:val="nil"/>
              <w:bottom w:val="single" w:sz="8" w:space="0" w:color="D9D9D9"/>
              <w:right w:val="single" w:sz="8" w:space="0" w:color="D9D9D9"/>
            </w:tcBorders>
            <w:shd w:val="clear" w:color="auto" w:fill="5B2A4D"/>
            <w:vAlign w:val="center"/>
            <w:hideMark/>
          </w:tcPr>
          <w:p w14:paraId="607AFE39" w14:textId="77777777" w:rsidR="00006F9F" w:rsidRPr="00C8733B" w:rsidRDefault="00006F9F" w:rsidP="00FB5E45">
            <w:pPr>
              <w:spacing w:after="0" w:line="240" w:lineRule="auto"/>
              <w:jc w:val="center"/>
              <w:rPr>
                <w:rFonts w:ascii="Calibri" w:eastAsia="Times New Roman" w:hAnsi="Calibri" w:cs="Calibri"/>
                <w:b/>
                <w:bCs/>
                <w:color w:val="FFFFFF"/>
                <w:sz w:val="20"/>
                <w:szCs w:val="20"/>
                <w:lang w:val="en-US"/>
              </w:rPr>
            </w:pPr>
            <w:r w:rsidRPr="00C8733B">
              <w:rPr>
                <w:rFonts w:ascii="Calibri" w:eastAsia="Times New Roman" w:hAnsi="Calibri" w:cs="Calibri"/>
                <w:b/>
                <w:bCs/>
                <w:color w:val="FFFFFF"/>
                <w:sz w:val="20"/>
                <w:szCs w:val="20"/>
              </w:rPr>
              <w:t>RAZDOBLJE PROVOĐENJA PLANA (2023. – 2032.)</w:t>
            </w:r>
          </w:p>
        </w:tc>
        <w:tc>
          <w:tcPr>
            <w:tcW w:w="463" w:type="pct"/>
            <w:vMerge w:val="restart"/>
            <w:tcBorders>
              <w:top w:val="single" w:sz="8" w:space="0" w:color="D9D9D9"/>
              <w:left w:val="nil"/>
              <w:right w:val="single" w:sz="8" w:space="0" w:color="D9D9D9"/>
            </w:tcBorders>
            <w:shd w:val="clear" w:color="auto" w:fill="5B2A4D"/>
            <w:vAlign w:val="center"/>
            <w:hideMark/>
          </w:tcPr>
          <w:p w14:paraId="6977C299" w14:textId="77777777" w:rsidR="00006F9F" w:rsidRPr="00C8733B" w:rsidRDefault="00006F9F" w:rsidP="00FB5E45">
            <w:pPr>
              <w:spacing w:after="0" w:line="240" w:lineRule="auto"/>
              <w:jc w:val="center"/>
              <w:rPr>
                <w:rFonts w:ascii="Calibri" w:eastAsia="Times New Roman" w:hAnsi="Calibri" w:cs="Calibri"/>
                <w:b/>
                <w:bCs/>
                <w:color w:val="FFFFFF"/>
                <w:sz w:val="20"/>
                <w:szCs w:val="20"/>
                <w:lang w:val="en-US"/>
              </w:rPr>
            </w:pPr>
            <w:r w:rsidRPr="00C8733B">
              <w:rPr>
                <w:rFonts w:ascii="Calibri" w:eastAsia="Times New Roman" w:hAnsi="Calibri" w:cs="Calibri"/>
                <w:b/>
                <w:bCs/>
                <w:color w:val="FFFFFF"/>
                <w:sz w:val="20"/>
                <w:szCs w:val="20"/>
              </w:rPr>
              <w:t>UKUPNO (EUR)</w:t>
            </w:r>
          </w:p>
        </w:tc>
      </w:tr>
      <w:tr w:rsidR="00006F9F" w:rsidRPr="00C8733B" w14:paraId="56DC3F27" w14:textId="77777777" w:rsidTr="00FB5E45">
        <w:trPr>
          <w:trHeight w:val="375"/>
        </w:trPr>
        <w:tc>
          <w:tcPr>
            <w:tcW w:w="484" w:type="pct"/>
            <w:vMerge/>
            <w:tcBorders>
              <w:left w:val="single" w:sz="8" w:space="0" w:color="D9D9D9"/>
              <w:bottom w:val="single" w:sz="8" w:space="0" w:color="D9D9D9"/>
              <w:right w:val="single" w:sz="8" w:space="0" w:color="D9D9D9"/>
            </w:tcBorders>
            <w:shd w:val="clear" w:color="000000" w:fill="1F4E79"/>
            <w:vAlign w:val="center"/>
            <w:hideMark/>
          </w:tcPr>
          <w:p w14:paraId="3E7197B3" w14:textId="77777777" w:rsidR="00006F9F" w:rsidRPr="00C8733B" w:rsidRDefault="00006F9F" w:rsidP="00FB5E45">
            <w:pPr>
              <w:spacing w:after="0" w:line="240" w:lineRule="auto"/>
              <w:jc w:val="center"/>
              <w:rPr>
                <w:rFonts w:ascii="Calibri" w:eastAsia="Times New Roman" w:hAnsi="Calibri" w:cs="Calibri"/>
                <w:b/>
                <w:bCs/>
                <w:color w:val="FFFFFF"/>
                <w:sz w:val="20"/>
                <w:szCs w:val="20"/>
                <w:lang w:val="en-US"/>
              </w:rPr>
            </w:pPr>
          </w:p>
        </w:tc>
        <w:tc>
          <w:tcPr>
            <w:tcW w:w="405" w:type="pct"/>
            <w:tcBorders>
              <w:top w:val="nil"/>
              <w:left w:val="nil"/>
              <w:bottom w:val="single" w:sz="8" w:space="0" w:color="D9D9D9"/>
              <w:right w:val="single" w:sz="8" w:space="0" w:color="D9D9D9"/>
            </w:tcBorders>
            <w:shd w:val="clear" w:color="auto" w:fill="5B2A4D"/>
            <w:vAlign w:val="center"/>
            <w:hideMark/>
          </w:tcPr>
          <w:p w14:paraId="26D5816D" w14:textId="77777777" w:rsidR="00006F9F" w:rsidRPr="00C8733B" w:rsidRDefault="00006F9F" w:rsidP="00FB5E45">
            <w:pPr>
              <w:spacing w:after="0" w:line="240" w:lineRule="auto"/>
              <w:jc w:val="center"/>
              <w:rPr>
                <w:rFonts w:ascii="Calibri" w:eastAsia="Times New Roman" w:hAnsi="Calibri" w:cs="Calibri"/>
                <w:b/>
                <w:bCs/>
                <w:color w:val="FFFFFF"/>
                <w:sz w:val="18"/>
                <w:szCs w:val="18"/>
                <w:lang w:val="en-US"/>
              </w:rPr>
            </w:pPr>
            <w:r w:rsidRPr="00C8733B">
              <w:rPr>
                <w:rFonts w:ascii="Calibri" w:eastAsia="Times New Roman" w:hAnsi="Calibri" w:cs="Calibri"/>
                <w:b/>
                <w:bCs/>
                <w:color w:val="FFFFFF"/>
                <w:sz w:val="18"/>
                <w:szCs w:val="18"/>
              </w:rPr>
              <w:t>G1</w:t>
            </w:r>
          </w:p>
        </w:tc>
        <w:tc>
          <w:tcPr>
            <w:tcW w:w="405" w:type="pct"/>
            <w:tcBorders>
              <w:top w:val="nil"/>
              <w:left w:val="nil"/>
              <w:bottom w:val="single" w:sz="8" w:space="0" w:color="D9D9D9"/>
              <w:right w:val="single" w:sz="8" w:space="0" w:color="D9D9D9"/>
            </w:tcBorders>
            <w:shd w:val="clear" w:color="auto" w:fill="5B2A4D"/>
            <w:vAlign w:val="center"/>
            <w:hideMark/>
          </w:tcPr>
          <w:p w14:paraId="67D2EC71" w14:textId="77777777" w:rsidR="00006F9F" w:rsidRPr="00C8733B" w:rsidRDefault="00006F9F" w:rsidP="00FB5E45">
            <w:pPr>
              <w:spacing w:after="0" w:line="240" w:lineRule="auto"/>
              <w:jc w:val="center"/>
              <w:rPr>
                <w:rFonts w:ascii="Calibri" w:eastAsia="Times New Roman" w:hAnsi="Calibri" w:cs="Calibri"/>
                <w:b/>
                <w:bCs/>
                <w:color w:val="FFFFFF"/>
                <w:sz w:val="18"/>
                <w:szCs w:val="18"/>
                <w:lang w:val="en-US"/>
              </w:rPr>
            </w:pPr>
            <w:r w:rsidRPr="00C8733B">
              <w:rPr>
                <w:rFonts w:ascii="Calibri" w:eastAsia="Times New Roman" w:hAnsi="Calibri" w:cs="Calibri"/>
                <w:b/>
                <w:bCs/>
                <w:color w:val="FFFFFF"/>
                <w:sz w:val="18"/>
                <w:szCs w:val="18"/>
              </w:rPr>
              <w:t>G2</w:t>
            </w:r>
          </w:p>
        </w:tc>
        <w:tc>
          <w:tcPr>
            <w:tcW w:w="405" w:type="pct"/>
            <w:tcBorders>
              <w:top w:val="nil"/>
              <w:left w:val="nil"/>
              <w:bottom w:val="single" w:sz="8" w:space="0" w:color="D9D9D9"/>
              <w:right w:val="single" w:sz="8" w:space="0" w:color="D9D9D9"/>
            </w:tcBorders>
            <w:shd w:val="clear" w:color="auto" w:fill="5B2A4D"/>
            <w:vAlign w:val="center"/>
            <w:hideMark/>
          </w:tcPr>
          <w:p w14:paraId="21C58D95" w14:textId="77777777" w:rsidR="00006F9F" w:rsidRPr="00C8733B" w:rsidRDefault="00006F9F" w:rsidP="00FB5E45">
            <w:pPr>
              <w:spacing w:after="0" w:line="240" w:lineRule="auto"/>
              <w:jc w:val="center"/>
              <w:rPr>
                <w:rFonts w:ascii="Calibri" w:eastAsia="Times New Roman" w:hAnsi="Calibri" w:cs="Calibri"/>
                <w:b/>
                <w:bCs/>
                <w:color w:val="FFFFFF"/>
                <w:sz w:val="18"/>
                <w:szCs w:val="18"/>
                <w:lang w:val="en-US"/>
              </w:rPr>
            </w:pPr>
            <w:r w:rsidRPr="00C8733B">
              <w:rPr>
                <w:rFonts w:ascii="Calibri" w:eastAsia="Times New Roman" w:hAnsi="Calibri" w:cs="Calibri"/>
                <w:b/>
                <w:bCs/>
                <w:color w:val="FFFFFF"/>
                <w:sz w:val="18"/>
                <w:szCs w:val="18"/>
              </w:rPr>
              <w:t>G3</w:t>
            </w:r>
          </w:p>
        </w:tc>
        <w:tc>
          <w:tcPr>
            <w:tcW w:w="405" w:type="pct"/>
            <w:tcBorders>
              <w:top w:val="nil"/>
              <w:left w:val="nil"/>
              <w:bottom w:val="single" w:sz="8" w:space="0" w:color="D9D9D9"/>
              <w:right w:val="single" w:sz="8" w:space="0" w:color="D9D9D9"/>
            </w:tcBorders>
            <w:shd w:val="clear" w:color="auto" w:fill="5B2A4D"/>
            <w:vAlign w:val="center"/>
            <w:hideMark/>
          </w:tcPr>
          <w:p w14:paraId="32D56180" w14:textId="77777777" w:rsidR="00006F9F" w:rsidRPr="00C8733B" w:rsidRDefault="00006F9F" w:rsidP="00FB5E45">
            <w:pPr>
              <w:spacing w:after="0" w:line="240" w:lineRule="auto"/>
              <w:jc w:val="center"/>
              <w:rPr>
                <w:rFonts w:ascii="Calibri" w:eastAsia="Times New Roman" w:hAnsi="Calibri" w:cs="Calibri"/>
                <w:b/>
                <w:bCs/>
                <w:color w:val="FFFFFF"/>
                <w:sz w:val="18"/>
                <w:szCs w:val="18"/>
                <w:lang w:val="en-US"/>
              </w:rPr>
            </w:pPr>
            <w:r w:rsidRPr="00C8733B">
              <w:rPr>
                <w:rFonts w:ascii="Calibri" w:eastAsia="Times New Roman" w:hAnsi="Calibri" w:cs="Calibri"/>
                <w:b/>
                <w:bCs/>
                <w:color w:val="FFFFFF"/>
                <w:sz w:val="18"/>
                <w:szCs w:val="18"/>
              </w:rPr>
              <w:t>G4</w:t>
            </w:r>
          </w:p>
        </w:tc>
        <w:tc>
          <w:tcPr>
            <w:tcW w:w="405" w:type="pct"/>
            <w:tcBorders>
              <w:top w:val="nil"/>
              <w:left w:val="nil"/>
              <w:bottom w:val="single" w:sz="8" w:space="0" w:color="D9D9D9"/>
              <w:right w:val="single" w:sz="8" w:space="0" w:color="D9D9D9"/>
            </w:tcBorders>
            <w:shd w:val="clear" w:color="auto" w:fill="5B2A4D"/>
            <w:vAlign w:val="center"/>
            <w:hideMark/>
          </w:tcPr>
          <w:p w14:paraId="3F0A3335" w14:textId="77777777" w:rsidR="00006F9F" w:rsidRPr="00C8733B" w:rsidRDefault="00006F9F" w:rsidP="00FB5E45">
            <w:pPr>
              <w:spacing w:after="0" w:line="240" w:lineRule="auto"/>
              <w:jc w:val="center"/>
              <w:rPr>
                <w:rFonts w:ascii="Calibri" w:eastAsia="Times New Roman" w:hAnsi="Calibri" w:cs="Calibri"/>
                <w:b/>
                <w:bCs/>
                <w:color w:val="FFFFFF"/>
                <w:sz w:val="18"/>
                <w:szCs w:val="18"/>
                <w:lang w:val="en-US"/>
              </w:rPr>
            </w:pPr>
            <w:r w:rsidRPr="00C8733B">
              <w:rPr>
                <w:rFonts w:ascii="Calibri" w:eastAsia="Times New Roman" w:hAnsi="Calibri" w:cs="Calibri"/>
                <w:b/>
                <w:bCs/>
                <w:color w:val="FFFFFF"/>
                <w:sz w:val="18"/>
                <w:szCs w:val="18"/>
              </w:rPr>
              <w:t>G5</w:t>
            </w:r>
          </w:p>
        </w:tc>
        <w:tc>
          <w:tcPr>
            <w:tcW w:w="405" w:type="pct"/>
            <w:tcBorders>
              <w:top w:val="nil"/>
              <w:left w:val="nil"/>
              <w:bottom w:val="single" w:sz="8" w:space="0" w:color="D9D9D9"/>
              <w:right w:val="single" w:sz="8" w:space="0" w:color="D9D9D9"/>
            </w:tcBorders>
            <w:shd w:val="clear" w:color="auto" w:fill="5B2A4D"/>
            <w:vAlign w:val="center"/>
            <w:hideMark/>
          </w:tcPr>
          <w:p w14:paraId="055B4B94" w14:textId="77777777" w:rsidR="00006F9F" w:rsidRPr="00C8733B" w:rsidRDefault="00006F9F" w:rsidP="00FB5E45">
            <w:pPr>
              <w:spacing w:after="0" w:line="240" w:lineRule="auto"/>
              <w:jc w:val="center"/>
              <w:rPr>
                <w:rFonts w:ascii="Calibri" w:eastAsia="Times New Roman" w:hAnsi="Calibri" w:cs="Calibri"/>
                <w:b/>
                <w:bCs/>
                <w:color w:val="FFFFFF"/>
                <w:sz w:val="18"/>
                <w:szCs w:val="18"/>
                <w:lang w:val="en-US"/>
              </w:rPr>
            </w:pPr>
            <w:r w:rsidRPr="00C8733B">
              <w:rPr>
                <w:rFonts w:ascii="Calibri" w:eastAsia="Times New Roman" w:hAnsi="Calibri" w:cs="Calibri"/>
                <w:b/>
                <w:bCs/>
                <w:color w:val="FFFFFF"/>
                <w:sz w:val="18"/>
                <w:szCs w:val="18"/>
              </w:rPr>
              <w:t>G6</w:t>
            </w:r>
          </w:p>
        </w:tc>
        <w:tc>
          <w:tcPr>
            <w:tcW w:w="405" w:type="pct"/>
            <w:tcBorders>
              <w:top w:val="nil"/>
              <w:left w:val="nil"/>
              <w:bottom w:val="single" w:sz="8" w:space="0" w:color="D9D9D9"/>
              <w:right w:val="single" w:sz="8" w:space="0" w:color="D9D9D9"/>
            </w:tcBorders>
            <w:shd w:val="clear" w:color="auto" w:fill="5B2A4D"/>
            <w:vAlign w:val="center"/>
            <w:hideMark/>
          </w:tcPr>
          <w:p w14:paraId="1A6F1FA5" w14:textId="77777777" w:rsidR="00006F9F" w:rsidRPr="00C8733B" w:rsidRDefault="00006F9F" w:rsidP="00FB5E45">
            <w:pPr>
              <w:spacing w:after="0" w:line="240" w:lineRule="auto"/>
              <w:jc w:val="center"/>
              <w:rPr>
                <w:rFonts w:ascii="Calibri" w:eastAsia="Times New Roman" w:hAnsi="Calibri" w:cs="Calibri"/>
                <w:b/>
                <w:bCs/>
                <w:color w:val="FFFFFF"/>
                <w:sz w:val="18"/>
                <w:szCs w:val="18"/>
                <w:lang w:val="en-US"/>
              </w:rPr>
            </w:pPr>
            <w:r w:rsidRPr="00C8733B">
              <w:rPr>
                <w:rFonts w:ascii="Calibri" w:eastAsia="Times New Roman" w:hAnsi="Calibri" w:cs="Calibri"/>
                <w:b/>
                <w:bCs/>
                <w:color w:val="FFFFFF"/>
                <w:sz w:val="18"/>
                <w:szCs w:val="18"/>
              </w:rPr>
              <w:t>G7</w:t>
            </w:r>
          </w:p>
        </w:tc>
        <w:tc>
          <w:tcPr>
            <w:tcW w:w="405" w:type="pct"/>
            <w:tcBorders>
              <w:top w:val="nil"/>
              <w:left w:val="nil"/>
              <w:bottom w:val="single" w:sz="8" w:space="0" w:color="D9D9D9"/>
              <w:right w:val="single" w:sz="8" w:space="0" w:color="D9D9D9"/>
            </w:tcBorders>
            <w:shd w:val="clear" w:color="auto" w:fill="5B2A4D"/>
            <w:vAlign w:val="center"/>
            <w:hideMark/>
          </w:tcPr>
          <w:p w14:paraId="341DBD3B" w14:textId="77777777" w:rsidR="00006F9F" w:rsidRPr="00C8733B" w:rsidRDefault="00006F9F" w:rsidP="00FB5E45">
            <w:pPr>
              <w:spacing w:after="0" w:line="240" w:lineRule="auto"/>
              <w:jc w:val="center"/>
              <w:rPr>
                <w:rFonts w:ascii="Calibri" w:eastAsia="Times New Roman" w:hAnsi="Calibri" w:cs="Calibri"/>
                <w:b/>
                <w:bCs/>
                <w:color w:val="FFFFFF"/>
                <w:sz w:val="18"/>
                <w:szCs w:val="18"/>
                <w:lang w:val="en-US"/>
              </w:rPr>
            </w:pPr>
            <w:r w:rsidRPr="00C8733B">
              <w:rPr>
                <w:rFonts w:ascii="Calibri" w:eastAsia="Times New Roman" w:hAnsi="Calibri" w:cs="Calibri"/>
                <w:b/>
                <w:bCs/>
                <w:color w:val="FFFFFF"/>
                <w:sz w:val="18"/>
                <w:szCs w:val="18"/>
              </w:rPr>
              <w:t>G8</w:t>
            </w:r>
          </w:p>
        </w:tc>
        <w:tc>
          <w:tcPr>
            <w:tcW w:w="405" w:type="pct"/>
            <w:tcBorders>
              <w:top w:val="nil"/>
              <w:left w:val="nil"/>
              <w:bottom w:val="single" w:sz="8" w:space="0" w:color="D9D9D9"/>
              <w:right w:val="single" w:sz="8" w:space="0" w:color="D9D9D9"/>
            </w:tcBorders>
            <w:shd w:val="clear" w:color="auto" w:fill="5B2A4D"/>
            <w:vAlign w:val="center"/>
            <w:hideMark/>
          </w:tcPr>
          <w:p w14:paraId="73F1546D" w14:textId="77777777" w:rsidR="00006F9F" w:rsidRPr="00C8733B" w:rsidRDefault="00006F9F" w:rsidP="00FB5E45">
            <w:pPr>
              <w:spacing w:after="0" w:line="240" w:lineRule="auto"/>
              <w:jc w:val="center"/>
              <w:rPr>
                <w:rFonts w:ascii="Calibri" w:eastAsia="Times New Roman" w:hAnsi="Calibri" w:cs="Calibri"/>
                <w:b/>
                <w:bCs/>
                <w:color w:val="FFFFFF"/>
                <w:sz w:val="18"/>
                <w:szCs w:val="18"/>
                <w:lang w:val="en-US"/>
              </w:rPr>
            </w:pPr>
            <w:r w:rsidRPr="00C8733B">
              <w:rPr>
                <w:rFonts w:ascii="Calibri" w:eastAsia="Times New Roman" w:hAnsi="Calibri" w:cs="Calibri"/>
                <w:b/>
                <w:bCs/>
                <w:color w:val="FFFFFF"/>
                <w:sz w:val="18"/>
                <w:szCs w:val="18"/>
              </w:rPr>
              <w:t>G9</w:t>
            </w:r>
          </w:p>
        </w:tc>
        <w:tc>
          <w:tcPr>
            <w:tcW w:w="408" w:type="pct"/>
            <w:tcBorders>
              <w:top w:val="nil"/>
              <w:left w:val="nil"/>
              <w:bottom w:val="single" w:sz="8" w:space="0" w:color="D9D9D9"/>
              <w:right w:val="single" w:sz="8" w:space="0" w:color="D9D9D9"/>
            </w:tcBorders>
            <w:shd w:val="clear" w:color="auto" w:fill="5B2A4D"/>
            <w:vAlign w:val="center"/>
            <w:hideMark/>
          </w:tcPr>
          <w:p w14:paraId="0C40CB31" w14:textId="77777777" w:rsidR="00006F9F" w:rsidRPr="00C8733B" w:rsidRDefault="00006F9F" w:rsidP="00FB5E45">
            <w:pPr>
              <w:spacing w:after="0" w:line="240" w:lineRule="auto"/>
              <w:jc w:val="center"/>
              <w:rPr>
                <w:rFonts w:ascii="Calibri" w:eastAsia="Times New Roman" w:hAnsi="Calibri" w:cs="Calibri"/>
                <w:b/>
                <w:bCs/>
                <w:color w:val="FFFFFF"/>
                <w:sz w:val="18"/>
                <w:szCs w:val="18"/>
                <w:lang w:val="en-US"/>
              </w:rPr>
            </w:pPr>
            <w:r w:rsidRPr="00C8733B">
              <w:rPr>
                <w:rFonts w:ascii="Calibri" w:eastAsia="Times New Roman" w:hAnsi="Calibri" w:cs="Calibri"/>
                <w:b/>
                <w:bCs/>
                <w:color w:val="FFFFFF"/>
                <w:sz w:val="18"/>
                <w:szCs w:val="18"/>
              </w:rPr>
              <w:t>G10</w:t>
            </w:r>
          </w:p>
        </w:tc>
        <w:tc>
          <w:tcPr>
            <w:tcW w:w="463" w:type="pct"/>
            <w:vMerge/>
            <w:tcBorders>
              <w:left w:val="nil"/>
              <w:bottom w:val="single" w:sz="8" w:space="0" w:color="D9D9D9"/>
              <w:right w:val="single" w:sz="8" w:space="0" w:color="D9D9D9"/>
            </w:tcBorders>
            <w:shd w:val="clear" w:color="000000" w:fill="1F4E79"/>
            <w:vAlign w:val="center"/>
            <w:hideMark/>
          </w:tcPr>
          <w:p w14:paraId="2CBFD85D" w14:textId="77777777" w:rsidR="00006F9F" w:rsidRPr="00C8733B" w:rsidRDefault="00006F9F" w:rsidP="00FB5E45">
            <w:pPr>
              <w:spacing w:after="0" w:line="240" w:lineRule="auto"/>
              <w:jc w:val="center"/>
              <w:rPr>
                <w:rFonts w:ascii="Calibri" w:eastAsia="Times New Roman" w:hAnsi="Calibri" w:cs="Calibri"/>
                <w:b/>
                <w:bCs/>
                <w:color w:val="FFFFFF"/>
                <w:sz w:val="20"/>
                <w:szCs w:val="20"/>
                <w:lang w:val="en-US"/>
              </w:rPr>
            </w:pPr>
          </w:p>
        </w:tc>
      </w:tr>
      <w:tr w:rsidR="00006F9F" w:rsidRPr="00C8733B" w14:paraId="2A97804E" w14:textId="77777777" w:rsidTr="00FB5E45">
        <w:trPr>
          <w:trHeight w:val="283"/>
        </w:trPr>
        <w:tc>
          <w:tcPr>
            <w:tcW w:w="484" w:type="pct"/>
            <w:tcBorders>
              <w:top w:val="nil"/>
              <w:left w:val="single" w:sz="8" w:space="0" w:color="D9D9D9"/>
              <w:bottom w:val="single" w:sz="8" w:space="0" w:color="D9D9D9"/>
              <w:right w:val="single" w:sz="8" w:space="0" w:color="D9D9D9"/>
            </w:tcBorders>
            <w:shd w:val="clear" w:color="auto" w:fill="auto"/>
            <w:vAlign w:val="center"/>
            <w:hideMark/>
          </w:tcPr>
          <w:p w14:paraId="5A6F8D10" w14:textId="77777777" w:rsidR="00006F9F" w:rsidRPr="00C8733B" w:rsidRDefault="00006F9F" w:rsidP="00FB5E45">
            <w:pPr>
              <w:spacing w:after="0" w:line="240" w:lineRule="auto"/>
              <w:jc w:val="center"/>
              <w:rPr>
                <w:rFonts w:ascii="Calibri" w:eastAsia="Times New Roman" w:hAnsi="Calibri" w:cs="Calibri"/>
                <w:b/>
                <w:bCs/>
                <w:color w:val="000000"/>
                <w:sz w:val="20"/>
                <w:szCs w:val="20"/>
                <w:lang w:val="en-US"/>
              </w:rPr>
            </w:pPr>
            <w:r w:rsidRPr="00C8733B">
              <w:rPr>
                <w:rFonts w:ascii="Calibri" w:eastAsia="Times New Roman" w:hAnsi="Calibri" w:cs="Calibri"/>
                <w:b/>
                <w:bCs/>
                <w:color w:val="000000"/>
                <w:sz w:val="20"/>
                <w:szCs w:val="20"/>
              </w:rPr>
              <w:t>A</w:t>
            </w:r>
          </w:p>
        </w:tc>
        <w:tc>
          <w:tcPr>
            <w:tcW w:w="405" w:type="pct"/>
            <w:tcBorders>
              <w:top w:val="nil"/>
              <w:left w:val="nil"/>
              <w:bottom w:val="single" w:sz="8" w:space="0" w:color="D9D9D9"/>
              <w:right w:val="single" w:sz="8" w:space="0" w:color="D9D9D9"/>
            </w:tcBorders>
            <w:shd w:val="clear" w:color="auto" w:fill="auto"/>
            <w:vAlign w:val="center"/>
            <w:hideMark/>
          </w:tcPr>
          <w:p w14:paraId="04838D1C" w14:textId="1FBA5F8A" w:rsidR="00006F9F" w:rsidRPr="00400DF6" w:rsidRDefault="005624D2" w:rsidP="00FB5E45">
            <w:pPr>
              <w:spacing w:after="0" w:line="240" w:lineRule="auto"/>
              <w:jc w:val="right"/>
              <w:rPr>
                <w:rFonts w:ascii="Calibri" w:eastAsia="Times New Roman" w:hAnsi="Calibri" w:cs="Calibri"/>
                <w:color w:val="000000"/>
                <w:sz w:val="18"/>
                <w:szCs w:val="18"/>
                <w:lang w:val="en-US"/>
              </w:rPr>
            </w:pPr>
            <w:r>
              <w:rPr>
                <w:sz w:val="18"/>
                <w:szCs w:val="18"/>
              </w:rPr>
              <w:t>0</w:t>
            </w:r>
          </w:p>
        </w:tc>
        <w:tc>
          <w:tcPr>
            <w:tcW w:w="405" w:type="pct"/>
            <w:tcBorders>
              <w:top w:val="nil"/>
              <w:left w:val="nil"/>
              <w:bottom w:val="single" w:sz="8" w:space="0" w:color="D9D9D9"/>
              <w:right w:val="single" w:sz="8" w:space="0" w:color="D9D9D9"/>
            </w:tcBorders>
            <w:shd w:val="clear" w:color="auto" w:fill="auto"/>
            <w:vAlign w:val="center"/>
            <w:hideMark/>
          </w:tcPr>
          <w:p w14:paraId="45C92D09" w14:textId="2F02E136" w:rsidR="00006F9F" w:rsidRPr="00400DF6" w:rsidRDefault="005624D2" w:rsidP="00FB5E45">
            <w:pPr>
              <w:spacing w:after="0" w:line="240" w:lineRule="auto"/>
              <w:jc w:val="right"/>
              <w:rPr>
                <w:rFonts w:ascii="Calibri" w:eastAsia="Times New Roman" w:hAnsi="Calibri" w:cs="Calibri"/>
                <w:color w:val="000000"/>
                <w:sz w:val="18"/>
                <w:szCs w:val="18"/>
                <w:lang w:val="en-US"/>
              </w:rPr>
            </w:pPr>
            <w:r>
              <w:rPr>
                <w:sz w:val="18"/>
                <w:szCs w:val="18"/>
              </w:rPr>
              <w:t>27</w:t>
            </w:r>
            <w:r w:rsidR="00006F9F" w:rsidRPr="00400DF6">
              <w:rPr>
                <w:sz w:val="18"/>
                <w:szCs w:val="18"/>
              </w:rPr>
              <w:t>.000,00</w:t>
            </w:r>
          </w:p>
        </w:tc>
        <w:tc>
          <w:tcPr>
            <w:tcW w:w="405" w:type="pct"/>
            <w:tcBorders>
              <w:top w:val="nil"/>
              <w:left w:val="nil"/>
              <w:bottom w:val="single" w:sz="8" w:space="0" w:color="D9D9D9"/>
              <w:right w:val="single" w:sz="8" w:space="0" w:color="D9D9D9"/>
            </w:tcBorders>
            <w:shd w:val="clear" w:color="auto" w:fill="auto"/>
            <w:vAlign w:val="center"/>
            <w:hideMark/>
          </w:tcPr>
          <w:p w14:paraId="51D17F25" w14:textId="647FB51E" w:rsidR="00006F9F" w:rsidRPr="00400DF6" w:rsidRDefault="005624D2" w:rsidP="00FB5E45">
            <w:pPr>
              <w:spacing w:after="0" w:line="240" w:lineRule="auto"/>
              <w:jc w:val="right"/>
              <w:rPr>
                <w:rFonts w:ascii="Calibri" w:eastAsia="Times New Roman" w:hAnsi="Calibri" w:cs="Calibri"/>
                <w:color w:val="000000"/>
                <w:sz w:val="18"/>
                <w:szCs w:val="18"/>
                <w:lang w:val="en-US"/>
              </w:rPr>
            </w:pPr>
            <w:r>
              <w:rPr>
                <w:sz w:val="18"/>
                <w:szCs w:val="18"/>
              </w:rPr>
              <w:t>138</w:t>
            </w:r>
            <w:r w:rsidR="00006F9F" w:rsidRPr="00400DF6">
              <w:rPr>
                <w:sz w:val="18"/>
                <w:szCs w:val="18"/>
              </w:rPr>
              <w:t>.000,00</w:t>
            </w:r>
          </w:p>
        </w:tc>
        <w:tc>
          <w:tcPr>
            <w:tcW w:w="405" w:type="pct"/>
            <w:tcBorders>
              <w:top w:val="nil"/>
              <w:left w:val="nil"/>
              <w:bottom w:val="single" w:sz="8" w:space="0" w:color="D9D9D9"/>
              <w:right w:val="single" w:sz="8" w:space="0" w:color="D9D9D9"/>
            </w:tcBorders>
            <w:shd w:val="clear" w:color="auto" w:fill="auto"/>
            <w:vAlign w:val="center"/>
            <w:hideMark/>
          </w:tcPr>
          <w:p w14:paraId="6D079637" w14:textId="7FCEF8EA" w:rsidR="00006F9F" w:rsidRPr="00400DF6" w:rsidRDefault="00657B65" w:rsidP="00FB5E45">
            <w:pPr>
              <w:spacing w:after="0" w:line="240" w:lineRule="auto"/>
              <w:jc w:val="right"/>
              <w:rPr>
                <w:rFonts w:ascii="Calibri" w:eastAsia="Times New Roman" w:hAnsi="Calibri" w:cs="Calibri"/>
                <w:color w:val="000000"/>
                <w:sz w:val="18"/>
                <w:szCs w:val="18"/>
                <w:lang w:val="en-US"/>
              </w:rPr>
            </w:pPr>
            <w:r>
              <w:rPr>
                <w:sz w:val="18"/>
                <w:szCs w:val="18"/>
              </w:rPr>
              <w:t>59</w:t>
            </w:r>
            <w:r w:rsidR="00006F9F" w:rsidRPr="00400DF6">
              <w:rPr>
                <w:sz w:val="18"/>
                <w:szCs w:val="18"/>
              </w:rPr>
              <w:t>.000,00</w:t>
            </w:r>
          </w:p>
        </w:tc>
        <w:tc>
          <w:tcPr>
            <w:tcW w:w="405" w:type="pct"/>
            <w:tcBorders>
              <w:top w:val="nil"/>
              <w:left w:val="nil"/>
              <w:bottom w:val="single" w:sz="8" w:space="0" w:color="D9D9D9"/>
              <w:right w:val="single" w:sz="8" w:space="0" w:color="D9D9D9"/>
            </w:tcBorders>
            <w:shd w:val="clear" w:color="auto" w:fill="auto"/>
            <w:vAlign w:val="center"/>
            <w:hideMark/>
          </w:tcPr>
          <w:p w14:paraId="571AABC6" w14:textId="4C36D389" w:rsidR="00006F9F" w:rsidRPr="00400DF6" w:rsidRDefault="00006F9F" w:rsidP="00FB5E45">
            <w:pPr>
              <w:spacing w:after="0" w:line="240" w:lineRule="auto"/>
              <w:jc w:val="right"/>
              <w:rPr>
                <w:rFonts w:ascii="Calibri" w:eastAsia="Times New Roman" w:hAnsi="Calibri" w:cs="Calibri"/>
                <w:color w:val="000000"/>
                <w:sz w:val="18"/>
                <w:szCs w:val="18"/>
                <w:lang w:val="en-US"/>
              </w:rPr>
            </w:pPr>
            <w:r w:rsidRPr="00400DF6">
              <w:rPr>
                <w:sz w:val="18"/>
                <w:szCs w:val="18"/>
              </w:rPr>
              <w:t>7</w:t>
            </w:r>
            <w:r w:rsidR="00657B65">
              <w:rPr>
                <w:sz w:val="18"/>
                <w:szCs w:val="18"/>
              </w:rPr>
              <w:t>0</w:t>
            </w:r>
            <w:r w:rsidRPr="00400DF6">
              <w:rPr>
                <w:sz w:val="18"/>
                <w:szCs w:val="18"/>
              </w:rPr>
              <w:t>.000,00</w:t>
            </w:r>
          </w:p>
        </w:tc>
        <w:tc>
          <w:tcPr>
            <w:tcW w:w="405" w:type="pct"/>
            <w:tcBorders>
              <w:top w:val="nil"/>
              <w:left w:val="nil"/>
              <w:bottom w:val="single" w:sz="8" w:space="0" w:color="D9D9D9"/>
              <w:right w:val="single" w:sz="8" w:space="0" w:color="D9D9D9"/>
            </w:tcBorders>
            <w:shd w:val="clear" w:color="auto" w:fill="auto"/>
            <w:vAlign w:val="center"/>
            <w:hideMark/>
          </w:tcPr>
          <w:p w14:paraId="353CA512" w14:textId="77777777" w:rsidR="00006F9F" w:rsidRPr="00400DF6" w:rsidRDefault="00006F9F" w:rsidP="00FB5E45">
            <w:pPr>
              <w:spacing w:after="0" w:line="240" w:lineRule="auto"/>
              <w:jc w:val="right"/>
              <w:rPr>
                <w:rFonts w:ascii="Calibri" w:eastAsia="Times New Roman" w:hAnsi="Calibri" w:cs="Calibri"/>
                <w:color w:val="000000"/>
                <w:sz w:val="18"/>
                <w:szCs w:val="18"/>
                <w:lang w:val="en-US"/>
              </w:rPr>
            </w:pPr>
            <w:r w:rsidRPr="00400DF6">
              <w:rPr>
                <w:sz w:val="18"/>
                <w:szCs w:val="18"/>
              </w:rPr>
              <w:t>30.000,00</w:t>
            </w:r>
          </w:p>
        </w:tc>
        <w:tc>
          <w:tcPr>
            <w:tcW w:w="405" w:type="pct"/>
            <w:tcBorders>
              <w:top w:val="nil"/>
              <w:left w:val="nil"/>
              <w:bottom w:val="single" w:sz="8" w:space="0" w:color="D9D9D9"/>
              <w:right w:val="single" w:sz="8" w:space="0" w:color="D9D9D9"/>
            </w:tcBorders>
            <w:shd w:val="clear" w:color="auto" w:fill="auto"/>
            <w:vAlign w:val="center"/>
            <w:hideMark/>
          </w:tcPr>
          <w:p w14:paraId="72956AB8" w14:textId="77777777" w:rsidR="00006F9F" w:rsidRPr="00400DF6" w:rsidRDefault="00006F9F" w:rsidP="00FB5E45">
            <w:pPr>
              <w:spacing w:after="0" w:line="240" w:lineRule="auto"/>
              <w:jc w:val="right"/>
              <w:rPr>
                <w:rFonts w:ascii="Calibri" w:eastAsia="Times New Roman" w:hAnsi="Calibri" w:cs="Calibri"/>
                <w:color w:val="000000"/>
                <w:sz w:val="18"/>
                <w:szCs w:val="18"/>
                <w:lang w:val="en-US"/>
              </w:rPr>
            </w:pPr>
            <w:r w:rsidRPr="00400DF6">
              <w:rPr>
                <w:sz w:val="18"/>
                <w:szCs w:val="18"/>
              </w:rPr>
              <w:t>50.000,00</w:t>
            </w:r>
          </w:p>
        </w:tc>
        <w:tc>
          <w:tcPr>
            <w:tcW w:w="405" w:type="pct"/>
            <w:tcBorders>
              <w:top w:val="nil"/>
              <w:left w:val="nil"/>
              <w:bottom w:val="single" w:sz="8" w:space="0" w:color="D9D9D9"/>
              <w:right w:val="single" w:sz="8" w:space="0" w:color="D9D9D9"/>
            </w:tcBorders>
            <w:shd w:val="clear" w:color="auto" w:fill="auto"/>
            <w:vAlign w:val="center"/>
            <w:hideMark/>
          </w:tcPr>
          <w:p w14:paraId="692C041C" w14:textId="77777777" w:rsidR="00006F9F" w:rsidRPr="00400DF6" w:rsidRDefault="00006F9F" w:rsidP="00FB5E45">
            <w:pPr>
              <w:spacing w:after="0" w:line="240" w:lineRule="auto"/>
              <w:jc w:val="right"/>
              <w:rPr>
                <w:rFonts w:ascii="Calibri" w:eastAsia="Times New Roman" w:hAnsi="Calibri" w:cs="Calibri"/>
                <w:color w:val="000000"/>
                <w:sz w:val="18"/>
                <w:szCs w:val="18"/>
                <w:lang w:val="en-US"/>
              </w:rPr>
            </w:pPr>
            <w:r w:rsidRPr="00400DF6">
              <w:rPr>
                <w:sz w:val="18"/>
                <w:szCs w:val="18"/>
              </w:rPr>
              <w:t>30.000,00</w:t>
            </w:r>
          </w:p>
        </w:tc>
        <w:tc>
          <w:tcPr>
            <w:tcW w:w="405" w:type="pct"/>
            <w:tcBorders>
              <w:top w:val="nil"/>
              <w:left w:val="nil"/>
              <w:bottom w:val="single" w:sz="8" w:space="0" w:color="D9D9D9"/>
              <w:right w:val="single" w:sz="8" w:space="0" w:color="D9D9D9"/>
            </w:tcBorders>
            <w:shd w:val="clear" w:color="auto" w:fill="auto"/>
            <w:vAlign w:val="center"/>
            <w:hideMark/>
          </w:tcPr>
          <w:p w14:paraId="58A69C55" w14:textId="77777777" w:rsidR="00006F9F" w:rsidRPr="00400DF6" w:rsidRDefault="00006F9F" w:rsidP="00FB5E45">
            <w:pPr>
              <w:spacing w:after="0" w:line="240" w:lineRule="auto"/>
              <w:jc w:val="right"/>
              <w:rPr>
                <w:rFonts w:ascii="Calibri" w:eastAsia="Times New Roman" w:hAnsi="Calibri" w:cs="Calibri"/>
                <w:color w:val="000000"/>
                <w:sz w:val="18"/>
                <w:szCs w:val="18"/>
                <w:lang w:val="en-US"/>
              </w:rPr>
            </w:pPr>
            <w:r w:rsidRPr="00400DF6">
              <w:rPr>
                <w:sz w:val="18"/>
                <w:szCs w:val="18"/>
              </w:rPr>
              <w:t>50.000,00</w:t>
            </w:r>
          </w:p>
        </w:tc>
        <w:tc>
          <w:tcPr>
            <w:tcW w:w="408" w:type="pct"/>
            <w:tcBorders>
              <w:top w:val="nil"/>
              <w:left w:val="nil"/>
              <w:bottom w:val="single" w:sz="8" w:space="0" w:color="D9D9D9"/>
              <w:right w:val="single" w:sz="8" w:space="0" w:color="D9D9D9"/>
            </w:tcBorders>
            <w:shd w:val="clear" w:color="auto" w:fill="auto"/>
            <w:vAlign w:val="center"/>
            <w:hideMark/>
          </w:tcPr>
          <w:p w14:paraId="0AC853E1" w14:textId="77777777" w:rsidR="00006F9F" w:rsidRPr="00400DF6" w:rsidRDefault="00006F9F" w:rsidP="00FB5E45">
            <w:pPr>
              <w:spacing w:after="0" w:line="240" w:lineRule="auto"/>
              <w:jc w:val="right"/>
              <w:rPr>
                <w:rFonts w:ascii="Calibri" w:eastAsia="Times New Roman" w:hAnsi="Calibri" w:cs="Calibri"/>
                <w:color w:val="000000"/>
                <w:sz w:val="18"/>
                <w:szCs w:val="18"/>
                <w:lang w:val="en-US"/>
              </w:rPr>
            </w:pPr>
            <w:r w:rsidRPr="00400DF6">
              <w:rPr>
                <w:sz w:val="18"/>
                <w:szCs w:val="18"/>
              </w:rPr>
              <w:t>30.000,00</w:t>
            </w:r>
          </w:p>
        </w:tc>
        <w:tc>
          <w:tcPr>
            <w:tcW w:w="463" w:type="pct"/>
            <w:tcBorders>
              <w:top w:val="nil"/>
              <w:left w:val="nil"/>
              <w:bottom w:val="single" w:sz="8" w:space="0" w:color="D9D9D9"/>
              <w:right w:val="single" w:sz="8" w:space="0" w:color="D9D9D9"/>
            </w:tcBorders>
            <w:shd w:val="clear" w:color="auto" w:fill="auto"/>
            <w:vAlign w:val="center"/>
            <w:hideMark/>
          </w:tcPr>
          <w:p w14:paraId="4246A0E6" w14:textId="77777777" w:rsidR="00006F9F" w:rsidRPr="00400DF6" w:rsidRDefault="00006F9F" w:rsidP="00FB5E45">
            <w:pPr>
              <w:spacing w:after="0" w:line="240" w:lineRule="auto"/>
              <w:jc w:val="right"/>
              <w:rPr>
                <w:rFonts w:ascii="Calibri" w:eastAsia="Times New Roman" w:hAnsi="Calibri" w:cs="Calibri"/>
                <w:color w:val="000000"/>
                <w:sz w:val="18"/>
                <w:szCs w:val="18"/>
                <w:lang w:val="en-US"/>
              </w:rPr>
            </w:pPr>
            <w:r w:rsidRPr="00400DF6">
              <w:rPr>
                <w:sz w:val="18"/>
                <w:szCs w:val="18"/>
              </w:rPr>
              <w:t>484.000,00</w:t>
            </w:r>
          </w:p>
        </w:tc>
      </w:tr>
      <w:tr w:rsidR="00006F9F" w:rsidRPr="00C8733B" w14:paraId="0A035AA3" w14:textId="77777777" w:rsidTr="00FB5E45">
        <w:trPr>
          <w:trHeight w:val="283"/>
        </w:trPr>
        <w:tc>
          <w:tcPr>
            <w:tcW w:w="484" w:type="pct"/>
            <w:tcBorders>
              <w:top w:val="nil"/>
              <w:left w:val="single" w:sz="8" w:space="0" w:color="D9D9D9"/>
              <w:bottom w:val="single" w:sz="8" w:space="0" w:color="D9D9D9"/>
              <w:right w:val="single" w:sz="8" w:space="0" w:color="D9D9D9"/>
            </w:tcBorders>
            <w:shd w:val="clear" w:color="auto" w:fill="auto"/>
            <w:noWrap/>
            <w:vAlign w:val="center"/>
            <w:hideMark/>
          </w:tcPr>
          <w:p w14:paraId="112207A1" w14:textId="77777777" w:rsidR="00006F9F" w:rsidRPr="00C8733B" w:rsidRDefault="00006F9F" w:rsidP="00FB5E45">
            <w:pPr>
              <w:spacing w:after="0" w:line="240" w:lineRule="auto"/>
              <w:jc w:val="center"/>
              <w:rPr>
                <w:rFonts w:ascii="Calibri" w:eastAsia="Times New Roman" w:hAnsi="Calibri" w:cs="Calibri"/>
                <w:b/>
                <w:bCs/>
                <w:color w:val="000000"/>
                <w:sz w:val="20"/>
                <w:szCs w:val="20"/>
                <w:lang w:val="en-US"/>
              </w:rPr>
            </w:pPr>
            <w:r>
              <w:rPr>
                <w:rFonts w:ascii="Calibri" w:eastAsia="Times New Roman" w:hAnsi="Calibri" w:cs="Calibri"/>
                <w:b/>
                <w:bCs/>
                <w:color w:val="000000"/>
                <w:sz w:val="20"/>
                <w:szCs w:val="20"/>
                <w:lang w:val="en-US"/>
              </w:rPr>
              <w:t>B</w:t>
            </w:r>
          </w:p>
        </w:tc>
        <w:tc>
          <w:tcPr>
            <w:tcW w:w="405" w:type="pct"/>
            <w:tcBorders>
              <w:top w:val="nil"/>
              <w:left w:val="nil"/>
              <w:bottom w:val="single" w:sz="8" w:space="0" w:color="D9D9D9"/>
              <w:right w:val="single" w:sz="8" w:space="0" w:color="D9D9D9"/>
            </w:tcBorders>
            <w:shd w:val="clear" w:color="auto" w:fill="auto"/>
            <w:noWrap/>
            <w:vAlign w:val="center"/>
            <w:hideMark/>
          </w:tcPr>
          <w:p w14:paraId="618B766A" w14:textId="77777777" w:rsidR="00006F9F" w:rsidRPr="00400DF6" w:rsidRDefault="00006F9F" w:rsidP="00FB5E45">
            <w:pPr>
              <w:spacing w:after="0" w:line="240" w:lineRule="auto"/>
              <w:jc w:val="right"/>
              <w:rPr>
                <w:rFonts w:ascii="Calibri" w:eastAsia="Times New Roman" w:hAnsi="Calibri" w:cs="Calibri"/>
                <w:color w:val="000000"/>
                <w:sz w:val="18"/>
                <w:szCs w:val="18"/>
                <w:lang w:val="en-US"/>
              </w:rPr>
            </w:pPr>
            <w:r w:rsidRPr="00400DF6">
              <w:rPr>
                <w:sz w:val="18"/>
                <w:szCs w:val="18"/>
              </w:rPr>
              <w:t>3.550,00</w:t>
            </w:r>
          </w:p>
        </w:tc>
        <w:tc>
          <w:tcPr>
            <w:tcW w:w="405" w:type="pct"/>
            <w:tcBorders>
              <w:top w:val="nil"/>
              <w:left w:val="nil"/>
              <w:bottom w:val="single" w:sz="8" w:space="0" w:color="D9D9D9"/>
              <w:right w:val="single" w:sz="8" w:space="0" w:color="D9D9D9"/>
            </w:tcBorders>
            <w:shd w:val="clear" w:color="auto" w:fill="auto"/>
            <w:noWrap/>
            <w:vAlign w:val="center"/>
            <w:hideMark/>
          </w:tcPr>
          <w:p w14:paraId="3E4AB2EC" w14:textId="77777777" w:rsidR="00006F9F" w:rsidRPr="00400DF6" w:rsidRDefault="00006F9F" w:rsidP="00FB5E45">
            <w:pPr>
              <w:spacing w:after="0" w:line="240" w:lineRule="auto"/>
              <w:jc w:val="right"/>
              <w:rPr>
                <w:rFonts w:ascii="Calibri" w:eastAsia="Times New Roman" w:hAnsi="Calibri" w:cs="Calibri"/>
                <w:color w:val="000000"/>
                <w:sz w:val="18"/>
                <w:szCs w:val="18"/>
                <w:lang w:val="en-US"/>
              </w:rPr>
            </w:pPr>
            <w:r w:rsidRPr="00400DF6">
              <w:rPr>
                <w:sz w:val="18"/>
                <w:szCs w:val="18"/>
              </w:rPr>
              <w:t>3.550,00</w:t>
            </w:r>
          </w:p>
        </w:tc>
        <w:tc>
          <w:tcPr>
            <w:tcW w:w="405" w:type="pct"/>
            <w:tcBorders>
              <w:top w:val="nil"/>
              <w:left w:val="nil"/>
              <w:bottom w:val="single" w:sz="8" w:space="0" w:color="D9D9D9"/>
              <w:right w:val="single" w:sz="8" w:space="0" w:color="D9D9D9"/>
            </w:tcBorders>
            <w:shd w:val="clear" w:color="auto" w:fill="auto"/>
            <w:noWrap/>
            <w:vAlign w:val="center"/>
            <w:hideMark/>
          </w:tcPr>
          <w:p w14:paraId="52BEEF96" w14:textId="77777777" w:rsidR="00006F9F" w:rsidRPr="00400DF6" w:rsidRDefault="00006F9F" w:rsidP="00FB5E45">
            <w:pPr>
              <w:spacing w:after="0" w:line="240" w:lineRule="auto"/>
              <w:jc w:val="right"/>
              <w:rPr>
                <w:rFonts w:ascii="Calibri" w:eastAsia="Times New Roman" w:hAnsi="Calibri" w:cs="Calibri"/>
                <w:color w:val="000000"/>
                <w:sz w:val="18"/>
                <w:szCs w:val="18"/>
                <w:lang w:val="en-US"/>
              </w:rPr>
            </w:pPr>
            <w:r w:rsidRPr="00400DF6">
              <w:rPr>
                <w:sz w:val="18"/>
                <w:szCs w:val="18"/>
              </w:rPr>
              <w:t>3.550,00</w:t>
            </w:r>
          </w:p>
        </w:tc>
        <w:tc>
          <w:tcPr>
            <w:tcW w:w="405" w:type="pct"/>
            <w:tcBorders>
              <w:top w:val="nil"/>
              <w:left w:val="nil"/>
              <w:bottom w:val="single" w:sz="8" w:space="0" w:color="D9D9D9"/>
              <w:right w:val="single" w:sz="8" w:space="0" w:color="D9D9D9"/>
            </w:tcBorders>
            <w:shd w:val="clear" w:color="auto" w:fill="auto"/>
            <w:noWrap/>
            <w:vAlign w:val="center"/>
            <w:hideMark/>
          </w:tcPr>
          <w:p w14:paraId="01FA1DE5" w14:textId="77777777" w:rsidR="00006F9F" w:rsidRPr="00400DF6" w:rsidRDefault="00006F9F" w:rsidP="00FB5E45">
            <w:pPr>
              <w:spacing w:after="0" w:line="240" w:lineRule="auto"/>
              <w:jc w:val="right"/>
              <w:rPr>
                <w:rFonts w:ascii="Calibri" w:eastAsia="Times New Roman" w:hAnsi="Calibri" w:cs="Calibri"/>
                <w:color w:val="000000"/>
                <w:sz w:val="18"/>
                <w:szCs w:val="18"/>
                <w:lang w:val="en-US"/>
              </w:rPr>
            </w:pPr>
            <w:r w:rsidRPr="00400DF6">
              <w:rPr>
                <w:sz w:val="18"/>
                <w:szCs w:val="18"/>
              </w:rPr>
              <w:t>73.550,00</w:t>
            </w:r>
          </w:p>
        </w:tc>
        <w:tc>
          <w:tcPr>
            <w:tcW w:w="405" w:type="pct"/>
            <w:tcBorders>
              <w:top w:val="nil"/>
              <w:left w:val="nil"/>
              <w:bottom w:val="single" w:sz="8" w:space="0" w:color="D9D9D9"/>
              <w:right w:val="single" w:sz="8" w:space="0" w:color="D9D9D9"/>
            </w:tcBorders>
            <w:shd w:val="clear" w:color="auto" w:fill="auto"/>
            <w:noWrap/>
            <w:vAlign w:val="center"/>
            <w:hideMark/>
          </w:tcPr>
          <w:p w14:paraId="735989D8" w14:textId="77777777" w:rsidR="00006F9F" w:rsidRPr="00400DF6" w:rsidRDefault="00006F9F" w:rsidP="00FB5E45">
            <w:pPr>
              <w:spacing w:after="0" w:line="240" w:lineRule="auto"/>
              <w:jc w:val="right"/>
              <w:rPr>
                <w:rFonts w:ascii="Calibri" w:eastAsia="Times New Roman" w:hAnsi="Calibri" w:cs="Calibri"/>
                <w:color w:val="000000"/>
                <w:sz w:val="18"/>
                <w:szCs w:val="18"/>
                <w:lang w:val="en-US"/>
              </w:rPr>
            </w:pPr>
            <w:r w:rsidRPr="00400DF6">
              <w:rPr>
                <w:sz w:val="18"/>
                <w:szCs w:val="18"/>
              </w:rPr>
              <w:t>34.550,00</w:t>
            </w:r>
          </w:p>
        </w:tc>
        <w:tc>
          <w:tcPr>
            <w:tcW w:w="405" w:type="pct"/>
            <w:tcBorders>
              <w:top w:val="nil"/>
              <w:left w:val="nil"/>
              <w:bottom w:val="single" w:sz="8" w:space="0" w:color="D9D9D9"/>
              <w:right w:val="single" w:sz="8" w:space="0" w:color="D9D9D9"/>
            </w:tcBorders>
            <w:shd w:val="clear" w:color="auto" w:fill="auto"/>
            <w:noWrap/>
            <w:vAlign w:val="center"/>
            <w:hideMark/>
          </w:tcPr>
          <w:p w14:paraId="4D0A1164" w14:textId="77777777" w:rsidR="00006F9F" w:rsidRPr="00400DF6" w:rsidRDefault="00006F9F" w:rsidP="00FB5E45">
            <w:pPr>
              <w:spacing w:after="0" w:line="240" w:lineRule="auto"/>
              <w:jc w:val="right"/>
              <w:rPr>
                <w:rFonts w:ascii="Calibri" w:eastAsia="Times New Roman" w:hAnsi="Calibri" w:cs="Calibri"/>
                <w:color w:val="000000"/>
                <w:sz w:val="18"/>
                <w:szCs w:val="18"/>
                <w:lang w:val="en-US"/>
              </w:rPr>
            </w:pPr>
            <w:r w:rsidRPr="00400DF6">
              <w:rPr>
                <w:sz w:val="18"/>
                <w:szCs w:val="18"/>
              </w:rPr>
              <w:t>18.550,00</w:t>
            </w:r>
          </w:p>
        </w:tc>
        <w:tc>
          <w:tcPr>
            <w:tcW w:w="405" w:type="pct"/>
            <w:tcBorders>
              <w:top w:val="nil"/>
              <w:left w:val="nil"/>
              <w:bottom w:val="single" w:sz="8" w:space="0" w:color="D9D9D9"/>
              <w:right w:val="single" w:sz="8" w:space="0" w:color="D9D9D9"/>
            </w:tcBorders>
            <w:shd w:val="clear" w:color="auto" w:fill="auto"/>
            <w:noWrap/>
            <w:vAlign w:val="center"/>
            <w:hideMark/>
          </w:tcPr>
          <w:p w14:paraId="164A05B8" w14:textId="77777777" w:rsidR="00006F9F" w:rsidRPr="00400DF6" w:rsidRDefault="00006F9F" w:rsidP="00FB5E45">
            <w:pPr>
              <w:spacing w:after="0" w:line="240" w:lineRule="auto"/>
              <w:jc w:val="right"/>
              <w:rPr>
                <w:rFonts w:ascii="Calibri" w:eastAsia="Times New Roman" w:hAnsi="Calibri" w:cs="Calibri"/>
                <w:color w:val="000000"/>
                <w:sz w:val="18"/>
                <w:szCs w:val="18"/>
                <w:lang w:val="en-US"/>
              </w:rPr>
            </w:pPr>
            <w:r w:rsidRPr="00400DF6">
              <w:rPr>
                <w:sz w:val="18"/>
                <w:szCs w:val="18"/>
              </w:rPr>
              <w:t>18.550,00</w:t>
            </w:r>
          </w:p>
        </w:tc>
        <w:tc>
          <w:tcPr>
            <w:tcW w:w="405" w:type="pct"/>
            <w:tcBorders>
              <w:top w:val="nil"/>
              <w:left w:val="nil"/>
              <w:bottom w:val="single" w:sz="8" w:space="0" w:color="D9D9D9"/>
              <w:right w:val="single" w:sz="8" w:space="0" w:color="D9D9D9"/>
            </w:tcBorders>
            <w:shd w:val="clear" w:color="auto" w:fill="auto"/>
            <w:noWrap/>
            <w:vAlign w:val="center"/>
            <w:hideMark/>
          </w:tcPr>
          <w:p w14:paraId="30CA15E6" w14:textId="77777777" w:rsidR="00006F9F" w:rsidRPr="00400DF6" w:rsidRDefault="00006F9F" w:rsidP="00FB5E45">
            <w:pPr>
              <w:spacing w:after="0" w:line="240" w:lineRule="auto"/>
              <w:jc w:val="right"/>
              <w:rPr>
                <w:rFonts w:ascii="Calibri" w:eastAsia="Times New Roman" w:hAnsi="Calibri" w:cs="Calibri"/>
                <w:color w:val="000000"/>
                <w:sz w:val="18"/>
                <w:szCs w:val="18"/>
                <w:lang w:val="en-US"/>
              </w:rPr>
            </w:pPr>
            <w:r w:rsidRPr="00400DF6">
              <w:rPr>
                <w:sz w:val="18"/>
                <w:szCs w:val="18"/>
              </w:rPr>
              <w:t>18.550,00</w:t>
            </w:r>
          </w:p>
        </w:tc>
        <w:tc>
          <w:tcPr>
            <w:tcW w:w="405" w:type="pct"/>
            <w:tcBorders>
              <w:top w:val="nil"/>
              <w:left w:val="nil"/>
              <w:bottom w:val="single" w:sz="8" w:space="0" w:color="D9D9D9"/>
              <w:right w:val="single" w:sz="8" w:space="0" w:color="D9D9D9"/>
            </w:tcBorders>
            <w:shd w:val="clear" w:color="auto" w:fill="auto"/>
            <w:noWrap/>
            <w:vAlign w:val="center"/>
            <w:hideMark/>
          </w:tcPr>
          <w:p w14:paraId="53B6D8EB" w14:textId="77777777" w:rsidR="00006F9F" w:rsidRPr="00400DF6" w:rsidRDefault="00006F9F" w:rsidP="00FB5E45">
            <w:pPr>
              <w:spacing w:after="0" w:line="240" w:lineRule="auto"/>
              <w:jc w:val="right"/>
              <w:rPr>
                <w:rFonts w:ascii="Calibri" w:eastAsia="Times New Roman" w:hAnsi="Calibri" w:cs="Calibri"/>
                <w:color w:val="000000"/>
                <w:sz w:val="18"/>
                <w:szCs w:val="18"/>
                <w:lang w:val="en-US"/>
              </w:rPr>
            </w:pPr>
            <w:r w:rsidRPr="00400DF6">
              <w:rPr>
                <w:sz w:val="18"/>
                <w:szCs w:val="18"/>
              </w:rPr>
              <w:t>18.550,00</w:t>
            </w:r>
          </w:p>
        </w:tc>
        <w:tc>
          <w:tcPr>
            <w:tcW w:w="408" w:type="pct"/>
            <w:tcBorders>
              <w:top w:val="nil"/>
              <w:left w:val="nil"/>
              <w:bottom w:val="single" w:sz="8" w:space="0" w:color="D9D9D9"/>
              <w:right w:val="single" w:sz="8" w:space="0" w:color="D9D9D9"/>
            </w:tcBorders>
            <w:shd w:val="clear" w:color="auto" w:fill="auto"/>
            <w:noWrap/>
            <w:vAlign w:val="center"/>
            <w:hideMark/>
          </w:tcPr>
          <w:p w14:paraId="28AC8A56" w14:textId="77777777" w:rsidR="00006F9F" w:rsidRPr="00400DF6" w:rsidRDefault="00006F9F" w:rsidP="00FB5E45">
            <w:pPr>
              <w:spacing w:after="0" w:line="240" w:lineRule="auto"/>
              <w:jc w:val="right"/>
              <w:rPr>
                <w:rFonts w:ascii="Calibri" w:eastAsia="Times New Roman" w:hAnsi="Calibri" w:cs="Calibri"/>
                <w:color w:val="000000"/>
                <w:sz w:val="18"/>
                <w:szCs w:val="18"/>
                <w:lang w:val="en-US"/>
              </w:rPr>
            </w:pPr>
            <w:r w:rsidRPr="00400DF6">
              <w:rPr>
                <w:sz w:val="18"/>
                <w:szCs w:val="18"/>
              </w:rPr>
              <w:t>18.550,00</w:t>
            </w:r>
          </w:p>
        </w:tc>
        <w:tc>
          <w:tcPr>
            <w:tcW w:w="463" w:type="pct"/>
            <w:tcBorders>
              <w:top w:val="nil"/>
              <w:left w:val="nil"/>
              <w:bottom w:val="single" w:sz="8" w:space="0" w:color="D9D9D9"/>
              <w:right w:val="single" w:sz="8" w:space="0" w:color="D9D9D9"/>
            </w:tcBorders>
            <w:shd w:val="clear" w:color="auto" w:fill="auto"/>
            <w:noWrap/>
            <w:vAlign w:val="center"/>
            <w:hideMark/>
          </w:tcPr>
          <w:p w14:paraId="7E43CC58" w14:textId="77777777" w:rsidR="00006F9F" w:rsidRPr="00400DF6" w:rsidRDefault="00006F9F" w:rsidP="00FB5E45">
            <w:pPr>
              <w:spacing w:after="0" w:line="240" w:lineRule="auto"/>
              <w:jc w:val="right"/>
              <w:rPr>
                <w:rFonts w:ascii="Calibri" w:eastAsia="Times New Roman" w:hAnsi="Calibri" w:cs="Calibri"/>
                <w:color w:val="000000"/>
                <w:sz w:val="18"/>
                <w:szCs w:val="18"/>
                <w:lang w:val="en-US"/>
              </w:rPr>
            </w:pPr>
            <w:r w:rsidRPr="00400DF6">
              <w:rPr>
                <w:sz w:val="18"/>
                <w:szCs w:val="18"/>
              </w:rPr>
              <w:t>211.500,00</w:t>
            </w:r>
          </w:p>
        </w:tc>
      </w:tr>
      <w:tr w:rsidR="00006F9F" w:rsidRPr="00C8733B" w14:paraId="57BAE1D4" w14:textId="77777777" w:rsidTr="00FB5E45">
        <w:trPr>
          <w:trHeight w:val="315"/>
        </w:trPr>
        <w:tc>
          <w:tcPr>
            <w:tcW w:w="484" w:type="pct"/>
            <w:tcBorders>
              <w:top w:val="nil"/>
              <w:left w:val="single" w:sz="8" w:space="0" w:color="D9D9D9"/>
              <w:bottom w:val="single" w:sz="8" w:space="0" w:color="D9D9D9"/>
              <w:right w:val="single" w:sz="8" w:space="0" w:color="D9D9D9"/>
            </w:tcBorders>
            <w:shd w:val="clear" w:color="auto" w:fill="884073"/>
            <w:noWrap/>
            <w:vAlign w:val="center"/>
            <w:hideMark/>
          </w:tcPr>
          <w:p w14:paraId="3DB8CCB2" w14:textId="77777777" w:rsidR="00006F9F" w:rsidRPr="00C8733B" w:rsidRDefault="00006F9F" w:rsidP="00FB5E45">
            <w:pPr>
              <w:spacing w:after="0" w:line="240" w:lineRule="auto"/>
              <w:jc w:val="right"/>
              <w:rPr>
                <w:rFonts w:ascii="Calibri" w:eastAsia="Times New Roman" w:hAnsi="Calibri" w:cs="Calibri"/>
                <w:b/>
                <w:bCs/>
                <w:color w:val="FFFFFF"/>
                <w:sz w:val="18"/>
                <w:szCs w:val="18"/>
                <w:lang w:val="en-US"/>
              </w:rPr>
            </w:pPr>
            <w:r w:rsidRPr="00C8733B">
              <w:rPr>
                <w:rFonts w:ascii="Calibri" w:eastAsia="Times New Roman" w:hAnsi="Calibri" w:cs="Calibri"/>
                <w:b/>
                <w:bCs/>
                <w:color w:val="FFFFFF"/>
                <w:sz w:val="18"/>
                <w:szCs w:val="18"/>
              </w:rPr>
              <w:t>UKUPNO (EUR)</w:t>
            </w:r>
          </w:p>
        </w:tc>
        <w:tc>
          <w:tcPr>
            <w:tcW w:w="405" w:type="pct"/>
            <w:tcBorders>
              <w:top w:val="nil"/>
              <w:left w:val="nil"/>
              <w:bottom w:val="single" w:sz="8" w:space="0" w:color="D9D9D9"/>
              <w:right w:val="single" w:sz="8" w:space="0" w:color="D9D9D9"/>
            </w:tcBorders>
            <w:shd w:val="clear" w:color="auto" w:fill="884073"/>
            <w:noWrap/>
            <w:vAlign w:val="center"/>
            <w:hideMark/>
          </w:tcPr>
          <w:p w14:paraId="7591AC51" w14:textId="5625574D" w:rsidR="00006F9F" w:rsidRPr="00400DF6" w:rsidRDefault="00657B65" w:rsidP="00FB5E45">
            <w:pPr>
              <w:spacing w:after="0" w:line="240" w:lineRule="auto"/>
              <w:jc w:val="right"/>
              <w:rPr>
                <w:rFonts w:ascii="Calibri" w:eastAsia="Times New Roman" w:hAnsi="Calibri" w:cs="Calibri"/>
                <w:b/>
                <w:bCs/>
                <w:color w:val="FFFFFF" w:themeColor="background1"/>
                <w:sz w:val="18"/>
                <w:szCs w:val="18"/>
                <w:lang w:val="en-US"/>
              </w:rPr>
            </w:pPr>
            <w:r>
              <w:rPr>
                <w:b/>
                <w:bCs/>
                <w:color w:val="FFFFFF" w:themeColor="background1"/>
                <w:sz w:val="18"/>
                <w:szCs w:val="18"/>
              </w:rPr>
              <w:t>3.</w:t>
            </w:r>
            <w:r w:rsidR="00006F9F" w:rsidRPr="00400DF6">
              <w:rPr>
                <w:b/>
                <w:bCs/>
                <w:color w:val="FFFFFF" w:themeColor="background1"/>
                <w:sz w:val="18"/>
                <w:szCs w:val="18"/>
              </w:rPr>
              <w:t>550,00</w:t>
            </w:r>
          </w:p>
        </w:tc>
        <w:tc>
          <w:tcPr>
            <w:tcW w:w="405" w:type="pct"/>
            <w:tcBorders>
              <w:top w:val="nil"/>
              <w:left w:val="nil"/>
              <w:bottom w:val="single" w:sz="8" w:space="0" w:color="D9D9D9"/>
              <w:right w:val="single" w:sz="8" w:space="0" w:color="D9D9D9"/>
            </w:tcBorders>
            <w:shd w:val="clear" w:color="auto" w:fill="884073"/>
            <w:noWrap/>
            <w:vAlign w:val="center"/>
            <w:hideMark/>
          </w:tcPr>
          <w:p w14:paraId="708C8F97" w14:textId="29894458" w:rsidR="00006F9F" w:rsidRPr="00400DF6" w:rsidRDefault="00657B65" w:rsidP="00FB5E45">
            <w:pPr>
              <w:spacing w:after="0" w:line="240" w:lineRule="auto"/>
              <w:jc w:val="right"/>
              <w:rPr>
                <w:rFonts w:ascii="Calibri" w:eastAsia="Times New Roman" w:hAnsi="Calibri" w:cs="Calibri"/>
                <w:b/>
                <w:bCs/>
                <w:color w:val="FFFFFF" w:themeColor="background1"/>
                <w:sz w:val="18"/>
                <w:szCs w:val="18"/>
                <w:lang w:val="en-US"/>
              </w:rPr>
            </w:pPr>
            <w:r>
              <w:rPr>
                <w:b/>
                <w:bCs/>
                <w:color w:val="FFFFFF" w:themeColor="background1"/>
                <w:sz w:val="18"/>
                <w:szCs w:val="18"/>
              </w:rPr>
              <w:t>30</w:t>
            </w:r>
            <w:r w:rsidR="00006F9F" w:rsidRPr="00400DF6">
              <w:rPr>
                <w:b/>
                <w:bCs/>
                <w:color w:val="FFFFFF" w:themeColor="background1"/>
                <w:sz w:val="18"/>
                <w:szCs w:val="18"/>
              </w:rPr>
              <w:t>.550,00</w:t>
            </w:r>
          </w:p>
        </w:tc>
        <w:tc>
          <w:tcPr>
            <w:tcW w:w="405" w:type="pct"/>
            <w:tcBorders>
              <w:top w:val="nil"/>
              <w:left w:val="nil"/>
              <w:bottom w:val="single" w:sz="8" w:space="0" w:color="D9D9D9"/>
              <w:right w:val="single" w:sz="8" w:space="0" w:color="D9D9D9"/>
            </w:tcBorders>
            <w:shd w:val="clear" w:color="auto" w:fill="884073"/>
            <w:noWrap/>
            <w:vAlign w:val="center"/>
            <w:hideMark/>
          </w:tcPr>
          <w:p w14:paraId="5B6D90E9" w14:textId="42BD92C4" w:rsidR="00006F9F" w:rsidRPr="00400DF6" w:rsidRDefault="00657B65" w:rsidP="00FB5E45">
            <w:pPr>
              <w:spacing w:after="0" w:line="240" w:lineRule="auto"/>
              <w:jc w:val="right"/>
              <w:rPr>
                <w:rFonts w:ascii="Calibri" w:eastAsia="Times New Roman" w:hAnsi="Calibri" w:cs="Calibri"/>
                <w:b/>
                <w:bCs/>
                <w:color w:val="FFFFFF" w:themeColor="background1"/>
                <w:sz w:val="18"/>
                <w:szCs w:val="18"/>
                <w:lang w:val="en-US"/>
              </w:rPr>
            </w:pPr>
            <w:r>
              <w:rPr>
                <w:b/>
                <w:bCs/>
                <w:color w:val="FFFFFF" w:themeColor="background1"/>
                <w:sz w:val="18"/>
                <w:szCs w:val="18"/>
              </w:rPr>
              <w:t>141</w:t>
            </w:r>
            <w:r w:rsidR="00006F9F" w:rsidRPr="00400DF6">
              <w:rPr>
                <w:b/>
                <w:bCs/>
                <w:color w:val="FFFFFF" w:themeColor="background1"/>
                <w:sz w:val="18"/>
                <w:szCs w:val="18"/>
              </w:rPr>
              <w:t>.550,00</w:t>
            </w:r>
          </w:p>
        </w:tc>
        <w:tc>
          <w:tcPr>
            <w:tcW w:w="405" w:type="pct"/>
            <w:tcBorders>
              <w:top w:val="nil"/>
              <w:left w:val="nil"/>
              <w:bottom w:val="single" w:sz="8" w:space="0" w:color="D9D9D9"/>
              <w:right w:val="single" w:sz="8" w:space="0" w:color="D9D9D9"/>
            </w:tcBorders>
            <w:shd w:val="clear" w:color="auto" w:fill="884073"/>
            <w:noWrap/>
            <w:vAlign w:val="center"/>
            <w:hideMark/>
          </w:tcPr>
          <w:p w14:paraId="155D1AA1" w14:textId="40DB4667" w:rsidR="00006F9F" w:rsidRPr="00400DF6" w:rsidRDefault="00006F9F" w:rsidP="00FB5E45">
            <w:pPr>
              <w:spacing w:after="0" w:line="240" w:lineRule="auto"/>
              <w:jc w:val="right"/>
              <w:rPr>
                <w:rFonts w:ascii="Calibri" w:eastAsia="Times New Roman" w:hAnsi="Calibri" w:cs="Calibri"/>
                <w:b/>
                <w:bCs/>
                <w:color w:val="FFFFFF" w:themeColor="background1"/>
                <w:sz w:val="18"/>
                <w:szCs w:val="18"/>
                <w:lang w:val="en-US"/>
              </w:rPr>
            </w:pPr>
            <w:r w:rsidRPr="00400DF6">
              <w:rPr>
                <w:b/>
                <w:bCs/>
                <w:color w:val="FFFFFF" w:themeColor="background1"/>
                <w:sz w:val="18"/>
                <w:szCs w:val="18"/>
              </w:rPr>
              <w:t>1</w:t>
            </w:r>
            <w:r w:rsidR="00657B65">
              <w:rPr>
                <w:b/>
                <w:bCs/>
                <w:color w:val="FFFFFF" w:themeColor="background1"/>
                <w:sz w:val="18"/>
                <w:szCs w:val="18"/>
              </w:rPr>
              <w:t>32</w:t>
            </w:r>
            <w:r w:rsidRPr="00400DF6">
              <w:rPr>
                <w:b/>
                <w:bCs/>
                <w:color w:val="FFFFFF" w:themeColor="background1"/>
                <w:sz w:val="18"/>
                <w:szCs w:val="18"/>
              </w:rPr>
              <w:t>.550,00</w:t>
            </w:r>
          </w:p>
        </w:tc>
        <w:tc>
          <w:tcPr>
            <w:tcW w:w="405" w:type="pct"/>
            <w:tcBorders>
              <w:top w:val="nil"/>
              <w:left w:val="nil"/>
              <w:bottom w:val="single" w:sz="8" w:space="0" w:color="D9D9D9"/>
              <w:right w:val="single" w:sz="8" w:space="0" w:color="D9D9D9"/>
            </w:tcBorders>
            <w:shd w:val="clear" w:color="auto" w:fill="884073"/>
            <w:noWrap/>
            <w:vAlign w:val="center"/>
            <w:hideMark/>
          </w:tcPr>
          <w:p w14:paraId="2FD3601E" w14:textId="2E765E0E" w:rsidR="00006F9F" w:rsidRPr="00400DF6" w:rsidRDefault="00006F9F" w:rsidP="00FB5E45">
            <w:pPr>
              <w:spacing w:after="0" w:line="240" w:lineRule="auto"/>
              <w:jc w:val="right"/>
              <w:rPr>
                <w:rFonts w:ascii="Calibri" w:eastAsia="Times New Roman" w:hAnsi="Calibri" w:cs="Calibri"/>
                <w:b/>
                <w:bCs/>
                <w:color w:val="FFFFFF" w:themeColor="background1"/>
                <w:sz w:val="18"/>
                <w:szCs w:val="18"/>
                <w:lang w:val="en-US"/>
              </w:rPr>
            </w:pPr>
            <w:r w:rsidRPr="00400DF6">
              <w:rPr>
                <w:b/>
                <w:bCs/>
                <w:color w:val="FFFFFF" w:themeColor="background1"/>
                <w:sz w:val="18"/>
                <w:szCs w:val="18"/>
              </w:rPr>
              <w:t>1</w:t>
            </w:r>
            <w:r w:rsidR="00657B65">
              <w:rPr>
                <w:b/>
                <w:bCs/>
                <w:color w:val="FFFFFF" w:themeColor="background1"/>
                <w:sz w:val="18"/>
                <w:szCs w:val="18"/>
              </w:rPr>
              <w:t>04</w:t>
            </w:r>
            <w:r w:rsidRPr="00400DF6">
              <w:rPr>
                <w:b/>
                <w:bCs/>
                <w:color w:val="FFFFFF" w:themeColor="background1"/>
                <w:sz w:val="18"/>
                <w:szCs w:val="18"/>
              </w:rPr>
              <w:t>.550,00</w:t>
            </w:r>
          </w:p>
        </w:tc>
        <w:tc>
          <w:tcPr>
            <w:tcW w:w="405" w:type="pct"/>
            <w:tcBorders>
              <w:top w:val="nil"/>
              <w:left w:val="nil"/>
              <w:bottom w:val="single" w:sz="8" w:space="0" w:color="D9D9D9"/>
              <w:right w:val="single" w:sz="8" w:space="0" w:color="D9D9D9"/>
            </w:tcBorders>
            <w:shd w:val="clear" w:color="auto" w:fill="884073"/>
            <w:noWrap/>
            <w:vAlign w:val="center"/>
            <w:hideMark/>
          </w:tcPr>
          <w:p w14:paraId="5B1B1944" w14:textId="77777777" w:rsidR="00006F9F" w:rsidRPr="00400DF6" w:rsidRDefault="00006F9F" w:rsidP="00FB5E45">
            <w:pPr>
              <w:spacing w:after="0" w:line="240" w:lineRule="auto"/>
              <w:jc w:val="right"/>
              <w:rPr>
                <w:rFonts w:ascii="Calibri" w:eastAsia="Times New Roman" w:hAnsi="Calibri" w:cs="Calibri"/>
                <w:b/>
                <w:bCs/>
                <w:color w:val="FFFFFF" w:themeColor="background1"/>
                <w:sz w:val="18"/>
                <w:szCs w:val="18"/>
                <w:lang w:val="en-US"/>
              </w:rPr>
            </w:pPr>
            <w:r w:rsidRPr="00400DF6">
              <w:rPr>
                <w:b/>
                <w:bCs/>
                <w:color w:val="FFFFFF" w:themeColor="background1"/>
                <w:sz w:val="18"/>
                <w:szCs w:val="18"/>
              </w:rPr>
              <w:t>48.550,00</w:t>
            </w:r>
          </w:p>
        </w:tc>
        <w:tc>
          <w:tcPr>
            <w:tcW w:w="405" w:type="pct"/>
            <w:tcBorders>
              <w:top w:val="nil"/>
              <w:left w:val="nil"/>
              <w:bottom w:val="single" w:sz="8" w:space="0" w:color="D9D9D9"/>
              <w:right w:val="single" w:sz="8" w:space="0" w:color="D9D9D9"/>
            </w:tcBorders>
            <w:shd w:val="clear" w:color="auto" w:fill="884073"/>
            <w:noWrap/>
            <w:vAlign w:val="center"/>
            <w:hideMark/>
          </w:tcPr>
          <w:p w14:paraId="39A532A6" w14:textId="77777777" w:rsidR="00006F9F" w:rsidRPr="00400DF6" w:rsidRDefault="00006F9F" w:rsidP="00FB5E45">
            <w:pPr>
              <w:spacing w:after="0" w:line="240" w:lineRule="auto"/>
              <w:jc w:val="right"/>
              <w:rPr>
                <w:rFonts w:ascii="Calibri" w:eastAsia="Times New Roman" w:hAnsi="Calibri" w:cs="Calibri"/>
                <w:b/>
                <w:bCs/>
                <w:color w:val="FFFFFF" w:themeColor="background1"/>
                <w:sz w:val="18"/>
                <w:szCs w:val="18"/>
                <w:lang w:val="en-US"/>
              </w:rPr>
            </w:pPr>
            <w:r w:rsidRPr="00400DF6">
              <w:rPr>
                <w:b/>
                <w:bCs/>
                <w:color w:val="FFFFFF" w:themeColor="background1"/>
                <w:sz w:val="18"/>
                <w:szCs w:val="18"/>
              </w:rPr>
              <w:t>68.550,00</w:t>
            </w:r>
          </w:p>
        </w:tc>
        <w:tc>
          <w:tcPr>
            <w:tcW w:w="405" w:type="pct"/>
            <w:tcBorders>
              <w:top w:val="nil"/>
              <w:left w:val="nil"/>
              <w:bottom w:val="single" w:sz="8" w:space="0" w:color="D9D9D9"/>
              <w:right w:val="single" w:sz="8" w:space="0" w:color="D9D9D9"/>
            </w:tcBorders>
            <w:shd w:val="clear" w:color="auto" w:fill="884073"/>
            <w:noWrap/>
            <w:vAlign w:val="center"/>
            <w:hideMark/>
          </w:tcPr>
          <w:p w14:paraId="1194E831" w14:textId="77777777" w:rsidR="00006F9F" w:rsidRPr="00400DF6" w:rsidRDefault="00006F9F" w:rsidP="00FB5E45">
            <w:pPr>
              <w:spacing w:after="0" w:line="240" w:lineRule="auto"/>
              <w:jc w:val="right"/>
              <w:rPr>
                <w:rFonts w:ascii="Calibri" w:eastAsia="Times New Roman" w:hAnsi="Calibri" w:cs="Calibri"/>
                <w:b/>
                <w:bCs/>
                <w:color w:val="FFFFFF" w:themeColor="background1"/>
                <w:sz w:val="18"/>
                <w:szCs w:val="18"/>
                <w:lang w:val="en-US"/>
              </w:rPr>
            </w:pPr>
            <w:r w:rsidRPr="00400DF6">
              <w:rPr>
                <w:b/>
                <w:bCs/>
                <w:color w:val="FFFFFF" w:themeColor="background1"/>
                <w:sz w:val="18"/>
                <w:szCs w:val="18"/>
              </w:rPr>
              <w:t>48.550,00</w:t>
            </w:r>
          </w:p>
        </w:tc>
        <w:tc>
          <w:tcPr>
            <w:tcW w:w="405" w:type="pct"/>
            <w:tcBorders>
              <w:top w:val="nil"/>
              <w:left w:val="nil"/>
              <w:bottom w:val="single" w:sz="8" w:space="0" w:color="D9D9D9"/>
              <w:right w:val="single" w:sz="8" w:space="0" w:color="D9D9D9"/>
            </w:tcBorders>
            <w:shd w:val="clear" w:color="auto" w:fill="884073"/>
            <w:noWrap/>
            <w:vAlign w:val="center"/>
            <w:hideMark/>
          </w:tcPr>
          <w:p w14:paraId="189C6A22" w14:textId="77777777" w:rsidR="00006F9F" w:rsidRPr="00400DF6" w:rsidRDefault="00006F9F" w:rsidP="00FB5E45">
            <w:pPr>
              <w:spacing w:after="0" w:line="240" w:lineRule="auto"/>
              <w:jc w:val="right"/>
              <w:rPr>
                <w:rFonts w:ascii="Calibri" w:eastAsia="Times New Roman" w:hAnsi="Calibri" w:cs="Calibri"/>
                <w:b/>
                <w:bCs/>
                <w:color w:val="FFFFFF" w:themeColor="background1"/>
                <w:sz w:val="18"/>
                <w:szCs w:val="18"/>
                <w:lang w:val="en-US"/>
              </w:rPr>
            </w:pPr>
            <w:r w:rsidRPr="00400DF6">
              <w:rPr>
                <w:b/>
                <w:bCs/>
                <w:color w:val="FFFFFF" w:themeColor="background1"/>
                <w:sz w:val="18"/>
                <w:szCs w:val="18"/>
              </w:rPr>
              <w:t>68.550,00</w:t>
            </w:r>
          </w:p>
        </w:tc>
        <w:tc>
          <w:tcPr>
            <w:tcW w:w="408" w:type="pct"/>
            <w:tcBorders>
              <w:top w:val="nil"/>
              <w:left w:val="nil"/>
              <w:bottom w:val="single" w:sz="8" w:space="0" w:color="D9D9D9"/>
              <w:right w:val="single" w:sz="8" w:space="0" w:color="D9D9D9"/>
            </w:tcBorders>
            <w:shd w:val="clear" w:color="auto" w:fill="884073"/>
            <w:noWrap/>
            <w:vAlign w:val="center"/>
            <w:hideMark/>
          </w:tcPr>
          <w:p w14:paraId="43A05505" w14:textId="77777777" w:rsidR="00006F9F" w:rsidRPr="00400DF6" w:rsidRDefault="00006F9F" w:rsidP="00FB5E45">
            <w:pPr>
              <w:spacing w:after="0" w:line="240" w:lineRule="auto"/>
              <w:jc w:val="right"/>
              <w:rPr>
                <w:rFonts w:ascii="Calibri" w:eastAsia="Times New Roman" w:hAnsi="Calibri" w:cs="Calibri"/>
                <w:b/>
                <w:bCs/>
                <w:color w:val="FFFFFF" w:themeColor="background1"/>
                <w:sz w:val="18"/>
                <w:szCs w:val="18"/>
                <w:lang w:val="en-US"/>
              </w:rPr>
            </w:pPr>
            <w:r w:rsidRPr="00400DF6">
              <w:rPr>
                <w:b/>
                <w:bCs/>
                <w:color w:val="FFFFFF" w:themeColor="background1"/>
                <w:sz w:val="18"/>
                <w:szCs w:val="18"/>
              </w:rPr>
              <w:t>48.550,00</w:t>
            </w:r>
          </w:p>
        </w:tc>
        <w:tc>
          <w:tcPr>
            <w:tcW w:w="463" w:type="pct"/>
            <w:tcBorders>
              <w:top w:val="nil"/>
              <w:left w:val="nil"/>
              <w:bottom w:val="single" w:sz="8" w:space="0" w:color="D9D9D9"/>
              <w:right w:val="single" w:sz="8" w:space="0" w:color="D9D9D9"/>
            </w:tcBorders>
            <w:shd w:val="clear" w:color="auto" w:fill="884073"/>
            <w:noWrap/>
            <w:vAlign w:val="center"/>
            <w:hideMark/>
          </w:tcPr>
          <w:p w14:paraId="78EA8345" w14:textId="77777777" w:rsidR="00006F9F" w:rsidRPr="00400DF6" w:rsidRDefault="00006F9F" w:rsidP="00FB5E45">
            <w:pPr>
              <w:spacing w:after="0" w:line="240" w:lineRule="auto"/>
              <w:jc w:val="right"/>
              <w:rPr>
                <w:rFonts w:ascii="Calibri" w:eastAsia="Times New Roman" w:hAnsi="Calibri" w:cs="Calibri"/>
                <w:b/>
                <w:bCs/>
                <w:color w:val="FFFFFF" w:themeColor="background1"/>
                <w:sz w:val="18"/>
                <w:szCs w:val="18"/>
                <w:lang w:val="en-US"/>
              </w:rPr>
            </w:pPr>
            <w:r w:rsidRPr="00400DF6">
              <w:rPr>
                <w:b/>
                <w:bCs/>
                <w:color w:val="FFFFFF" w:themeColor="background1"/>
                <w:sz w:val="18"/>
                <w:szCs w:val="18"/>
              </w:rPr>
              <w:t>695.500,00</w:t>
            </w:r>
          </w:p>
        </w:tc>
      </w:tr>
      <w:bookmarkEnd w:id="150"/>
    </w:tbl>
    <w:p w14:paraId="5A76469D" w14:textId="77777777" w:rsidR="00006F9F" w:rsidRDefault="00006F9F" w:rsidP="00BE3336">
      <w:pPr>
        <w:rPr>
          <w:b/>
          <w:bCs/>
        </w:rPr>
      </w:pPr>
    </w:p>
    <w:p w14:paraId="2F9AA730" w14:textId="06F40526" w:rsidR="00B8050A" w:rsidRPr="00BE3336" w:rsidRDefault="00BE3336" w:rsidP="00BE3336">
      <w:pPr>
        <w:rPr>
          <w:b/>
          <w:bCs/>
        </w:rPr>
      </w:pPr>
      <w:r w:rsidRPr="00AA7BC0">
        <w:rPr>
          <w:b/>
          <w:bCs/>
        </w:rPr>
        <w:t>Procjena financijskih sredstva</w:t>
      </w:r>
      <w:r w:rsidR="00360E7F">
        <w:rPr>
          <w:b/>
          <w:bCs/>
        </w:rPr>
        <w:t xml:space="preserve"> (po temama)</w:t>
      </w:r>
      <w:r w:rsidRPr="00AA7BC0">
        <w:rPr>
          <w:b/>
          <w:bCs/>
        </w:rPr>
        <w:t xml:space="preserve"> potrebnih za provođenje </w:t>
      </w:r>
      <w:r w:rsidRPr="00BD2B3D">
        <w:rPr>
          <w:b/>
          <w:bCs/>
        </w:rPr>
        <w:t xml:space="preserve">Plan upravljanja (7014) Srednjedalmatinski otoci i Pelješac </w:t>
      </w:r>
      <w:r w:rsidRPr="00AA7BC0">
        <w:rPr>
          <w:b/>
          <w:bCs/>
        </w:rPr>
        <w:t xml:space="preserve">za razdoblje 2023. – 2032. godine za provedbu aktivnosti Javne ustanove </w:t>
      </w:r>
      <w:r>
        <w:rPr>
          <w:b/>
          <w:bCs/>
        </w:rPr>
        <w:t>More i krš</w:t>
      </w:r>
      <w:r w:rsidRPr="00AA7BC0">
        <w:rPr>
          <w:b/>
          <w:bCs/>
        </w:rPr>
        <w:t>:</w:t>
      </w:r>
    </w:p>
    <w:tbl>
      <w:tblPr>
        <w:tblW w:w="5000" w:type="pct"/>
        <w:tblLook w:val="04A0" w:firstRow="1" w:lastRow="0" w:firstColumn="1" w:lastColumn="0" w:noHBand="0" w:noVBand="1"/>
      </w:tblPr>
      <w:tblGrid>
        <w:gridCol w:w="1369"/>
        <w:gridCol w:w="1146"/>
        <w:gridCol w:w="1146"/>
        <w:gridCol w:w="1146"/>
        <w:gridCol w:w="1147"/>
        <w:gridCol w:w="1147"/>
        <w:gridCol w:w="1147"/>
        <w:gridCol w:w="1147"/>
        <w:gridCol w:w="1147"/>
        <w:gridCol w:w="1147"/>
        <w:gridCol w:w="1155"/>
        <w:gridCol w:w="1311"/>
      </w:tblGrid>
      <w:tr w:rsidR="00BE3336" w:rsidRPr="00C8733B" w14:paraId="3423868E" w14:textId="77777777" w:rsidTr="00FB5E45">
        <w:trPr>
          <w:trHeight w:val="375"/>
        </w:trPr>
        <w:tc>
          <w:tcPr>
            <w:tcW w:w="484" w:type="pct"/>
            <w:vMerge w:val="restart"/>
            <w:tcBorders>
              <w:top w:val="single" w:sz="8" w:space="0" w:color="D9D9D9"/>
              <w:left w:val="single" w:sz="8" w:space="0" w:color="D9D9D9"/>
              <w:right w:val="single" w:sz="8" w:space="0" w:color="D9D9D9"/>
            </w:tcBorders>
            <w:shd w:val="clear" w:color="auto" w:fill="5B2A4D"/>
            <w:vAlign w:val="center"/>
            <w:hideMark/>
          </w:tcPr>
          <w:p w14:paraId="5910C3FE" w14:textId="77777777" w:rsidR="00BE3336" w:rsidRPr="00C8733B" w:rsidRDefault="00BE3336" w:rsidP="00FB5E45">
            <w:pPr>
              <w:spacing w:after="0" w:line="240" w:lineRule="auto"/>
              <w:jc w:val="center"/>
              <w:rPr>
                <w:rFonts w:ascii="Calibri" w:eastAsia="Times New Roman" w:hAnsi="Calibri" w:cs="Calibri"/>
                <w:b/>
                <w:bCs/>
                <w:color w:val="FFFFFF"/>
                <w:sz w:val="20"/>
                <w:szCs w:val="20"/>
                <w:lang w:val="en-US"/>
              </w:rPr>
            </w:pPr>
            <w:r w:rsidRPr="00C8733B">
              <w:rPr>
                <w:rFonts w:ascii="Calibri" w:eastAsia="Times New Roman" w:hAnsi="Calibri" w:cs="Calibri"/>
                <w:b/>
                <w:bCs/>
                <w:color w:val="FFFFFF"/>
                <w:sz w:val="20"/>
                <w:szCs w:val="20"/>
              </w:rPr>
              <w:t>TEMA</w:t>
            </w:r>
          </w:p>
        </w:tc>
        <w:tc>
          <w:tcPr>
            <w:tcW w:w="4053" w:type="pct"/>
            <w:gridSpan w:val="10"/>
            <w:tcBorders>
              <w:top w:val="single" w:sz="8" w:space="0" w:color="D9D9D9"/>
              <w:left w:val="nil"/>
              <w:bottom w:val="single" w:sz="8" w:space="0" w:color="D9D9D9"/>
              <w:right w:val="single" w:sz="8" w:space="0" w:color="D9D9D9"/>
            </w:tcBorders>
            <w:shd w:val="clear" w:color="auto" w:fill="5B2A4D"/>
            <w:vAlign w:val="center"/>
            <w:hideMark/>
          </w:tcPr>
          <w:p w14:paraId="733BCCE0" w14:textId="77777777" w:rsidR="00BE3336" w:rsidRPr="00C8733B" w:rsidRDefault="00BE3336" w:rsidP="00FB5E45">
            <w:pPr>
              <w:spacing w:after="0" w:line="240" w:lineRule="auto"/>
              <w:jc w:val="center"/>
              <w:rPr>
                <w:rFonts w:ascii="Calibri" w:eastAsia="Times New Roman" w:hAnsi="Calibri" w:cs="Calibri"/>
                <w:b/>
                <w:bCs/>
                <w:color w:val="FFFFFF"/>
                <w:sz w:val="20"/>
                <w:szCs w:val="20"/>
                <w:lang w:val="en-US"/>
              </w:rPr>
            </w:pPr>
            <w:r w:rsidRPr="00C8733B">
              <w:rPr>
                <w:rFonts w:ascii="Calibri" w:eastAsia="Times New Roman" w:hAnsi="Calibri" w:cs="Calibri"/>
                <w:b/>
                <w:bCs/>
                <w:color w:val="FFFFFF"/>
                <w:sz w:val="20"/>
                <w:szCs w:val="20"/>
              </w:rPr>
              <w:t>RAZDOBLJE PROVOĐENJA PLANA (2023. – 2032.)</w:t>
            </w:r>
          </w:p>
        </w:tc>
        <w:tc>
          <w:tcPr>
            <w:tcW w:w="463" w:type="pct"/>
            <w:vMerge w:val="restart"/>
            <w:tcBorders>
              <w:top w:val="single" w:sz="8" w:space="0" w:color="D9D9D9"/>
              <w:left w:val="nil"/>
              <w:right w:val="single" w:sz="8" w:space="0" w:color="D9D9D9"/>
            </w:tcBorders>
            <w:shd w:val="clear" w:color="auto" w:fill="5B2A4D"/>
            <w:vAlign w:val="center"/>
            <w:hideMark/>
          </w:tcPr>
          <w:p w14:paraId="582F92E7" w14:textId="77777777" w:rsidR="00BE3336" w:rsidRPr="00C8733B" w:rsidRDefault="00BE3336" w:rsidP="00FB5E45">
            <w:pPr>
              <w:spacing w:after="0" w:line="240" w:lineRule="auto"/>
              <w:jc w:val="center"/>
              <w:rPr>
                <w:rFonts w:ascii="Calibri" w:eastAsia="Times New Roman" w:hAnsi="Calibri" w:cs="Calibri"/>
                <w:b/>
                <w:bCs/>
                <w:color w:val="FFFFFF"/>
                <w:sz w:val="20"/>
                <w:szCs w:val="20"/>
                <w:lang w:val="en-US"/>
              </w:rPr>
            </w:pPr>
            <w:r w:rsidRPr="00C8733B">
              <w:rPr>
                <w:rFonts w:ascii="Calibri" w:eastAsia="Times New Roman" w:hAnsi="Calibri" w:cs="Calibri"/>
                <w:b/>
                <w:bCs/>
                <w:color w:val="FFFFFF"/>
                <w:sz w:val="20"/>
                <w:szCs w:val="20"/>
              </w:rPr>
              <w:t>UKUPNO (EUR)</w:t>
            </w:r>
          </w:p>
        </w:tc>
      </w:tr>
      <w:tr w:rsidR="00BE3336" w:rsidRPr="00C8733B" w14:paraId="298B0C0F" w14:textId="77777777" w:rsidTr="00BE3336">
        <w:trPr>
          <w:trHeight w:val="375"/>
        </w:trPr>
        <w:tc>
          <w:tcPr>
            <w:tcW w:w="484" w:type="pct"/>
            <w:vMerge/>
            <w:tcBorders>
              <w:left w:val="single" w:sz="8" w:space="0" w:color="D9D9D9"/>
              <w:bottom w:val="single" w:sz="8" w:space="0" w:color="D9D9D9"/>
              <w:right w:val="single" w:sz="8" w:space="0" w:color="D9D9D9"/>
            </w:tcBorders>
            <w:shd w:val="clear" w:color="000000" w:fill="1F4E79"/>
            <w:vAlign w:val="center"/>
            <w:hideMark/>
          </w:tcPr>
          <w:p w14:paraId="51EDB8DF" w14:textId="77777777" w:rsidR="00BE3336" w:rsidRPr="00C8733B" w:rsidRDefault="00BE3336" w:rsidP="00FB5E45">
            <w:pPr>
              <w:spacing w:after="0" w:line="240" w:lineRule="auto"/>
              <w:jc w:val="center"/>
              <w:rPr>
                <w:rFonts w:ascii="Calibri" w:eastAsia="Times New Roman" w:hAnsi="Calibri" w:cs="Calibri"/>
                <w:b/>
                <w:bCs/>
                <w:color w:val="FFFFFF"/>
                <w:sz w:val="20"/>
                <w:szCs w:val="20"/>
                <w:lang w:val="en-US"/>
              </w:rPr>
            </w:pPr>
          </w:p>
        </w:tc>
        <w:tc>
          <w:tcPr>
            <w:tcW w:w="405" w:type="pct"/>
            <w:tcBorders>
              <w:top w:val="nil"/>
              <w:left w:val="nil"/>
              <w:bottom w:val="single" w:sz="8" w:space="0" w:color="D9D9D9"/>
              <w:right w:val="single" w:sz="8" w:space="0" w:color="D9D9D9"/>
            </w:tcBorders>
            <w:shd w:val="clear" w:color="auto" w:fill="5B2A4D"/>
            <w:vAlign w:val="center"/>
            <w:hideMark/>
          </w:tcPr>
          <w:p w14:paraId="27DA2133" w14:textId="77777777" w:rsidR="00BE3336" w:rsidRPr="00C8733B" w:rsidRDefault="00BE3336" w:rsidP="00FB5E45">
            <w:pPr>
              <w:spacing w:after="0" w:line="240" w:lineRule="auto"/>
              <w:jc w:val="center"/>
              <w:rPr>
                <w:rFonts w:ascii="Calibri" w:eastAsia="Times New Roman" w:hAnsi="Calibri" w:cs="Calibri"/>
                <w:b/>
                <w:bCs/>
                <w:color w:val="FFFFFF"/>
                <w:sz w:val="18"/>
                <w:szCs w:val="18"/>
                <w:lang w:val="en-US"/>
              </w:rPr>
            </w:pPr>
            <w:r w:rsidRPr="00C8733B">
              <w:rPr>
                <w:rFonts w:ascii="Calibri" w:eastAsia="Times New Roman" w:hAnsi="Calibri" w:cs="Calibri"/>
                <w:b/>
                <w:bCs/>
                <w:color w:val="FFFFFF"/>
                <w:sz w:val="18"/>
                <w:szCs w:val="18"/>
              </w:rPr>
              <w:t>G1</w:t>
            </w:r>
          </w:p>
        </w:tc>
        <w:tc>
          <w:tcPr>
            <w:tcW w:w="405" w:type="pct"/>
            <w:tcBorders>
              <w:top w:val="nil"/>
              <w:left w:val="nil"/>
              <w:bottom w:val="single" w:sz="8" w:space="0" w:color="D9D9D9"/>
              <w:right w:val="single" w:sz="8" w:space="0" w:color="D9D9D9"/>
            </w:tcBorders>
            <w:shd w:val="clear" w:color="auto" w:fill="5B2A4D"/>
            <w:vAlign w:val="center"/>
            <w:hideMark/>
          </w:tcPr>
          <w:p w14:paraId="7638615D" w14:textId="77777777" w:rsidR="00BE3336" w:rsidRPr="00C8733B" w:rsidRDefault="00BE3336" w:rsidP="00FB5E45">
            <w:pPr>
              <w:spacing w:after="0" w:line="240" w:lineRule="auto"/>
              <w:jc w:val="center"/>
              <w:rPr>
                <w:rFonts w:ascii="Calibri" w:eastAsia="Times New Roman" w:hAnsi="Calibri" w:cs="Calibri"/>
                <w:b/>
                <w:bCs/>
                <w:color w:val="FFFFFF"/>
                <w:sz w:val="18"/>
                <w:szCs w:val="18"/>
                <w:lang w:val="en-US"/>
              </w:rPr>
            </w:pPr>
            <w:r w:rsidRPr="00C8733B">
              <w:rPr>
                <w:rFonts w:ascii="Calibri" w:eastAsia="Times New Roman" w:hAnsi="Calibri" w:cs="Calibri"/>
                <w:b/>
                <w:bCs/>
                <w:color w:val="FFFFFF"/>
                <w:sz w:val="18"/>
                <w:szCs w:val="18"/>
              </w:rPr>
              <w:t>G2</w:t>
            </w:r>
          </w:p>
        </w:tc>
        <w:tc>
          <w:tcPr>
            <w:tcW w:w="405" w:type="pct"/>
            <w:tcBorders>
              <w:top w:val="nil"/>
              <w:left w:val="nil"/>
              <w:bottom w:val="single" w:sz="8" w:space="0" w:color="D9D9D9"/>
              <w:right w:val="single" w:sz="8" w:space="0" w:color="D9D9D9"/>
            </w:tcBorders>
            <w:shd w:val="clear" w:color="auto" w:fill="5B2A4D"/>
            <w:vAlign w:val="center"/>
            <w:hideMark/>
          </w:tcPr>
          <w:p w14:paraId="6BFC23B2" w14:textId="77777777" w:rsidR="00BE3336" w:rsidRPr="00C8733B" w:rsidRDefault="00BE3336" w:rsidP="00FB5E45">
            <w:pPr>
              <w:spacing w:after="0" w:line="240" w:lineRule="auto"/>
              <w:jc w:val="center"/>
              <w:rPr>
                <w:rFonts w:ascii="Calibri" w:eastAsia="Times New Roman" w:hAnsi="Calibri" w:cs="Calibri"/>
                <w:b/>
                <w:bCs/>
                <w:color w:val="FFFFFF"/>
                <w:sz w:val="18"/>
                <w:szCs w:val="18"/>
                <w:lang w:val="en-US"/>
              </w:rPr>
            </w:pPr>
            <w:r w:rsidRPr="00C8733B">
              <w:rPr>
                <w:rFonts w:ascii="Calibri" w:eastAsia="Times New Roman" w:hAnsi="Calibri" w:cs="Calibri"/>
                <w:b/>
                <w:bCs/>
                <w:color w:val="FFFFFF"/>
                <w:sz w:val="18"/>
                <w:szCs w:val="18"/>
              </w:rPr>
              <w:t>G3</w:t>
            </w:r>
          </w:p>
        </w:tc>
        <w:tc>
          <w:tcPr>
            <w:tcW w:w="405" w:type="pct"/>
            <w:tcBorders>
              <w:top w:val="nil"/>
              <w:left w:val="nil"/>
              <w:bottom w:val="single" w:sz="8" w:space="0" w:color="D9D9D9"/>
              <w:right w:val="single" w:sz="8" w:space="0" w:color="D9D9D9"/>
            </w:tcBorders>
            <w:shd w:val="clear" w:color="auto" w:fill="5B2A4D"/>
            <w:vAlign w:val="center"/>
            <w:hideMark/>
          </w:tcPr>
          <w:p w14:paraId="42F247B2" w14:textId="77777777" w:rsidR="00BE3336" w:rsidRPr="00C8733B" w:rsidRDefault="00BE3336" w:rsidP="00FB5E45">
            <w:pPr>
              <w:spacing w:after="0" w:line="240" w:lineRule="auto"/>
              <w:jc w:val="center"/>
              <w:rPr>
                <w:rFonts w:ascii="Calibri" w:eastAsia="Times New Roman" w:hAnsi="Calibri" w:cs="Calibri"/>
                <w:b/>
                <w:bCs/>
                <w:color w:val="FFFFFF"/>
                <w:sz w:val="18"/>
                <w:szCs w:val="18"/>
                <w:lang w:val="en-US"/>
              </w:rPr>
            </w:pPr>
            <w:r w:rsidRPr="00C8733B">
              <w:rPr>
                <w:rFonts w:ascii="Calibri" w:eastAsia="Times New Roman" w:hAnsi="Calibri" w:cs="Calibri"/>
                <w:b/>
                <w:bCs/>
                <w:color w:val="FFFFFF"/>
                <w:sz w:val="18"/>
                <w:szCs w:val="18"/>
              </w:rPr>
              <w:t>G4</w:t>
            </w:r>
          </w:p>
        </w:tc>
        <w:tc>
          <w:tcPr>
            <w:tcW w:w="405" w:type="pct"/>
            <w:tcBorders>
              <w:top w:val="nil"/>
              <w:left w:val="nil"/>
              <w:bottom w:val="single" w:sz="8" w:space="0" w:color="D9D9D9"/>
              <w:right w:val="single" w:sz="8" w:space="0" w:color="D9D9D9"/>
            </w:tcBorders>
            <w:shd w:val="clear" w:color="auto" w:fill="5B2A4D"/>
            <w:vAlign w:val="center"/>
            <w:hideMark/>
          </w:tcPr>
          <w:p w14:paraId="63B53E05" w14:textId="77777777" w:rsidR="00BE3336" w:rsidRPr="00C8733B" w:rsidRDefault="00BE3336" w:rsidP="00FB5E45">
            <w:pPr>
              <w:spacing w:after="0" w:line="240" w:lineRule="auto"/>
              <w:jc w:val="center"/>
              <w:rPr>
                <w:rFonts w:ascii="Calibri" w:eastAsia="Times New Roman" w:hAnsi="Calibri" w:cs="Calibri"/>
                <w:b/>
                <w:bCs/>
                <w:color w:val="FFFFFF"/>
                <w:sz w:val="18"/>
                <w:szCs w:val="18"/>
                <w:lang w:val="en-US"/>
              </w:rPr>
            </w:pPr>
            <w:r w:rsidRPr="00C8733B">
              <w:rPr>
                <w:rFonts w:ascii="Calibri" w:eastAsia="Times New Roman" w:hAnsi="Calibri" w:cs="Calibri"/>
                <w:b/>
                <w:bCs/>
                <w:color w:val="FFFFFF"/>
                <w:sz w:val="18"/>
                <w:szCs w:val="18"/>
              </w:rPr>
              <w:t>G5</w:t>
            </w:r>
          </w:p>
        </w:tc>
        <w:tc>
          <w:tcPr>
            <w:tcW w:w="405" w:type="pct"/>
            <w:tcBorders>
              <w:top w:val="nil"/>
              <w:left w:val="nil"/>
              <w:bottom w:val="single" w:sz="8" w:space="0" w:color="D9D9D9"/>
              <w:right w:val="single" w:sz="8" w:space="0" w:color="D9D9D9"/>
            </w:tcBorders>
            <w:shd w:val="clear" w:color="auto" w:fill="5B2A4D"/>
            <w:vAlign w:val="center"/>
            <w:hideMark/>
          </w:tcPr>
          <w:p w14:paraId="3B193529" w14:textId="77777777" w:rsidR="00BE3336" w:rsidRPr="00C8733B" w:rsidRDefault="00BE3336" w:rsidP="00FB5E45">
            <w:pPr>
              <w:spacing w:after="0" w:line="240" w:lineRule="auto"/>
              <w:jc w:val="center"/>
              <w:rPr>
                <w:rFonts w:ascii="Calibri" w:eastAsia="Times New Roman" w:hAnsi="Calibri" w:cs="Calibri"/>
                <w:b/>
                <w:bCs/>
                <w:color w:val="FFFFFF"/>
                <w:sz w:val="18"/>
                <w:szCs w:val="18"/>
                <w:lang w:val="en-US"/>
              </w:rPr>
            </w:pPr>
            <w:r w:rsidRPr="00C8733B">
              <w:rPr>
                <w:rFonts w:ascii="Calibri" w:eastAsia="Times New Roman" w:hAnsi="Calibri" w:cs="Calibri"/>
                <w:b/>
                <w:bCs/>
                <w:color w:val="FFFFFF"/>
                <w:sz w:val="18"/>
                <w:szCs w:val="18"/>
              </w:rPr>
              <w:t>G6</w:t>
            </w:r>
          </w:p>
        </w:tc>
        <w:tc>
          <w:tcPr>
            <w:tcW w:w="405" w:type="pct"/>
            <w:tcBorders>
              <w:top w:val="nil"/>
              <w:left w:val="nil"/>
              <w:bottom w:val="single" w:sz="8" w:space="0" w:color="D9D9D9"/>
              <w:right w:val="single" w:sz="8" w:space="0" w:color="D9D9D9"/>
            </w:tcBorders>
            <w:shd w:val="clear" w:color="auto" w:fill="5B2A4D"/>
            <w:vAlign w:val="center"/>
            <w:hideMark/>
          </w:tcPr>
          <w:p w14:paraId="51193C96" w14:textId="77777777" w:rsidR="00BE3336" w:rsidRPr="00C8733B" w:rsidRDefault="00BE3336" w:rsidP="00FB5E45">
            <w:pPr>
              <w:spacing w:after="0" w:line="240" w:lineRule="auto"/>
              <w:jc w:val="center"/>
              <w:rPr>
                <w:rFonts w:ascii="Calibri" w:eastAsia="Times New Roman" w:hAnsi="Calibri" w:cs="Calibri"/>
                <w:b/>
                <w:bCs/>
                <w:color w:val="FFFFFF"/>
                <w:sz w:val="18"/>
                <w:szCs w:val="18"/>
                <w:lang w:val="en-US"/>
              </w:rPr>
            </w:pPr>
            <w:r w:rsidRPr="00C8733B">
              <w:rPr>
                <w:rFonts w:ascii="Calibri" w:eastAsia="Times New Roman" w:hAnsi="Calibri" w:cs="Calibri"/>
                <w:b/>
                <w:bCs/>
                <w:color w:val="FFFFFF"/>
                <w:sz w:val="18"/>
                <w:szCs w:val="18"/>
              </w:rPr>
              <w:t>G7</w:t>
            </w:r>
          </w:p>
        </w:tc>
        <w:tc>
          <w:tcPr>
            <w:tcW w:w="405" w:type="pct"/>
            <w:tcBorders>
              <w:top w:val="nil"/>
              <w:left w:val="nil"/>
              <w:bottom w:val="single" w:sz="8" w:space="0" w:color="D9D9D9"/>
              <w:right w:val="single" w:sz="8" w:space="0" w:color="D9D9D9"/>
            </w:tcBorders>
            <w:shd w:val="clear" w:color="auto" w:fill="5B2A4D"/>
            <w:vAlign w:val="center"/>
            <w:hideMark/>
          </w:tcPr>
          <w:p w14:paraId="50362666" w14:textId="77777777" w:rsidR="00BE3336" w:rsidRPr="00C8733B" w:rsidRDefault="00BE3336" w:rsidP="00FB5E45">
            <w:pPr>
              <w:spacing w:after="0" w:line="240" w:lineRule="auto"/>
              <w:jc w:val="center"/>
              <w:rPr>
                <w:rFonts w:ascii="Calibri" w:eastAsia="Times New Roman" w:hAnsi="Calibri" w:cs="Calibri"/>
                <w:b/>
                <w:bCs/>
                <w:color w:val="FFFFFF"/>
                <w:sz w:val="18"/>
                <w:szCs w:val="18"/>
                <w:lang w:val="en-US"/>
              </w:rPr>
            </w:pPr>
            <w:r w:rsidRPr="00C8733B">
              <w:rPr>
                <w:rFonts w:ascii="Calibri" w:eastAsia="Times New Roman" w:hAnsi="Calibri" w:cs="Calibri"/>
                <w:b/>
                <w:bCs/>
                <w:color w:val="FFFFFF"/>
                <w:sz w:val="18"/>
                <w:szCs w:val="18"/>
              </w:rPr>
              <w:t>G8</w:t>
            </w:r>
          </w:p>
        </w:tc>
        <w:tc>
          <w:tcPr>
            <w:tcW w:w="405" w:type="pct"/>
            <w:tcBorders>
              <w:top w:val="nil"/>
              <w:left w:val="nil"/>
              <w:bottom w:val="single" w:sz="8" w:space="0" w:color="D9D9D9"/>
              <w:right w:val="single" w:sz="8" w:space="0" w:color="D9D9D9"/>
            </w:tcBorders>
            <w:shd w:val="clear" w:color="auto" w:fill="5B2A4D"/>
            <w:vAlign w:val="center"/>
            <w:hideMark/>
          </w:tcPr>
          <w:p w14:paraId="486C0413" w14:textId="77777777" w:rsidR="00BE3336" w:rsidRPr="00C8733B" w:rsidRDefault="00BE3336" w:rsidP="00FB5E45">
            <w:pPr>
              <w:spacing w:after="0" w:line="240" w:lineRule="auto"/>
              <w:jc w:val="center"/>
              <w:rPr>
                <w:rFonts w:ascii="Calibri" w:eastAsia="Times New Roman" w:hAnsi="Calibri" w:cs="Calibri"/>
                <w:b/>
                <w:bCs/>
                <w:color w:val="FFFFFF"/>
                <w:sz w:val="18"/>
                <w:szCs w:val="18"/>
                <w:lang w:val="en-US"/>
              </w:rPr>
            </w:pPr>
            <w:r w:rsidRPr="00C8733B">
              <w:rPr>
                <w:rFonts w:ascii="Calibri" w:eastAsia="Times New Roman" w:hAnsi="Calibri" w:cs="Calibri"/>
                <w:b/>
                <w:bCs/>
                <w:color w:val="FFFFFF"/>
                <w:sz w:val="18"/>
                <w:szCs w:val="18"/>
              </w:rPr>
              <w:t>G9</w:t>
            </w:r>
          </w:p>
        </w:tc>
        <w:tc>
          <w:tcPr>
            <w:tcW w:w="408" w:type="pct"/>
            <w:tcBorders>
              <w:top w:val="nil"/>
              <w:left w:val="nil"/>
              <w:bottom w:val="single" w:sz="8" w:space="0" w:color="D9D9D9"/>
              <w:right w:val="single" w:sz="8" w:space="0" w:color="D9D9D9"/>
            </w:tcBorders>
            <w:shd w:val="clear" w:color="auto" w:fill="5B2A4D"/>
            <w:vAlign w:val="center"/>
            <w:hideMark/>
          </w:tcPr>
          <w:p w14:paraId="72E531C1" w14:textId="77777777" w:rsidR="00BE3336" w:rsidRPr="00C8733B" w:rsidRDefault="00BE3336" w:rsidP="00FB5E45">
            <w:pPr>
              <w:spacing w:after="0" w:line="240" w:lineRule="auto"/>
              <w:jc w:val="center"/>
              <w:rPr>
                <w:rFonts w:ascii="Calibri" w:eastAsia="Times New Roman" w:hAnsi="Calibri" w:cs="Calibri"/>
                <w:b/>
                <w:bCs/>
                <w:color w:val="FFFFFF"/>
                <w:sz w:val="18"/>
                <w:szCs w:val="18"/>
                <w:lang w:val="en-US"/>
              </w:rPr>
            </w:pPr>
            <w:r w:rsidRPr="00C8733B">
              <w:rPr>
                <w:rFonts w:ascii="Calibri" w:eastAsia="Times New Roman" w:hAnsi="Calibri" w:cs="Calibri"/>
                <w:b/>
                <w:bCs/>
                <w:color w:val="FFFFFF"/>
                <w:sz w:val="18"/>
                <w:szCs w:val="18"/>
              </w:rPr>
              <w:t>G10</w:t>
            </w:r>
          </w:p>
        </w:tc>
        <w:tc>
          <w:tcPr>
            <w:tcW w:w="463" w:type="pct"/>
            <w:vMerge/>
            <w:tcBorders>
              <w:left w:val="nil"/>
              <w:bottom w:val="single" w:sz="8" w:space="0" w:color="D9D9D9"/>
              <w:right w:val="single" w:sz="8" w:space="0" w:color="D9D9D9"/>
            </w:tcBorders>
            <w:shd w:val="clear" w:color="000000" w:fill="1F4E79"/>
            <w:vAlign w:val="center"/>
            <w:hideMark/>
          </w:tcPr>
          <w:p w14:paraId="5DB2A5AF" w14:textId="77777777" w:rsidR="00BE3336" w:rsidRPr="00C8733B" w:rsidRDefault="00BE3336" w:rsidP="00FB5E45">
            <w:pPr>
              <w:spacing w:after="0" w:line="240" w:lineRule="auto"/>
              <w:jc w:val="center"/>
              <w:rPr>
                <w:rFonts w:ascii="Calibri" w:eastAsia="Times New Roman" w:hAnsi="Calibri" w:cs="Calibri"/>
                <w:b/>
                <w:bCs/>
                <w:color w:val="FFFFFF"/>
                <w:sz w:val="20"/>
                <w:szCs w:val="20"/>
                <w:lang w:val="en-US"/>
              </w:rPr>
            </w:pPr>
          </w:p>
        </w:tc>
      </w:tr>
      <w:tr w:rsidR="00BE3336" w:rsidRPr="00C8733B" w14:paraId="45B05378" w14:textId="77777777" w:rsidTr="00BE3336">
        <w:trPr>
          <w:trHeight w:val="283"/>
        </w:trPr>
        <w:tc>
          <w:tcPr>
            <w:tcW w:w="484" w:type="pct"/>
            <w:tcBorders>
              <w:top w:val="nil"/>
              <w:left w:val="single" w:sz="8" w:space="0" w:color="D9D9D9"/>
              <w:bottom w:val="single" w:sz="8" w:space="0" w:color="D9D9D9"/>
              <w:right w:val="single" w:sz="8" w:space="0" w:color="D9D9D9"/>
            </w:tcBorders>
            <w:shd w:val="clear" w:color="auto" w:fill="auto"/>
            <w:vAlign w:val="center"/>
            <w:hideMark/>
          </w:tcPr>
          <w:p w14:paraId="565A5AFD" w14:textId="77777777" w:rsidR="00BE3336" w:rsidRPr="00C8733B" w:rsidRDefault="00BE3336" w:rsidP="00FB5E45">
            <w:pPr>
              <w:spacing w:after="0" w:line="240" w:lineRule="auto"/>
              <w:jc w:val="center"/>
              <w:rPr>
                <w:rFonts w:ascii="Calibri" w:eastAsia="Times New Roman" w:hAnsi="Calibri" w:cs="Calibri"/>
                <w:b/>
                <w:bCs/>
                <w:color w:val="000000"/>
                <w:sz w:val="20"/>
                <w:szCs w:val="20"/>
                <w:lang w:val="en-US"/>
              </w:rPr>
            </w:pPr>
            <w:r w:rsidRPr="00C8733B">
              <w:rPr>
                <w:rFonts w:ascii="Calibri" w:eastAsia="Times New Roman" w:hAnsi="Calibri" w:cs="Calibri"/>
                <w:b/>
                <w:bCs/>
                <w:color w:val="000000"/>
                <w:sz w:val="20"/>
                <w:szCs w:val="20"/>
              </w:rPr>
              <w:t>A</w:t>
            </w:r>
          </w:p>
        </w:tc>
        <w:tc>
          <w:tcPr>
            <w:tcW w:w="405" w:type="pct"/>
            <w:tcBorders>
              <w:top w:val="nil"/>
              <w:left w:val="nil"/>
              <w:bottom w:val="single" w:sz="8" w:space="0" w:color="D9D9D9"/>
              <w:right w:val="single" w:sz="8" w:space="0" w:color="D9D9D9"/>
            </w:tcBorders>
            <w:shd w:val="clear" w:color="auto" w:fill="auto"/>
            <w:vAlign w:val="center"/>
            <w:hideMark/>
          </w:tcPr>
          <w:p w14:paraId="636176F2" w14:textId="002C8591" w:rsidR="00BE3336" w:rsidRPr="00C8733B" w:rsidRDefault="00454360" w:rsidP="00FB5E45">
            <w:pPr>
              <w:spacing w:after="0" w:line="240" w:lineRule="auto"/>
              <w:jc w:val="right"/>
              <w:rPr>
                <w:rFonts w:ascii="Calibri" w:eastAsia="Times New Roman" w:hAnsi="Calibri" w:cs="Calibri"/>
                <w:color w:val="000000"/>
                <w:sz w:val="18"/>
                <w:szCs w:val="18"/>
                <w:lang w:val="en-US"/>
              </w:rPr>
            </w:pPr>
            <w:r>
              <w:rPr>
                <w:rFonts w:ascii="Calibri" w:eastAsia="Times New Roman" w:hAnsi="Calibri" w:cs="Calibri"/>
                <w:color w:val="000000"/>
                <w:sz w:val="18"/>
                <w:szCs w:val="18"/>
              </w:rPr>
              <w:t>4</w:t>
            </w:r>
            <w:r w:rsidR="00BE3336">
              <w:rPr>
                <w:rFonts w:ascii="Calibri" w:eastAsia="Times New Roman" w:hAnsi="Calibri" w:cs="Calibri"/>
                <w:color w:val="000000"/>
                <w:sz w:val="18"/>
                <w:szCs w:val="18"/>
              </w:rPr>
              <w:t>.400</w:t>
            </w:r>
            <w:r w:rsidR="00BE3336" w:rsidRPr="00C8733B">
              <w:rPr>
                <w:rFonts w:ascii="Calibri" w:eastAsia="Times New Roman" w:hAnsi="Calibri" w:cs="Calibri"/>
                <w:color w:val="000000"/>
                <w:sz w:val="18"/>
                <w:szCs w:val="18"/>
              </w:rPr>
              <w:t>,00</w:t>
            </w:r>
          </w:p>
        </w:tc>
        <w:tc>
          <w:tcPr>
            <w:tcW w:w="405" w:type="pct"/>
            <w:tcBorders>
              <w:top w:val="nil"/>
              <w:left w:val="nil"/>
              <w:bottom w:val="single" w:sz="8" w:space="0" w:color="D9D9D9"/>
              <w:right w:val="single" w:sz="8" w:space="0" w:color="D9D9D9"/>
            </w:tcBorders>
            <w:shd w:val="clear" w:color="auto" w:fill="auto"/>
            <w:vAlign w:val="center"/>
            <w:hideMark/>
          </w:tcPr>
          <w:p w14:paraId="2D1D165B" w14:textId="1799DF76" w:rsidR="00BE3336" w:rsidRPr="00C8733B" w:rsidRDefault="00454360" w:rsidP="00FB5E45">
            <w:pPr>
              <w:spacing w:after="0" w:line="240" w:lineRule="auto"/>
              <w:jc w:val="right"/>
              <w:rPr>
                <w:rFonts w:ascii="Calibri" w:eastAsia="Times New Roman" w:hAnsi="Calibri" w:cs="Calibri"/>
                <w:color w:val="000000"/>
                <w:sz w:val="18"/>
                <w:szCs w:val="18"/>
                <w:lang w:val="en-US"/>
              </w:rPr>
            </w:pPr>
            <w:r>
              <w:rPr>
                <w:rFonts w:ascii="Calibri" w:eastAsia="Times New Roman" w:hAnsi="Calibri" w:cs="Calibri"/>
                <w:color w:val="000000"/>
                <w:sz w:val="18"/>
                <w:szCs w:val="18"/>
              </w:rPr>
              <w:t>9</w:t>
            </w:r>
            <w:r w:rsidR="00BE3336" w:rsidRPr="00C8733B">
              <w:rPr>
                <w:rFonts w:ascii="Calibri" w:eastAsia="Times New Roman" w:hAnsi="Calibri" w:cs="Calibri"/>
                <w:color w:val="000000"/>
                <w:sz w:val="18"/>
                <w:szCs w:val="18"/>
              </w:rPr>
              <w:t>.</w:t>
            </w:r>
            <w:r>
              <w:rPr>
                <w:rFonts w:ascii="Calibri" w:eastAsia="Times New Roman" w:hAnsi="Calibri" w:cs="Calibri"/>
                <w:color w:val="000000"/>
                <w:sz w:val="18"/>
                <w:szCs w:val="18"/>
              </w:rPr>
              <w:t>3</w:t>
            </w:r>
            <w:r w:rsidR="00BE3336" w:rsidRPr="00C8733B">
              <w:rPr>
                <w:rFonts w:ascii="Calibri" w:eastAsia="Times New Roman" w:hAnsi="Calibri" w:cs="Calibri"/>
                <w:color w:val="000000"/>
                <w:sz w:val="18"/>
                <w:szCs w:val="18"/>
              </w:rPr>
              <w:t>00,00</w:t>
            </w:r>
          </w:p>
        </w:tc>
        <w:tc>
          <w:tcPr>
            <w:tcW w:w="405" w:type="pct"/>
            <w:tcBorders>
              <w:top w:val="nil"/>
              <w:left w:val="nil"/>
              <w:bottom w:val="single" w:sz="8" w:space="0" w:color="D9D9D9"/>
              <w:right w:val="single" w:sz="8" w:space="0" w:color="D9D9D9"/>
            </w:tcBorders>
            <w:shd w:val="clear" w:color="auto" w:fill="auto"/>
            <w:vAlign w:val="center"/>
            <w:hideMark/>
          </w:tcPr>
          <w:p w14:paraId="4FEF5EE0" w14:textId="6657C29B" w:rsidR="00BE3336" w:rsidRPr="00C8733B" w:rsidRDefault="00454360" w:rsidP="00FB5E45">
            <w:pPr>
              <w:spacing w:after="0" w:line="240" w:lineRule="auto"/>
              <w:jc w:val="right"/>
              <w:rPr>
                <w:rFonts w:ascii="Calibri" w:eastAsia="Times New Roman" w:hAnsi="Calibri" w:cs="Calibri"/>
                <w:color w:val="000000"/>
                <w:sz w:val="18"/>
                <w:szCs w:val="18"/>
                <w:lang w:val="en-US"/>
              </w:rPr>
            </w:pPr>
            <w:r>
              <w:rPr>
                <w:rFonts w:ascii="Calibri" w:eastAsia="Times New Roman" w:hAnsi="Calibri" w:cs="Calibri"/>
                <w:color w:val="000000"/>
                <w:sz w:val="18"/>
                <w:szCs w:val="18"/>
              </w:rPr>
              <w:t>14</w:t>
            </w:r>
            <w:r w:rsidR="00BE3336" w:rsidRPr="00C8733B">
              <w:rPr>
                <w:rFonts w:ascii="Calibri" w:eastAsia="Times New Roman" w:hAnsi="Calibri" w:cs="Calibri"/>
                <w:color w:val="000000"/>
                <w:sz w:val="18"/>
                <w:szCs w:val="18"/>
              </w:rPr>
              <w:t>.</w:t>
            </w:r>
            <w:r>
              <w:rPr>
                <w:rFonts w:ascii="Calibri" w:eastAsia="Times New Roman" w:hAnsi="Calibri" w:cs="Calibri"/>
                <w:color w:val="000000"/>
                <w:sz w:val="18"/>
                <w:szCs w:val="18"/>
              </w:rPr>
              <w:t>2</w:t>
            </w:r>
            <w:r w:rsidR="00BE3336">
              <w:rPr>
                <w:rFonts w:ascii="Calibri" w:eastAsia="Times New Roman" w:hAnsi="Calibri" w:cs="Calibri"/>
                <w:color w:val="000000"/>
                <w:sz w:val="18"/>
                <w:szCs w:val="18"/>
              </w:rPr>
              <w:t>00</w:t>
            </w:r>
            <w:r w:rsidR="00BE3336" w:rsidRPr="00C8733B">
              <w:rPr>
                <w:rFonts w:ascii="Calibri" w:eastAsia="Times New Roman" w:hAnsi="Calibri" w:cs="Calibri"/>
                <w:color w:val="000000"/>
                <w:sz w:val="18"/>
                <w:szCs w:val="18"/>
              </w:rPr>
              <w:t>,00</w:t>
            </w:r>
          </w:p>
        </w:tc>
        <w:tc>
          <w:tcPr>
            <w:tcW w:w="405" w:type="pct"/>
            <w:tcBorders>
              <w:top w:val="nil"/>
              <w:left w:val="nil"/>
              <w:bottom w:val="single" w:sz="8" w:space="0" w:color="D9D9D9"/>
              <w:right w:val="single" w:sz="8" w:space="0" w:color="D9D9D9"/>
            </w:tcBorders>
            <w:shd w:val="clear" w:color="auto" w:fill="auto"/>
            <w:vAlign w:val="center"/>
            <w:hideMark/>
          </w:tcPr>
          <w:p w14:paraId="2D178B99" w14:textId="4F6023CF" w:rsidR="00BE3336" w:rsidRPr="00C8733B" w:rsidRDefault="00BE3336" w:rsidP="00FB5E45">
            <w:pPr>
              <w:spacing w:after="0" w:line="240" w:lineRule="auto"/>
              <w:jc w:val="right"/>
              <w:rPr>
                <w:rFonts w:ascii="Calibri" w:eastAsia="Times New Roman" w:hAnsi="Calibri" w:cs="Calibri"/>
                <w:color w:val="000000"/>
                <w:sz w:val="18"/>
                <w:szCs w:val="18"/>
                <w:lang w:val="en-US"/>
              </w:rPr>
            </w:pPr>
            <w:r w:rsidRPr="00C8733B">
              <w:rPr>
                <w:rFonts w:ascii="Calibri" w:eastAsia="Times New Roman" w:hAnsi="Calibri" w:cs="Calibri"/>
                <w:color w:val="000000"/>
                <w:sz w:val="18"/>
                <w:szCs w:val="18"/>
              </w:rPr>
              <w:t>1</w:t>
            </w:r>
            <w:r w:rsidR="00454360">
              <w:rPr>
                <w:rFonts w:ascii="Calibri" w:eastAsia="Times New Roman" w:hAnsi="Calibri" w:cs="Calibri"/>
                <w:color w:val="000000"/>
                <w:sz w:val="18"/>
                <w:szCs w:val="18"/>
              </w:rPr>
              <w:t>0</w:t>
            </w:r>
            <w:r w:rsidRPr="00C8733B">
              <w:rPr>
                <w:rFonts w:ascii="Calibri" w:eastAsia="Times New Roman" w:hAnsi="Calibri" w:cs="Calibri"/>
                <w:color w:val="000000"/>
                <w:sz w:val="18"/>
                <w:szCs w:val="18"/>
              </w:rPr>
              <w:t>.</w:t>
            </w:r>
            <w:r w:rsidR="00454360">
              <w:rPr>
                <w:rFonts w:ascii="Calibri" w:eastAsia="Times New Roman" w:hAnsi="Calibri" w:cs="Calibri"/>
                <w:color w:val="000000"/>
                <w:sz w:val="18"/>
                <w:szCs w:val="18"/>
              </w:rPr>
              <w:t>3</w:t>
            </w:r>
            <w:r w:rsidRPr="00C8733B">
              <w:rPr>
                <w:rFonts w:ascii="Calibri" w:eastAsia="Times New Roman" w:hAnsi="Calibri" w:cs="Calibri"/>
                <w:color w:val="000000"/>
                <w:sz w:val="18"/>
                <w:szCs w:val="18"/>
              </w:rPr>
              <w:t>00,00</w:t>
            </w:r>
          </w:p>
        </w:tc>
        <w:tc>
          <w:tcPr>
            <w:tcW w:w="405" w:type="pct"/>
            <w:tcBorders>
              <w:top w:val="nil"/>
              <w:left w:val="nil"/>
              <w:bottom w:val="single" w:sz="8" w:space="0" w:color="D9D9D9"/>
              <w:right w:val="single" w:sz="8" w:space="0" w:color="D9D9D9"/>
            </w:tcBorders>
            <w:shd w:val="clear" w:color="auto" w:fill="auto"/>
            <w:vAlign w:val="center"/>
            <w:hideMark/>
          </w:tcPr>
          <w:p w14:paraId="7B532659" w14:textId="64C7222F" w:rsidR="00BE3336" w:rsidRPr="00C8733B" w:rsidRDefault="00BE3336" w:rsidP="00FB5E45">
            <w:pPr>
              <w:spacing w:after="0" w:line="240" w:lineRule="auto"/>
              <w:jc w:val="right"/>
              <w:rPr>
                <w:rFonts w:ascii="Calibri" w:eastAsia="Times New Roman" w:hAnsi="Calibri" w:cs="Calibri"/>
                <w:color w:val="000000"/>
                <w:sz w:val="18"/>
                <w:szCs w:val="18"/>
                <w:lang w:val="en-US"/>
              </w:rPr>
            </w:pPr>
            <w:r>
              <w:rPr>
                <w:rFonts w:ascii="Calibri" w:eastAsia="Times New Roman" w:hAnsi="Calibri" w:cs="Calibri"/>
                <w:color w:val="000000"/>
                <w:sz w:val="18"/>
                <w:szCs w:val="18"/>
              </w:rPr>
              <w:t>9</w:t>
            </w:r>
            <w:r w:rsidRPr="00C8733B">
              <w:rPr>
                <w:rFonts w:ascii="Calibri" w:eastAsia="Times New Roman" w:hAnsi="Calibri" w:cs="Calibri"/>
                <w:color w:val="000000"/>
                <w:sz w:val="18"/>
                <w:szCs w:val="18"/>
              </w:rPr>
              <w:t>.</w:t>
            </w:r>
            <w:r w:rsidR="00454360">
              <w:rPr>
                <w:rFonts w:ascii="Calibri" w:eastAsia="Times New Roman" w:hAnsi="Calibri" w:cs="Calibri"/>
                <w:color w:val="000000"/>
                <w:sz w:val="18"/>
                <w:szCs w:val="18"/>
              </w:rPr>
              <w:t>1</w:t>
            </w:r>
            <w:r>
              <w:rPr>
                <w:rFonts w:ascii="Calibri" w:eastAsia="Times New Roman" w:hAnsi="Calibri" w:cs="Calibri"/>
                <w:color w:val="000000"/>
                <w:sz w:val="18"/>
                <w:szCs w:val="18"/>
              </w:rPr>
              <w:t>00</w:t>
            </w:r>
            <w:r w:rsidRPr="00C8733B">
              <w:rPr>
                <w:rFonts w:ascii="Calibri" w:eastAsia="Times New Roman" w:hAnsi="Calibri" w:cs="Calibri"/>
                <w:color w:val="000000"/>
                <w:sz w:val="18"/>
                <w:szCs w:val="18"/>
              </w:rPr>
              <w:t>,00</w:t>
            </w:r>
          </w:p>
        </w:tc>
        <w:tc>
          <w:tcPr>
            <w:tcW w:w="405" w:type="pct"/>
            <w:tcBorders>
              <w:top w:val="nil"/>
              <w:left w:val="nil"/>
              <w:bottom w:val="single" w:sz="8" w:space="0" w:color="D9D9D9"/>
              <w:right w:val="single" w:sz="8" w:space="0" w:color="D9D9D9"/>
            </w:tcBorders>
            <w:shd w:val="clear" w:color="auto" w:fill="auto"/>
            <w:vAlign w:val="center"/>
            <w:hideMark/>
          </w:tcPr>
          <w:p w14:paraId="3FF32642" w14:textId="77777777" w:rsidR="00BE3336" w:rsidRPr="00C8733B" w:rsidRDefault="00BE3336" w:rsidP="00FB5E45">
            <w:pPr>
              <w:spacing w:after="0" w:line="240" w:lineRule="auto"/>
              <w:jc w:val="right"/>
              <w:rPr>
                <w:rFonts w:ascii="Calibri" w:eastAsia="Times New Roman" w:hAnsi="Calibri" w:cs="Calibri"/>
                <w:color w:val="000000"/>
                <w:sz w:val="18"/>
                <w:szCs w:val="18"/>
                <w:lang w:val="en-US"/>
              </w:rPr>
            </w:pPr>
            <w:r>
              <w:rPr>
                <w:rFonts w:ascii="Calibri" w:eastAsia="Times New Roman" w:hAnsi="Calibri" w:cs="Calibri"/>
                <w:color w:val="000000"/>
                <w:sz w:val="18"/>
                <w:szCs w:val="18"/>
              </w:rPr>
              <w:t>7</w:t>
            </w:r>
            <w:r w:rsidRPr="00C8733B">
              <w:rPr>
                <w:rFonts w:ascii="Calibri" w:eastAsia="Times New Roman" w:hAnsi="Calibri" w:cs="Calibri"/>
                <w:color w:val="000000"/>
                <w:sz w:val="18"/>
                <w:szCs w:val="18"/>
              </w:rPr>
              <w:t>.</w:t>
            </w:r>
            <w:r>
              <w:rPr>
                <w:rFonts w:ascii="Calibri" w:eastAsia="Times New Roman" w:hAnsi="Calibri" w:cs="Calibri"/>
                <w:color w:val="000000"/>
                <w:sz w:val="18"/>
                <w:szCs w:val="18"/>
              </w:rPr>
              <w:t>8</w:t>
            </w:r>
            <w:r w:rsidRPr="00C8733B">
              <w:rPr>
                <w:rFonts w:ascii="Calibri" w:eastAsia="Times New Roman" w:hAnsi="Calibri" w:cs="Calibri"/>
                <w:color w:val="000000"/>
                <w:sz w:val="18"/>
                <w:szCs w:val="18"/>
              </w:rPr>
              <w:t>00,00</w:t>
            </w:r>
          </w:p>
        </w:tc>
        <w:tc>
          <w:tcPr>
            <w:tcW w:w="405" w:type="pct"/>
            <w:tcBorders>
              <w:top w:val="nil"/>
              <w:left w:val="nil"/>
              <w:bottom w:val="single" w:sz="8" w:space="0" w:color="D9D9D9"/>
              <w:right w:val="single" w:sz="8" w:space="0" w:color="D9D9D9"/>
            </w:tcBorders>
            <w:shd w:val="clear" w:color="auto" w:fill="auto"/>
            <w:vAlign w:val="center"/>
            <w:hideMark/>
          </w:tcPr>
          <w:p w14:paraId="6E0F8A9D" w14:textId="77777777" w:rsidR="00BE3336" w:rsidRPr="00C8733B" w:rsidRDefault="00BE3336" w:rsidP="00FB5E45">
            <w:pPr>
              <w:spacing w:after="0" w:line="240" w:lineRule="auto"/>
              <w:jc w:val="right"/>
              <w:rPr>
                <w:rFonts w:ascii="Calibri" w:eastAsia="Times New Roman" w:hAnsi="Calibri" w:cs="Calibri"/>
                <w:color w:val="000000"/>
                <w:sz w:val="18"/>
                <w:szCs w:val="18"/>
                <w:lang w:val="en-US"/>
              </w:rPr>
            </w:pPr>
            <w:r w:rsidRPr="00C8733B">
              <w:rPr>
                <w:rFonts w:ascii="Calibri" w:eastAsia="Times New Roman" w:hAnsi="Calibri" w:cs="Calibri"/>
                <w:color w:val="000000"/>
                <w:sz w:val="18"/>
                <w:szCs w:val="18"/>
              </w:rPr>
              <w:t>7.5</w:t>
            </w:r>
            <w:r>
              <w:rPr>
                <w:rFonts w:ascii="Calibri" w:eastAsia="Times New Roman" w:hAnsi="Calibri" w:cs="Calibri"/>
                <w:color w:val="000000"/>
                <w:sz w:val="18"/>
                <w:szCs w:val="18"/>
              </w:rPr>
              <w:t>00</w:t>
            </w:r>
            <w:r w:rsidRPr="00C8733B">
              <w:rPr>
                <w:rFonts w:ascii="Calibri" w:eastAsia="Times New Roman" w:hAnsi="Calibri" w:cs="Calibri"/>
                <w:color w:val="000000"/>
                <w:sz w:val="18"/>
                <w:szCs w:val="18"/>
              </w:rPr>
              <w:t>,00</w:t>
            </w:r>
          </w:p>
        </w:tc>
        <w:tc>
          <w:tcPr>
            <w:tcW w:w="405" w:type="pct"/>
            <w:tcBorders>
              <w:top w:val="nil"/>
              <w:left w:val="nil"/>
              <w:bottom w:val="single" w:sz="8" w:space="0" w:color="D9D9D9"/>
              <w:right w:val="single" w:sz="8" w:space="0" w:color="D9D9D9"/>
            </w:tcBorders>
            <w:shd w:val="clear" w:color="auto" w:fill="auto"/>
            <w:vAlign w:val="center"/>
            <w:hideMark/>
          </w:tcPr>
          <w:p w14:paraId="6545A4AA" w14:textId="77777777" w:rsidR="00BE3336" w:rsidRPr="00C8733B" w:rsidRDefault="00BE3336" w:rsidP="00FB5E45">
            <w:pPr>
              <w:spacing w:after="0" w:line="240" w:lineRule="auto"/>
              <w:jc w:val="right"/>
              <w:rPr>
                <w:rFonts w:ascii="Calibri" w:eastAsia="Times New Roman" w:hAnsi="Calibri" w:cs="Calibri"/>
                <w:color w:val="000000"/>
                <w:sz w:val="18"/>
                <w:szCs w:val="18"/>
                <w:lang w:val="en-US"/>
              </w:rPr>
            </w:pPr>
            <w:r>
              <w:rPr>
                <w:rFonts w:ascii="Calibri" w:eastAsia="Times New Roman" w:hAnsi="Calibri" w:cs="Calibri"/>
                <w:color w:val="000000"/>
                <w:sz w:val="18"/>
                <w:szCs w:val="18"/>
              </w:rPr>
              <w:t>7</w:t>
            </w:r>
            <w:r w:rsidRPr="00C8733B">
              <w:rPr>
                <w:rFonts w:ascii="Calibri" w:eastAsia="Times New Roman" w:hAnsi="Calibri" w:cs="Calibri"/>
                <w:color w:val="000000"/>
                <w:sz w:val="18"/>
                <w:szCs w:val="18"/>
              </w:rPr>
              <w:t>.</w:t>
            </w:r>
            <w:r>
              <w:rPr>
                <w:rFonts w:ascii="Calibri" w:eastAsia="Times New Roman" w:hAnsi="Calibri" w:cs="Calibri"/>
                <w:color w:val="000000"/>
                <w:sz w:val="18"/>
                <w:szCs w:val="18"/>
              </w:rPr>
              <w:t>8</w:t>
            </w:r>
            <w:r w:rsidRPr="00C8733B">
              <w:rPr>
                <w:rFonts w:ascii="Calibri" w:eastAsia="Times New Roman" w:hAnsi="Calibri" w:cs="Calibri"/>
                <w:color w:val="000000"/>
                <w:sz w:val="18"/>
                <w:szCs w:val="18"/>
              </w:rPr>
              <w:t>00,00</w:t>
            </w:r>
          </w:p>
        </w:tc>
        <w:tc>
          <w:tcPr>
            <w:tcW w:w="405" w:type="pct"/>
            <w:tcBorders>
              <w:top w:val="nil"/>
              <w:left w:val="nil"/>
              <w:bottom w:val="single" w:sz="8" w:space="0" w:color="D9D9D9"/>
              <w:right w:val="single" w:sz="8" w:space="0" w:color="D9D9D9"/>
            </w:tcBorders>
            <w:shd w:val="clear" w:color="auto" w:fill="auto"/>
            <w:vAlign w:val="center"/>
            <w:hideMark/>
          </w:tcPr>
          <w:p w14:paraId="3BCB02DF" w14:textId="77777777" w:rsidR="00BE3336" w:rsidRPr="00C8733B" w:rsidRDefault="00BE3336" w:rsidP="00FB5E45">
            <w:pPr>
              <w:spacing w:after="0" w:line="240" w:lineRule="auto"/>
              <w:jc w:val="right"/>
              <w:rPr>
                <w:rFonts w:ascii="Calibri" w:eastAsia="Times New Roman" w:hAnsi="Calibri" w:cs="Calibri"/>
                <w:color w:val="000000"/>
                <w:sz w:val="18"/>
                <w:szCs w:val="18"/>
                <w:lang w:val="en-US"/>
              </w:rPr>
            </w:pPr>
            <w:r w:rsidRPr="00C8733B">
              <w:rPr>
                <w:rFonts w:ascii="Calibri" w:eastAsia="Times New Roman" w:hAnsi="Calibri" w:cs="Calibri"/>
                <w:color w:val="000000"/>
                <w:sz w:val="18"/>
                <w:szCs w:val="18"/>
              </w:rPr>
              <w:t>7.</w:t>
            </w:r>
            <w:r>
              <w:rPr>
                <w:rFonts w:ascii="Calibri" w:eastAsia="Times New Roman" w:hAnsi="Calibri" w:cs="Calibri"/>
                <w:color w:val="000000"/>
                <w:sz w:val="18"/>
                <w:szCs w:val="18"/>
              </w:rPr>
              <w:t>500</w:t>
            </w:r>
            <w:r w:rsidRPr="00C8733B">
              <w:rPr>
                <w:rFonts w:ascii="Calibri" w:eastAsia="Times New Roman" w:hAnsi="Calibri" w:cs="Calibri"/>
                <w:color w:val="000000"/>
                <w:sz w:val="18"/>
                <w:szCs w:val="18"/>
              </w:rPr>
              <w:t>,00</w:t>
            </w:r>
          </w:p>
        </w:tc>
        <w:tc>
          <w:tcPr>
            <w:tcW w:w="408" w:type="pct"/>
            <w:tcBorders>
              <w:top w:val="nil"/>
              <w:left w:val="nil"/>
              <w:bottom w:val="single" w:sz="8" w:space="0" w:color="D9D9D9"/>
              <w:right w:val="single" w:sz="8" w:space="0" w:color="D9D9D9"/>
            </w:tcBorders>
            <w:shd w:val="clear" w:color="auto" w:fill="auto"/>
            <w:vAlign w:val="center"/>
            <w:hideMark/>
          </w:tcPr>
          <w:p w14:paraId="7639FB2D" w14:textId="77777777" w:rsidR="00BE3336" w:rsidRPr="00C8733B" w:rsidRDefault="00BE3336" w:rsidP="00FB5E45">
            <w:pPr>
              <w:spacing w:after="0" w:line="240" w:lineRule="auto"/>
              <w:jc w:val="right"/>
              <w:rPr>
                <w:rFonts w:ascii="Calibri" w:eastAsia="Times New Roman" w:hAnsi="Calibri" w:cs="Calibri"/>
                <w:color w:val="000000"/>
                <w:sz w:val="18"/>
                <w:szCs w:val="18"/>
                <w:lang w:val="en-US"/>
              </w:rPr>
            </w:pPr>
            <w:r>
              <w:rPr>
                <w:rFonts w:ascii="Calibri" w:eastAsia="Times New Roman" w:hAnsi="Calibri" w:cs="Calibri"/>
                <w:color w:val="000000"/>
                <w:sz w:val="18"/>
                <w:szCs w:val="18"/>
              </w:rPr>
              <w:t>9</w:t>
            </w:r>
            <w:r w:rsidRPr="00C8733B">
              <w:rPr>
                <w:rFonts w:ascii="Calibri" w:eastAsia="Times New Roman" w:hAnsi="Calibri" w:cs="Calibri"/>
                <w:color w:val="000000"/>
                <w:sz w:val="18"/>
                <w:szCs w:val="18"/>
              </w:rPr>
              <w:t>.</w:t>
            </w:r>
            <w:r>
              <w:rPr>
                <w:rFonts w:ascii="Calibri" w:eastAsia="Times New Roman" w:hAnsi="Calibri" w:cs="Calibri"/>
                <w:color w:val="000000"/>
                <w:sz w:val="18"/>
                <w:szCs w:val="18"/>
              </w:rPr>
              <w:t>3</w:t>
            </w:r>
            <w:r w:rsidRPr="00C8733B">
              <w:rPr>
                <w:rFonts w:ascii="Calibri" w:eastAsia="Times New Roman" w:hAnsi="Calibri" w:cs="Calibri"/>
                <w:color w:val="000000"/>
                <w:sz w:val="18"/>
                <w:szCs w:val="18"/>
              </w:rPr>
              <w:t>00,00</w:t>
            </w:r>
          </w:p>
        </w:tc>
        <w:tc>
          <w:tcPr>
            <w:tcW w:w="463" w:type="pct"/>
            <w:tcBorders>
              <w:top w:val="nil"/>
              <w:left w:val="nil"/>
              <w:bottom w:val="single" w:sz="8" w:space="0" w:color="D9D9D9"/>
              <w:right w:val="single" w:sz="8" w:space="0" w:color="D9D9D9"/>
            </w:tcBorders>
            <w:shd w:val="clear" w:color="auto" w:fill="auto"/>
            <w:vAlign w:val="center"/>
            <w:hideMark/>
          </w:tcPr>
          <w:p w14:paraId="2965E935" w14:textId="77777777" w:rsidR="00BE3336" w:rsidRPr="00C8733B" w:rsidRDefault="00BE3336" w:rsidP="00FB5E45">
            <w:pPr>
              <w:spacing w:after="0" w:line="240" w:lineRule="auto"/>
              <w:jc w:val="right"/>
              <w:rPr>
                <w:rFonts w:ascii="Calibri" w:eastAsia="Times New Roman" w:hAnsi="Calibri" w:cs="Calibri"/>
                <w:color w:val="000000"/>
                <w:sz w:val="18"/>
                <w:szCs w:val="18"/>
                <w:lang w:val="en-US"/>
              </w:rPr>
            </w:pPr>
            <w:r w:rsidRPr="00C8733B">
              <w:rPr>
                <w:rFonts w:ascii="Calibri" w:eastAsia="Times New Roman" w:hAnsi="Calibri" w:cs="Calibri"/>
                <w:color w:val="000000"/>
                <w:sz w:val="18"/>
                <w:szCs w:val="18"/>
              </w:rPr>
              <w:t>87.</w:t>
            </w:r>
            <w:r>
              <w:rPr>
                <w:rFonts w:ascii="Calibri" w:eastAsia="Times New Roman" w:hAnsi="Calibri" w:cs="Calibri"/>
                <w:color w:val="000000"/>
                <w:sz w:val="18"/>
                <w:szCs w:val="18"/>
              </w:rPr>
              <w:t>2</w:t>
            </w:r>
            <w:r w:rsidRPr="00C8733B">
              <w:rPr>
                <w:rFonts w:ascii="Calibri" w:eastAsia="Times New Roman" w:hAnsi="Calibri" w:cs="Calibri"/>
                <w:color w:val="000000"/>
                <w:sz w:val="18"/>
                <w:szCs w:val="18"/>
              </w:rPr>
              <w:t>00,00</w:t>
            </w:r>
          </w:p>
        </w:tc>
      </w:tr>
      <w:tr w:rsidR="00BE3336" w:rsidRPr="00C8733B" w14:paraId="1A454ED7" w14:textId="77777777" w:rsidTr="00BE3336">
        <w:trPr>
          <w:trHeight w:val="283"/>
        </w:trPr>
        <w:tc>
          <w:tcPr>
            <w:tcW w:w="484" w:type="pct"/>
            <w:tcBorders>
              <w:top w:val="nil"/>
              <w:left w:val="single" w:sz="8" w:space="0" w:color="D9D9D9"/>
              <w:bottom w:val="single" w:sz="8" w:space="0" w:color="D9D9D9"/>
              <w:right w:val="single" w:sz="8" w:space="0" w:color="D9D9D9"/>
            </w:tcBorders>
            <w:shd w:val="clear" w:color="auto" w:fill="auto"/>
            <w:noWrap/>
            <w:vAlign w:val="center"/>
            <w:hideMark/>
          </w:tcPr>
          <w:p w14:paraId="187F0BCC" w14:textId="77777777" w:rsidR="00BE3336" w:rsidRPr="00C8733B" w:rsidRDefault="00BE3336" w:rsidP="00FB5E45">
            <w:pPr>
              <w:spacing w:after="0" w:line="240" w:lineRule="auto"/>
              <w:jc w:val="center"/>
              <w:rPr>
                <w:rFonts w:ascii="Calibri" w:eastAsia="Times New Roman" w:hAnsi="Calibri" w:cs="Calibri"/>
                <w:b/>
                <w:bCs/>
                <w:color w:val="000000"/>
                <w:sz w:val="20"/>
                <w:szCs w:val="20"/>
                <w:lang w:val="en-US"/>
              </w:rPr>
            </w:pPr>
            <w:r>
              <w:rPr>
                <w:rFonts w:ascii="Calibri" w:eastAsia="Times New Roman" w:hAnsi="Calibri" w:cs="Calibri"/>
                <w:b/>
                <w:bCs/>
                <w:color w:val="000000"/>
                <w:sz w:val="20"/>
                <w:szCs w:val="20"/>
              </w:rPr>
              <w:t>B</w:t>
            </w:r>
          </w:p>
        </w:tc>
        <w:tc>
          <w:tcPr>
            <w:tcW w:w="405" w:type="pct"/>
            <w:tcBorders>
              <w:top w:val="nil"/>
              <w:left w:val="nil"/>
              <w:bottom w:val="single" w:sz="8" w:space="0" w:color="D9D9D9"/>
              <w:right w:val="single" w:sz="8" w:space="0" w:color="D9D9D9"/>
            </w:tcBorders>
            <w:shd w:val="clear" w:color="auto" w:fill="auto"/>
            <w:noWrap/>
            <w:vAlign w:val="center"/>
            <w:hideMark/>
          </w:tcPr>
          <w:p w14:paraId="5CF4457C" w14:textId="77777777" w:rsidR="00BE3336" w:rsidRPr="005849FE" w:rsidRDefault="00BE3336" w:rsidP="00FB5E45">
            <w:pPr>
              <w:spacing w:after="0" w:line="240" w:lineRule="auto"/>
              <w:jc w:val="right"/>
              <w:rPr>
                <w:rFonts w:ascii="Calibri" w:eastAsia="Times New Roman" w:hAnsi="Calibri" w:cs="Calibri"/>
                <w:color w:val="000000"/>
                <w:sz w:val="18"/>
                <w:szCs w:val="18"/>
                <w:lang w:val="en-US"/>
              </w:rPr>
            </w:pPr>
            <w:r w:rsidRPr="005849FE">
              <w:rPr>
                <w:rFonts w:ascii="Calibri" w:hAnsi="Calibri" w:cs="Calibri"/>
                <w:sz w:val="18"/>
                <w:szCs w:val="18"/>
              </w:rPr>
              <w:t>21.000,00</w:t>
            </w:r>
          </w:p>
        </w:tc>
        <w:tc>
          <w:tcPr>
            <w:tcW w:w="405" w:type="pct"/>
            <w:tcBorders>
              <w:top w:val="nil"/>
              <w:left w:val="nil"/>
              <w:bottom w:val="single" w:sz="8" w:space="0" w:color="D9D9D9"/>
              <w:right w:val="single" w:sz="8" w:space="0" w:color="D9D9D9"/>
            </w:tcBorders>
            <w:shd w:val="clear" w:color="auto" w:fill="auto"/>
            <w:noWrap/>
            <w:vAlign w:val="center"/>
            <w:hideMark/>
          </w:tcPr>
          <w:p w14:paraId="221A7E9D" w14:textId="77777777" w:rsidR="00BE3336" w:rsidRPr="005849FE" w:rsidRDefault="00BE3336" w:rsidP="00FB5E45">
            <w:pPr>
              <w:spacing w:after="0" w:line="240" w:lineRule="auto"/>
              <w:jc w:val="right"/>
              <w:rPr>
                <w:rFonts w:ascii="Calibri" w:eastAsia="Times New Roman" w:hAnsi="Calibri" w:cs="Calibri"/>
                <w:color w:val="000000"/>
                <w:sz w:val="18"/>
                <w:szCs w:val="18"/>
                <w:lang w:val="en-US"/>
              </w:rPr>
            </w:pPr>
            <w:r w:rsidRPr="005849FE">
              <w:rPr>
                <w:rFonts w:ascii="Calibri" w:hAnsi="Calibri" w:cs="Calibri"/>
                <w:sz w:val="18"/>
                <w:szCs w:val="18"/>
              </w:rPr>
              <w:t>21.000,00</w:t>
            </w:r>
          </w:p>
        </w:tc>
        <w:tc>
          <w:tcPr>
            <w:tcW w:w="405" w:type="pct"/>
            <w:tcBorders>
              <w:top w:val="nil"/>
              <w:left w:val="nil"/>
              <w:bottom w:val="single" w:sz="8" w:space="0" w:color="D9D9D9"/>
              <w:right w:val="single" w:sz="8" w:space="0" w:color="D9D9D9"/>
            </w:tcBorders>
            <w:shd w:val="clear" w:color="auto" w:fill="auto"/>
            <w:noWrap/>
            <w:vAlign w:val="center"/>
            <w:hideMark/>
          </w:tcPr>
          <w:p w14:paraId="6D781B55" w14:textId="77777777" w:rsidR="00BE3336" w:rsidRPr="005849FE" w:rsidRDefault="00BE3336" w:rsidP="00FB5E45">
            <w:pPr>
              <w:spacing w:after="0" w:line="240" w:lineRule="auto"/>
              <w:jc w:val="right"/>
              <w:rPr>
                <w:rFonts w:ascii="Calibri" w:eastAsia="Times New Roman" w:hAnsi="Calibri" w:cs="Calibri"/>
                <w:color w:val="000000"/>
                <w:sz w:val="18"/>
                <w:szCs w:val="18"/>
                <w:lang w:val="en-US"/>
              </w:rPr>
            </w:pPr>
            <w:r w:rsidRPr="005849FE">
              <w:rPr>
                <w:rFonts w:ascii="Calibri" w:hAnsi="Calibri" w:cs="Calibri"/>
                <w:sz w:val="18"/>
                <w:szCs w:val="18"/>
              </w:rPr>
              <w:t>21.000,00</w:t>
            </w:r>
          </w:p>
        </w:tc>
        <w:tc>
          <w:tcPr>
            <w:tcW w:w="405" w:type="pct"/>
            <w:tcBorders>
              <w:top w:val="nil"/>
              <w:left w:val="nil"/>
              <w:bottom w:val="single" w:sz="8" w:space="0" w:color="D9D9D9"/>
              <w:right w:val="single" w:sz="8" w:space="0" w:color="D9D9D9"/>
            </w:tcBorders>
            <w:shd w:val="clear" w:color="auto" w:fill="auto"/>
            <w:noWrap/>
            <w:vAlign w:val="center"/>
            <w:hideMark/>
          </w:tcPr>
          <w:p w14:paraId="33BD84F7" w14:textId="77777777" w:rsidR="00BE3336" w:rsidRPr="005849FE" w:rsidRDefault="00BE3336" w:rsidP="00FB5E45">
            <w:pPr>
              <w:spacing w:after="0" w:line="240" w:lineRule="auto"/>
              <w:jc w:val="right"/>
              <w:rPr>
                <w:rFonts w:ascii="Calibri" w:eastAsia="Times New Roman" w:hAnsi="Calibri" w:cs="Calibri"/>
                <w:color w:val="000000"/>
                <w:sz w:val="18"/>
                <w:szCs w:val="18"/>
                <w:lang w:val="en-US"/>
              </w:rPr>
            </w:pPr>
            <w:r w:rsidRPr="005849FE">
              <w:rPr>
                <w:rFonts w:ascii="Calibri" w:hAnsi="Calibri" w:cs="Calibri"/>
                <w:sz w:val="18"/>
                <w:szCs w:val="18"/>
              </w:rPr>
              <w:t>21.000,00</w:t>
            </w:r>
          </w:p>
        </w:tc>
        <w:tc>
          <w:tcPr>
            <w:tcW w:w="405" w:type="pct"/>
            <w:tcBorders>
              <w:top w:val="nil"/>
              <w:left w:val="nil"/>
              <w:bottom w:val="single" w:sz="8" w:space="0" w:color="D9D9D9"/>
              <w:right w:val="single" w:sz="8" w:space="0" w:color="D9D9D9"/>
            </w:tcBorders>
            <w:shd w:val="clear" w:color="auto" w:fill="auto"/>
            <w:noWrap/>
            <w:vAlign w:val="center"/>
            <w:hideMark/>
          </w:tcPr>
          <w:p w14:paraId="08A2BF97" w14:textId="77777777" w:rsidR="00BE3336" w:rsidRPr="005849FE" w:rsidRDefault="00BE3336" w:rsidP="00FB5E45">
            <w:pPr>
              <w:spacing w:after="0" w:line="240" w:lineRule="auto"/>
              <w:jc w:val="right"/>
              <w:rPr>
                <w:rFonts w:ascii="Calibri" w:eastAsia="Times New Roman" w:hAnsi="Calibri" w:cs="Calibri"/>
                <w:color w:val="000000"/>
                <w:sz w:val="18"/>
                <w:szCs w:val="18"/>
                <w:lang w:val="en-US"/>
              </w:rPr>
            </w:pPr>
            <w:r w:rsidRPr="005849FE">
              <w:rPr>
                <w:rFonts w:ascii="Calibri" w:hAnsi="Calibri" w:cs="Calibri"/>
                <w:sz w:val="18"/>
                <w:szCs w:val="18"/>
              </w:rPr>
              <w:t>21.500,00</w:t>
            </w:r>
          </w:p>
        </w:tc>
        <w:tc>
          <w:tcPr>
            <w:tcW w:w="405" w:type="pct"/>
            <w:tcBorders>
              <w:top w:val="nil"/>
              <w:left w:val="nil"/>
              <w:bottom w:val="single" w:sz="8" w:space="0" w:color="D9D9D9"/>
              <w:right w:val="single" w:sz="8" w:space="0" w:color="D9D9D9"/>
            </w:tcBorders>
            <w:shd w:val="clear" w:color="auto" w:fill="auto"/>
            <w:noWrap/>
            <w:vAlign w:val="center"/>
            <w:hideMark/>
          </w:tcPr>
          <w:p w14:paraId="669CBEBF" w14:textId="77777777" w:rsidR="00BE3336" w:rsidRPr="005849FE" w:rsidRDefault="00BE3336" w:rsidP="00FB5E45">
            <w:pPr>
              <w:spacing w:after="0" w:line="240" w:lineRule="auto"/>
              <w:jc w:val="right"/>
              <w:rPr>
                <w:rFonts w:ascii="Calibri" w:eastAsia="Times New Roman" w:hAnsi="Calibri" w:cs="Calibri"/>
                <w:color w:val="000000"/>
                <w:sz w:val="18"/>
                <w:szCs w:val="18"/>
                <w:lang w:val="en-US"/>
              </w:rPr>
            </w:pPr>
            <w:r w:rsidRPr="005849FE">
              <w:rPr>
                <w:rFonts w:ascii="Calibri" w:hAnsi="Calibri" w:cs="Calibri"/>
                <w:sz w:val="18"/>
                <w:szCs w:val="18"/>
              </w:rPr>
              <w:t>31.500,00</w:t>
            </w:r>
          </w:p>
        </w:tc>
        <w:tc>
          <w:tcPr>
            <w:tcW w:w="405" w:type="pct"/>
            <w:tcBorders>
              <w:top w:val="nil"/>
              <w:left w:val="nil"/>
              <w:bottom w:val="single" w:sz="8" w:space="0" w:color="D9D9D9"/>
              <w:right w:val="single" w:sz="8" w:space="0" w:color="D9D9D9"/>
            </w:tcBorders>
            <w:shd w:val="clear" w:color="auto" w:fill="auto"/>
            <w:noWrap/>
            <w:vAlign w:val="center"/>
            <w:hideMark/>
          </w:tcPr>
          <w:p w14:paraId="264E9CC0" w14:textId="77777777" w:rsidR="00BE3336" w:rsidRPr="005849FE" w:rsidRDefault="00BE3336" w:rsidP="00FB5E45">
            <w:pPr>
              <w:spacing w:after="0" w:line="240" w:lineRule="auto"/>
              <w:jc w:val="right"/>
              <w:rPr>
                <w:rFonts w:ascii="Calibri" w:eastAsia="Times New Roman" w:hAnsi="Calibri" w:cs="Calibri"/>
                <w:color w:val="000000"/>
                <w:sz w:val="18"/>
                <w:szCs w:val="18"/>
                <w:lang w:val="en-US"/>
              </w:rPr>
            </w:pPr>
            <w:r w:rsidRPr="005849FE">
              <w:rPr>
                <w:rFonts w:ascii="Calibri" w:hAnsi="Calibri" w:cs="Calibri"/>
                <w:sz w:val="18"/>
                <w:szCs w:val="18"/>
              </w:rPr>
              <w:t>21.500,00</w:t>
            </w:r>
          </w:p>
        </w:tc>
        <w:tc>
          <w:tcPr>
            <w:tcW w:w="405" w:type="pct"/>
            <w:tcBorders>
              <w:top w:val="nil"/>
              <w:left w:val="nil"/>
              <w:bottom w:val="single" w:sz="8" w:space="0" w:color="D9D9D9"/>
              <w:right w:val="single" w:sz="8" w:space="0" w:color="D9D9D9"/>
            </w:tcBorders>
            <w:shd w:val="clear" w:color="auto" w:fill="auto"/>
            <w:noWrap/>
            <w:vAlign w:val="center"/>
            <w:hideMark/>
          </w:tcPr>
          <w:p w14:paraId="30E032CA" w14:textId="77777777" w:rsidR="00BE3336" w:rsidRPr="005849FE" w:rsidRDefault="00BE3336" w:rsidP="00FB5E45">
            <w:pPr>
              <w:spacing w:after="0" w:line="240" w:lineRule="auto"/>
              <w:jc w:val="right"/>
              <w:rPr>
                <w:rFonts w:ascii="Calibri" w:eastAsia="Times New Roman" w:hAnsi="Calibri" w:cs="Calibri"/>
                <w:color w:val="000000"/>
                <w:sz w:val="18"/>
                <w:szCs w:val="18"/>
                <w:lang w:val="en-US"/>
              </w:rPr>
            </w:pPr>
            <w:r w:rsidRPr="005849FE">
              <w:rPr>
                <w:rFonts w:ascii="Calibri" w:hAnsi="Calibri" w:cs="Calibri"/>
                <w:sz w:val="18"/>
                <w:szCs w:val="18"/>
              </w:rPr>
              <w:t>21.500,00</w:t>
            </w:r>
          </w:p>
        </w:tc>
        <w:tc>
          <w:tcPr>
            <w:tcW w:w="405" w:type="pct"/>
            <w:tcBorders>
              <w:top w:val="nil"/>
              <w:left w:val="nil"/>
              <w:bottom w:val="single" w:sz="8" w:space="0" w:color="D9D9D9"/>
              <w:right w:val="single" w:sz="8" w:space="0" w:color="D9D9D9"/>
            </w:tcBorders>
            <w:shd w:val="clear" w:color="auto" w:fill="auto"/>
            <w:noWrap/>
            <w:vAlign w:val="center"/>
            <w:hideMark/>
          </w:tcPr>
          <w:p w14:paraId="24093C56" w14:textId="77777777" w:rsidR="00BE3336" w:rsidRPr="005849FE" w:rsidRDefault="00BE3336" w:rsidP="00FB5E45">
            <w:pPr>
              <w:spacing w:after="0" w:line="240" w:lineRule="auto"/>
              <w:jc w:val="right"/>
              <w:rPr>
                <w:rFonts w:ascii="Calibri" w:eastAsia="Times New Roman" w:hAnsi="Calibri" w:cs="Calibri"/>
                <w:color w:val="000000"/>
                <w:sz w:val="18"/>
                <w:szCs w:val="18"/>
                <w:lang w:val="en-US"/>
              </w:rPr>
            </w:pPr>
            <w:r w:rsidRPr="005849FE">
              <w:rPr>
                <w:rFonts w:ascii="Calibri" w:hAnsi="Calibri" w:cs="Calibri"/>
                <w:sz w:val="18"/>
                <w:szCs w:val="18"/>
              </w:rPr>
              <w:t>21.500,00</w:t>
            </w:r>
          </w:p>
        </w:tc>
        <w:tc>
          <w:tcPr>
            <w:tcW w:w="408" w:type="pct"/>
            <w:tcBorders>
              <w:top w:val="nil"/>
              <w:left w:val="nil"/>
              <w:bottom w:val="single" w:sz="8" w:space="0" w:color="D9D9D9"/>
              <w:right w:val="single" w:sz="8" w:space="0" w:color="D9D9D9"/>
            </w:tcBorders>
            <w:shd w:val="clear" w:color="auto" w:fill="auto"/>
            <w:noWrap/>
            <w:vAlign w:val="center"/>
            <w:hideMark/>
          </w:tcPr>
          <w:p w14:paraId="115C77A0" w14:textId="77777777" w:rsidR="00BE3336" w:rsidRPr="005849FE" w:rsidRDefault="00BE3336" w:rsidP="00FB5E45">
            <w:pPr>
              <w:spacing w:after="0" w:line="240" w:lineRule="auto"/>
              <w:jc w:val="right"/>
              <w:rPr>
                <w:rFonts w:ascii="Calibri" w:eastAsia="Times New Roman" w:hAnsi="Calibri" w:cs="Calibri"/>
                <w:color w:val="000000"/>
                <w:sz w:val="18"/>
                <w:szCs w:val="18"/>
                <w:lang w:val="en-US"/>
              </w:rPr>
            </w:pPr>
            <w:r w:rsidRPr="005849FE">
              <w:rPr>
                <w:rFonts w:ascii="Calibri" w:hAnsi="Calibri" w:cs="Calibri"/>
                <w:sz w:val="18"/>
                <w:szCs w:val="18"/>
              </w:rPr>
              <w:t>21.500,00</w:t>
            </w:r>
          </w:p>
        </w:tc>
        <w:tc>
          <w:tcPr>
            <w:tcW w:w="463" w:type="pct"/>
            <w:tcBorders>
              <w:top w:val="nil"/>
              <w:left w:val="nil"/>
              <w:bottom w:val="single" w:sz="8" w:space="0" w:color="D9D9D9"/>
              <w:right w:val="single" w:sz="8" w:space="0" w:color="D9D9D9"/>
            </w:tcBorders>
            <w:shd w:val="clear" w:color="auto" w:fill="auto"/>
            <w:noWrap/>
            <w:vAlign w:val="center"/>
            <w:hideMark/>
          </w:tcPr>
          <w:p w14:paraId="2365FA70" w14:textId="77777777" w:rsidR="00BE3336" w:rsidRPr="005849FE" w:rsidRDefault="00BE3336" w:rsidP="00FB5E45">
            <w:pPr>
              <w:spacing w:after="0" w:line="240" w:lineRule="auto"/>
              <w:jc w:val="right"/>
              <w:rPr>
                <w:rFonts w:ascii="Calibri" w:eastAsia="Times New Roman" w:hAnsi="Calibri" w:cs="Calibri"/>
                <w:color w:val="000000"/>
                <w:sz w:val="18"/>
                <w:szCs w:val="18"/>
                <w:lang w:val="en-US"/>
              </w:rPr>
            </w:pPr>
            <w:r w:rsidRPr="005849FE">
              <w:rPr>
                <w:rFonts w:ascii="Calibri" w:hAnsi="Calibri" w:cs="Calibri"/>
                <w:sz w:val="18"/>
                <w:szCs w:val="18"/>
              </w:rPr>
              <w:t>223.000,00</w:t>
            </w:r>
          </w:p>
        </w:tc>
      </w:tr>
      <w:tr w:rsidR="00BE3336" w:rsidRPr="00C8733B" w14:paraId="3F901D57" w14:textId="77777777" w:rsidTr="00BE3336">
        <w:trPr>
          <w:trHeight w:val="315"/>
        </w:trPr>
        <w:tc>
          <w:tcPr>
            <w:tcW w:w="484" w:type="pct"/>
            <w:tcBorders>
              <w:top w:val="nil"/>
              <w:left w:val="single" w:sz="8" w:space="0" w:color="D9D9D9"/>
              <w:bottom w:val="single" w:sz="8" w:space="0" w:color="D9D9D9"/>
              <w:right w:val="single" w:sz="8" w:space="0" w:color="D9D9D9"/>
            </w:tcBorders>
            <w:shd w:val="clear" w:color="auto" w:fill="884073"/>
            <w:noWrap/>
            <w:vAlign w:val="center"/>
            <w:hideMark/>
          </w:tcPr>
          <w:p w14:paraId="6FEE51C3" w14:textId="77777777" w:rsidR="00BE3336" w:rsidRPr="00C8733B" w:rsidRDefault="00BE3336" w:rsidP="00FB5E45">
            <w:pPr>
              <w:spacing w:after="0" w:line="240" w:lineRule="auto"/>
              <w:jc w:val="right"/>
              <w:rPr>
                <w:rFonts w:ascii="Calibri" w:eastAsia="Times New Roman" w:hAnsi="Calibri" w:cs="Calibri"/>
                <w:b/>
                <w:bCs/>
                <w:color w:val="FFFFFF"/>
                <w:sz w:val="18"/>
                <w:szCs w:val="18"/>
                <w:lang w:val="en-US"/>
              </w:rPr>
            </w:pPr>
            <w:r w:rsidRPr="00C8733B">
              <w:rPr>
                <w:rFonts w:ascii="Calibri" w:eastAsia="Times New Roman" w:hAnsi="Calibri" w:cs="Calibri"/>
                <w:b/>
                <w:bCs/>
                <w:color w:val="FFFFFF"/>
                <w:sz w:val="18"/>
                <w:szCs w:val="18"/>
              </w:rPr>
              <w:t>UKUPNO (EUR)</w:t>
            </w:r>
          </w:p>
        </w:tc>
        <w:tc>
          <w:tcPr>
            <w:tcW w:w="405" w:type="pct"/>
            <w:tcBorders>
              <w:top w:val="nil"/>
              <w:left w:val="nil"/>
              <w:bottom w:val="single" w:sz="8" w:space="0" w:color="D9D9D9"/>
              <w:right w:val="single" w:sz="8" w:space="0" w:color="D9D9D9"/>
            </w:tcBorders>
            <w:shd w:val="clear" w:color="auto" w:fill="884073"/>
            <w:noWrap/>
            <w:vAlign w:val="center"/>
            <w:hideMark/>
          </w:tcPr>
          <w:p w14:paraId="24C3A6DE" w14:textId="50B1B9F6" w:rsidR="00BE3336" w:rsidRPr="005849FE" w:rsidRDefault="00BE3336" w:rsidP="00FB5E45">
            <w:pPr>
              <w:spacing w:after="0" w:line="240" w:lineRule="auto"/>
              <w:jc w:val="right"/>
              <w:rPr>
                <w:rFonts w:ascii="Calibri" w:eastAsia="Times New Roman" w:hAnsi="Calibri" w:cs="Calibri"/>
                <w:b/>
                <w:bCs/>
                <w:color w:val="FFFFFF" w:themeColor="background1"/>
                <w:sz w:val="18"/>
                <w:szCs w:val="18"/>
                <w:lang w:val="en-US"/>
              </w:rPr>
            </w:pPr>
            <w:r w:rsidRPr="005849FE">
              <w:rPr>
                <w:rFonts w:ascii="Calibri" w:hAnsi="Calibri" w:cs="Calibri"/>
                <w:b/>
                <w:bCs/>
                <w:color w:val="FFFFFF" w:themeColor="background1"/>
                <w:sz w:val="18"/>
                <w:szCs w:val="18"/>
              </w:rPr>
              <w:t>2</w:t>
            </w:r>
            <w:r w:rsidR="00454360">
              <w:rPr>
                <w:rFonts w:ascii="Calibri" w:hAnsi="Calibri" w:cs="Calibri"/>
                <w:b/>
                <w:bCs/>
                <w:color w:val="FFFFFF" w:themeColor="background1"/>
                <w:sz w:val="18"/>
                <w:szCs w:val="18"/>
              </w:rPr>
              <w:t>5</w:t>
            </w:r>
            <w:r w:rsidRPr="005849FE">
              <w:rPr>
                <w:rFonts w:ascii="Calibri" w:hAnsi="Calibri" w:cs="Calibri"/>
                <w:b/>
                <w:bCs/>
                <w:color w:val="FFFFFF" w:themeColor="background1"/>
                <w:sz w:val="18"/>
                <w:szCs w:val="18"/>
              </w:rPr>
              <w:t>.400,00</w:t>
            </w:r>
          </w:p>
        </w:tc>
        <w:tc>
          <w:tcPr>
            <w:tcW w:w="405" w:type="pct"/>
            <w:tcBorders>
              <w:top w:val="nil"/>
              <w:left w:val="nil"/>
              <w:bottom w:val="single" w:sz="8" w:space="0" w:color="D9D9D9"/>
              <w:right w:val="single" w:sz="8" w:space="0" w:color="D9D9D9"/>
            </w:tcBorders>
            <w:shd w:val="clear" w:color="auto" w:fill="884073"/>
            <w:noWrap/>
            <w:vAlign w:val="center"/>
            <w:hideMark/>
          </w:tcPr>
          <w:p w14:paraId="00E56466" w14:textId="7980F8E1" w:rsidR="00BE3336" w:rsidRPr="005849FE" w:rsidRDefault="00BE3336" w:rsidP="00FB5E45">
            <w:pPr>
              <w:spacing w:after="0" w:line="240" w:lineRule="auto"/>
              <w:jc w:val="right"/>
              <w:rPr>
                <w:rFonts w:ascii="Calibri" w:eastAsia="Times New Roman" w:hAnsi="Calibri" w:cs="Calibri"/>
                <w:b/>
                <w:bCs/>
                <w:color w:val="FFFFFF" w:themeColor="background1"/>
                <w:sz w:val="18"/>
                <w:szCs w:val="18"/>
                <w:lang w:val="en-US"/>
              </w:rPr>
            </w:pPr>
            <w:r w:rsidRPr="005849FE">
              <w:rPr>
                <w:rFonts w:ascii="Calibri" w:hAnsi="Calibri" w:cs="Calibri"/>
                <w:b/>
                <w:bCs/>
                <w:color w:val="FFFFFF" w:themeColor="background1"/>
                <w:sz w:val="18"/>
                <w:szCs w:val="18"/>
              </w:rPr>
              <w:t>3</w:t>
            </w:r>
            <w:r w:rsidR="00454360">
              <w:rPr>
                <w:rFonts w:ascii="Calibri" w:hAnsi="Calibri" w:cs="Calibri"/>
                <w:b/>
                <w:bCs/>
                <w:color w:val="FFFFFF" w:themeColor="background1"/>
                <w:sz w:val="18"/>
                <w:szCs w:val="18"/>
              </w:rPr>
              <w:t>0</w:t>
            </w:r>
            <w:r w:rsidRPr="005849FE">
              <w:rPr>
                <w:rFonts w:ascii="Calibri" w:hAnsi="Calibri" w:cs="Calibri"/>
                <w:b/>
                <w:bCs/>
                <w:color w:val="FFFFFF" w:themeColor="background1"/>
                <w:sz w:val="18"/>
                <w:szCs w:val="18"/>
              </w:rPr>
              <w:t>.</w:t>
            </w:r>
            <w:r w:rsidR="00454360">
              <w:rPr>
                <w:rFonts w:ascii="Calibri" w:hAnsi="Calibri" w:cs="Calibri"/>
                <w:b/>
                <w:bCs/>
                <w:color w:val="FFFFFF" w:themeColor="background1"/>
                <w:sz w:val="18"/>
                <w:szCs w:val="18"/>
              </w:rPr>
              <w:t>3</w:t>
            </w:r>
            <w:r w:rsidRPr="005849FE">
              <w:rPr>
                <w:rFonts w:ascii="Calibri" w:hAnsi="Calibri" w:cs="Calibri"/>
                <w:b/>
                <w:bCs/>
                <w:color w:val="FFFFFF" w:themeColor="background1"/>
                <w:sz w:val="18"/>
                <w:szCs w:val="18"/>
              </w:rPr>
              <w:t>00,00</w:t>
            </w:r>
          </w:p>
        </w:tc>
        <w:tc>
          <w:tcPr>
            <w:tcW w:w="405" w:type="pct"/>
            <w:tcBorders>
              <w:top w:val="nil"/>
              <w:left w:val="nil"/>
              <w:bottom w:val="single" w:sz="8" w:space="0" w:color="D9D9D9"/>
              <w:right w:val="single" w:sz="8" w:space="0" w:color="D9D9D9"/>
            </w:tcBorders>
            <w:shd w:val="clear" w:color="auto" w:fill="884073"/>
            <w:noWrap/>
            <w:vAlign w:val="center"/>
            <w:hideMark/>
          </w:tcPr>
          <w:p w14:paraId="7B49570C" w14:textId="6299670B" w:rsidR="00BE3336" w:rsidRPr="005849FE" w:rsidRDefault="00BE3336" w:rsidP="00FB5E45">
            <w:pPr>
              <w:spacing w:after="0" w:line="240" w:lineRule="auto"/>
              <w:jc w:val="right"/>
              <w:rPr>
                <w:rFonts w:ascii="Calibri" w:eastAsia="Times New Roman" w:hAnsi="Calibri" w:cs="Calibri"/>
                <w:b/>
                <w:bCs/>
                <w:color w:val="FFFFFF" w:themeColor="background1"/>
                <w:sz w:val="18"/>
                <w:szCs w:val="18"/>
                <w:lang w:val="en-US"/>
              </w:rPr>
            </w:pPr>
            <w:r w:rsidRPr="005849FE">
              <w:rPr>
                <w:rFonts w:ascii="Calibri" w:hAnsi="Calibri" w:cs="Calibri"/>
                <w:b/>
                <w:bCs/>
                <w:color w:val="FFFFFF" w:themeColor="background1"/>
                <w:sz w:val="18"/>
                <w:szCs w:val="18"/>
              </w:rPr>
              <w:t>3</w:t>
            </w:r>
            <w:r w:rsidR="00454360">
              <w:rPr>
                <w:rFonts w:ascii="Calibri" w:hAnsi="Calibri" w:cs="Calibri"/>
                <w:b/>
                <w:bCs/>
                <w:color w:val="FFFFFF" w:themeColor="background1"/>
                <w:sz w:val="18"/>
                <w:szCs w:val="18"/>
              </w:rPr>
              <w:t>5</w:t>
            </w:r>
            <w:r w:rsidRPr="005849FE">
              <w:rPr>
                <w:rFonts w:ascii="Calibri" w:hAnsi="Calibri" w:cs="Calibri"/>
                <w:b/>
                <w:bCs/>
                <w:color w:val="FFFFFF" w:themeColor="background1"/>
                <w:sz w:val="18"/>
                <w:szCs w:val="18"/>
              </w:rPr>
              <w:t>.</w:t>
            </w:r>
            <w:r w:rsidR="00454360">
              <w:rPr>
                <w:rFonts w:ascii="Calibri" w:hAnsi="Calibri" w:cs="Calibri"/>
                <w:b/>
                <w:bCs/>
                <w:color w:val="FFFFFF" w:themeColor="background1"/>
                <w:sz w:val="18"/>
                <w:szCs w:val="18"/>
              </w:rPr>
              <w:t>2</w:t>
            </w:r>
            <w:r w:rsidRPr="005849FE">
              <w:rPr>
                <w:rFonts w:ascii="Calibri" w:hAnsi="Calibri" w:cs="Calibri"/>
                <w:b/>
                <w:bCs/>
                <w:color w:val="FFFFFF" w:themeColor="background1"/>
                <w:sz w:val="18"/>
                <w:szCs w:val="18"/>
              </w:rPr>
              <w:t>00,00</w:t>
            </w:r>
          </w:p>
        </w:tc>
        <w:tc>
          <w:tcPr>
            <w:tcW w:w="405" w:type="pct"/>
            <w:tcBorders>
              <w:top w:val="nil"/>
              <w:left w:val="nil"/>
              <w:bottom w:val="single" w:sz="8" w:space="0" w:color="D9D9D9"/>
              <w:right w:val="single" w:sz="8" w:space="0" w:color="D9D9D9"/>
            </w:tcBorders>
            <w:shd w:val="clear" w:color="auto" w:fill="884073"/>
            <w:noWrap/>
            <w:vAlign w:val="center"/>
            <w:hideMark/>
          </w:tcPr>
          <w:p w14:paraId="479D57D4" w14:textId="21120C00" w:rsidR="00BE3336" w:rsidRPr="005849FE" w:rsidRDefault="00BE3336" w:rsidP="00FB5E45">
            <w:pPr>
              <w:spacing w:after="0" w:line="240" w:lineRule="auto"/>
              <w:jc w:val="right"/>
              <w:rPr>
                <w:rFonts w:ascii="Calibri" w:eastAsia="Times New Roman" w:hAnsi="Calibri" w:cs="Calibri"/>
                <w:b/>
                <w:bCs/>
                <w:color w:val="FFFFFF" w:themeColor="background1"/>
                <w:sz w:val="18"/>
                <w:szCs w:val="18"/>
                <w:lang w:val="en-US"/>
              </w:rPr>
            </w:pPr>
            <w:r w:rsidRPr="005849FE">
              <w:rPr>
                <w:rFonts w:ascii="Calibri" w:hAnsi="Calibri" w:cs="Calibri"/>
                <w:b/>
                <w:bCs/>
                <w:color w:val="FFFFFF" w:themeColor="background1"/>
                <w:sz w:val="18"/>
                <w:szCs w:val="18"/>
              </w:rPr>
              <w:t>3</w:t>
            </w:r>
            <w:r w:rsidR="00454360">
              <w:rPr>
                <w:rFonts w:ascii="Calibri" w:hAnsi="Calibri" w:cs="Calibri"/>
                <w:b/>
                <w:bCs/>
                <w:color w:val="FFFFFF" w:themeColor="background1"/>
                <w:sz w:val="18"/>
                <w:szCs w:val="18"/>
              </w:rPr>
              <w:t>1</w:t>
            </w:r>
            <w:r w:rsidRPr="005849FE">
              <w:rPr>
                <w:rFonts w:ascii="Calibri" w:hAnsi="Calibri" w:cs="Calibri"/>
                <w:b/>
                <w:bCs/>
                <w:color w:val="FFFFFF" w:themeColor="background1"/>
                <w:sz w:val="18"/>
                <w:szCs w:val="18"/>
              </w:rPr>
              <w:t>.</w:t>
            </w:r>
            <w:r w:rsidR="00454360">
              <w:rPr>
                <w:rFonts w:ascii="Calibri" w:hAnsi="Calibri" w:cs="Calibri"/>
                <w:b/>
                <w:bCs/>
                <w:color w:val="FFFFFF" w:themeColor="background1"/>
                <w:sz w:val="18"/>
                <w:szCs w:val="18"/>
              </w:rPr>
              <w:t>3</w:t>
            </w:r>
            <w:r w:rsidRPr="005849FE">
              <w:rPr>
                <w:rFonts w:ascii="Calibri" w:hAnsi="Calibri" w:cs="Calibri"/>
                <w:b/>
                <w:bCs/>
                <w:color w:val="FFFFFF" w:themeColor="background1"/>
                <w:sz w:val="18"/>
                <w:szCs w:val="18"/>
              </w:rPr>
              <w:t>00,00</w:t>
            </w:r>
          </w:p>
        </w:tc>
        <w:tc>
          <w:tcPr>
            <w:tcW w:w="405" w:type="pct"/>
            <w:tcBorders>
              <w:top w:val="nil"/>
              <w:left w:val="nil"/>
              <w:bottom w:val="single" w:sz="8" w:space="0" w:color="D9D9D9"/>
              <w:right w:val="single" w:sz="8" w:space="0" w:color="D9D9D9"/>
            </w:tcBorders>
            <w:shd w:val="clear" w:color="auto" w:fill="884073"/>
            <w:noWrap/>
            <w:vAlign w:val="center"/>
            <w:hideMark/>
          </w:tcPr>
          <w:p w14:paraId="7A3F37C1" w14:textId="748C244F" w:rsidR="00BE3336" w:rsidRPr="005849FE" w:rsidRDefault="00BE3336" w:rsidP="00FB5E45">
            <w:pPr>
              <w:spacing w:after="0" w:line="240" w:lineRule="auto"/>
              <w:jc w:val="right"/>
              <w:rPr>
                <w:rFonts w:ascii="Calibri" w:eastAsia="Times New Roman" w:hAnsi="Calibri" w:cs="Calibri"/>
                <w:b/>
                <w:bCs/>
                <w:color w:val="FFFFFF" w:themeColor="background1"/>
                <w:sz w:val="18"/>
                <w:szCs w:val="18"/>
                <w:lang w:val="en-US"/>
              </w:rPr>
            </w:pPr>
            <w:r w:rsidRPr="005849FE">
              <w:rPr>
                <w:rFonts w:ascii="Calibri" w:hAnsi="Calibri" w:cs="Calibri"/>
                <w:b/>
                <w:bCs/>
                <w:color w:val="FFFFFF" w:themeColor="background1"/>
                <w:sz w:val="18"/>
                <w:szCs w:val="18"/>
              </w:rPr>
              <w:t>3</w:t>
            </w:r>
            <w:r w:rsidR="00454360">
              <w:rPr>
                <w:rFonts w:ascii="Calibri" w:hAnsi="Calibri" w:cs="Calibri"/>
                <w:b/>
                <w:bCs/>
                <w:color w:val="FFFFFF" w:themeColor="background1"/>
                <w:sz w:val="18"/>
                <w:szCs w:val="18"/>
              </w:rPr>
              <w:t>0</w:t>
            </w:r>
            <w:r w:rsidRPr="005849FE">
              <w:rPr>
                <w:rFonts w:ascii="Calibri" w:hAnsi="Calibri" w:cs="Calibri"/>
                <w:b/>
                <w:bCs/>
                <w:color w:val="FFFFFF" w:themeColor="background1"/>
                <w:sz w:val="18"/>
                <w:szCs w:val="18"/>
              </w:rPr>
              <w:t>.</w:t>
            </w:r>
            <w:r w:rsidR="00454360">
              <w:rPr>
                <w:rFonts w:ascii="Calibri" w:hAnsi="Calibri" w:cs="Calibri"/>
                <w:b/>
                <w:bCs/>
                <w:color w:val="FFFFFF" w:themeColor="background1"/>
                <w:sz w:val="18"/>
                <w:szCs w:val="18"/>
              </w:rPr>
              <w:t>6</w:t>
            </w:r>
            <w:r w:rsidRPr="005849FE">
              <w:rPr>
                <w:rFonts w:ascii="Calibri" w:hAnsi="Calibri" w:cs="Calibri"/>
                <w:b/>
                <w:bCs/>
                <w:color w:val="FFFFFF" w:themeColor="background1"/>
                <w:sz w:val="18"/>
                <w:szCs w:val="18"/>
              </w:rPr>
              <w:t>00,00</w:t>
            </w:r>
          </w:p>
        </w:tc>
        <w:tc>
          <w:tcPr>
            <w:tcW w:w="405" w:type="pct"/>
            <w:tcBorders>
              <w:top w:val="nil"/>
              <w:left w:val="nil"/>
              <w:bottom w:val="single" w:sz="8" w:space="0" w:color="D9D9D9"/>
              <w:right w:val="single" w:sz="8" w:space="0" w:color="D9D9D9"/>
            </w:tcBorders>
            <w:shd w:val="clear" w:color="auto" w:fill="884073"/>
            <w:noWrap/>
            <w:vAlign w:val="center"/>
            <w:hideMark/>
          </w:tcPr>
          <w:p w14:paraId="664ADBD9" w14:textId="77777777" w:rsidR="00BE3336" w:rsidRPr="005849FE" w:rsidRDefault="00BE3336" w:rsidP="00FB5E45">
            <w:pPr>
              <w:spacing w:after="0" w:line="240" w:lineRule="auto"/>
              <w:jc w:val="right"/>
              <w:rPr>
                <w:rFonts w:ascii="Calibri" w:eastAsia="Times New Roman" w:hAnsi="Calibri" w:cs="Calibri"/>
                <w:b/>
                <w:bCs/>
                <w:color w:val="FFFFFF" w:themeColor="background1"/>
                <w:sz w:val="18"/>
                <w:szCs w:val="18"/>
                <w:lang w:val="en-US"/>
              </w:rPr>
            </w:pPr>
            <w:r w:rsidRPr="005849FE">
              <w:rPr>
                <w:rFonts w:ascii="Calibri" w:hAnsi="Calibri" w:cs="Calibri"/>
                <w:b/>
                <w:bCs/>
                <w:color w:val="FFFFFF" w:themeColor="background1"/>
                <w:sz w:val="18"/>
                <w:szCs w:val="18"/>
              </w:rPr>
              <w:t>39.300,00</w:t>
            </w:r>
          </w:p>
        </w:tc>
        <w:tc>
          <w:tcPr>
            <w:tcW w:w="405" w:type="pct"/>
            <w:tcBorders>
              <w:top w:val="nil"/>
              <w:left w:val="nil"/>
              <w:bottom w:val="single" w:sz="8" w:space="0" w:color="D9D9D9"/>
              <w:right w:val="single" w:sz="8" w:space="0" w:color="D9D9D9"/>
            </w:tcBorders>
            <w:shd w:val="clear" w:color="auto" w:fill="884073"/>
            <w:noWrap/>
            <w:vAlign w:val="center"/>
            <w:hideMark/>
          </w:tcPr>
          <w:p w14:paraId="60E11408" w14:textId="77777777" w:rsidR="00BE3336" w:rsidRPr="005849FE" w:rsidRDefault="00BE3336" w:rsidP="00FB5E45">
            <w:pPr>
              <w:spacing w:after="0" w:line="240" w:lineRule="auto"/>
              <w:jc w:val="right"/>
              <w:rPr>
                <w:rFonts w:ascii="Calibri" w:eastAsia="Times New Roman" w:hAnsi="Calibri" w:cs="Calibri"/>
                <w:b/>
                <w:bCs/>
                <w:color w:val="FFFFFF" w:themeColor="background1"/>
                <w:sz w:val="18"/>
                <w:szCs w:val="18"/>
                <w:lang w:val="en-US"/>
              </w:rPr>
            </w:pPr>
            <w:r w:rsidRPr="005849FE">
              <w:rPr>
                <w:rFonts w:ascii="Calibri" w:hAnsi="Calibri" w:cs="Calibri"/>
                <w:b/>
                <w:bCs/>
                <w:color w:val="FFFFFF" w:themeColor="background1"/>
                <w:sz w:val="18"/>
                <w:szCs w:val="18"/>
              </w:rPr>
              <w:t>29.000,00</w:t>
            </w:r>
          </w:p>
        </w:tc>
        <w:tc>
          <w:tcPr>
            <w:tcW w:w="405" w:type="pct"/>
            <w:tcBorders>
              <w:top w:val="nil"/>
              <w:left w:val="nil"/>
              <w:bottom w:val="single" w:sz="8" w:space="0" w:color="D9D9D9"/>
              <w:right w:val="single" w:sz="8" w:space="0" w:color="D9D9D9"/>
            </w:tcBorders>
            <w:shd w:val="clear" w:color="auto" w:fill="884073"/>
            <w:noWrap/>
            <w:vAlign w:val="center"/>
            <w:hideMark/>
          </w:tcPr>
          <w:p w14:paraId="35CA6EF1" w14:textId="77777777" w:rsidR="00BE3336" w:rsidRPr="005849FE" w:rsidRDefault="00BE3336" w:rsidP="00FB5E45">
            <w:pPr>
              <w:spacing w:after="0" w:line="240" w:lineRule="auto"/>
              <w:jc w:val="right"/>
              <w:rPr>
                <w:rFonts w:ascii="Calibri" w:eastAsia="Times New Roman" w:hAnsi="Calibri" w:cs="Calibri"/>
                <w:b/>
                <w:bCs/>
                <w:color w:val="FFFFFF" w:themeColor="background1"/>
                <w:sz w:val="18"/>
                <w:szCs w:val="18"/>
                <w:lang w:val="en-US"/>
              </w:rPr>
            </w:pPr>
            <w:r w:rsidRPr="005849FE">
              <w:rPr>
                <w:rFonts w:ascii="Calibri" w:hAnsi="Calibri" w:cs="Calibri"/>
                <w:b/>
                <w:bCs/>
                <w:color w:val="FFFFFF" w:themeColor="background1"/>
                <w:sz w:val="18"/>
                <w:szCs w:val="18"/>
              </w:rPr>
              <w:t>29.300,00</w:t>
            </w:r>
          </w:p>
        </w:tc>
        <w:tc>
          <w:tcPr>
            <w:tcW w:w="405" w:type="pct"/>
            <w:tcBorders>
              <w:top w:val="nil"/>
              <w:left w:val="nil"/>
              <w:bottom w:val="single" w:sz="8" w:space="0" w:color="D9D9D9"/>
              <w:right w:val="single" w:sz="8" w:space="0" w:color="D9D9D9"/>
            </w:tcBorders>
            <w:shd w:val="clear" w:color="auto" w:fill="884073"/>
            <w:noWrap/>
            <w:vAlign w:val="center"/>
            <w:hideMark/>
          </w:tcPr>
          <w:p w14:paraId="320EECF1" w14:textId="77777777" w:rsidR="00BE3336" w:rsidRPr="005849FE" w:rsidRDefault="00BE3336" w:rsidP="00FB5E45">
            <w:pPr>
              <w:spacing w:after="0" w:line="240" w:lineRule="auto"/>
              <w:jc w:val="right"/>
              <w:rPr>
                <w:rFonts w:ascii="Calibri" w:eastAsia="Times New Roman" w:hAnsi="Calibri" w:cs="Calibri"/>
                <w:b/>
                <w:bCs/>
                <w:color w:val="FFFFFF" w:themeColor="background1"/>
                <w:sz w:val="18"/>
                <w:szCs w:val="18"/>
                <w:lang w:val="en-US"/>
              </w:rPr>
            </w:pPr>
            <w:r w:rsidRPr="005849FE">
              <w:rPr>
                <w:rFonts w:ascii="Calibri" w:hAnsi="Calibri" w:cs="Calibri"/>
                <w:b/>
                <w:bCs/>
                <w:color w:val="FFFFFF" w:themeColor="background1"/>
                <w:sz w:val="18"/>
                <w:szCs w:val="18"/>
              </w:rPr>
              <w:t>29.000,00</w:t>
            </w:r>
          </w:p>
        </w:tc>
        <w:tc>
          <w:tcPr>
            <w:tcW w:w="408" w:type="pct"/>
            <w:tcBorders>
              <w:top w:val="nil"/>
              <w:left w:val="nil"/>
              <w:bottom w:val="single" w:sz="8" w:space="0" w:color="D9D9D9"/>
              <w:right w:val="single" w:sz="8" w:space="0" w:color="D9D9D9"/>
            </w:tcBorders>
            <w:shd w:val="clear" w:color="auto" w:fill="884073"/>
            <w:noWrap/>
            <w:vAlign w:val="center"/>
            <w:hideMark/>
          </w:tcPr>
          <w:p w14:paraId="01A4A7C8" w14:textId="77777777" w:rsidR="00BE3336" w:rsidRPr="005849FE" w:rsidRDefault="00BE3336" w:rsidP="00FB5E45">
            <w:pPr>
              <w:spacing w:after="0" w:line="240" w:lineRule="auto"/>
              <w:jc w:val="right"/>
              <w:rPr>
                <w:rFonts w:ascii="Calibri" w:eastAsia="Times New Roman" w:hAnsi="Calibri" w:cs="Calibri"/>
                <w:b/>
                <w:bCs/>
                <w:color w:val="FFFFFF" w:themeColor="background1"/>
                <w:sz w:val="18"/>
                <w:szCs w:val="18"/>
                <w:lang w:val="en-US"/>
              </w:rPr>
            </w:pPr>
            <w:r w:rsidRPr="005849FE">
              <w:rPr>
                <w:rFonts w:ascii="Calibri" w:hAnsi="Calibri" w:cs="Calibri"/>
                <w:b/>
                <w:bCs/>
                <w:color w:val="FFFFFF" w:themeColor="background1"/>
                <w:sz w:val="18"/>
                <w:szCs w:val="18"/>
              </w:rPr>
              <w:t>30.800,00</w:t>
            </w:r>
          </w:p>
        </w:tc>
        <w:tc>
          <w:tcPr>
            <w:tcW w:w="463" w:type="pct"/>
            <w:tcBorders>
              <w:top w:val="nil"/>
              <w:left w:val="nil"/>
              <w:bottom w:val="single" w:sz="8" w:space="0" w:color="D9D9D9"/>
              <w:right w:val="single" w:sz="8" w:space="0" w:color="D9D9D9"/>
            </w:tcBorders>
            <w:shd w:val="clear" w:color="auto" w:fill="884073"/>
            <w:noWrap/>
            <w:vAlign w:val="center"/>
            <w:hideMark/>
          </w:tcPr>
          <w:p w14:paraId="24C5490C" w14:textId="77777777" w:rsidR="00BE3336" w:rsidRPr="005849FE" w:rsidRDefault="00BE3336" w:rsidP="00FB5E45">
            <w:pPr>
              <w:spacing w:after="0" w:line="240" w:lineRule="auto"/>
              <w:jc w:val="right"/>
              <w:rPr>
                <w:rFonts w:ascii="Calibri" w:eastAsia="Times New Roman" w:hAnsi="Calibri" w:cs="Calibri"/>
                <w:b/>
                <w:bCs/>
                <w:color w:val="FFFFFF" w:themeColor="background1"/>
                <w:sz w:val="18"/>
                <w:szCs w:val="18"/>
                <w:lang w:val="en-US"/>
              </w:rPr>
            </w:pPr>
            <w:r w:rsidRPr="005849FE">
              <w:rPr>
                <w:rFonts w:ascii="Calibri" w:hAnsi="Calibri" w:cs="Calibri"/>
                <w:b/>
                <w:bCs/>
                <w:color w:val="FFFFFF" w:themeColor="background1"/>
                <w:sz w:val="18"/>
                <w:szCs w:val="18"/>
              </w:rPr>
              <w:t>310.200,00</w:t>
            </w:r>
          </w:p>
        </w:tc>
      </w:tr>
    </w:tbl>
    <w:p w14:paraId="78373705" w14:textId="18CE9F00" w:rsidR="00BE3336" w:rsidRDefault="00BE3336" w:rsidP="00BE3336">
      <w:pPr>
        <w:rPr>
          <w:b/>
          <w:bCs/>
        </w:rPr>
      </w:pPr>
    </w:p>
    <w:p w14:paraId="49B6834A" w14:textId="77777777" w:rsidR="00D257AC" w:rsidRDefault="00D257AC" w:rsidP="00BE3336">
      <w:pPr>
        <w:rPr>
          <w:b/>
          <w:bCs/>
        </w:rPr>
      </w:pPr>
    </w:p>
    <w:p w14:paraId="5E342B3E" w14:textId="44DEBDA2" w:rsidR="00006F9F" w:rsidRPr="00BE3336" w:rsidRDefault="00006F9F" w:rsidP="00006F9F">
      <w:pPr>
        <w:rPr>
          <w:b/>
          <w:bCs/>
        </w:rPr>
      </w:pPr>
      <w:r w:rsidRPr="00AA7BC0">
        <w:rPr>
          <w:b/>
          <w:bCs/>
        </w:rPr>
        <w:t xml:space="preserve">Procjena financijskih sredstva </w:t>
      </w:r>
      <w:r>
        <w:rPr>
          <w:b/>
          <w:bCs/>
        </w:rPr>
        <w:t xml:space="preserve">(po posebnim ciljevima) </w:t>
      </w:r>
      <w:r w:rsidRPr="00AA7BC0">
        <w:rPr>
          <w:b/>
          <w:bCs/>
        </w:rPr>
        <w:t xml:space="preserve">potrebnih za provođenje </w:t>
      </w:r>
      <w:r w:rsidRPr="00BD2B3D">
        <w:rPr>
          <w:b/>
          <w:bCs/>
        </w:rPr>
        <w:t xml:space="preserve">Plan upravljanja (7014) Srednjedalmatinski otoci i Pelješac </w:t>
      </w:r>
      <w:r w:rsidRPr="00AA7BC0">
        <w:rPr>
          <w:b/>
          <w:bCs/>
        </w:rPr>
        <w:t xml:space="preserve">za razdoblje 2023. – 2032. godine za provedbu aktivnosti Javne ustanove </w:t>
      </w:r>
      <w:r>
        <w:rPr>
          <w:b/>
          <w:bCs/>
        </w:rPr>
        <w:t>DNŽ</w:t>
      </w:r>
      <w:r w:rsidRPr="00AA7BC0">
        <w:rPr>
          <w:b/>
          <w:bCs/>
        </w:rPr>
        <w:t>:</w:t>
      </w:r>
    </w:p>
    <w:tbl>
      <w:tblPr>
        <w:tblW w:w="5000" w:type="pct"/>
        <w:tblLook w:val="04A0" w:firstRow="1" w:lastRow="0" w:firstColumn="1" w:lastColumn="0" w:noHBand="0" w:noVBand="1"/>
      </w:tblPr>
      <w:tblGrid>
        <w:gridCol w:w="1266"/>
        <w:gridCol w:w="37"/>
        <w:gridCol w:w="1113"/>
        <w:gridCol w:w="28"/>
        <w:gridCol w:w="1124"/>
        <w:gridCol w:w="17"/>
        <w:gridCol w:w="1138"/>
        <w:gridCol w:w="11"/>
        <w:gridCol w:w="1164"/>
        <w:gridCol w:w="1155"/>
        <w:gridCol w:w="8"/>
        <w:gridCol w:w="1132"/>
        <w:gridCol w:w="17"/>
        <w:gridCol w:w="1124"/>
        <w:gridCol w:w="28"/>
        <w:gridCol w:w="1115"/>
        <w:gridCol w:w="40"/>
        <w:gridCol w:w="1107"/>
        <w:gridCol w:w="48"/>
        <w:gridCol w:w="1107"/>
        <w:gridCol w:w="51"/>
        <w:gridCol w:w="1297"/>
        <w:gridCol w:w="28"/>
      </w:tblGrid>
      <w:tr w:rsidR="00006F9F" w:rsidRPr="00E002F5" w14:paraId="216FDFD3" w14:textId="77777777" w:rsidTr="00856AB7">
        <w:trPr>
          <w:gridAfter w:val="1"/>
          <w:wAfter w:w="10" w:type="pct"/>
          <w:trHeight w:val="283"/>
        </w:trPr>
        <w:tc>
          <w:tcPr>
            <w:tcW w:w="460" w:type="pct"/>
            <w:gridSpan w:val="2"/>
            <w:vMerge w:val="restart"/>
            <w:tcBorders>
              <w:top w:val="single" w:sz="8" w:space="0" w:color="D9D9D9"/>
              <w:left w:val="single" w:sz="8" w:space="0" w:color="D9D9D9"/>
              <w:bottom w:val="single" w:sz="8" w:space="0" w:color="D9D9D9"/>
              <w:right w:val="single" w:sz="8" w:space="0" w:color="D9D9D9"/>
            </w:tcBorders>
            <w:shd w:val="clear" w:color="000000" w:fill="5B2A4D"/>
            <w:vAlign w:val="center"/>
            <w:hideMark/>
          </w:tcPr>
          <w:p w14:paraId="54F4A368" w14:textId="77777777" w:rsidR="00006F9F" w:rsidRPr="00E002F5" w:rsidRDefault="00006F9F" w:rsidP="00FB5E45">
            <w:pPr>
              <w:spacing w:after="0" w:line="240" w:lineRule="auto"/>
              <w:jc w:val="center"/>
              <w:rPr>
                <w:rFonts w:ascii="Calibri" w:eastAsia="Times New Roman" w:hAnsi="Calibri" w:cs="Calibri"/>
                <w:b/>
                <w:bCs/>
                <w:color w:val="FFFFFF"/>
                <w:sz w:val="20"/>
                <w:szCs w:val="20"/>
                <w:lang w:val="en-GB" w:eastAsia="en-GB"/>
              </w:rPr>
            </w:pPr>
            <w:r w:rsidRPr="00E002F5">
              <w:rPr>
                <w:rFonts w:ascii="Calibri" w:eastAsia="Times New Roman" w:hAnsi="Calibri" w:cs="Calibri"/>
                <w:b/>
                <w:bCs/>
                <w:color w:val="FFFFFF"/>
                <w:sz w:val="20"/>
                <w:szCs w:val="20"/>
                <w:lang w:eastAsia="en-GB"/>
              </w:rPr>
              <w:t>CILJEVI</w:t>
            </w:r>
          </w:p>
        </w:tc>
        <w:tc>
          <w:tcPr>
            <w:tcW w:w="4054" w:type="pct"/>
            <w:gridSpan w:val="18"/>
            <w:tcBorders>
              <w:top w:val="single" w:sz="8" w:space="0" w:color="D9D9D9"/>
              <w:left w:val="nil"/>
              <w:bottom w:val="single" w:sz="8" w:space="0" w:color="D9D9D9"/>
              <w:right w:val="single" w:sz="8" w:space="0" w:color="D9D9D9"/>
            </w:tcBorders>
            <w:shd w:val="clear" w:color="000000" w:fill="5B2A4D"/>
            <w:vAlign w:val="center"/>
            <w:hideMark/>
          </w:tcPr>
          <w:p w14:paraId="482DA1C0" w14:textId="77777777" w:rsidR="00006F9F" w:rsidRPr="00E002F5" w:rsidRDefault="00006F9F" w:rsidP="00FB5E45">
            <w:pPr>
              <w:spacing w:after="0" w:line="240" w:lineRule="auto"/>
              <w:jc w:val="center"/>
              <w:rPr>
                <w:rFonts w:ascii="Calibri" w:eastAsia="Times New Roman" w:hAnsi="Calibri" w:cs="Calibri"/>
                <w:b/>
                <w:bCs/>
                <w:color w:val="FFFFFF"/>
                <w:sz w:val="20"/>
                <w:szCs w:val="20"/>
                <w:lang w:val="en-GB" w:eastAsia="en-GB"/>
              </w:rPr>
            </w:pPr>
            <w:r w:rsidRPr="00E002F5">
              <w:rPr>
                <w:rFonts w:ascii="Calibri" w:eastAsia="Times New Roman" w:hAnsi="Calibri" w:cs="Calibri"/>
                <w:b/>
                <w:bCs/>
                <w:color w:val="FFFFFF"/>
                <w:sz w:val="20"/>
                <w:szCs w:val="20"/>
                <w:lang w:eastAsia="en-GB"/>
              </w:rPr>
              <w:t>RAZDOBLJE PROVOĐENJA PLANA (2023. – 2032.)</w:t>
            </w:r>
          </w:p>
        </w:tc>
        <w:tc>
          <w:tcPr>
            <w:tcW w:w="476" w:type="pct"/>
            <w:gridSpan w:val="2"/>
            <w:vMerge w:val="restart"/>
            <w:tcBorders>
              <w:top w:val="single" w:sz="8" w:space="0" w:color="D9D9D9"/>
              <w:left w:val="single" w:sz="8" w:space="0" w:color="D9D9D9"/>
              <w:bottom w:val="single" w:sz="8" w:space="0" w:color="D9D9D9"/>
              <w:right w:val="single" w:sz="8" w:space="0" w:color="D9D9D9"/>
            </w:tcBorders>
            <w:shd w:val="clear" w:color="000000" w:fill="5B2A4D"/>
            <w:vAlign w:val="center"/>
            <w:hideMark/>
          </w:tcPr>
          <w:p w14:paraId="19A31BD8" w14:textId="77777777" w:rsidR="00006F9F" w:rsidRPr="00E002F5" w:rsidRDefault="00006F9F" w:rsidP="00FB5E45">
            <w:pPr>
              <w:spacing w:after="0" w:line="240" w:lineRule="auto"/>
              <w:jc w:val="center"/>
              <w:rPr>
                <w:rFonts w:ascii="Calibri" w:eastAsia="Times New Roman" w:hAnsi="Calibri" w:cs="Calibri"/>
                <w:b/>
                <w:bCs/>
                <w:color w:val="FFFFFF"/>
                <w:sz w:val="20"/>
                <w:szCs w:val="20"/>
                <w:lang w:val="en-GB" w:eastAsia="en-GB"/>
              </w:rPr>
            </w:pPr>
            <w:r w:rsidRPr="00E002F5">
              <w:rPr>
                <w:rFonts w:ascii="Calibri" w:eastAsia="Times New Roman" w:hAnsi="Calibri" w:cs="Calibri"/>
                <w:b/>
                <w:bCs/>
                <w:color w:val="FFFFFF"/>
                <w:sz w:val="20"/>
                <w:szCs w:val="20"/>
                <w:lang w:eastAsia="en-GB"/>
              </w:rPr>
              <w:t>UKUPNO (EUR)</w:t>
            </w:r>
          </w:p>
        </w:tc>
      </w:tr>
      <w:tr w:rsidR="00006F9F" w:rsidRPr="00E002F5" w14:paraId="7102D72D" w14:textId="77777777" w:rsidTr="00856AB7">
        <w:trPr>
          <w:gridAfter w:val="1"/>
          <w:wAfter w:w="10" w:type="pct"/>
          <w:trHeight w:val="283"/>
        </w:trPr>
        <w:tc>
          <w:tcPr>
            <w:tcW w:w="460" w:type="pct"/>
            <w:gridSpan w:val="2"/>
            <w:vMerge/>
            <w:tcBorders>
              <w:top w:val="single" w:sz="8" w:space="0" w:color="D9D9D9"/>
              <w:left w:val="single" w:sz="8" w:space="0" w:color="D9D9D9"/>
              <w:bottom w:val="single" w:sz="8" w:space="0" w:color="D9D9D9"/>
              <w:right w:val="single" w:sz="8" w:space="0" w:color="D9D9D9"/>
            </w:tcBorders>
            <w:vAlign w:val="center"/>
            <w:hideMark/>
          </w:tcPr>
          <w:p w14:paraId="5BEA5786" w14:textId="77777777" w:rsidR="00006F9F" w:rsidRPr="00E002F5" w:rsidRDefault="00006F9F" w:rsidP="00FB5E45">
            <w:pPr>
              <w:spacing w:after="0" w:line="240" w:lineRule="auto"/>
              <w:rPr>
                <w:rFonts w:ascii="Calibri" w:eastAsia="Times New Roman" w:hAnsi="Calibri" w:cs="Calibri"/>
                <w:b/>
                <w:bCs/>
                <w:color w:val="FFFFFF"/>
                <w:sz w:val="20"/>
                <w:szCs w:val="20"/>
                <w:lang w:val="en-GB" w:eastAsia="en-GB"/>
              </w:rPr>
            </w:pPr>
          </w:p>
        </w:tc>
        <w:tc>
          <w:tcPr>
            <w:tcW w:w="403" w:type="pct"/>
            <w:gridSpan w:val="2"/>
            <w:tcBorders>
              <w:top w:val="nil"/>
              <w:left w:val="nil"/>
              <w:bottom w:val="single" w:sz="8" w:space="0" w:color="D9D9D9"/>
              <w:right w:val="single" w:sz="8" w:space="0" w:color="D9D9D9"/>
            </w:tcBorders>
            <w:shd w:val="clear" w:color="000000" w:fill="5B2A4D"/>
            <w:vAlign w:val="center"/>
            <w:hideMark/>
          </w:tcPr>
          <w:p w14:paraId="482CA086" w14:textId="77777777" w:rsidR="00006F9F" w:rsidRPr="00E002F5" w:rsidRDefault="00006F9F" w:rsidP="00FB5E45">
            <w:pPr>
              <w:spacing w:after="0" w:line="240" w:lineRule="auto"/>
              <w:jc w:val="center"/>
              <w:rPr>
                <w:rFonts w:ascii="Calibri" w:eastAsia="Times New Roman" w:hAnsi="Calibri" w:cs="Calibri"/>
                <w:b/>
                <w:bCs/>
                <w:color w:val="FFFFFF"/>
                <w:sz w:val="18"/>
                <w:szCs w:val="18"/>
                <w:lang w:val="en-GB" w:eastAsia="en-GB"/>
              </w:rPr>
            </w:pPr>
            <w:r w:rsidRPr="00E002F5">
              <w:rPr>
                <w:rFonts w:ascii="Calibri" w:eastAsia="Times New Roman" w:hAnsi="Calibri" w:cs="Calibri"/>
                <w:b/>
                <w:bCs/>
                <w:color w:val="FFFFFF"/>
                <w:sz w:val="18"/>
                <w:szCs w:val="18"/>
                <w:lang w:eastAsia="en-GB"/>
              </w:rPr>
              <w:t>G1</w:t>
            </w:r>
          </w:p>
        </w:tc>
        <w:tc>
          <w:tcPr>
            <w:tcW w:w="403" w:type="pct"/>
            <w:gridSpan w:val="2"/>
            <w:tcBorders>
              <w:top w:val="nil"/>
              <w:left w:val="nil"/>
              <w:bottom w:val="single" w:sz="8" w:space="0" w:color="D9D9D9"/>
              <w:right w:val="single" w:sz="8" w:space="0" w:color="D9D9D9"/>
            </w:tcBorders>
            <w:shd w:val="clear" w:color="000000" w:fill="5B2A4D"/>
            <w:vAlign w:val="center"/>
            <w:hideMark/>
          </w:tcPr>
          <w:p w14:paraId="7316FD48" w14:textId="77777777" w:rsidR="00006F9F" w:rsidRPr="00E002F5" w:rsidRDefault="00006F9F" w:rsidP="00FB5E45">
            <w:pPr>
              <w:spacing w:after="0" w:line="240" w:lineRule="auto"/>
              <w:jc w:val="center"/>
              <w:rPr>
                <w:rFonts w:ascii="Calibri" w:eastAsia="Times New Roman" w:hAnsi="Calibri" w:cs="Calibri"/>
                <w:b/>
                <w:bCs/>
                <w:color w:val="FFFFFF"/>
                <w:sz w:val="18"/>
                <w:szCs w:val="18"/>
                <w:lang w:val="en-GB" w:eastAsia="en-GB"/>
              </w:rPr>
            </w:pPr>
            <w:r w:rsidRPr="00E002F5">
              <w:rPr>
                <w:rFonts w:ascii="Calibri" w:eastAsia="Times New Roman" w:hAnsi="Calibri" w:cs="Calibri"/>
                <w:b/>
                <w:bCs/>
                <w:color w:val="FFFFFF"/>
                <w:sz w:val="18"/>
                <w:szCs w:val="18"/>
                <w:lang w:eastAsia="en-GB"/>
              </w:rPr>
              <w:t>G2</w:t>
            </w:r>
          </w:p>
        </w:tc>
        <w:tc>
          <w:tcPr>
            <w:tcW w:w="406" w:type="pct"/>
            <w:gridSpan w:val="2"/>
            <w:tcBorders>
              <w:top w:val="nil"/>
              <w:left w:val="nil"/>
              <w:bottom w:val="single" w:sz="8" w:space="0" w:color="D9D9D9"/>
              <w:right w:val="single" w:sz="8" w:space="0" w:color="D9D9D9"/>
            </w:tcBorders>
            <w:shd w:val="clear" w:color="000000" w:fill="5B2A4D"/>
            <w:vAlign w:val="center"/>
            <w:hideMark/>
          </w:tcPr>
          <w:p w14:paraId="53FFB3BB" w14:textId="77777777" w:rsidR="00006F9F" w:rsidRPr="00E002F5" w:rsidRDefault="00006F9F" w:rsidP="00FB5E45">
            <w:pPr>
              <w:spacing w:after="0" w:line="240" w:lineRule="auto"/>
              <w:jc w:val="center"/>
              <w:rPr>
                <w:rFonts w:ascii="Calibri" w:eastAsia="Times New Roman" w:hAnsi="Calibri" w:cs="Calibri"/>
                <w:b/>
                <w:bCs/>
                <w:color w:val="FFFFFF"/>
                <w:sz w:val="18"/>
                <w:szCs w:val="18"/>
                <w:lang w:val="en-GB" w:eastAsia="en-GB"/>
              </w:rPr>
            </w:pPr>
            <w:r w:rsidRPr="00E002F5">
              <w:rPr>
                <w:rFonts w:ascii="Calibri" w:eastAsia="Times New Roman" w:hAnsi="Calibri" w:cs="Calibri"/>
                <w:b/>
                <w:bCs/>
                <w:color w:val="FFFFFF"/>
                <w:sz w:val="18"/>
                <w:szCs w:val="18"/>
                <w:lang w:eastAsia="en-GB"/>
              </w:rPr>
              <w:t>G3</w:t>
            </w:r>
          </w:p>
        </w:tc>
        <w:tc>
          <w:tcPr>
            <w:tcW w:w="411" w:type="pct"/>
            <w:tcBorders>
              <w:top w:val="nil"/>
              <w:left w:val="nil"/>
              <w:bottom w:val="single" w:sz="8" w:space="0" w:color="D9D9D9"/>
              <w:right w:val="single" w:sz="8" w:space="0" w:color="D9D9D9"/>
            </w:tcBorders>
            <w:shd w:val="clear" w:color="000000" w:fill="5B2A4D"/>
            <w:vAlign w:val="center"/>
            <w:hideMark/>
          </w:tcPr>
          <w:p w14:paraId="139F0173" w14:textId="77777777" w:rsidR="00006F9F" w:rsidRPr="00E002F5" w:rsidRDefault="00006F9F" w:rsidP="00FB5E45">
            <w:pPr>
              <w:spacing w:after="0" w:line="240" w:lineRule="auto"/>
              <w:jc w:val="center"/>
              <w:rPr>
                <w:rFonts w:ascii="Calibri" w:eastAsia="Times New Roman" w:hAnsi="Calibri" w:cs="Calibri"/>
                <w:b/>
                <w:bCs/>
                <w:color w:val="FFFFFF"/>
                <w:sz w:val="18"/>
                <w:szCs w:val="18"/>
                <w:lang w:val="en-GB" w:eastAsia="en-GB"/>
              </w:rPr>
            </w:pPr>
            <w:r w:rsidRPr="00E002F5">
              <w:rPr>
                <w:rFonts w:ascii="Calibri" w:eastAsia="Times New Roman" w:hAnsi="Calibri" w:cs="Calibri"/>
                <w:b/>
                <w:bCs/>
                <w:color w:val="FFFFFF"/>
                <w:sz w:val="18"/>
                <w:szCs w:val="18"/>
                <w:lang w:eastAsia="en-GB"/>
              </w:rPr>
              <w:t>G4</w:t>
            </w:r>
          </w:p>
        </w:tc>
        <w:tc>
          <w:tcPr>
            <w:tcW w:w="408" w:type="pct"/>
            <w:tcBorders>
              <w:top w:val="nil"/>
              <w:left w:val="nil"/>
              <w:bottom w:val="single" w:sz="8" w:space="0" w:color="D9D9D9"/>
              <w:right w:val="single" w:sz="8" w:space="0" w:color="D9D9D9"/>
            </w:tcBorders>
            <w:shd w:val="clear" w:color="000000" w:fill="5B2A4D"/>
            <w:vAlign w:val="center"/>
            <w:hideMark/>
          </w:tcPr>
          <w:p w14:paraId="56075D8F" w14:textId="77777777" w:rsidR="00006F9F" w:rsidRPr="00E002F5" w:rsidRDefault="00006F9F" w:rsidP="00FB5E45">
            <w:pPr>
              <w:spacing w:after="0" w:line="240" w:lineRule="auto"/>
              <w:jc w:val="center"/>
              <w:rPr>
                <w:rFonts w:ascii="Calibri" w:eastAsia="Times New Roman" w:hAnsi="Calibri" w:cs="Calibri"/>
                <w:b/>
                <w:bCs/>
                <w:color w:val="FFFFFF"/>
                <w:sz w:val="18"/>
                <w:szCs w:val="18"/>
                <w:lang w:val="en-GB" w:eastAsia="en-GB"/>
              </w:rPr>
            </w:pPr>
            <w:r w:rsidRPr="00E002F5">
              <w:rPr>
                <w:rFonts w:ascii="Calibri" w:eastAsia="Times New Roman" w:hAnsi="Calibri" w:cs="Calibri"/>
                <w:b/>
                <w:bCs/>
                <w:color w:val="FFFFFF"/>
                <w:sz w:val="18"/>
                <w:szCs w:val="18"/>
                <w:lang w:eastAsia="en-GB"/>
              </w:rPr>
              <w:t>G5</w:t>
            </w:r>
          </w:p>
        </w:tc>
        <w:tc>
          <w:tcPr>
            <w:tcW w:w="403" w:type="pct"/>
            <w:gridSpan w:val="2"/>
            <w:tcBorders>
              <w:top w:val="nil"/>
              <w:left w:val="nil"/>
              <w:bottom w:val="single" w:sz="8" w:space="0" w:color="D9D9D9"/>
              <w:right w:val="single" w:sz="8" w:space="0" w:color="D9D9D9"/>
            </w:tcBorders>
            <w:shd w:val="clear" w:color="000000" w:fill="5B2A4D"/>
            <w:vAlign w:val="center"/>
            <w:hideMark/>
          </w:tcPr>
          <w:p w14:paraId="739D2D68" w14:textId="77777777" w:rsidR="00006F9F" w:rsidRPr="00E002F5" w:rsidRDefault="00006F9F" w:rsidP="00FB5E45">
            <w:pPr>
              <w:spacing w:after="0" w:line="240" w:lineRule="auto"/>
              <w:jc w:val="center"/>
              <w:rPr>
                <w:rFonts w:ascii="Calibri" w:eastAsia="Times New Roman" w:hAnsi="Calibri" w:cs="Calibri"/>
                <w:b/>
                <w:bCs/>
                <w:color w:val="FFFFFF"/>
                <w:sz w:val="18"/>
                <w:szCs w:val="18"/>
                <w:lang w:val="en-GB" w:eastAsia="en-GB"/>
              </w:rPr>
            </w:pPr>
            <w:r w:rsidRPr="00E002F5">
              <w:rPr>
                <w:rFonts w:ascii="Calibri" w:eastAsia="Times New Roman" w:hAnsi="Calibri" w:cs="Calibri"/>
                <w:b/>
                <w:bCs/>
                <w:color w:val="FFFFFF"/>
                <w:sz w:val="18"/>
                <w:szCs w:val="18"/>
                <w:lang w:eastAsia="en-GB"/>
              </w:rPr>
              <w:t>G6</w:t>
            </w:r>
          </w:p>
        </w:tc>
        <w:tc>
          <w:tcPr>
            <w:tcW w:w="403" w:type="pct"/>
            <w:gridSpan w:val="2"/>
            <w:tcBorders>
              <w:top w:val="nil"/>
              <w:left w:val="nil"/>
              <w:bottom w:val="single" w:sz="8" w:space="0" w:color="D9D9D9"/>
              <w:right w:val="single" w:sz="8" w:space="0" w:color="D9D9D9"/>
            </w:tcBorders>
            <w:shd w:val="clear" w:color="000000" w:fill="5B2A4D"/>
            <w:vAlign w:val="center"/>
            <w:hideMark/>
          </w:tcPr>
          <w:p w14:paraId="6FE3F5A6" w14:textId="77777777" w:rsidR="00006F9F" w:rsidRPr="00E002F5" w:rsidRDefault="00006F9F" w:rsidP="00FB5E45">
            <w:pPr>
              <w:spacing w:after="0" w:line="240" w:lineRule="auto"/>
              <w:jc w:val="center"/>
              <w:rPr>
                <w:rFonts w:ascii="Calibri" w:eastAsia="Times New Roman" w:hAnsi="Calibri" w:cs="Calibri"/>
                <w:b/>
                <w:bCs/>
                <w:color w:val="FFFFFF"/>
                <w:sz w:val="18"/>
                <w:szCs w:val="18"/>
                <w:lang w:val="en-GB" w:eastAsia="en-GB"/>
              </w:rPr>
            </w:pPr>
            <w:r w:rsidRPr="00E002F5">
              <w:rPr>
                <w:rFonts w:ascii="Calibri" w:eastAsia="Times New Roman" w:hAnsi="Calibri" w:cs="Calibri"/>
                <w:b/>
                <w:bCs/>
                <w:color w:val="FFFFFF"/>
                <w:sz w:val="18"/>
                <w:szCs w:val="18"/>
                <w:lang w:eastAsia="en-GB"/>
              </w:rPr>
              <w:t>G7</w:t>
            </w:r>
          </w:p>
        </w:tc>
        <w:tc>
          <w:tcPr>
            <w:tcW w:w="404" w:type="pct"/>
            <w:gridSpan w:val="2"/>
            <w:tcBorders>
              <w:top w:val="nil"/>
              <w:left w:val="nil"/>
              <w:bottom w:val="single" w:sz="8" w:space="0" w:color="D9D9D9"/>
              <w:right w:val="single" w:sz="8" w:space="0" w:color="D9D9D9"/>
            </w:tcBorders>
            <w:shd w:val="clear" w:color="000000" w:fill="5B2A4D"/>
            <w:vAlign w:val="center"/>
            <w:hideMark/>
          </w:tcPr>
          <w:p w14:paraId="1753DFB6" w14:textId="77777777" w:rsidR="00006F9F" w:rsidRPr="00E002F5" w:rsidRDefault="00006F9F" w:rsidP="00FB5E45">
            <w:pPr>
              <w:spacing w:after="0" w:line="240" w:lineRule="auto"/>
              <w:jc w:val="center"/>
              <w:rPr>
                <w:rFonts w:ascii="Calibri" w:eastAsia="Times New Roman" w:hAnsi="Calibri" w:cs="Calibri"/>
                <w:b/>
                <w:bCs/>
                <w:color w:val="FFFFFF"/>
                <w:sz w:val="18"/>
                <w:szCs w:val="18"/>
                <w:lang w:val="en-GB" w:eastAsia="en-GB"/>
              </w:rPr>
            </w:pPr>
            <w:r w:rsidRPr="00E002F5">
              <w:rPr>
                <w:rFonts w:ascii="Calibri" w:eastAsia="Times New Roman" w:hAnsi="Calibri" w:cs="Calibri"/>
                <w:b/>
                <w:bCs/>
                <w:color w:val="FFFFFF"/>
                <w:sz w:val="18"/>
                <w:szCs w:val="18"/>
                <w:lang w:eastAsia="en-GB"/>
              </w:rPr>
              <w:t>G8</w:t>
            </w:r>
          </w:p>
        </w:tc>
        <w:tc>
          <w:tcPr>
            <w:tcW w:w="405" w:type="pct"/>
            <w:gridSpan w:val="2"/>
            <w:tcBorders>
              <w:top w:val="nil"/>
              <w:left w:val="nil"/>
              <w:bottom w:val="single" w:sz="8" w:space="0" w:color="D9D9D9"/>
              <w:right w:val="single" w:sz="8" w:space="0" w:color="D9D9D9"/>
            </w:tcBorders>
            <w:shd w:val="clear" w:color="000000" w:fill="5B2A4D"/>
            <w:vAlign w:val="center"/>
            <w:hideMark/>
          </w:tcPr>
          <w:p w14:paraId="07BA0D15" w14:textId="77777777" w:rsidR="00006F9F" w:rsidRPr="00E002F5" w:rsidRDefault="00006F9F" w:rsidP="00FB5E45">
            <w:pPr>
              <w:spacing w:after="0" w:line="240" w:lineRule="auto"/>
              <w:jc w:val="center"/>
              <w:rPr>
                <w:rFonts w:ascii="Calibri" w:eastAsia="Times New Roman" w:hAnsi="Calibri" w:cs="Calibri"/>
                <w:b/>
                <w:bCs/>
                <w:color w:val="FFFFFF"/>
                <w:sz w:val="18"/>
                <w:szCs w:val="18"/>
                <w:lang w:val="en-GB" w:eastAsia="en-GB"/>
              </w:rPr>
            </w:pPr>
            <w:r w:rsidRPr="00E002F5">
              <w:rPr>
                <w:rFonts w:ascii="Calibri" w:eastAsia="Times New Roman" w:hAnsi="Calibri" w:cs="Calibri"/>
                <w:b/>
                <w:bCs/>
                <w:color w:val="FFFFFF"/>
                <w:sz w:val="18"/>
                <w:szCs w:val="18"/>
                <w:lang w:eastAsia="en-GB"/>
              </w:rPr>
              <w:t>G9</w:t>
            </w:r>
          </w:p>
        </w:tc>
        <w:tc>
          <w:tcPr>
            <w:tcW w:w="408" w:type="pct"/>
            <w:gridSpan w:val="2"/>
            <w:tcBorders>
              <w:top w:val="nil"/>
              <w:left w:val="nil"/>
              <w:bottom w:val="single" w:sz="8" w:space="0" w:color="D9D9D9"/>
              <w:right w:val="single" w:sz="8" w:space="0" w:color="D9D9D9"/>
            </w:tcBorders>
            <w:shd w:val="clear" w:color="000000" w:fill="5B2A4D"/>
            <w:vAlign w:val="center"/>
            <w:hideMark/>
          </w:tcPr>
          <w:p w14:paraId="07948871" w14:textId="77777777" w:rsidR="00006F9F" w:rsidRPr="00E002F5" w:rsidRDefault="00006F9F" w:rsidP="00FB5E45">
            <w:pPr>
              <w:spacing w:after="0" w:line="240" w:lineRule="auto"/>
              <w:jc w:val="center"/>
              <w:rPr>
                <w:rFonts w:ascii="Calibri" w:eastAsia="Times New Roman" w:hAnsi="Calibri" w:cs="Calibri"/>
                <w:b/>
                <w:bCs/>
                <w:color w:val="FFFFFF"/>
                <w:sz w:val="18"/>
                <w:szCs w:val="18"/>
                <w:lang w:val="en-GB" w:eastAsia="en-GB"/>
              </w:rPr>
            </w:pPr>
            <w:r w:rsidRPr="00E002F5">
              <w:rPr>
                <w:rFonts w:ascii="Calibri" w:eastAsia="Times New Roman" w:hAnsi="Calibri" w:cs="Calibri"/>
                <w:b/>
                <w:bCs/>
                <w:color w:val="FFFFFF"/>
                <w:sz w:val="18"/>
                <w:szCs w:val="18"/>
                <w:lang w:eastAsia="en-GB"/>
              </w:rPr>
              <w:t>G10</w:t>
            </w:r>
          </w:p>
        </w:tc>
        <w:tc>
          <w:tcPr>
            <w:tcW w:w="476" w:type="pct"/>
            <w:gridSpan w:val="2"/>
            <w:vMerge/>
            <w:tcBorders>
              <w:top w:val="single" w:sz="8" w:space="0" w:color="D9D9D9"/>
              <w:left w:val="single" w:sz="8" w:space="0" w:color="D9D9D9"/>
              <w:bottom w:val="single" w:sz="8" w:space="0" w:color="D9D9D9"/>
              <w:right w:val="single" w:sz="8" w:space="0" w:color="D9D9D9"/>
            </w:tcBorders>
            <w:vAlign w:val="center"/>
            <w:hideMark/>
          </w:tcPr>
          <w:p w14:paraId="68431829" w14:textId="77777777" w:rsidR="00006F9F" w:rsidRPr="00E002F5" w:rsidRDefault="00006F9F" w:rsidP="00FB5E45">
            <w:pPr>
              <w:spacing w:after="0" w:line="240" w:lineRule="auto"/>
              <w:rPr>
                <w:rFonts w:ascii="Calibri" w:eastAsia="Times New Roman" w:hAnsi="Calibri" w:cs="Calibri"/>
                <w:b/>
                <w:bCs/>
                <w:color w:val="FFFFFF"/>
                <w:sz w:val="20"/>
                <w:szCs w:val="20"/>
                <w:lang w:val="en-GB" w:eastAsia="en-GB"/>
              </w:rPr>
            </w:pPr>
          </w:p>
        </w:tc>
      </w:tr>
      <w:tr w:rsidR="00006F9F" w:rsidRPr="00E002F5" w14:paraId="193BED38" w14:textId="77777777" w:rsidTr="00856AB7">
        <w:trPr>
          <w:gridAfter w:val="1"/>
          <w:wAfter w:w="10" w:type="pct"/>
          <w:trHeight w:val="283"/>
        </w:trPr>
        <w:tc>
          <w:tcPr>
            <w:tcW w:w="4990" w:type="pct"/>
            <w:gridSpan w:val="22"/>
            <w:tcBorders>
              <w:top w:val="single" w:sz="8" w:space="0" w:color="D9D9D9"/>
              <w:left w:val="single" w:sz="8" w:space="0" w:color="D9D9D9"/>
              <w:bottom w:val="single" w:sz="8" w:space="0" w:color="D9D9D9"/>
              <w:right w:val="single" w:sz="8" w:space="0" w:color="D9D9D9"/>
            </w:tcBorders>
            <w:shd w:val="clear" w:color="000000" w:fill="D3DBFD"/>
            <w:vAlign w:val="center"/>
            <w:hideMark/>
          </w:tcPr>
          <w:p w14:paraId="1505C3F9" w14:textId="77777777" w:rsidR="00006F9F" w:rsidRPr="00E002F5" w:rsidRDefault="00006F9F" w:rsidP="00FB5E45">
            <w:pPr>
              <w:spacing w:after="0" w:line="240" w:lineRule="auto"/>
              <w:jc w:val="center"/>
              <w:rPr>
                <w:rFonts w:ascii="Calibri" w:eastAsia="Times New Roman" w:hAnsi="Calibri" w:cs="Calibri"/>
                <w:b/>
                <w:bCs/>
                <w:color w:val="000000"/>
                <w:sz w:val="20"/>
                <w:szCs w:val="20"/>
                <w:lang w:val="en-GB" w:eastAsia="en-GB"/>
              </w:rPr>
            </w:pPr>
            <w:r w:rsidRPr="00E002F5">
              <w:rPr>
                <w:rFonts w:ascii="Calibri" w:eastAsia="Times New Roman" w:hAnsi="Calibri" w:cs="Calibri"/>
                <w:b/>
                <w:bCs/>
                <w:color w:val="000000"/>
                <w:sz w:val="20"/>
                <w:szCs w:val="20"/>
                <w:lang w:eastAsia="en-GB"/>
              </w:rPr>
              <w:lastRenderedPageBreak/>
              <w:t>TEMA A</w:t>
            </w:r>
          </w:p>
        </w:tc>
      </w:tr>
      <w:tr w:rsidR="00006F9F" w:rsidRPr="00E002F5" w14:paraId="18D8FEA3" w14:textId="77777777" w:rsidTr="00856AB7">
        <w:trPr>
          <w:trHeight w:val="283"/>
        </w:trPr>
        <w:tc>
          <w:tcPr>
            <w:tcW w:w="447" w:type="pct"/>
            <w:tcBorders>
              <w:top w:val="nil"/>
              <w:left w:val="single" w:sz="8" w:space="0" w:color="D9D9D9"/>
              <w:bottom w:val="single" w:sz="8" w:space="0" w:color="D9D9D9"/>
              <w:right w:val="single" w:sz="8" w:space="0" w:color="D9D9D9"/>
            </w:tcBorders>
            <w:shd w:val="clear" w:color="auto" w:fill="auto"/>
            <w:vAlign w:val="center"/>
            <w:hideMark/>
          </w:tcPr>
          <w:p w14:paraId="2B0834F1" w14:textId="77777777" w:rsidR="00006F9F" w:rsidRPr="00E002F5" w:rsidRDefault="00006F9F" w:rsidP="00FB5E45">
            <w:pPr>
              <w:spacing w:after="0" w:line="240" w:lineRule="auto"/>
              <w:jc w:val="center"/>
              <w:rPr>
                <w:rFonts w:ascii="Calibri" w:eastAsia="Times New Roman" w:hAnsi="Calibri" w:cs="Calibri"/>
                <w:b/>
                <w:bCs/>
                <w:color w:val="000000"/>
                <w:sz w:val="20"/>
                <w:szCs w:val="20"/>
                <w:lang w:val="en-US"/>
              </w:rPr>
            </w:pPr>
            <w:r w:rsidRPr="00E002F5">
              <w:rPr>
                <w:rFonts w:ascii="Calibri" w:eastAsia="Times New Roman" w:hAnsi="Calibri" w:cs="Calibri"/>
                <w:b/>
                <w:bCs/>
                <w:color w:val="000000"/>
                <w:sz w:val="20"/>
                <w:szCs w:val="20"/>
              </w:rPr>
              <w:t>AA</w:t>
            </w:r>
          </w:p>
        </w:tc>
        <w:tc>
          <w:tcPr>
            <w:tcW w:w="406" w:type="pct"/>
            <w:gridSpan w:val="2"/>
            <w:tcBorders>
              <w:top w:val="nil"/>
              <w:left w:val="nil"/>
              <w:bottom w:val="single" w:sz="8" w:space="0" w:color="D9D9D9"/>
              <w:right w:val="single" w:sz="8" w:space="0" w:color="D9D9D9"/>
            </w:tcBorders>
            <w:shd w:val="clear" w:color="auto" w:fill="auto"/>
            <w:vAlign w:val="center"/>
            <w:hideMark/>
          </w:tcPr>
          <w:p w14:paraId="74E3D2D8" w14:textId="0EE26847" w:rsidR="00006F9F" w:rsidRPr="00400DF6" w:rsidRDefault="00856AB7" w:rsidP="00FB5E45">
            <w:pPr>
              <w:spacing w:after="0" w:line="240" w:lineRule="auto"/>
              <w:jc w:val="right"/>
              <w:rPr>
                <w:rFonts w:eastAsia="Times New Roman" w:cstheme="minorHAnsi"/>
                <w:color w:val="000000"/>
                <w:sz w:val="18"/>
                <w:szCs w:val="18"/>
                <w:lang w:val="en-US"/>
              </w:rPr>
            </w:pPr>
            <w:r>
              <w:rPr>
                <w:rFonts w:cstheme="minorHAnsi"/>
                <w:sz w:val="18"/>
                <w:szCs w:val="18"/>
              </w:rPr>
              <w:t>0</w:t>
            </w:r>
            <w:r w:rsidR="00006F9F" w:rsidRPr="00400DF6">
              <w:rPr>
                <w:rFonts w:cstheme="minorHAnsi"/>
                <w:sz w:val="18"/>
                <w:szCs w:val="18"/>
              </w:rPr>
              <w:t>,00</w:t>
            </w:r>
          </w:p>
        </w:tc>
        <w:tc>
          <w:tcPr>
            <w:tcW w:w="407" w:type="pct"/>
            <w:gridSpan w:val="2"/>
            <w:tcBorders>
              <w:top w:val="nil"/>
              <w:left w:val="nil"/>
              <w:bottom w:val="single" w:sz="8" w:space="0" w:color="D9D9D9"/>
              <w:right w:val="single" w:sz="8" w:space="0" w:color="D9D9D9"/>
            </w:tcBorders>
            <w:shd w:val="clear" w:color="auto" w:fill="auto"/>
            <w:vAlign w:val="center"/>
            <w:hideMark/>
          </w:tcPr>
          <w:p w14:paraId="631CABBE" w14:textId="72784409" w:rsidR="00006F9F" w:rsidRPr="00400DF6" w:rsidRDefault="00856AB7" w:rsidP="00FB5E45">
            <w:pPr>
              <w:spacing w:after="0" w:line="240" w:lineRule="auto"/>
              <w:jc w:val="right"/>
              <w:rPr>
                <w:rFonts w:eastAsia="Times New Roman" w:cstheme="minorHAnsi"/>
                <w:color w:val="000000"/>
                <w:sz w:val="18"/>
                <w:szCs w:val="18"/>
                <w:lang w:val="en-US"/>
              </w:rPr>
            </w:pPr>
            <w:r>
              <w:rPr>
                <w:rFonts w:cstheme="minorHAnsi"/>
                <w:sz w:val="18"/>
                <w:szCs w:val="18"/>
              </w:rPr>
              <w:t>18</w:t>
            </w:r>
            <w:r w:rsidR="00006F9F" w:rsidRPr="00400DF6">
              <w:rPr>
                <w:rFonts w:cstheme="minorHAnsi"/>
                <w:sz w:val="18"/>
                <w:szCs w:val="18"/>
              </w:rPr>
              <w:t>.000,00</w:t>
            </w:r>
          </w:p>
        </w:tc>
        <w:tc>
          <w:tcPr>
            <w:tcW w:w="408" w:type="pct"/>
            <w:gridSpan w:val="2"/>
            <w:tcBorders>
              <w:top w:val="nil"/>
              <w:left w:val="nil"/>
              <w:bottom w:val="single" w:sz="8" w:space="0" w:color="D9D9D9"/>
              <w:right w:val="single" w:sz="8" w:space="0" w:color="D9D9D9"/>
            </w:tcBorders>
            <w:shd w:val="clear" w:color="auto" w:fill="auto"/>
            <w:vAlign w:val="center"/>
            <w:hideMark/>
          </w:tcPr>
          <w:p w14:paraId="5DF57ADA" w14:textId="12CB8142" w:rsidR="00006F9F" w:rsidRPr="00400DF6" w:rsidRDefault="00856AB7" w:rsidP="00FB5E45">
            <w:pPr>
              <w:spacing w:after="0" w:line="240" w:lineRule="auto"/>
              <w:jc w:val="right"/>
              <w:rPr>
                <w:rFonts w:eastAsia="Times New Roman" w:cstheme="minorHAnsi"/>
                <w:color w:val="000000"/>
                <w:sz w:val="18"/>
                <w:szCs w:val="18"/>
                <w:lang w:val="en-US"/>
              </w:rPr>
            </w:pPr>
            <w:r>
              <w:rPr>
                <w:rFonts w:cstheme="minorHAnsi"/>
                <w:sz w:val="18"/>
                <w:szCs w:val="18"/>
              </w:rPr>
              <w:t>39</w:t>
            </w:r>
            <w:r w:rsidR="00006F9F" w:rsidRPr="00400DF6">
              <w:rPr>
                <w:rFonts w:cstheme="minorHAnsi"/>
                <w:sz w:val="18"/>
                <w:szCs w:val="18"/>
              </w:rPr>
              <w:t>.000,00</w:t>
            </w:r>
          </w:p>
        </w:tc>
        <w:tc>
          <w:tcPr>
            <w:tcW w:w="415" w:type="pct"/>
            <w:gridSpan w:val="2"/>
            <w:tcBorders>
              <w:top w:val="nil"/>
              <w:left w:val="nil"/>
              <w:bottom w:val="single" w:sz="8" w:space="0" w:color="D9D9D9"/>
              <w:right w:val="single" w:sz="8" w:space="0" w:color="D9D9D9"/>
            </w:tcBorders>
            <w:shd w:val="clear" w:color="auto" w:fill="auto"/>
            <w:vAlign w:val="center"/>
            <w:hideMark/>
          </w:tcPr>
          <w:p w14:paraId="2D76ED70" w14:textId="77777777" w:rsidR="00006F9F" w:rsidRPr="00400DF6" w:rsidRDefault="00006F9F" w:rsidP="00FB5E45">
            <w:pPr>
              <w:spacing w:after="0" w:line="240" w:lineRule="auto"/>
              <w:jc w:val="right"/>
              <w:rPr>
                <w:rFonts w:eastAsia="Times New Roman" w:cstheme="minorHAnsi"/>
                <w:color w:val="000000"/>
                <w:sz w:val="18"/>
                <w:szCs w:val="18"/>
                <w:lang w:val="en-US"/>
              </w:rPr>
            </w:pPr>
            <w:r w:rsidRPr="00400DF6">
              <w:rPr>
                <w:rFonts w:cstheme="minorHAnsi"/>
                <w:sz w:val="18"/>
                <w:szCs w:val="18"/>
              </w:rPr>
              <w:t>24.000,00</w:t>
            </w:r>
          </w:p>
        </w:tc>
        <w:tc>
          <w:tcPr>
            <w:tcW w:w="411" w:type="pct"/>
            <w:gridSpan w:val="2"/>
            <w:tcBorders>
              <w:top w:val="nil"/>
              <w:left w:val="nil"/>
              <w:bottom w:val="single" w:sz="8" w:space="0" w:color="D9D9D9"/>
              <w:right w:val="single" w:sz="8" w:space="0" w:color="D9D9D9"/>
            </w:tcBorders>
            <w:shd w:val="clear" w:color="auto" w:fill="auto"/>
            <w:vAlign w:val="center"/>
            <w:hideMark/>
          </w:tcPr>
          <w:p w14:paraId="467FBF46" w14:textId="77777777" w:rsidR="00006F9F" w:rsidRPr="00400DF6" w:rsidRDefault="00006F9F" w:rsidP="00FB5E45">
            <w:pPr>
              <w:spacing w:after="0" w:line="240" w:lineRule="auto"/>
              <w:jc w:val="right"/>
              <w:rPr>
                <w:rFonts w:eastAsia="Times New Roman" w:cstheme="minorHAnsi"/>
                <w:color w:val="000000"/>
                <w:sz w:val="18"/>
                <w:szCs w:val="18"/>
                <w:lang w:val="en-US"/>
              </w:rPr>
            </w:pPr>
            <w:r w:rsidRPr="00400DF6">
              <w:rPr>
                <w:rFonts w:cstheme="minorHAnsi"/>
                <w:sz w:val="18"/>
                <w:szCs w:val="18"/>
              </w:rPr>
              <w:t>16.000,00</w:t>
            </w:r>
          </w:p>
        </w:tc>
        <w:tc>
          <w:tcPr>
            <w:tcW w:w="406" w:type="pct"/>
            <w:gridSpan w:val="2"/>
            <w:tcBorders>
              <w:top w:val="nil"/>
              <w:left w:val="nil"/>
              <w:bottom w:val="single" w:sz="8" w:space="0" w:color="D9D9D9"/>
              <w:right w:val="single" w:sz="8" w:space="0" w:color="D9D9D9"/>
            </w:tcBorders>
            <w:shd w:val="clear" w:color="auto" w:fill="auto"/>
            <w:vAlign w:val="center"/>
            <w:hideMark/>
          </w:tcPr>
          <w:p w14:paraId="2DD9B540" w14:textId="77777777" w:rsidR="00006F9F" w:rsidRPr="00400DF6" w:rsidRDefault="00006F9F" w:rsidP="00FB5E45">
            <w:pPr>
              <w:spacing w:after="0" w:line="240" w:lineRule="auto"/>
              <w:jc w:val="right"/>
              <w:rPr>
                <w:rFonts w:eastAsia="Times New Roman" w:cstheme="minorHAnsi"/>
                <w:color w:val="000000"/>
                <w:sz w:val="18"/>
                <w:szCs w:val="18"/>
                <w:lang w:val="en-US"/>
              </w:rPr>
            </w:pPr>
            <w:r w:rsidRPr="00400DF6">
              <w:rPr>
                <w:rFonts w:cstheme="minorHAnsi"/>
                <w:sz w:val="18"/>
                <w:szCs w:val="18"/>
              </w:rPr>
              <w:t>6.000,00</w:t>
            </w:r>
          </w:p>
        </w:tc>
        <w:tc>
          <w:tcPr>
            <w:tcW w:w="407" w:type="pct"/>
            <w:gridSpan w:val="2"/>
            <w:tcBorders>
              <w:top w:val="nil"/>
              <w:left w:val="nil"/>
              <w:bottom w:val="single" w:sz="8" w:space="0" w:color="D9D9D9"/>
              <w:right w:val="single" w:sz="8" w:space="0" w:color="D9D9D9"/>
            </w:tcBorders>
            <w:shd w:val="clear" w:color="auto" w:fill="auto"/>
            <w:vAlign w:val="center"/>
            <w:hideMark/>
          </w:tcPr>
          <w:p w14:paraId="140B2368" w14:textId="77777777" w:rsidR="00006F9F" w:rsidRPr="00400DF6" w:rsidRDefault="00006F9F" w:rsidP="00FB5E45">
            <w:pPr>
              <w:spacing w:after="0" w:line="240" w:lineRule="auto"/>
              <w:jc w:val="right"/>
              <w:rPr>
                <w:rFonts w:eastAsia="Times New Roman" w:cstheme="minorHAnsi"/>
                <w:color w:val="000000"/>
                <w:sz w:val="18"/>
                <w:szCs w:val="18"/>
                <w:lang w:val="en-US"/>
              </w:rPr>
            </w:pPr>
            <w:r w:rsidRPr="00400DF6">
              <w:rPr>
                <w:rFonts w:cstheme="minorHAnsi"/>
                <w:sz w:val="18"/>
                <w:szCs w:val="18"/>
              </w:rPr>
              <w:t>16.000,00</w:t>
            </w:r>
          </w:p>
        </w:tc>
        <w:tc>
          <w:tcPr>
            <w:tcW w:w="408" w:type="pct"/>
            <w:gridSpan w:val="2"/>
            <w:tcBorders>
              <w:top w:val="nil"/>
              <w:left w:val="nil"/>
              <w:bottom w:val="single" w:sz="8" w:space="0" w:color="D9D9D9"/>
              <w:right w:val="single" w:sz="8" w:space="0" w:color="D9D9D9"/>
            </w:tcBorders>
            <w:shd w:val="clear" w:color="auto" w:fill="auto"/>
            <w:vAlign w:val="center"/>
            <w:hideMark/>
          </w:tcPr>
          <w:p w14:paraId="0A5A0761" w14:textId="77777777" w:rsidR="00006F9F" w:rsidRPr="00400DF6" w:rsidRDefault="00006F9F" w:rsidP="00FB5E45">
            <w:pPr>
              <w:spacing w:after="0" w:line="240" w:lineRule="auto"/>
              <w:jc w:val="right"/>
              <w:rPr>
                <w:rFonts w:eastAsia="Times New Roman" w:cstheme="minorHAnsi"/>
                <w:color w:val="000000"/>
                <w:sz w:val="18"/>
                <w:szCs w:val="18"/>
                <w:lang w:val="en-US"/>
              </w:rPr>
            </w:pPr>
            <w:r w:rsidRPr="00400DF6">
              <w:rPr>
                <w:rFonts w:cstheme="minorHAnsi"/>
                <w:sz w:val="18"/>
                <w:szCs w:val="18"/>
              </w:rPr>
              <w:t>6.000,00</w:t>
            </w:r>
          </w:p>
        </w:tc>
        <w:tc>
          <w:tcPr>
            <w:tcW w:w="408" w:type="pct"/>
            <w:gridSpan w:val="2"/>
            <w:tcBorders>
              <w:top w:val="nil"/>
              <w:left w:val="nil"/>
              <w:bottom w:val="single" w:sz="8" w:space="0" w:color="D9D9D9"/>
              <w:right w:val="single" w:sz="8" w:space="0" w:color="D9D9D9"/>
            </w:tcBorders>
            <w:shd w:val="clear" w:color="auto" w:fill="auto"/>
            <w:vAlign w:val="center"/>
            <w:hideMark/>
          </w:tcPr>
          <w:p w14:paraId="3AD9C95D" w14:textId="77777777" w:rsidR="00006F9F" w:rsidRPr="00400DF6" w:rsidRDefault="00006F9F" w:rsidP="00FB5E45">
            <w:pPr>
              <w:spacing w:after="0" w:line="240" w:lineRule="auto"/>
              <w:jc w:val="right"/>
              <w:rPr>
                <w:rFonts w:eastAsia="Times New Roman" w:cstheme="minorHAnsi"/>
                <w:color w:val="000000"/>
                <w:sz w:val="18"/>
                <w:szCs w:val="18"/>
                <w:lang w:val="en-US"/>
              </w:rPr>
            </w:pPr>
            <w:r w:rsidRPr="00400DF6">
              <w:rPr>
                <w:rFonts w:cstheme="minorHAnsi"/>
                <w:sz w:val="18"/>
                <w:szCs w:val="18"/>
              </w:rPr>
              <w:t>16.000,00</w:t>
            </w:r>
          </w:p>
        </w:tc>
        <w:tc>
          <w:tcPr>
            <w:tcW w:w="409" w:type="pct"/>
            <w:gridSpan w:val="2"/>
            <w:tcBorders>
              <w:top w:val="nil"/>
              <w:left w:val="nil"/>
              <w:bottom w:val="single" w:sz="8" w:space="0" w:color="D9D9D9"/>
              <w:right w:val="single" w:sz="8" w:space="0" w:color="D9D9D9"/>
            </w:tcBorders>
            <w:shd w:val="clear" w:color="auto" w:fill="auto"/>
            <w:vAlign w:val="center"/>
            <w:hideMark/>
          </w:tcPr>
          <w:p w14:paraId="500EC64E" w14:textId="77777777" w:rsidR="00006F9F" w:rsidRPr="00400DF6" w:rsidRDefault="00006F9F" w:rsidP="00FB5E45">
            <w:pPr>
              <w:spacing w:after="0" w:line="240" w:lineRule="auto"/>
              <w:jc w:val="right"/>
              <w:rPr>
                <w:rFonts w:eastAsia="Times New Roman" w:cstheme="minorHAnsi"/>
                <w:color w:val="000000"/>
                <w:sz w:val="18"/>
                <w:szCs w:val="18"/>
                <w:lang w:val="en-US"/>
              </w:rPr>
            </w:pPr>
            <w:r w:rsidRPr="00400DF6">
              <w:rPr>
                <w:rFonts w:cstheme="minorHAnsi"/>
                <w:sz w:val="18"/>
                <w:szCs w:val="18"/>
              </w:rPr>
              <w:t>6.000,00</w:t>
            </w:r>
          </w:p>
        </w:tc>
        <w:tc>
          <w:tcPr>
            <w:tcW w:w="468" w:type="pct"/>
            <w:gridSpan w:val="2"/>
            <w:tcBorders>
              <w:top w:val="nil"/>
              <w:left w:val="nil"/>
              <w:bottom w:val="single" w:sz="8" w:space="0" w:color="D9D9D9"/>
              <w:right w:val="single" w:sz="8" w:space="0" w:color="D9D9D9"/>
            </w:tcBorders>
            <w:shd w:val="clear" w:color="auto" w:fill="auto"/>
            <w:vAlign w:val="center"/>
            <w:hideMark/>
          </w:tcPr>
          <w:p w14:paraId="61DA9026" w14:textId="77777777" w:rsidR="00006F9F" w:rsidRPr="00400DF6" w:rsidRDefault="00006F9F" w:rsidP="00FB5E45">
            <w:pPr>
              <w:spacing w:after="0" w:line="240" w:lineRule="auto"/>
              <w:jc w:val="right"/>
              <w:rPr>
                <w:rFonts w:eastAsia="Times New Roman" w:cstheme="minorHAnsi"/>
                <w:color w:val="000000"/>
                <w:sz w:val="18"/>
                <w:szCs w:val="18"/>
                <w:lang w:val="en-US"/>
              </w:rPr>
            </w:pPr>
            <w:r w:rsidRPr="00400DF6">
              <w:rPr>
                <w:rFonts w:cstheme="minorHAnsi"/>
                <w:sz w:val="18"/>
                <w:szCs w:val="18"/>
              </w:rPr>
              <w:t>147.000,00</w:t>
            </w:r>
          </w:p>
        </w:tc>
      </w:tr>
      <w:tr w:rsidR="00006F9F" w:rsidRPr="00E002F5" w14:paraId="751A8B33" w14:textId="77777777" w:rsidTr="00856AB7">
        <w:trPr>
          <w:trHeight w:val="283"/>
        </w:trPr>
        <w:tc>
          <w:tcPr>
            <w:tcW w:w="447" w:type="pct"/>
            <w:tcBorders>
              <w:top w:val="nil"/>
              <w:left w:val="single" w:sz="8" w:space="0" w:color="D9D9D9"/>
              <w:bottom w:val="single" w:sz="8" w:space="0" w:color="D9D9D9"/>
              <w:right w:val="single" w:sz="8" w:space="0" w:color="D9D9D9"/>
            </w:tcBorders>
            <w:shd w:val="clear" w:color="auto" w:fill="auto"/>
            <w:vAlign w:val="center"/>
            <w:hideMark/>
          </w:tcPr>
          <w:p w14:paraId="57AD7E38" w14:textId="77777777" w:rsidR="00006F9F" w:rsidRPr="00E002F5" w:rsidRDefault="00006F9F" w:rsidP="00FB5E45">
            <w:pPr>
              <w:spacing w:after="0" w:line="240" w:lineRule="auto"/>
              <w:jc w:val="center"/>
              <w:rPr>
                <w:rFonts w:ascii="Calibri" w:eastAsia="Times New Roman" w:hAnsi="Calibri" w:cs="Calibri"/>
                <w:b/>
                <w:bCs/>
                <w:color w:val="000000"/>
                <w:sz w:val="20"/>
                <w:szCs w:val="20"/>
                <w:lang w:val="en-US"/>
              </w:rPr>
            </w:pPr>
            <w:r w:rsidRPr="00E002F5">
              <w:rPr>
                <w:rFonts w:ascii="Calibri" w:eastAsia="Times New Roman" w:hAnsi="Calibri" w:cs="Calibri"/>
                <w:b/>
                <w:bCs/>
                <w:color w:val="000000"/>
                <w:sz w:val="20"/>
                <w:szCs w:val="20"/>
              </w:rPr>
              <w:t>AB</w:t>
            </w:r>
          </w:p>
        </w:tc>
        <w:tc>
          <w:tcPr>
            <w:tcW w:w="406" w:type="pct"/>
            <w:gridSpan w:val="2"/>
            <w:tcBorders>
              <w:top w:val="nil"/>
              <w:left w:val="nil"/>
              <w:bottom w:val="single" w:sz="8" w:space="0" w:color="D9D9D9"/>
              <w:right w:val="single" w:sz="8" w:space="0" w:color="D9D9D9"/>
            </w:tcBorders>
            <w:shd w:val="clear" w:color="auto" w:fill="auto"/>
            <w:vAlign w:val="center"/>
            <w:hideMark/>
          </w:tcPr>
          <w:p w14:paraId="35CFFD5E" w14:textId="77777777" w:rsidR="00006F9F" w:rsidRPr="00400DF6" w:rsidRDefault="00006F9F" w:rsidP="00FB5E45">
            <w:pPr>
              <w:spacing w:after="0" w:line="240" w:lineRule="auto"/>
              <w:jc w:val="right"/>
              <w:rPr>
                <w:rFonts w:eastAsia="Times New Roman" w:cstheme="minorHAnsi"/>
                <w:color w:val="000000"/>
                <w:sz w:val="18"/>
                <w:szCs w:val="18"/>
                <w:lang w:val="en-US"/>
              </w:rPr>
            </w:pPr>
            <w:r w:rsidRPr="00400DF6">
              <w:rPr>
                <w:rFonts w:cstheme="minorHAnsi"/>
                <w:sz w:val="18"/>
                <w:szCs w:val="18"/>
              </w:rPr>
              <w:t>0,00</w:t>
            </w:r>
          </w:p>
        </w:tc>
        <w:tc>
          <w:tcPr>
            <w:tcW w:w="407" w:type="pct"/>
            <w:gridSpan w:val="2"/>
            <w:tcBorders>
              <w:top w:val="nil"/>
              <w:left w:val="nil"/>
              <w:bottom w:val="single" w:sz="8" w:space="0" w:color="D9D9D9"/>
              <w:right w:val="single" w:sz="8" w:space="0" w:color="D9D9D9"/>
            </w:tcBorders>
            <w:shd w:val="clear" w:color="auto" w:fill="auto"/>
            <w:vAlign w:val="center"/>
            <w:hideMark/>
          </w:tcPr>
          <w:p w14:paraId="0737BC85" w14:textId="041C8DA0" w:rsidR="00006F9F" w:rsidRPr="00400DF6" w:rsidRDefault="00856AB7" w:rsidP="00FB5E45">
            <w:pPr>
              <w:spacing w:after="0" w:line="240" w:lineRule="auto"/>
              <w:jc w:val="right"/>
              <w:rPr>
                <w:rFonts w:eastAsia="Times New Roman" w:cstheme="minorHAnsi"/>
                <w:color w:val="000000"/>
                <w:sz w:val="18"/>
                <w:szCs w:val="18"/>
                <w:lang w:val="en-US"/>
              </w:rPr>
            </w:pPr>
            <w:r>
              <w:rPr>
                <w:rFonts w:cstheme="minorHAnsi"/>
                <w:sz w:val="18"/>
                <w:szCs w:val="18"/>
              </w:rPr>
              <w:t>9</w:t>
            </w:r>
            <w:r w:rsidR="00006F9F" w:rsidRPr="00400DF6">
              <w:rPr>
                <w:rFonts w:cstheme="minorHAnsi"/>
                <w:sz w:val="18"/>
                <w:szCs w:val="18"/>
              </w:rPr>
              <w:t>.000,00</w:t>
            </w:r>
          </w:p>
        </w:tc>
        <w:tc>
          <w:tcPr>
            <w:tcW w:w="408" w:type="pct"/>
            <w:gridSpan w:val="2"/>
            <w:tcBorders>
              <w:top w:val="nil"/>
              <w:left w:val="nil"/>
              <w:bottom w:val="single" w:sz="8" w:space="0" w:color="D9D9D9"/>
              <w:right w:val="single" w:sz="8" w:space="0" w:color="D9D9D9"/>
            </w:tcBorders>
            <w:shd w:val="clear" w:color="auto" w:fill="auto"/>
            <w:vAlign w:val="center"/>
            <w:hideMark/>
          </w:tcPr>
          <w:p w14:paraId="0047E4BB" w14:textId="41C7A4A3" w:rsidR="00006F9F" w:rsidRPr="00400DF6" w:rsidRDefault="00856AB7" w:rsidP="00FB5E45">
            <w:pPr>
              <w:spacing w:after="0" w:line="240" w:lineRule="auto"/>
              <w:jc w:val="right"/>
              <w:rPr>
                <w:rFonts w:eastAsia="Times New Roman" w:cstheme="minorHAnsi"/>
                <w:color w:val="000000"/>
                <w:sz w:val="18"/>
                <w:szCs w:val="18"/>
                <w:lang w:val="en-US"/>
              </w:rPr>
            </w:pPr>
            <w:r>
              <w:rPr>
                <w:rFonts w:cstheme="minorHAnsi"/>
                <w:sz w:val="18"/>
                <w:szCs w:val="18"/>
              </w:rPr>
              <w:t>57</w:t>
            </w:r>
            <w:r w:rsidR="00006F9F" w:rsidRPr="00400DF6">
              <w:rPr>
                <w:rFonts w:cstheme="minorHAnsi"/>
                <w:sz w:val="18"/>
                <w:szCs w:val="18"/>
              </w:rPr>
              <w:t>.000,00</w:t>
            </w:r>
          </w:p>
        </w:tc>
        <w:tc>
          <w:tcPr>
            <w:tcW w:w="415" w:type="pct"/>
            <w:gridSpan w:val="2"/>
            <w:tcBorders>
              <w:top w:val="nil"/>
              <w:left w:val="nil"/>
              <w:bottom w:val="single" w:sz="8" w:space="0" w:color="D9D9D9"/>
              <w:right w:val="single" w:sz="8" w:space="0" w:color="D9D9D9"/>
            </w:tcBorders>
            <w:shd w:val="clear" w:color="auto" w:fill="auto"/>
            <w:vAlign w:val="center"/>
            <w:hideMark/>
          </w:tcPr>
          <w:p w14:paraId="611E8611" w14:textId="7D3BC0D3" w:rsidR="00006F9F" w:rsidRPr="00400DF6" w:rsidRDefault="00856AB7" w:rsidP="00FB5E45">
            <w:pPr>
              <w:spacing w:after="0" w:line="240" w:lineRule="auto"/>
              <w:jc w:val="right"/>
              <w:rPr>
                <w:rFonts w:eastAsia="Times New Roman" w:cstheme="minorHAnsi"/>
                <w:color w:val="000000"/>
                <w:sz w:val="18"/>
                <w:szCs w:val="18"/>
                <w:lang w:val="en-US"/>
              </w:rPr>
            </w:pPr>
            <w:r>
              <w:rPr>
                <w:rFonts w:cstheme="minorHAnsi"/>
                <w:sz w:val="18"/>
                <w:szCs w:val="18"/>
              </w:rPr>
              <w:t>9</w:t>
            </w:r>
            <w:r w:rsidR="00006F9F" w:rsidRPr="00400DF6">
              <w:rPr>
                <w:rFonts w:cstheme="minorHAnsi"/>
                <w:sz w:val="18"/>
                <w:szCs w:val="18"/>
              </w:rPr>
              <w:t>.000,00</w:t>
            </w:r>
          </w:p>
        </w:tc>
        <w:tc>
          <w:tcPr>
            <w:tcW w:w="411" w:type="pct"/>
            <w:gridSpan w:val="2"/>
            <w:tcBorders>
              <w:top w:val="nil"/>
              <w:left w:val="nil"/>
              <w:bottom w:val="single" w:sz="8" w:space="0" w:color="D9D9D9"/>
              <w:right w:val="single" w:sz="8" w:space="0" w:color="D9D9D9"/>
            </w:tcBorders>
            <w:shd w:val="clear" w:color="auto" w:fill="auto"/>
            <w:vAlign w:val="center"/>
            <w:hideMark/>
          </w:tcPr>
          <w:p w14:paraId="6B0A137D" w14:textId="77777777" w:rsidR="00006F9F" w:rsidRPr="00400DF6" w:rsidRDefault="00006F9F" w:rsidP="00FB5E45">
            <w:pPr>
              <w:spacing w:after="0" w:line="240" w:lineRule="auto"/>
              <w:jc w:val="right"/>
              <w:rPr>
                <w:rFonts w:eastAsia="Times New Roman" w:cstheme="minorHAnsi"/>
                <w:color w:val="000000"/>
                <w:sz w:val="18"/>
                <w:szCs w:val="18"/>
                <w:lang w:val="en-US"/>
              </w:rPr>
            </w:pPr>
            <w:r w:rsidRPr="00400DF6">
              <w:rPr>
                <w:rFonts w:cstheme="minorHAnsi"/>
                <w:sz w:val="18"/>
                <w:szCs w:val="18"/>
              </w:rPr>
              <w:t>21.000,00</w:t>
            </w:r>
          </w:p>
        </w:tc>
        <w:tc>
          <w:tcPr>
            <w:tcW w:w="406" w:type="pct"/>
            <w:gridSpan w:val="2"/>
            <w:tcBorders>
              <w:top w:val="nil"/>
              <w:left w:val="nil"/>
              <w:bottom w:val="single" w:sz="8" w:space="0" w:color="D9D9D9"/>
              <w:right w:val="single" w:sz="8" w:space="0" w:color="D9D9D9"/>
            </w:tcBorders>
            <w:shd w:val="clear" w:color="auto" w:fill="auto"/>
            <w:vAlign w:val="center"/>
            <w:hideMark/>
          </w:tcPr>
          <w:p w14:paraId="7C9A9E6A" w14:textId="77777777" w:rsidR="00006F9F" w:rsidRPr="00400DF6" w:rsidRDefault="00006F9F" w:rsidP="00FB5E45">
            <w:pPr>
              <w:spacing w:after="0" w:line="240" w:lineRule="auto"/>
              <w:jc w:val="right"/>
              <w:rPr>
                <w:rFonts w:eastAsia="Times New Roman" w:cstheme="minorHAnsi"/>
                <w:color w:val="000000"/>
                <w:sz w:val="18"/>
                <w:szCs w:val="18"/>
                <w:lang w:val="en-US"/>
              </w:rPr>
            </w:pPr>
            <w:r w:rsidRPr="00400DF6">
              <w:rPr>
                <w:rFonts w:cstheme="minorHAnsi"/>
                <w:sz w:val="18"/>
                <w:szCs w:val="18"/>
              </w:rPr>
              <w:t>0,00</w:t>
            </w:r>
          </w:p>
        </w:tc>
        <w:tc>
          <w:tcPr>
            <w:tcW w:w="407" w:type="pct"/>
            <w:gridSpan w:val="2"/>
            <w:tcBorders>
              <w:top w:val="nil"/>
              <w:left w:val="nil"/>
              <w:bottom w:val="single" w:sz="8" w:space="0" w:color="D9D9D9"/>
              <w:right w:val="single" w:sz="8" w:space="0" w:color="D9D9D9"/>
            </w:tcBorders>
            <w:shd w:val="clear" w:color="auto" w:fill="auto"/>
            <w:vAlign w:val="center"/>
            <w:hideMark/>
          </w:tcPr>
          <w:p w14:paraId="52BC3A06" w14:textId="77777777" w:rsidR="00006F9F" w:rsidRPr="00400DF6" w:rsidRDefault="00006F9F" w:rsidP="00FB5E45">
            <w:pPr>
              <w:spacing w:after="0" w:line="240" w:lineRule="auto"/>
              <w:jc w:val="right"/>
              <w:rPr>
                <w:rFonts w:eastAsia="Times New Roman" w:cstheme="minorHAnsi"/>
                <w:color w:val="000000"/>
                <w:sz w:val="18"/>
                <w:szCs w:val="18"/>
                <w:lang w:val="en-US"/>
              </w:rPr>
            </w:pPr>
            <w:r w:rsidRPr="00400DF6">
              <w:rPr>
                <w:rFonts w:cstheme="minorHAnsi"/>
                <w:sz w:val="18"/>
                <w:szCs w:val="18"/>
              </w:rPr>
              <w:t>21.000,00</w:t>
            </w:r>
          </w:p>
        </w:tc>
        <w:tc>
          <w:tcPr>
            <w:tcW w:w="408" w:type="pct"/>
            <w:gridSpan w:val="2"/>
            <w:tcBorders>
              <w:top w:val="nil"/>
              <w:left w:val="nil"/>
              <w:bottom w:val="single" w:sz="8" w:space="0" w:color="D9D9D9"/>
              <w:right w:val="single" w:sz="8" w:space="0" w:color="D9D9D9"/>
            </w:tcBorders>
            <w:shd w:val="clear" w:color="auto" w:fill="auto"/>
            <w:vAlign w:val="center"/>
            <w:hideMark/>
          </w:tcPr>
          <w:p w14:paraId="1A0AD937" w14:textId="77777777" w:rsidR="00006F9F" w:rsidRPr="00400DF6" w:rsidRDefault="00006F9F" w:rsidP="00FB5E45">
            <w:pPr>
              <w:spacing w:after="0" w:line="240" w:lineRule="auto"/>
              <w:jc w:val="right"/>
              <w:rPr>
                <w:rFonts w:eastAsia="Times New Roman" w:cstheme="minorHAnsi"/>
                <w:color w:val="000000"/>
                <w:sz w:val="18"/>
                <w:szCs w:val="18"/>
                <w:lang w:val="en-US"/>
              </w:rPr>
            </w:pPr>
            <w:r w:rsidRPr="00400DF6">
              <w:rPr>
                <w:rFonts w:cstheme="minorHAnsi"/>
                <w:sz w:val="18"/>
                <w:szCs w:val="18"/>
              </w:rPr>
              <w:t>0,00</w:t>
            </w:r>
          </w:p>
        </w:tc>
        <w:tc>
          <w:tcPr>
            <w:tcW w:w="408" w:type="pct"/>
            <w:gridSpan w:val="2"/>
            <w:tcBorders>
              <w:top w:val="nil"/>
              <w:left w:val="nil"/>
              <w:bottom w:val="single" w:sz="8" w:space="0" w:color="D9D9D9"/>
              <w:right w:val="single" w:sz="8" w:space="0" w:color="D9D9D9"/>
            </w:tcBorders>
            <w:shd w:val="clear" w:color="auto" w:fill="auto"/>
            <w:vAlign w:val="center"/>
            <w:hideMark/>
          </w:tcPr>
          <w:p w14:paraId="2D3BCF13" w14:textId="77777777" w:rsidR="00006F9F" w:rsidRPr="00400DF6" w:rsidRDefault="00006F9F" w:rsidP="00FB5E45">
            <w:pPr>
              <w:spacing w:after="0" w:line="240" w:lineRule="auto"/>
              <w:jc w:val="right"/>
              <w:rPr>
                <w:rFonts w:eastAsia="Times New Roman" w:cstheme="minorHAnsi"/>
                <w:color w:val="000000"/>
                <w:sz w:val="18"/>
                <w:szCs w:val="18"/>
                <w:lang w:val="en-US"/>
              </w:rPr>
            </w:pPr>
            <w:r w:rsidRPr="00400DF6">
              <w:rPr>
                <w:rFonts w:cstheme="minorHAnsi"/>
                <w:sz w:val="18"/>
                <w:szCs w:val="18"/>
              </w:rPr>
              <w:t>21.000,00</w:t>
            </w:r>
          </w:p>
        </w:tc>
        <w:tc>
          <w:tcPr>
            <w:tcW w:w="409" w:type="pct"/>
            <w:gridSpan w:val="2"/>
            <w:tcBorders>
              <w:top w:val="nil"/>
              <w:left w:val="nil"/>
              <w:bottom w:val="single" w:sz="8" w:space="0" w:color="D9D9D9"/>
              <w:right w:val="single" w:sz="8" w:space="0" w:color="D9D9D9"/>
            </w:tcBorders>
            <w:shd w:val="clear" w:color="auto" w:fill="auto"/>
            <w:vAlign w:val="center"/>
            <w:hideMark/>
          </w:tcPr>
          <w:p w14:paraId="6A83D94D" w14:textId="77777777" w:rsidR="00006F9F" w:rsidRPr="00400DF6" w:rsidRDefault="00006F9F" w:rsidP="00FB5E45">
            <w:pPr>
              <w:spacing w:after="0" w:line="240" w:lineRule="auto"/>
              <w:jc w:val="right"/>
              <w:rPr>
                <w:rFonts w:eastAsia="Times New Roman" w:cstheme="minorHAnsi"/>
                <w:color w:val="000000"/>
                <w:sz w:val="18"/>
                <w:szCs w:val="18"/>
                <w:lang w:val="en-US"/>
              </w:rPr>
            </w:pPr>
            <w:r w:rsidRPr="00400DF6">
              <w:rPr>
                <w:rFonts w:cstheme="minorHAnsi"/>
                <w:sz w:val="18"/>
                <w:szCs w:val="18"/>
              </w:rPr>
              <w:t>0,00</w:t>
            </w:r>
          </w:p>
        </w:tc>
        <w:tc>
          <w:tcPr>
            <w:tcW w:w="468" w:type="pct"/>
            <w:gridSpan w:val="2"/>
            <w:tcBorders>
              <w:top w:val="nil"/>
              <w:left w:val="nil"/>
              <w:bottom w:val="single" w:sz="8" w:space="0" w:color="D9D9D9"/>
              <w:right w:val="single" w:sz="8" w:space="0" w:color="D9D9D9"/>
            </w:tcBorders>
            <w:shd w:val="clear" w:color="auto" w:fill="auto"/>
            <w:vAlign w:val="center"/>
            <w:hideMark/>
          </w:tcPr>
          <w:p w14:paraId="5F345129" w14:textId="77777777" w:rsidR="00006F9F" w:rsidRPr="00400DF6" w:rsidRDefault="00006F9F" w:rsidP="00FB5E45">
            <w:pPr>
              <w:spacing w:after="0" w:line="240" w:lineRule="auto"/>
              <w:jc w:val="right"/>
              <w:rPr>
                <w:rFonts w:eastAsia="Times New Roman" w:cstheme="minorHAnsi"/>
                <w:color w:val="000000"/>
                <w:sz w:val="18"/>
                <w:szCs w:val="18"/>
                <w:lang w:val="en-US"/>
              </w:rPr>
            </w:pPr>
            <w:r w:rsidRPr="00400DF6">
              <w:rPr>
                <w:rFonts w:cstheme="minorHAnsi"/>
                <w:sz w:val="18"/>
                <w:szCs w:val="18"/>
              </w:rPr>
              <w:t>138.000,00</w:t>
            </w:r>
          </w:p>
        </w:tc>
      </w:tr>
      <w:tr w:rsidR="00006F9F" w:rsidRPr="00E002F5" w14:paraId="1FF1FDFE" w14:textId="77777777" w:rsidTr="00856AB7">
        <w:trPr>
          <w:trHeight w:val="283"/>
        </w:trPr>
        <w:tc>
          <w:tcPr>
            <w:tcW w:w="447" w:type="pct"/>
            <w:tcBorders>
              <w:top w:val="nil"/>
              <w:left w:val="single" w:sz="8" w:space="0" w:color="D9D9D9"/>
              <w:bottom w:val="single" w:sz="8" w:space="0" w:color="D9D9D9"/>
              <w:right w:val="single" w:sz="8" w:space="0" w:color="D9D9D9"/>
            </w:tcBorders>
            <w:shd w:val="clear" w:color="auto" w:fill="auto"/>
            <w:vAlign w:val="center"/>
            <w:hideMark/>
          </w:tcPr>
          <w:p w14:paraId="165B26A8" w14:textId="77777777" w:rsidR="00006F9F" w:rsidRPr="00E002F5" w:rsidRDefault="00006F9F" w:rsidP="00FB5E45">
            <w:pPr>
              <w:spacing w:after="0" w:line="240" w:lineRule="auto"/>
              <w:jc w:val="center"/>
              <w:rPr>
                <w:rFonts w:ascii="Calibri" w:eastAsia="Times New Roman" w:hAnsi="Calibri" w:cs="Calibri"/>
                <w:b/>
                <w:bCs/>
                <w:color w:val="000000"/>
                <w:sz w:val="20"/>
                <w:szCs w:val="20"/>
                <w:lang w:val="en-US"/>
              </w:rPr>
            </w:pPr>
            <w:r w:rsidRPr="00E002F5">
              <w:rPr>
                <w:rFonts w:ascii="Calibri" w:eastAsia="Times New Roman" w:hAnsi="Calibri" w:cs="Calibri"/>
                <w:b/>
                <w:bCs/>
                <w:color w:val="000000"/>
                <w:sz w:val="20"/>
                <w:szCs w:val="20"/>
              </w:rPr>
              <w:t>AC</w:t>
            </w:r>
          </w:p>
        </w:tc>
        <w:tc>
          <w:tcPr>
            <w:tcW w:w="406" w:type="pct"/>
            <w:gridSpan w:val="2"/>
            <w:tcBorders>
              <w:top w:val="nil"/>
              <w:left w:val="nil"/>
              <w:bottom w:val="single" w:sz="8" w:space="0" w:color="D9D9D9"/>
              <w:right w:val="single" w:sz="8" w:space="0" w:color="D9D9D9"/>
            </w:tcBorders>
            <w:shd w:val="clear" w:color="auto" w:fill="auto"/>
            <w:vAlign w:val="center"/>
            <w:hideMark/>
          </w:tcPr>
          <w:p w14:paraId="41E6A9B6" w14:textId="77777777" w:rsidR="00006F9F" w:rsidRPr="00400DF6" w:rsidRDefault="00006F9F" w:rsidP="00FB5E45">
            <w:pPr>
              <w:spacing w:after="0" w:line="240" w:lineRule="auto"/>
              <w:jc w:val="right"/>
              <w:rPr>
                <w:rFonts w:eastAsia="Times New Roman" w:cstheme="minorHAnsi"/>
                <w:color w:val="000000"/>
                <w:sz w:val="18"/>
                <w:szCs w:val="18"/>
                <w:lang w:val="en-US"/>
              </w:rPr>
            </w:pPr>
            <w:r w:rsidRPr="00400DF6">
              <w:rPr>
                <w:rFonts w:cstheme="minorHAnsi"/>
                <w:sz w:val="18"/>
                <w:szCs w:val="18"/>
              </w:rPr>
              <w:t>0,00</w:t>
            </w:r>
          </w:p>
        </w:tc>
        <w:tc>
          <w:tcPr>
            <w:tcW w:w="407" w:type="pct"/>
            <w:gridSpan w:val="2"/>
            <w:tcBorders>
              <w:top w:val="nil"/>
              <w:left w:val="nil"/>
              <w:bottom w:val="single" w:sz="8" w:space="0" w:color="D9D9D9"/>
              <w:right w:val="single" w:sz="8" w:space="0" w:color="D9D9D9"/>
            </w:tcBorders>
            <w:shd w:val="clear" w:color="auto" w:fill="auto"/>
            <w:vAlign w:val="center"/>
            <w:hideMark/>
          </w:tcPr>
          <w:p w14:paraId="49098B2D" w14:textId="77777777" w:rsidR="00006F9F" w:rsidRPr="00400DF6" w:rsidRDefault="00006F9F" w:rsidP="00FB5E45">
            <w:pPr>
              <w:spacing w:after="0" w:line="240" w:lineRule="auto"/>
              <w:jc w:val="right"/>
              <w:rPr>
                <w:rFonts w:eastAsia="Times New Roman" w:cstheme="minorHAnsi"/>
                <w:color w:val="000000"/>
                <w:sz w:val="18"/>
                <w:szCs w:val="18"/>
                <w:lang w:val="en-US"/>
              </w:rPr>
            </w:pPr>
            <w:r w:rsidRPr="00400DF6">
              <w:rPr>
                <w:rFonts w:cstheme="minorHAnsi"/>
                <w:sz w:val="18"/>
                <w:szCs w:val="18"/>
              </w:rPr>
              <w:t>0,00</w:t>
            </w:r>
          </w:p>
        </w:tc>
        <w:tc>
          <w:tcPr>
            <w:tcW w:w="408" w:type="pct"/>
            <w:gridSpan w:val="2"/>
            <w:tcBorders>
              <w:top w:val="nil"/>
              <w:left w:val="nil"/>
              <w:bottom w:val="single" w:sz="8" w:space="0" w:color="D9D9D9"/>
              <w:right w:val="single" w:sz="8" w:space="0" w:color="D9D9D9"/>
            </w:tcBorders>
            <w:shd w:val="clear" w:color="auto" w:fill="auto"/>
            <w:vAlign w:val="center"/>
            <w:hideMark/>
          </w:tcPr>
          <w:p w14:paraId="0E2D11F2" w14:textId="52B0A33F" w:rsidR="00006F9F" w:rsidRPr="00400DF6" w:rsidRDefault="00856AB7" w:rsidP="00FB5E45">
            <w:pPr>
              <w:spacing w:after="0" w:line="240" w:lineRule="auto"/>
              <w:jc w:val="right"/>
              <w:rPr>
                <w:rFonts w:eastAsia="Times New Roman" w:cstheme="minorHAnsi"/>
                <w:color w:val="000000"/>
                <w:sz w:val="18"/>
                <w:szCs w:val="18"/>
                <w:lang w:val="en-US"/>
              </w:rPr>
            </w:pPr>
            <w:r>
              <w:rPr>
                <w:rFonts w:cstheme="minorHAnsi"/>
                <w:sz w:val="18"/>
                <w:szCs w:val="18"/>
              </w:rPr>
              <w:t>42</w:t>
            </w:r>
            <w:r w:rsidR="00006F9F" w:rsidRPr="00400DF6">
              <w:rPr>
                <w:rFonts w:cstheme="minorHAnsi"/>
                <w:sz w:val="18"/>
                <w:szCs w:val="18"/>
              </w:rPr>
              <w:t>.000,00</w:t>
            </w:r>
          </w:p>
        </w:tc>
        <w:tc>
          <w:tcPr>
            <w:tcW w:w="415" w:type="pct"/>
            <w:gridSpan w:val="2"/>
            <w:tcBorders>
              <w:top w:val="nil"/>
              <w:left w:val="nil"/>
              <w:bottom w:val="single" w:sz="8" w:space="0" w:color="D9D9D9"/>
              <w:right w:val="single" w:sz="8" w:space="0" w:color="D9D9D9"/>
            </w:tcBorders>
            <w:shd w:val="clear" w:color="auto" w:fill="auto"/>
            <w:vAlign w:val="center"/>
            <w:hideMark/>
          </w:tcPr>
          <w:p w14:paraId="72162729" w14:textId="5542EB21" w:rsidR="00006F9F" w:rsidRPr="00400DF6" w:rsidRDefault="00856AB7" w:rsidP="00FB5E45">
            <w:pPr>
              <w:spacing w:after="0" w:line="240" w:lineRule="auto"/>
              <w:jc w:val="right"/>
              <w:rPr>
                <w:rFonts w:eastAsia="Times New Roman" w:cstheme="minorHAnsi"/>
                <w:color w:val="000000"/>
                <w:sz w:val="18"/>
                <w:szCs w:val="18"/>
                <w:lang w:val="en-US"/>
              </w:rPr>
            </w:pPr>
            <w:r>
              <w:rPr>
                <w:rFonts w:cstheme="minorHAnsi"/>
                <w:sz w:val="18"/>
                <w:szCs w:val="18"/>
              </w:rPr>
              <w:t>26</w:t>
            </w:r>
            <w:r w:rsidR="00006F9F" w:rsidRPr="00400DF6">
              <w:rPr>
                <w:rFonts w:cstheme="minorHAnsi"/>
                <w:sz w:val="18"/>
                <w:szCs w:val="18"/>
              </w:rPr>
              <w:t>.000,00</w:t>
            </w:r>
          </w:p>
        </w:tc>
        <w:tc>
          <w:tcPr>
            <w:tcW w:w="411" w:type="pct"/>
            <w:gridSpan w:val="2"/>
            <w:tcBorders>
              <w:top w:val="nil"/>
              <w:left w:val="nil"/>
              <w:bottom w:val="single" w:sz="8" w:space="0" w:color="D9D9D9"/>
              <w:right w:val="single" w:sz="8" w:space="0" w:color="D9D9D9"/>
            </w:tcBorders>
            <w:shd w:val="clear" w:color="auto" w:fill="auto"/>
            <w:vAlign w:val="center"/>
            <w:hideMark/>
          </w:tcPr>
          <w:p w14:paraId="56E93D37" w14:textId="29E30F91" w:rsidR="00006F9F" w:rsidRPr="00400DF6" w:rsidRDefault="00856AB7" w:rsidP="00FB5E45">
            <w:pPr>
              <w:spacing w:after="0" w:line="240" w:lineRule="auto"/>
              <w:jc w:val="right"/>
              <w:rPr>
                <w:rFonts w:eastAsia="Times New Roman" w:cstheme="minorHAnsi"/>
                <w:color w:val="000000"/>
                <w:sz w:val="18"/>
                <w:szCs w:val="18"/>
                <w:lang w:val="en-US"/>
              </w:rPr>
            </w:pPr>
            <w:r>
              <w:rPr>
                <w:rFonts w:cstheme="minorHAnsi"/>
                <w:sz w:val="18"/>
                <w:szCs w:val="18"/>
              </w:rPr>
              <w:t>33</w:t>
            </w:r>
            <w:r w:rsidR="00006F9F" w:rsidRPr="00400DF6">
              <w:rPr>
                <w:rFonts w:cstheme="minorHAnsi"/>
                <w:sz w:val="18"/>
                <w:szCs w:val="18"/>
              </w:rPr>
              <w:t>.000,00</w:t>
            </w:r>
          </w:p>
        </w:tc>
        <w:tc>
          <w:tcPr>
            <w:tcW w:w="406" w:type="pct"/>
            <w:gridSpan w:val="2"/>
            <w:tcBorders>
              <w:top w:val="nil"/>
              <w:left w:val="nil"/>
              <w:bottom w:val="single" w:sz="8" w:space="0" w:color="D9D9D9"/>
              <w:right w:val="single" w:sz="8" w:space="0" w:color="D9D9D9"/>
            </w:tcBorders>
            <w:shd w:val="clear" w:color="auto" w:fill="auto"/>
            <w:vAlign w:val="center"/>
            <w:hideMark/>
          </w:tcPr>
          <w:p w14:paraId="4CDE416B" w14:textId="77777777" w:rsidR="00006F9F" w:rsidRPr="00400DF6" w:rsidRDefault="00006F9F" w:rsidP="00FB5E45">
            <w:pPr>
              <w:spacing w:after="0" w:line="240" w:lineRule="auto"/>
              <w:jc w:val="right"/>
              <w:rPr>
                <w:rFonts w:eastAsia="Times New Roman" w:cstheme="minorHAnsi"/>
                <w:color w:val="000000"/>
                <w:sz w:val="18"/>
                <w:szCs w:val="18"/>
                <w:lang w:val="en-US"/>
              </w:rPr>
            </w:pPr>
            <w:r w:rsidRPr="00400DF6">
              <w:rPr>
                <w:rFonts w:cstheme="minorHAnsi"/>
                <w:sz w:val="18"/>
                <w:szCs w:val="18"/>
              </w:rPr>
              <w:t>24.000,00</w:t>
            </w:r>
          </w:p>
        </w:tc>
        <w:tc>
          <w:tcPr>
            <w:tcW w:w="407" w:type="pct"/>
            <w:gridSpan w:val="2"/>
            <w:tcBorders>
              <w:top w:val="nil"/>
              <w:left w:val="nil"/>
              <w:bottom w:val="single" w:sz="8" w:space="0" w:color="D9D9D9"/>
              <w:right w:val="single" w:sz="8" w:space="0" w:color="D9D9D9"/>
            </w:tcBorders>
            <w:shd w:val="clear" w:color="auto" w:fill="auto"/>
            <w:vAlign w:val="center"/>
            <w:hideMark/>
          </w:tcPr>
          <w:p w14:paraId="058088EE" w14:textId="77777777" w:rsidR="00006F9F" w:rsidRPr="00400DF6" w:rsidRDefault="00006F9F" w:rsidP="00FB5E45">
            <w:pPr>
              <w:spacing w:after="0" w:line="240" w:lineRule="auto"/>
              <w:jc w:val="right"/>
              <w:rPr>
                <w:rFonts w:eastAsia="Times New Roman" w:cstheme="minorHAnsi"/>
                <w:color w:val="000000"/>
                <w:sz w:val="18"/>
                <w:szCs w:val="18"/>
                <w:lang w:val="en-US"/>
              </w:rPr>
            </w:pPr>
            <w:r w:rsidRPr="00400DF6">
              <w:rPr>
                <w:rFonts w:cstheme="minorHAnsi"/>
                <w:sz w:val="18"/>
                <w:szCs w:val="18"/>
              </w:rPr>
              <w:t>13.000,00</w:t>
            </w:r>
          </w:p>
        </w:tc>
        <w:tc>
          <w:tcPr>
            <w:tcW w:w="408" w:type="pct"/>
            <w:gridSpan w:val="2"/>
            <w:tcBorders>
              <w:top w:val="nil"/>
              <w:left w:val="nil"/>
              <w:bottom w:val="single" w:sz="8" w:space="0" w:color="D9D9D9"/>
              <w:right w:val="single" w:sz="8" w:space="0" w:color="D9D9D9"/>
            </w:tcBorders>
            <w:shd w:val="clear" w:color="auto" w:fill="auto"/>
            <w:vAlign w:val="center"/>
            <w:hideMark/>
          </w:tcPr>
          <w:p w14:paraId="2F11CAE2" w14:textId="77777777" w:rsidR="00006F9F" w:rsidRPr="00400DF6" w:rsidRDefault="00006F9F" w:rsidP="00FB5E45">
            <w:pPr>
              <w:spacing w:after="0" w:line="240" w:lineRule="auto"/>
              <w:jc w:val="right"/>
              <w:rPr>
                <w:rFonts w:eastAsia="Times New Roman" w:cstheme="minorHAnsi"/>
                <w:color w:val="000000"/>
                <w:sz w:val="18"/>
                <w:szCs w:val="18"/>
                <w:lang w:val="en-US"/>
              </w:rPr>
            </w:pPr>
            <w:r w:rsidRPr="00400DF6">
              <w:rPr>
                <w:rFonts w:cstheme="minorHAnsi"/>
                <w:sz w:val="18"/>
                <w:szCs w:val="18"/>
              </w:rPr>
              <w:t>24.000,00</w:t>
            </w:r>
          </w:p>
        </w:tc>
        <w:tc>
          <w:tcPr>
            <w:tcW w:w="408" w:type="pct"/>
            <w:gridSpan w:val="2"/>
            <w:tcBorders>
              <w:top w:val="nil"/>
              <w:left w:val="nil"/>
              <w:bottom w:val="single" w:sz="8" w:space="0" w:color="D9D9D9"/>
              <w:right w:val="single" w:sz="8" w:space="0" w:color="D9D9D9"/>
            </w:tcBorders>
            <w:shd w:val="clear" w:color="auto" w:fill="auto"/>
            <w:vAlign w:val="center"/>
            <w:hideMark/>
          </w:tcPr>
          <w:p w14:paraId="58A11153" w14:textId="77777777" w:rsidR="00006F9F" w:rsidRPr="00400DF6" w:rsidRDefault="00006F9F" w:rsidP="00FB5E45">
            <w:pPr>
              <w:spacing w:after="0" w:line="240" w:lineRule="auto"/>
              <w:jc w:val="right"/>
              <w:rPr>
                <w:rFonts w:eastAsia="Times New Roman" w:cstheme="minorHAnsi"/>
                <w:color w:val="000000"/>
                <w:sz w:val="18"/>
                <w:szCs w:val="18"/>
                <w:lang w:val="en-US"/>
              </w:rPr>
            </w:pPr>
            <w:r w:rsidRPr="00400DF6">
              <w:rPr>
                <w:rFonts w:cstheme="minorHAnsi"/>
                <w:sz w:val="18"/>
                <w:szCs w:val="18"/>
              </w:rPr>
              <w:t>13.000,00</w:t>
            </w:r>
          </w:p>
        </w:tc>
        <w:tc>
          <w:tcPr>
            <w:tcW w:w="409" w:type="pct"/>
            <w:gridSpan w:val="2"/>
            <w:tcBorders>
              <w:top w:val="nil"/>
              <w:left w:val="nil"/>
              <w:bottom w:val="single" w:sz="8" w:space="0" w:color="D9D9D9"/>
              <w:right w:val="single" w:sz="8" w:space="0" w:color="D9D9D9"/>
            </w:tcBorders>
            <w:shd w:val="clear" w:color="auto" w:fill="auto"/>
            <w:vAlign w:val="center"/>
            <w:hideMark/>
          </w:tcPr>
          <w:p w14:paraId="36227319" w14:textId="77777777" w:rsidR="00006F9F" w:rsidRPr="00400DF6" w:rsidRDefault="00006F9F" w:rsidP="00FB5E45">
            <w:pPr>
              <w:spacing w:after="0" w:line="240" w:lineRule="auto"/>
              <w:jc w:val="right"/>
              <w:rPr>
                <w:rFonts w:eastAsia="Times New Roman" w:cstheme="minorHAnsi"/>
                <w:color w:val="000000"/>
                <w:sz w:val="18"/>
                <w:szCs w:val="18"/>
                <w:lang w:val="en-US"/>
              </w:rPr>
            </w:pPr>
            <w:r w:rsidRPr="00400DF6">
              <w:rPr>
                <w:rFonts w:cstheme="minorHAnsi"/>
                <w:sz w:val="18"/>
                <w:szCs w:val="18"/>
              </w:rPr>
              <w:t>24.000,00</w:t>
            </w:r>
          </w:p>
        </w:tc>
        <w:tc>
          <w:tcPr>
            <w:tcW w:w="468" w:type="pct"/>
            <w:gridSpan w:val="2"/>
            <w:tcBorders>
              <w:top w:val="nil"/>
              <w:left w:val="nil"/>
              <w:bottom w:val="single" w:sz="8" w:space="0" w:color="D9D9D9"/>
              <w:right w:val="single" w:sz="8" w:space="0" w:color="D9D9D9"/>
            </w:tcBorders>
            <w:shd w:val="clear" w:color="auto" w:fill="auto"/>
            <w:vAlign w:val="center"/>
            <w:hideMark/>
          </w:tcPr>
          <w:p w14:paraId="62A646AB" w14:textId="77777777" w:rsidR="00006F9F" w:rsidRPr="00400DF6" w:rsidRDefault="00006F9F" w:rsidP="00FB5E45">
            <w:pPr>
              <w:spacing w:after="0" w:line="240" w:lineRule="auto"/>
              <w:jc w:val="right"/>
              <w:rPr>
                <w:rFonts w:eastAsia="Times New Roman" w:cstheme="minorHAnsi"/>
                <w:color w:val="000000"/>
                <w:sz w:val="18"/>
                <w:szCs w:val="18"/>
                <w:lang w:val="en-US"/>
              </w:rPr>
            </w:pPr>
            <w:r w:rsidRPr="00400DF6">
              <w:rPr>
                <w:rFonts w:cstheme="minorHAnsi"/>
                <w:sz w:val="18"/>
                <w:szCs w:val="18"/>
              </w:rPr>
              <w:t>199.000,00</w:t>
            </w:r>
          </w:p>
        </w:tc>
      </w:tr>
      <w:tr w:rsidR="00006F9F" w:rsidRPr="00E002F5" w14:paraId="5122A9DA" w14:textId="77777777" w:rsidTr="00856AB7">
        <w:trPr>
          <w:trHeight w:val="283"/>
        </w:trPr>
        <w:tc>
          <w:tcPr>
            <w:tcW w:w="447" w:type="pct"/>
            <w:tcBorders>
              <w:top w:val="nil"/>
              <w:left w:val="single" w:sz="8" w:space="0" w:color="D9D9D9"/>
              <w:bottom w:val="single" w:sz="8" w:space="0" w:color="D9D9D9"/>
              <w:right w:val="single" w:sz="8" w:space="0" w:color="D9D9D9"/>
            </w:tcBorders>
            <w:shd w:val="clear" w:color="auto" w:fill="auto"/>
            <w:vAlign w:val="center"/>
            <w:hideMark/>
          </w:tcPr>
          <w:p w14:paraId="21A9B405" w14:textId="77777777" w:rsidR="00006F9F" w:rsidRPr="00E002F5" w:rsidRDefault="00006F9F" w:rsidP="00FB5E45">
            <w:pPr>
              <w:spacing w:after="0" w:line="240" w:lineRule="auto"/>
              <w:jc w:val="center"/>
              <w:rPr>
                <w:rFonts w:ascii="Calibri" w:eastAsia="Times New Roman" w:hAnsi="Calibri" w:cs="Calibri"/>
                <w:b/>
                <w:bCs/>
                <w:color w:val="000000"/>
                <w:sz w:val="20"/>
                <w:szCs w:val="20"/>
                <w:lang w:val="en-US"/>
              </w:rPr>
            </w:pPr>
            <w:r w:rsidRPr="00E002F5">
              <w:rPr>
                <w:rFonts w:ascii="Calibri" w:eastAsia="Times New Roman" w:hAnsi="Calibri" w:cs="Calibri"/>
                <w:b/>
                <w:bCs/>
                <w:color w:val="000000"/>
                <w:sz w:val="20"/>
                <w:szCs w:val="20"/>
                <w:lang w:val="en-US"/>
              </w:rPr>
              <w:t>AD</w:t>
            </w:r>
          </w:p>
        </w:tc>
        <w:tc>
          <w:tcPr>
            <w:tcW w:w="406" w:type="pct"/>
            <w:gridSpan w:val="2"/>
            <w:tcBorders>
              <w:top w:val="nil"/>
              <w:left w:val="nil"/>
              <w:bottom w:val="single" w:sz="8" w:space="0" w:color="D9D9D9"/>
              <w:right w:val="single" w:sz="8" w:space="0" w:color="D9D9D9"/>
            </w:tcBorders>
            <w:shd w:val="clear" w:color="auto" w:fill="auto"/>
            <w:vAlign w:val="center"/>
            <w:hideMark/>
          </w:tcPr>
          <w:p w14:paraId="066BE6E2" w14:textId="77777777" w:rsidR="00006F9F" w:rsidRPr="00400DF6" w:rsidRDefault="00006F9F" w:rsidP="00FB5E45">
            <w:pPr>
              <w:spacing w:after="0" w:line="240" w:lineRule="auto"/>
              <w:jc w:val="right"/>
              <w:rPr>
                <w:rFonts w:eastAsia="Times New Roman" w:cstheme="minorHAnsi"/>
                <w:color w:val="000000"/>
                <w:sz w:val="18"/>
                <w:szCs w:val="18"/>
                <w:lang w:val="en-US"/>
              </w:rPr>
            </w:pPr>
            <w:r w:rsidRPr="00400DF6">
              <w:rPr>
                <w:rFonts w:cstheme="minorHAnsi"/>
                <w:sz w:val="18"/>
                <w:szCs w:val="18"/>
              </w:rPr>
              <w:t>0,00</w:t>
            </w:r>
          </w:p>
        </w:tc>
        <w:tc>
          <w:tcPr>
            <w:tcW w:w="407" w:type="pct"/>
            <w:gridSpan w:val="2"/>
            <w:tcBorders>
              <w:top w:val="nil"/>
              <w:left w:val="nil"/>
              <w:bottom w:val="single" w:sz="8" w:space="0" w:color="D9D9D9"/>
              <w:right w:val="single" w:sz="8" w:space="0" w:color="D9D9D9"/>
            </w:tcBorders>
            <w:shd w:val="clear" w:color="auto" w:fill="auto"/>
            <w:vAlign w:val="center"/>
            <w:hideMark/>
          </w:tcPr>
          <w:p w14:paraId="74850F04" w14:textId="77777777" w:rsidR="00006F9F" w:rsidRPr="00400DF6" w:rsidRDefault="00006F9F" w:rsidP="00FB5E45">
            <w:pPr>
              <w:spacing w:after="0" w:line="240" w:lineRule="auto"/>
              <w:jc w:val="right"/>
              <w:rPr>
                <w:rFonts w:eastAsia="Times New Roman" w:cstheme="minorHAnsi"/>
                <w:color w:val="000000"/>
                <w:sz w:val="18"/>
                <w:szCs w:val="18"/>
                <w:lang w:val="en-US"/>
              </w:rPr>
            </w:pPr>
            <w:r w:rsidRPr="00400DF6">
              <w:rPr>
                <w:rFonts w:cstheme="minorHAnsi"/>
                <w:sz w:val="18"/>
                <w:szCs w:val="18"/>
              </w:rPr>
              <w:t>0,00</w:t>
            </w:r>
          </w:p>
        </w:tc>
        <w:tc>
          <w:tcPr>
            <w:tcW w:w="408" w:type="pct"/>
            <w:gridSpan w:val="2"/>
            <w:tcBorders>
              <w:top w:val="nil"/>
              <w:left w:val="nil"/>
              <w:bottom w:val="single" w:sz="8" w:space="0" w:color="D9D9D9"/>
              <w:right w:val="single" w:sz="8" w:space="0" w:color="D9D9D9"/>
            </w:tcBorders>
            <w:shd w:val="clear" w:color="auto" w:fill="auto"/>
            <w:vAlign w:val="center"/>
            <w:hideMark/>
          </w:tcPr>
          <w:p w14:paraId="2F9DFF05" w14:textId="77777777" w:rsidR="00006F9F" w:rsidRPr="00400DF6" w:rsidRDefault="00006F9F" w:rsidP="00FB5E45">
            <w:pPr>
              <w:spacing w:after="0" w:line="240" w:lineRule="auto"/>
              <w:jc w:val="right"/>
              <w:rPr>
                <w:rFonts w:eastAsia="Times New Roman" w:cstheme="minorHAnsi"/>
                <w:color w:val="000000"/>
                <w:sz w:val="18"/>
                <w:szCs w:val="18"/>
                <w:lang w:val="en-US"/>
              </w:rPr>
            </w:pPr>
            <w:r w:rsidRPr="00400DF6">
              <w:rPr>
                <w:rFonts w:cstheme="minorHAnsi"/>
                <w:sz w:val="18"/>
                <w:szCs w:val="18"/>
              </w:rPr>
              <w:t>0,00</w:t>
            </w:r>
          </w:p>
        </w:tc>
        <w:tc>
          <w:tcPr>
            <w:tcW w:w="415" w:type="pct"/>
            <w:gridSpan w:val="2"/>
            <w:tcBorders>
              <w:top w:val="nil"/>
              <w:left w:val="nil"/>
              <w:bottom w:val="single" w:sz="8" w:space="0" w:color="D9D9D9"/>
              <w:right w:val="single" w:sz="8" w:space="0" w:color="D9D9D9"/>
            </w:tcBorders>
            <w:shd w:val="clear" w:color="auto" w:fill="auto"/>
            <w:vAlign w:val="center"/>
            <w:hideMark/>
          </w:tcPr>
          <w:p w14:paraId="5B4D3250" w14:textId="77777777" w:rsidR="00006F9F" w:rsidRPr="00400DF6" w:rsidRDefault="00006F9F" w:rsidP="00FB5E45">
            <w:pPr>
              <w:spacing w:after="0" w:line="240" w:lineRule="auto"/>
              <w:jc w:val="right"/>
              <w:rPr>
                <w:rFonts w:eastAsia="Times New Roman" w:cstheme="minorHAnsi"/>
                <w:color w:val="000000"/>
                <w:sz w:val="18"/>
                <w:szCs w:val="18"/>
                <w:lang w:val="en-US"/>
              </w:rPr>
            </w:pPr>
            <w:r w:rsidRPr="00400DF6">
              <w:rPr>
                <w:rFonts w:cstheme="minorHAnsi"/>
                <w:sz w:val="18"/>
                <w:szCs w:val="18"/>
              </w:rPr>
              <w:t>0,00</w:t>
            </w:r>
          </w:p>
        </w:tc>
        <w:tc>
          <w:tcPr>
            <w:tcW w:w="411" w:type="pct"/>
            <w:gridSpan w:val="2"/>
            <w:tcBorders>
              <w:top w:val="nil"/>
              <w:left w:val="nil"/>
              <w:bottom w:val="single" w:sz="8" w:space="0" w:color="D9D9D9"/>
              <w:right w:val="single" w:sz="8" w:space="0" w:color="D9D9D9"/>
            </w:tcBorders>
            <w:shd w:val="clear" w:color="auto" w:fill="auto"/>
            <w:vAlign w:val="center"/>
            <w:hideMark/>
          </w:tcPr>
          <w:p w14:paraId="3B901C8D" w14:textId="77777777" w:rsidR="00006F9F" w:rsidRPr="00400DF6" w:rsidRDefault="00006F9F" w:rsidP="00FB5E45">
            <w:pPr>
              <w:spacing w:after="0" w:line="240" w:lineRule="auto"/>
              <w:jc w:val="right"/>
              <w:rPr>
                <w:rFonts w:eastAsia="Times New Roman" w:cstheme="minorHAnsi"/>
                <w:color w:val="000000"/>
                <w:sz w:val="18"/>
                <w:szCs w:val="18"/>
                <w:lang w:val="en-US"/>
              </w:rPr>
            </w:pPr>
            <w:r w:rsidRPr="00400DF6">
              <w:rPr>
                <w:rFonts w:cstheme="minorHAnsi"/>
                <w:sz w:val="18"/>
                <w:szCs w:val="18"/>
              </w:rPr>
              <w:t>0,00</w:t>
            </w:r>
          </w:p>
        </w:tc>
        <w:tc>
          <w:tcPr>
            <w:tcW w:w="406" w:type="pct"/>
            <w:gridSpan w:val="2"/>
            <w:tcBorders>
              <w:top w:val="nil"/>
              <w:left w:val="nil"/>
              <w:bottom w:val="single" w:sz="8" w:space="0" w:color="D9D9D9"/>
              <w:right w:val="single" w:sz="8" w:space="0" w:color="D9D9D9"/>
            </w:tcBorders>
            <w:shd w:val="clear" w:color="auto" w:fill="auto"/>
            <w:vAlign w:val="center"/>
            <w:hideMark/>
          </w:tcPr>
          <w:p w14:paraId="22A41FDF" w14:textId="77777777" w:rsidR="00006F9F" w:rsidRPr="00400DF6" w:rsidRDefault="00006F9F" w:rsidP="00FB5E45">
            <w:pPr>
              <w:spacing w:after="0" w:line="240" w:lineRule="auto"/>
              <w:jc w:val="right"/>
              <w:rPr>
                <w:rFonts w:eastAsia="Times New Roman" w:cstheme="minorHAnsi"/>
                <w:color w:val="000000"/>
                <w:sz w:val="18"/>
                <w:szCs w:val="18"/>
                <w:lang w:val="en-US"/>
              </w:rPr>
            </w:pPr>
            <w:r w:rsidRPr="00400DF6">
              <w:rPr>
                <w:rFonts w:cstheme="minorHAnsi"/>
                <w:sz w:val="18"/>
                <w:szCs w:val="18"/>
              </w:rPr>
              <w:t>0,00</w:t>
            </w:r>
          </w:p>
        </w:tc>
        <w:tc>
          <w:tcPr>
            <w:tcW w:w="407" w:type="pct"/>
            <w:gridSpan w:val="2"/>
            <w:tcBorders>
              <w:top w:val="nil"/>
              <w:left w:val="nil"/>
              <w:bottom w:val="single" w:sz="8" w:space="0" w:color="D9D9D9"/>
              <w:right w:val="single" w:sz="8" w:space="0" w:color="D9D9D9"/>
            </w:tcBorders>
            <w:shd w:val="clear" w:color="auto" w:fill="auto"/>
            <w:vAlign w:val="center"/>
            <w:hideMark/>
          </w:tcPr>
          <w:p w14:paraId="0D676EE7" w14:textId="77777777" w:rsidR="00006F9F" w:rsidRPr="00400DF6" w:rsidRDefault="00006F9F" w:rsidP="00FB5E45">
            <w:pPr>
              <w:spacing w:after="0" w:line="240" w:lineRule="auto"/>
              <w:jc w:val="right"/>
              <w:rPr>
                <w:rFonts w:eastAsia="Times New Roman" w:cstheme="minorHAnsi"/>
                <w:color w:val="000000"/>
                <w:sz w:val="18"/>
                <w:szCs w:val="18"/>
                <w:lang w:val="en-US"/>
              </w:rPr>
            </w:pPr>
            <w:r w:rsidRPr="00400DF6">
              <w:rPr>
                <w:rFonts w:cstheme="minorHAnsi"/>
                <w:sz w:val="18"/>
                <w:szCs w:val="18"/>
              </w:rPr>
              <w:t>0,00</w:t>
            </w:r>
          </w:p>
        </w:tc>
        <w:tc>
          <w:tcPr>
            <w:tcW w:w="408" w:type="pct"/>
            <w:gridSpan w:val="2"/>
            <w:tcBorders>
              <w:top w:val="nil"/>
              <w:left w:val="nil"/>
              <w:bottom w:val="single" w:sz="8" w:space="0" w:color="D9D9D9"/>
              <w:right w:val="single" w:sz="8" w:space="0" w:color="D9D9D9"/>
            </w:tcBorders>
            <w:shd w:val="clear" w:color="auto" w:fill="auto"/>
            <w:vAlign w:val="center"/>
            <w:hideMark/>
          </w:tcPr>
          <w:p w14:paraId="541652EF" w14:textId="77777777" w:rsidR="00006F9F" w:rsidRPr="00400DF6" w:rsidRDefault="00006F9F" w:rsidP="00FB5E45">
            <w:pPr>
              <w:spacing w:after="0" w:line="240" w:lineRule="auto"/>
              <w:jc w:val="right"/>
              <w:rPr>
                <w:rFonts w:eastAsia="Times New Roman" w:cstheme="minorHAnsi"/>
                <w:color w:val="000000"/>
                <w:sz w:val="18"/>
                <w:szCs w:val="18"/>
                <w:lang w:val="en-US"/>
              </w:rPr>
            </w:pPr>
            <w:r w:rsidRPr="00400DF6">
              <w:rPr>
                <w:rFonts w:cstheme="minorHAnsi"/>
                <w:sz w:val="18"/>
                <w:szCs w:val="18"/>
              </w:rPr>
              <w:t>0,00</w:t>
            </w:r>
          </w:p>
        </w:tc>
        <w:tc>
          <w:tcPr>
            <w:tcW w:w="408" w:type="pct"/>
            <w:gridSpan w:val="2"/>
            <w:tcBorders>
              <w:top w:val="nil"/>
              <w:left w:val="nil"/>
              <w:bottom w:val="single" w:sz="8" w:space="0" w:color="D9D9D9"/>
              <w:right w:val="single" w:sz="8" w:space="0" w:color="D9D9D9"/>
            </w:tcBorders>
            <w:shd w:val="clear" w:color="auto" w:fill="auto"/>
            <w:vAlign w:val="center"/>
            <w:hideMark/>
          </w:tcPr>
          <w:p w14:paraId="77786B72" w14:textId="77777777" w:rsidR="00006F9F" w:rsidRPr="00400DF6" w:rsidRDefault="00006F9F" w:rsidP="00FB5E45">
            <w:pPr>
              <w:spacing w:after="0" w:line="240" w:lineRule="auto"/>
              <w:jc w:val="right"/>
              <w:rPr>
                <w:rFonts w:eastAsia="Times New Roman" w:cstheme="minorHAnsi"/>
                <w:color w:val="000000"/>
                <w:sz w:val="18"/>
                <w:szCs w:val="18"/>
                <w:lang w:val="en-US"/>
              </w:rPr>
            </w:pPr>
            <w:r w:rsidRPr="00400DF6">
              <w:rPr>
                <w:rFonts w:cstheme="minorHAnsi"/>
                <w:sz w:val="18"/>
                <w:szCs w:val="18"/>
              </w:rPr>
              <w:t>0,00</w:t>
            </w:r>
          </w:p>
        </w:tc>
        <w:tc>
          <w:tcPr>
            <w:tcW w:w="409" w:type="pct"/>
            <w:gridSpan w:val="2"/>
            <w:tcBorders>
              <w:top w:val="nil"/>
              <w:left w:val="nil"/>
              <w:bottom w:val="single" w:sz="8" w:space="0" w:color="D9D9D9"/>
              <w:right w:val="single" w:sz="8" w:space="0" w:color="D9D9D9"/>
            </w:tcBorders>
            <w:shd w:val="clear" w:color="auto" w:fill="auto"/>
            <w:vAlign w:val="center"/>
            <w:hideMark/>
          </w:tcPr>
          <w:p w14:paraId="61BEDF56" w14:textId="77777777" w:rsidR="00006F9F" w:rsidRPr="00400DF6" w:rsidRDefault="00006F9F" w:rsidP="00FB5E45">
            <w:pPr>
              <w:spacing w:after="0" w:line="240" w:lineRule="auto"/>
              <w:jc w:val="right"/>
              <w:rPr>
                <w:rFonts w:eastAsia="Times New Roman" w:cstheme="minorHAnsi"/>
                <w:color w:val="000000"/>
                <w:sz w:val="18"/>
                <w:szCs w:val="18"/>
                <w:lang w:val="en-US"/>
              </w:rPr>
            </w:pPr>
            <w:r w:rsidRPr="00400DF6">
              <w:rPr>
                <w:rFonts w:cstheme="minorHAnsi"/>
                <w:sz w:val="18"/>
                <w:szCs w:val="18"/>
              </w:rPr>
              <w:t>0,00</w:t>
            </w:r>
          </w:p>
        </w:tc>
        <w:tc>
          <w:tcPr>
            <w:tcW w:w="468" w:type="pct"/>
            <w:gridSpan w:val="2"/>
            <w:tcBorders>
              <w:top w:val="nil"/>
              <w:left w:val="nil"/>
              <w:bottom w:val="single" w:sz="8" w:space="0" w:color="D9D9D9"/>
              <w:right w:val="single" w:sz="8" w:space="0" w:color="D9D9D9"/>
            </w:tcBorders>
            <w:shd w:val="clear" w:color="auto" w:fill="auto"/>
            <w:vAlign w:val="center"/>
            <w:hideMark/>
          </w:tcPr>
          <w:p w14:paraId="728AC7DF" w14:textId="77777777" w:rsidR="00006F9F" w:rsidRPr="00400DF6" w:rsidRDefault="00006F9F" w:rsidP="00FB5E45">
            <w:pPr>
              <w:spacing w:after="0" w:line="240" w:lineRule="auto"/>
              <w:jc w:val="right"/>
              <w:rPr>
                <w:rFonts w:eastAsia="Times New Roman" w:cstheme="minorHAnsi"/>
                <w:color w:val="000000"/>
                <w:sz w:val="18"/>
                <w:szCs w:val="18"/>
                <w:lang w:val="en-US"/>
              </w:rPr>
            </w:pPr>
            <w:r w:rsidRPr="00400DF6">
              <w:rPr>
                <w:rFonts w:cstheme="minorHAnsi"/>
                <w:sz w:val="18"/>
                <w:szCs w:val="18"/>
              </w:rPr>
              <w:t>0,00</w:t>
            </w:r>
          </w:p>
        </w:tc>
      </w:tr>
      <w:tr w:rsidR="00856AB7" w:rsidRPr="00E002F5" w14:paraId="5A4602B0" w14:textId="77777777" w:rsidTr="00856AB7">
        <w:trPr>
          <w:trHeight w:val="283"/>
        </w:trPr>
        <w:tc>
          <w:tcPr>
            <w:tcW w:w="447" w:type="pct"/>
            <w:tcBorders>
              <w:top w:val="nil"/>
              <w:left w:val="single" w:sz="8" w:space="0" w:color="D9D9D9"/>
              <w:bottom w:val="single" w:sz="8" w:space="0" w:color="D9D9D9"/>
              <w:right w:val="single" w:sz="8" w:space="0" w:color="D9D9D9"/>
            </w:tcBorders>
            <w:shd w:val="clear" w:color="auto" w:fill="ABAFBF"/>
            <w:vAlign w:val="center"/>
            <w:hideMark/>
          </w:tcPr>
          <w:p w14:paraId="39DAE324" w14:textId="77777777" w:rsidR="00856AB7" w:rsidRPr="00E002F5" w:rsidRDefault="00856AB7" w:rsidP="00856AB7">
            <w:pPr>
              <w:spacing w:after="0" w:line="240" w:lineRule="auto"/>
              <w:jc w:val="right"/>
              <w:rPr>
                <w:rFonts w:ascii="Calibri" w:eastAsia="Times New Roman" w:hAnsi="Calibri" w:cs="Calibri"/>
                <w:color w:val="000000"/>
                <w:sz w:val="18"/>
                <w:szCs w:val="18"/>
                <w:lang w:val="en-US"/>
              </w:rPr>
            </w:pPr>
            <w:r w:rsidRPr="00E002F5">
              <w:rPr>
                <w:rFonts w:ascii="Calibri" w:eastAsia="Times New Roman" w:hAnsi="Calibri" w:cs="Calibri"/>
                <w:color w:val="000000"/>
                <w:sz w:val="18"/>
                <w:szCs w:val="18"/>
                <w:lang w:eastAsia="en-GB"/>
              </w:rPr>
              <w:t>Ukupno (EUR)</w:t>
            </w:r>
          </w:p>
        </w:tc>
        <w:tc>
          <w:tcPr>
            <w:tcW w:w="406" w:type="pct"/>
            <w:gridSpan w:val="2"/>
            <w:tcBorders>
              <w:top w:val="nil"/>
              <w:left w:val="nil"/>
              <w:bottom w:val="single" w:sz="8" w:space="0" w:color="D9D9D9"/>
              <w:right w:val="single" w:sz="8" w:space="0" w:color="D9D9D9"/>
            </w:tcBorders>
            <w:shd w:val="clear" w:color="auto" w:fill="ABAFBF"/>
            <w:vAlign w:val="center"/>
            <w:hideMark/>
          </w:tcPr>
          <w:p w14:paraId="1D48B8D7" w14:textId="2930A1F5" w:rsidR="00856AB7" w:rsidRPr="00400DF6" w:rsidRDefault="00856AB7" w:rsidP="00856AB7">
            <w:pPr>
              <w:spacing w:after="0" w:line="240" w:lineRule="auto"/>
              <w:jc w:val="right"/>
              <w:rPr>
                <w:rFonts w:eastAsia="Times New Roman" w:cstheme="minorHAnsi"/>
                <w:color w:val="000000"/>
                <w:sz w:val="18"/>
                <w:szCs w:val="18"/>
                <w:lang w:val="en-US"/>
              </w:rPr>
            </w:pPr>
            <w:r>
              <w:rPr>
                <w:sz w:val="18"/>
                <w:szCs w:val="18"/>
              </w:rPr>
              <w:t>0</w:t>
            </w:r>
          </w:p>
        </w:tc>
        <w:tc>
          <w:tcPr>
            <w:tcW w:w="407" w:type="pct"/>
            <w:gridSpan w:val="2"/>
            <w:tcBorders>
              <w:top w:val="nil"/>
              <w:left w:val="nil"/>
              <w:bottom w:val="single" w:sz="8" w:space="0" w:color="D9D9D9"/>
              <w:right w:val="single" w:sz="8" w:space="0" w:color="D9D9D9"/>
            </w:tcBorders>
            <w:shd w:val="clear" w:color="auto" w:fill="ABAFBF"/>
            <w:vAlign w:val="center"/>
            <w:hideMark/>
          </w:tcPr>
          <w:p w14:paraId="09E7E501" w14:textId="33C252D7" w:rsidR="00856AB7" w:rsidRPr="00400DF6" w:rsidRDefault="00856AB7" w:rsidP="00856AB7">
            <w:pPr>
              <w:spacing w:after="0" w:line="240" w:lineRule="auto"/>
              <w:jc w:val="right"/>
              <w:rPr>
                <w:rFonts w:eastAsia="Times New Roman" w:cstheme="minorHAnsi"/>
                <w:color w:val="000000"/>
                <w:sz w:val="18"/>
                <w:szCs w:val="18"/>
                <w:lang w:val="en-US"/>
              </w:rPr>
            </w:pPr>
            <w:r>
              <w:rPr>
                <w:sz w:val="18"/>
                <w:szCs w:val="18"/>
              </w:rPr>
              <w:t>27</w:t>
            </w:r>
            <w:r w:rsidRPr="00400DF6">
              <w:rPr>
                <w:sz w:val="18"/>
                <w:szCs w:val="18"/>
              </w:rPr>
              <w:t>.000,00</w:t>
            </w:r>
          </w:p>
        </w:tc>
        <w:tc>
          <w:tcPr>
            <w:tcW w:w="408" w:type="pct"/>
            <w:gridSpan w:val="2"/>
            <w:tcBorders>
              <w:top w:val="nil"/>
              <w:left w:val="nil"/>
              <w:bottom w:val="single" w:sz="8" w:space="0" w:color="D9D9D9"/>
              <w:right w:val="single" w:sz="8" w:space="0" w:color="D9D9D9"/>
            </w:tcBorders>
            <w:shd w:val="clear" w:color="auto" w:fill="ABAFBF"/>
            <w:vAlign w:val="center"/>
            <w:hideMark/>
          </w:tcPr>
          <w:p w14:paraId="20490320" w14:textId="7374C19C" w:rsidR="00856AB7" w:rsidRPr="00400DF6" w:rsidRDefault="00856AB7" w:rsidP="00856AB7">
            <w:pPr>
              <w:spacing w:after="0" w:line="240" w:lineRule="auto"/>
              <w:jc w:val="right"/>
              <w:rPr>
                <w:rFonts w:eastAsia="Times New Roman" w:cstheme="minorHAnsi"/>
                <w:color w:val="000000"/>
                <w:sz w:val="18"/>
                <w:szCs w:val="18"/>
                <w:lang w:val="en-US"/>
              </w:rPr>
            </w:pPr>
            <w:r>
              <w:rPr>
                <w:sz w:val="18"/>
                <w:szCs w:val="18"/>
              </w:rPr>
              <w:t>138</w:t>
            </w:r>
            <w:r w:rsidRPr="00400DF6">
              <w:rPr>
                <w:sz w:val="18"/>
                <w:szCs w:val="18"/>
              </w:rPr>
              <w:t>.000,00</w:t>
            </w:r>
          </w:p>
        </w:tc>
        <w:tc>
          <w:tcPr>
            <w:tcW w:w="415" w:type="pct"/>
            <w:gridSpan w:val="2"/>
            <w:tcBorders>
              <w:top w:val="nil"/>
              <w:left w:val="nil"/>
              <w:bottom w:val="single" w:sz="8" w:space="0" w:color="D9D9D9"/>
              <w:right w:val="single" w:sz="8" w:space="0" w:color="D9D9D9"/>
            </w:tcBorders>
            <w:shd w:val="clear" w:color="auto" w:fill="ABAFBF"/>
            <w:vAlign w:val="center"/>
            <w:hideMark/>
          </w:tcPr>
          <w:p w14:paraId="2C099919" w14:textId="3307CBFE" w:rsidR="00856AB7" w:rsidRPr="00400DF6" w:rsidRDefault="00856AB7" w:rsidP="00856AB7">
            <w:pPr>
              <w:spacing w:after="0" w:line="240" w:lineRule="auto"/>
              <w:jc w:val="right"/>
              <w:rPr>
                <w:rFonts w:eastAsia="Times New Roman" w:cstheme="minorHAnsi"/>
                <w:color w:val="000000"/>
                <w:sz w:val="18"/>
                <w:szCs w:val="18"/>
                <w:lang w:val="en-US"/>
              </w:rPr>
            </w:pPr>
            <w:r>
              <w:rPr>
                <w:sz w:val="18"/>
                <w:szCs w:val="18"/>
              </w:rPr>
              <w:t>59</w:t>
            </w:r>
            <w:r w:rsidRPr="00400DF6">
              <w:rPr>
                <w:sz w:val="18"/>
                <w:szCs w:val="18"/>
              </w:rPr>
              <w:t>.000,00</w:t>
            </w:r>
          </w:p>
        </w:tc>
        <w:tc>
          <w:tcPr>
            <w:tcW w:w="411" w:type="pct"/>
            <w:gridSpan w:val="2"/>
            <w:tcBorders>
              <w:top w:val="nil"/>
              <w:left w:val="nil"/>
              <w:bottom w:val="single" w:sz="8" w:space="0" w:color="D9D9D9"/>
              <w:right w:val="single" w:sz="8" w:space="0" w:color="D9D9D9"/>
            </w:tcBorders>
            <w:shd w:val="clear" w:color="auto" w:fill="ABAFBF"/>
            <w:vAlign w:val="center"/>
            <w:hideMark/>
          </w:tcPr>
          <w:p w14:paraId="07432FF3" w14:textId="4F894EE4" w:rsidR="00856AB7" w:rsidRPr="00400DF6" w:rsidRDefault="00856AB7" w:rsidP="00856AB7">
            <w:pPr>
              <w:spacing w:after="0" w:line="240" w:lineRule="auto"/>
              <w:jc w:val="right"/>
              <w:rPr>
                <w:rFonts w:eastAsia="Times New Roman" w:cstheme="minorHAnsi"/>
                <w:color w:val="000000"/>
                <w:sz w:val="18"/>
                <w:szCs w:val="18"/>
                <w:lang w:val="en-US"/>
              </w:rPr>
            </w:pPr>
            <w:r w:rsidRPr="00400DF6">
              <w:rPr>
                <w:sz w:val="18"/>
                <w:szCs w:val="18"/>
              </w:rPr>
              <w:t>7</w:t>
            </w:r>
            <w:r>
              <w:rPr>
                <w:sz w:val="18"/>
                <w:szCs w:val="18"/>
              </w:rPr>
              <w:t>0</w:t>
            </w:r>
            <w:r w:rsidRPr="00400DF6">
              <w:rPr>
                <w:sz w:val="18"/>
                <w:szCs w:val="18"/>
              </w:rPr>
              <w:t>.000,00</w:t>
            </w:r>
          </w:p>
        </w:tc>
        <w:tc>
          <w:tcPr>
            <w:tcW w:w="406" w:type="pct"/>
            <w:gridSpan w:val="2"/>
            <w:tcBorders>
              <w:top w:val="nil"/>
              <w:left w:val="nil"/>
              <w:bottom w:val="single" w:sz="8" w:space="0" w:color="D9D9D9"/>
              <w:right w:val="single" w:sz="8" w:space="0" w:color="D9D9D9"/>
            </w:tcBorders>
            <w:shd w:val="clear" w:color="auto" w:fill="ABAFBF"/>
            <w:vAlign w:val="center"/>
            <w:hideMark/>
          </w:tcPr>
          <w:p w14:paraId="379324EA" w14:textId="7AFA6F7C" w:rsidR="00856AB7" w:rsidRPr="00400DF6" w:rsidRDefault="00856AB7" w:rsidP="00856AB7">
            <w:pPr>
              <w:spacing w:after="0" w:line="240" w:lineRule="auto"/>
              <w:jc w:val="right"/>
              <w:rPr>
                <w:rFonts w:eastAsia="Times New Roman" w:cstheme="minorHAnsi"/>
                <w:color w:val="000000"/>
                <w:sz w:val="18"/>
                <w:szCs w:val="18"/>
                <w:lang w:val="en-US"/>
              </w:rPr>
            </w:pPr>
            <w:r w:rsidRPr="00400DF6">
              <w:rPr>
                <w:sz w:val="18"/>
                <w:szCs w:val="18"/>
              </w:rPr>
              <w:t>30.000,00</w:t>
            </w:r>
          </w:p>
        </w:tc>
        <w:tc>
          <w:tcPr>
            <w:tcW w:w="407" w:type="pct"/>
            <w:gridSpan w:val="2"/>
            <w:tcBorders>
              <w:top w:val="nil"/>
              <w:left w:val="nil"/>
              <w:bottom w:val="single" w:sz="8" w:space="0" w:color="D9D9D9"/>
              <w:right w:val="single" w:sz="8" w:space="0" w:color="D9D9D9"/>
            </w:tcBorders>
            <w:shd w:val="clear" w:color="auto" w:fill="ABAFBF"/>
            <w:vAlign w:val="center"/>
            <w:hideMark/>
          </w:tcPr>
          <w:p w14:paraId="22FC0239" w14:textId="69F6C8EC" w:rsidR="00856AB7" w:rsidRPr="00400DF6" w:rsidRDefault="00856AB7" w:rsidP="00856AB7">
            <w:pPr>
              <w:spacing w:after="0" w:line="240" w:lineRule="auto"/>
              <w:jc w:val="right"/>
              <w:rPr>
                <w:rFonts w:eastAsia="Times New Roman" w:cstheme="minorHAnsi"/>
                <w:color w:val="000000"/>
                <w:sz w:val="18"/>
                <w:szCs w:val="18"/>
                <w:lang w:val="en-US"/>
              </w:rPr>
            </w:pPr>
            <w:r w:rsidRPr="00400DF6">
              <w:rPr>
                <w:sz w:val="18"/>
                <w:szCs w:val="18"/>
              </w:rPr>
              <w:t>50.000,00</w:t>
            </w:r>
          </w:p>
        </w:tc>
        <w:tc>
          <w:tcPr>
            <w:tcW w:w="408" w:type="pct"/>
            <w:gridSpan w:val="2"/>
            <w:tcBorders>
              <w:top w:val="nil"/>
              <w:left w:val="nil"/>
              <w:bottom w:val="single" w:sz="8" w:space="0" w:color="D9D9D9"/>
              <w:right w:val="single" w:sz="8" w:space="0" w:color="D9D9D9"/>
            </w:tcBorders>
            <w:shd w:val="clear" w:color="auto" w:fill="ABAFBF"/>
            <w:vAlign w:val="center"/>
            <w:hideMark/>
          </w:tcPr>
          <w:p w14:paraId="38EDF6AF" w14:textId="439A3547" w:rsidR="00856AB7" w:rsidRPr="00400DF6" w:rsidRDefault="00856AB7" w:rsidP="00856AB7">
            <w:pPr>
              <w:spacing w:after="0" w:line="240" w:lineRule="auto"/>
              <w:jc w:val="right"/>
              <w:rPr>
                <w:rFonts w:eastAsia="Times New Roman" w:cstheme="minorHAnsi"/>
                <w:color w:val="000000"/>
                <w:sz w:val="18"/>
                <w:szCs w:val="18"/>
                <w:lang w:val="en-US"/>
              </w:rPr>
            </w:pPr>
            <w:r w:rsidRPr="00400DF6">
              <w:rPr>
                <w:sz w:val="18"/>
                <w:szCs w:val="18"/>
              </w:rPr>
              <w:t>30.000,00</w:t>
            </w:r>
          </w:p>
        </w:tc>
        <w:tc>
          <w:tcPr>
            <w:tcW w:w="408" w:type="pct"/>
            <w:gridSpan w:val="2"/>
            <w:tcBorders>
              <w:top w:val="nil"/>
              <w:left w:val="nil"/>
              <w:bottom w:val="single" w:sz="8" w:space="0" w:color="D9D9D9"/>
              <w:right w:val="single" w:sz="8" w:space="0" w:color="D9D9D9"/>
            </w:tcBorders>
            <w:shd w:val="clear" w:color="auto" w:fill="ABAFBF"/>
            <w:vAlign w:val="center"/>
            <w:hideMark/>
          </w:tcPr>
          <w:p w14:paraId="1C1D7756" w14:textId="66116E4D" w:rsidR="00856AB7" w:rsidRPr="00400DF6" w:rsidRDefault="00856AB7" w:rsidP="00856AB7">
            <w:pPr>
              <w:spacing w:after="0" w:line="240" w:lineRule="auto"/>
              <w:jc w:val="right"/>
              <w:rPr>
                <w:rFonts w:eastAsia="Times New Roman" w:cstheme="minorHAnsi"/>
                <w:color w:val="000000"/>
                <w:sz w:val="18"/>
                <w:szCs w:val="18"/>
                <w:lang w:val="en-US"/>
              </w:rPr>
            </w:pPr>
            <w:r w:rsidRPr="00400DF6">
              <w:rPr>
                <w:sz w:val="18"/>
                <w:szCs w:val="18"/>
              </w:rPr>
              <w:t>50.000,00</w:t>
            </w:r>
          </w:p>
        </w:tc>
        <w:tc>
          <w:tcPr>
            <w:tcW w:w="409" w:type="pct"/>
            <w:gridSpan w:val="2"/>
            <w:tcBorders>
              <w:top w:val="nil"/>
              <w:left w:val="nil"/>
              <w:bottom w:val="single" w:sz="8" w:space="0" w:color="D9D9D9"/>
              <w:right w:val="single" w:sz="8" w:space="0" w:color="D9D9D9"/>
            </w:tcBorders>
            <w:shd w:val="clear" w:color="auto" w:fill="ABAFBF"/>
            <w:vAlign w:val="center"/>
            <w:hideMark/>
          </w:tcPr>
          <w:p w14:paraId="3177D6F7" w14:textId="26294C07" w:rsidR="00856AB7" w:rsidRPr="00400DF6" w:rsidRDefault="00856AB7" w:rsidP="00856AB7">
            <w:pPr>
              <w:spacing w:after="0" w:line="240" w:lineRule="auto"/>
              <w:jc w:val="right"/>
              <w:rPr>
                <w:rFonts w:eastAsia="Times New Roman" w:cstheme="minorHAnsi"/>
                <w:color w:val="000000"/>
                <w:sz w:val="18"/>
                <w:szCs w:val="18"/>
                <w:lang w:val="en-US"/>
              </w:rPr>
            </w:pPr>
            <w:r w:rsidRPr="00400DF6">
              <w:rPr>
                <w:sz w:val="18"/>
                <w:szCs w:val="18"/>
              </w:rPr>
              <w:t>30.000,00</w:t>
            </w:r>
          </w:p>
        </w:tc>
        <w:tc>
          <w:tcPr>
            <w:tcW w:w="468" w:type="pct"/>
            <w:gridSpan w:val="2"/>
            <w:tcBorders>
              <w:top w:val="nil"/>
              <w:left w:val="nil"/>
              <w:bottom w:val="single" w:sz="8" w:space="0" w:color="D9D9D9"/>
              <w:right w:val="single" w:sz="8" w:space="0" w:color="D9D9D9"/>
            </w:tcBorders>
            <w:shd w:val="clear" w:color="auto" w:fill="ABAFBF"/>
            <w:vAlign w:val="center"/>
            <w:hideMark/>
          </w:tcPr>
          <w:p w14:paraId="5D7E8876" w14:textId="25DD8666" w:rsidR="00856AB7" w:rsidRPr="00400DF6" w:rsidRDefault="00856AB7" w:rsidP="00856AB7">
            <w:pPr>
              <w:spacing w:after="0" w:line="240" w:lineRule="auto"/>
              <w:jc w:val="right"/>
              <w:rPr>
                <w:rFonts w:eastAsia="Times New Roman" w:cstheme="minorHAnsi"/>
                <w:color w:val="000000"/>
                <w:sz w:val="18"/>
                <w:szCs w:val="18"/>
                <w:lang w:val="en-US"/>
              </w:rPr>
            </w:pPr>
            <w:r w:rsidRPr="00400DF6">
              <w:rPr>
                <w:sz w:val="18"/>
                <w:szCs w:val="18"/>
              </w:rPr>
              <w:t>484.000,00</w:t>
            </w:r>
          </w:p>
        </w:tc>
      </w:tr>
      <w:tr w:rsidR="00006F9F" w:rsidRPr="00E002F5" w14:paraId="5B8271BF" w14:textId="77777777" w:rsidTr="00FB5E45">
        <w:trPr>
          <w:trHeight w:val="283"/>
        </w:trPr>
        <w:tc>
          <w:tcPr>
            <w:tcW w:w="5000" w:type="pct"/>
            <w:gridSpan w:val="23"/>
            <w:tcBorders>
              <w:top w:val="single" w:sz="8" w:space="0" w:color="D9D9D9"/>
              <w:left w:val="single" w:sz="8" w:space="0" w:color="D9D9D9"/>
              <w:bottom w:val="single" w:sz="8" w:space="0" w:color="D9D9D9"/>
              <w:right w:val="single" w:sz="8" w:space="0" w:color="D9D9D9"/>
            </w:tcBorders>
            <w:shd w:val="clear" w:color="auto" w:fill="EFFACD"/>
            <w:noWrap/>
            <w:vAlign w:val="center"/>
            <w:hideMark/>
          </w:tcPr>
          <w:p w14:paraId="4AE20263" w14:textId="77777777" w:rsidR="00006F9F" w:rsidRPr="00E002F5" w:rsidRDefault="00006F9F" w:rsidP="00FB5E45">
            <w:pPr>
              <w:spacing w:after="0" w:line="240" w:lineRule="auto"/>
              <w:jc w:val="center"/>
              <w:rPr>
                <w:rFonts w:ascii="Calibri" w:eastAsia="Times New Roman" w:hAnsi="Calibri" w:cs="Calibri"/>
                <w:b/>
                <w:bCs/>
                <w:color w:val="000000"/>
                <w:sz w:val="18"/>
                <w:szCs w:val="18"/>
                <w:lang w:val="en-US"/>
              </w:rPr>
            </w:pPr>
            <w:r w:rsidRPr="00E002F5">
              <w:rPr>
                <w:rFonts w:ascii="Calibri" w:eastAsia="Times New Roman" w:hAnsi="Calibri" w:cs="Calibri"/>
                <w:b/>
                <w:bCs/>
                <w:color w:val="000000"/>
                <w:sz w:val="18"/>
                <w:szCs w:val="18"/>
              </w:rPr>
              <w:t>TEMA B</w:t>
            </w:r>
          </w:p>
        </w:tc>
      </w:tr>
      <w:tr w:rsidR="00006F9F" w:rsidRPr="00400DF6" w14:paraId="2C6F72EF" w14:textId="77777777" w:rsidTr="00856AB7">
        <w:trPr>
          <w:trHeight w:val="283"/>
        </w:trPr>
        <w:tc>
          <w:tcPr>
            <w:tcW w:w="447" w:type="pct"/>
            <w:tcBorders>
              <w:top w:val="nil"/>
              <w:left w:val="single" w:sz="8" w:space="0" w:color="D9D9D9"/>
              <w:bottom w:val="single" w:sz="8" w:space="0" w:color="D9D9D9"/>
              <w:right w:val="single" w:sz="8" w:space="0" w:color="D9D9D9"/>
            </w:tcBorders>
            <w:shd w:val="clear" w:color="auto" w:fill="auto"/>
            <w:noWrap/>
            <w:vAlign w:val="center"/>
            <w:hideMark/>
          </w:tcPr>
          <w:p w14:paraId="365287CD" w14:textId="77777777" w:rsidR="00006F9F" w:rsidRPr="00E002F5" w:rsidRDefault="00006F9F" w:rsidP="00FB5E45">
            <w:pPr>
              <w:spacing w:after="0" w:line="240" w:lineRule="auto"/>
              <w:jc w:val="center"/>
              <w:rPr>
                <w:rFonts w:ascii="Calibri" w:eastAsia="Times New Roman" w:hAnsi="Calibri" w:cs="Calibri"/>
                <w:b/>
                <w:bCs/>
                <w:color w:val="000000"/>
                <w:sz w:val="18"/>
                <w:szCs w:val="18"/>
                <w:lang w:val="en-US"/>
              </w:rPr>
            </w:pPr>
            <w:r w:rsidRPr="00E002F5">
              <w:rPr>
                <w:rFonts w:ascii="Calibri" w:eastAsia="Times New Roman" w:hAnsi="Calibri" w:cs="Calibri"/>
                <w:b/>
                <w:bCs/>
                <w:color w:val="000000"/>
                <w:sz w:val="18"/>
                <w:szCs w:val="18"/>
              </w:rPr>
              <w:t>BA</w:t>
            </w:r>
          </w:p>
        </w:tc>
        <w:tc>
          <w:tcPr>
            <w:tcW w:w="406" w:type="pct"/>
            <w:gridSpan w:val="2"/>
            <w:tcBorders>
              <w:top w:val="nil"/>
              <w:left w:val="nil"/>
              <w:bottom w:val="single" w:sz="8" w:space="0" w:color="D9D9D9"/>
              <w:right w:val="single" w:sz="8" w:space="0" w:color="D9D9D9"/>
            </w:tcBorders>
            <w:shd w:val="clear" w:color="auto" w:fill="auto"/>
            <w:noWrap/>
            <w:vAlign w:val="center"/>
            <w:hideMark/>
          </w:tcPr>
          <w:p w14:paraId="17308E07" w14:textId="77777777" w:rsidR="00006F9F" w:rsidRPr="00400DF6" w:rsidRDefault="00006F9F" w:rsidP="00FB5E45">
            <w:pPr>
              <w:spacing w:after="0" w:line="240" w:lineRule="auto"/>
              <w:jc w:val="right"/>
              <w:rPr>
                <w:rFonts w:ascii="Calibri" w:eastAsia="Times New Roman" w:hAnsi="Calibri" w:cs="Calibri"/>
                <w:color w:val="000000"/>
                <w:sz w:val="18"/>
                <w:szCs w:val="18"/>
                <w:lang w:val="en-US"/>
              </w:rPr>
            </w:pPr>
            <w:r w:rsidRPr="00400DF6">
              <w:rPr>
                <w:sz w:val="18"/>
                <w:szCs w:val="18"/>
              </w:rPr>
              <w:t>3.550,00</w:t>
            </w:r>
          </w:p>
        </w:tc>
        <w:tc>
          <w:tcPr>
            <w:tcW w:w="407" w:type="pct"/>
            <w:gridSpan w:val="2"/>
            <w:tcBorders>
              <w:top w:val="nil"/>
              <w:left w:val="nil"/>
              <w:bottom w:val="single" w:sz="8" w:space="0" w:color="D9D9D9"/>
              <w:right w:val="single" w:sz="8" w:space="0" w:color="D9D9D9"/>
            </w:tcBorders>
            <w:shd w:val="clear" w:color="auto" w:fill="auto"/>
            <w:noWrap/>
            <w:vAlign w:val="center"/>
            <w:hideMark/>
          </w:tcPr>
          <w:p w14:paraId="3CC5721E" w14:textId="77777777" w:rsidR="00006F9F" w:rsidRPr="00400DF6" w:rsidRDefault="00006F9F" w:rsidP="00FB5E45">
            <w:pPr>
              <w:spacing w:after="0" w:line="240" w:lineRule="auto"/>
              <w:jc w:val="right"/>
              <w:rPr>
                <w:rFonts w:ascii="Calibri" w:eastAsia="Times New Roman" w:hAnsi="Calibri" w:cs="Calibri"/>
                <w:color w:val="000000"/>
                <w:sz w:val="18"/>
                <w:szCs w:val="18"/>
                <w:lang w:val="en-US"/>
              </w:rPr>
            </w:pPr>
            <w:r w:rsidRPr="00400DF6">
              <w:rPr>
                <w:sz w:val="18"/>
                <w:szCs w:val="18"/>
              </w:rPr>
              <w:t>3.550,00</w:t>
            </w:r>
          </w:p>
        </w:tc>
        <w:tc>
          <w:tcPr>
            <w:tcW w:w="408" w:type="pct"/>
            <w:gridSpan w:val="2"/>
            <w:tcBorders>
              <w:top w:val="nil"/>
              <w:left w:val="nil"/>
              <w:bottom w:val="single" w:sz="8" w:space="0" w:color="D9D9D9"/>
              <w:right w:val="single" w:sz="8" w:space="0" w:color="D9D9D9"/>
            </w:tcBorders>
            <w:shd w:val="clear" w:color="auto" w:fill="auto"/>
            <w:noWrap/>
            <w:vAlign w:val="center"/>
            <w:hideMark/>
          </w:tcPr>
          <w:p w14:paraId="7DB7BEFD" w14:textId="77777777" w:rsidR="00006F9F" w:rsidRPr="00400DF6" w:rsidRDefault="00006F9F" w:rsidP="00FB5E45">
            <w:pPr>
              <w:spacing w:after="0" w:line="240" w:lineRule="auto"/>
              <w:jc w:val="right"/>
              <w:rPr>
                <w:rFonts w:ascii="Calibri" w:eastAsia="Times New Roman" w:hAnsi="Calibri" w:cs="Calibri"/>
                <w:color w:val="000000"/>
                <w:sz w:val="18"/>
                <w:szCs w:val="18"/>
                <w:lang w:val="en-US"/>
              </w:rPr>
            </w:pPr>
            <w:r w:rsidRPr="00400DF6">
              <w:rPr>
                <w:sz w:val="18"/>
                <w:szCs w:val="18"/>
              </w:rPr>
              <w:t>3.550,00</w:t>
            </w:r>
          </w:p>
        </w:tc>
        <w:tc>
          <w:tcPr>
            <w:tcW w:w="415" w:type="pct"/>
            <w:gridSpan w:val="2"/>
            <w:tcBorders>
              <w:top w:val="nil"/>
              <w:left w:val="nil"/>
              <w:bottom w:val="single" w:sz="8" w:space="0" w:color="D9D9D9"/>
              <w:right w:val="single" w:sz="8" w:space="0" w:color="D9D9D9"/>
            </w:tcBorders>
            <w:shd w:val="clear" w:color="auto" w:fill="auto"/>
            <w:noWrap/>
            <w:vAlign w:val="center"/>
            <w:hideMark/>
          </w:tcPr>
          <w:p w14:paraId="0D26E4CD" w14:textId="77777777" w:rsidR="00006F9F" w:rsidRPr="00400DF6" w:rsidRDefault="00006F9F" w:rsidP="00FB5E45">
            <w:pPr>
              <w:spacing w:after="0" w:line="240" w:lineRule="auto"/>
              <w:jc w:val="right"/>
              <w:rPr>
                <w:rFonts w:ascii="Calibri" w:eastAsia="Times New Roman" w:hAnsi="Calibri" w:cs="Calibri"/>
                <w:color w:val="000000"/>
                <w:sz w:val="18"/>
                <w:szCs w:val="18"/>
                <w:lang w:val="en-US"/>
              </w:rPr>
            </w:pPr>
            <w:r w:rsidRPr="00400DF6">
              <w:rPr>
                <w:sz w:val="18"/>
                <w:szCs w:val="18"/>
              </w:rPr>
              <w:t>73.550,00</w:t>
            </w:r>
          </w:p>
        </w:tc>
        <w:tc>
          <w:tcPr>
            <w:tcW w:w="411" w:type="pct"/>
            <w:gridSpan w:val="2"/>
            <w:tcBorders>
              <w:top w:val="nil"/>
              <w:left w:val="nil"/>
              <w:bottom w:val="single" w:sz="8" w:space="0" w:color="D9D9D9"/>
              <w:right w:val="single" w:sz="8" w:space="0" w:color="D9D9D9"/>
            </w:tcBorders>
            <w:shd w:val="clear" w:color="auto" w:fill="auto"/>
            <w:noWrap/>
            <w:vAlign w:val="center"/>
            <w:hideMark/>
          </w:tcPr>
          <w:p w14:paraId="28244DBD" w14:textId="77777777" w:rsidR="00006F9F" w:rsidRPr="00400DF6" w:rsidRDefault="00006F9F" w:rsidP="00FB5E45">
            <w:pPr>
              <w:spacing w:after="0" w:line="240" w:lineRule="auto"/>
              <w:jc w:val="right"/>
              <w:rPr>
                <w:rFonts w:ascii="Calibri" w:eastAsia="Times New Roman" w:hAnsi="Calibri" w:cs="Calibri"/>
                <w:color w:val="000000"/>
                <w:sz w:val="18"/>
                <w:szCs w:val="18"/>
                <w:lang w:val="en-US"/>
              </w:rPr>
            </w:pPr>
            <w:r w:rsidRPr="00400DF6">
              <w:rPr>
                <w:sz w:val="18"/>
                <w:szCs w:val="18"/>
              </w:rPr>
              <w:t>34.550,00</w:t>
            </w:r>
          </w:p>
        </w:tc>
        <w:tc>
          <w:tcPr>
            <w:tcW w:w="406" w:type="pct"/>
            <w:gridSpan w:val="2"/>
            <w:tcBorders>
              <w:top w:val="nil"/>
              <w:left w:val="nil"/>
              <w:bottom w:val="single" w:sz="8" w:space="0" w:color="D9D9D9"/>
              <w:right w:val="single" w:sz="8" w:space="0" w:color="D9D9D9"/>
            </w:tcBorders>
            <w:shd w:val="clear" w:color="auto" w:fill="auto"/>
            <w:noWrap/>
            <w:vAlign w:val="center"/>
            <w:hideMark/>
          </w:tcPr>
          <w:p w14:paraId="13C70728" w14:textId="77777777" w:rsidR="00006F9F" w:rsidRPr="00400DF6" w:rsidRDefault="00006F9F" w:rsidP="00FB5E45">
            <w:pPr>
              <w:spacing w:after="0" w:line="240" w:lineRule="auto"/>
              <w:jc w:val="right"/>
              <w:rPr>
                <w:rFonts w:ascii="Calibri" w:eastAsia="Times New Roman" w:hAnsi="Calibri" w:cs="Calibri"/>
                <w:color w:val="000000"/>
                <w:sz w:val="18"/>
                <w:szCs w:val="18"/>
                <w:lang w:val="en-US"/>
              </w:rPr>
            </w:pPr>
            <w:r w:rsidRPr="00400DF6">
              <w:rPr>
                <w:sz w:val="18"/>
                <w:szCs w:val="18"/>
              </w:rPr>
              <w:t>18.550,00</w:t>
            </w:r>
          </w:p>
        </w:tc>
        <w:tc>
          <w:tcPr>
            <w:tcW w:w="407" w:type="pct"/>
            <w:gridSpan w:val="2"/>
            <w:tcBorders>
              <w:top w:val="nil"/>
              <w:left w:val="nil"/>
              <w:bottom w:val="single" w:sz="8" w:space="0" w:color="D9D9D9"/>
              <w:right w:val="single" w:sz="8" w:space="0" w:color="D9D9D9"/>
            </w:tcBorders>
            <w:shd w:val="clear" w:color="auto" w:fill="auto"/>
            <w:noWrap/>
            <w:vAlign w:val="center"/>
            <w:hideMark/>
          </w:tcPr>
          <w:p w14:paraId="556A458C" w14:textId="77777777" w:rsidR="00006F9F" w:rsidRPr="00400DF6" w:rsidRDefault="00006F9F" w:rsidP="00FB5E45">
            <w:pPr>
              <w:spacing w:after="0" w:line="240" w:lineRule="auto"/>
              <w:jc w:val="right"/>
              <w:rPr>
                <w:rFonts w:ascii="Calibri" w:eastAsia="Times New Roman" w:hAnsi="Calibri" w:cs="Calibri"/>
                <w:color w:val="000000"/>
                <w:sz w:val="18"/>
                <w:szCs w:val="18"/>
                <w:lang w:val="en-US"/>
              </w:rPr>
            </w:pPr>
            <w:r w:rsidRPr="00400DF6">
              <w:rPr>
                <w:sz w:val="18"/>
                <w:szCs w:val="18"/>
              </w:rPr>
              <w:t>18.550,00</w:t>
            </w:r>
          </w:p>
        </w:tc>
        <w:tc>
          <w:tcPr>
            <w:tcW w:w="408" w:type="pct"/>
            <w:gridSpan w:val="2"/>
            <w:tcBorders>
              <w:top w:val="nil"/>
              <w:left w:val="nil"/>
              <w:bottom w:val="single" w:sz="8" w:space="0" w:color="D9D9D9"/>
              <w:right w:val="single" w:sz="8" w:space="0" w:color="D9D9D9"/>
            </w:tcBorders>
            <w:shd w:val="clear" w:color="auto" w:fill="auto"/>
            <w:noWrap/>
            <w:vAlign w:val="center"/>
            <w:hideMark/>
          </w:tcPr>
          <w:p w14:paraId="68FAF8A7" w14:textId="77777777" w:rsidR="00006F9F" w:rsidRPr="00400DF6" w:rsidRDefault="00006F9F" w:rsidP="00FB5E45">
            <w:pPr>
              <w:spacing w:after="0" w:line="240" w:lineRule="auto"/>
              <w:jc w:val="right"/>
              <w:rPr>
                <w:rFonts w:ascii="Calibri" w:eastAsia="Times New Roman" w:hAnsi="Calibri" w:cs="Calibri"/>
                <w:color w:val="000000"/>
                <w:sz w:val="18"/>
                <w:szCs w:val="18"/>
                <w:lang w:val="en-US"/>
              </w:rPr>
            </w:pPr>
            <w:r w:rsidRPr="00400DF6">
              <w:rPr>
                <w:sz w:val="18"/>
                <w:szCs w:val="18"/>
              </w:rPr>
              <w:t>18.550,00</w:t>
            </w:r>
          </w:p>
        </w:tc>
        <w:tc>
          <w:tcPr>
            <w:tcW w:w="408" w:type="pct"/>
            <w:gridSpan w:val="2"/>
            <w:tcBorders>
              <w:top w:val="nil"/>
              <w:left w:val="nil"/>
              <w:bottom w:val="single" w:sz="8" w:space="0" w:color="D9D9D9"/>
              <w:right w:val="single" w:sz="8" w:space="0" w:color="D9D9D9"/>
            </w:tcBorders>
            <w:shd w:val="clear" w:color="auto" w:fill="auto"/>
            <w:noWrap/>
            <w:vAlign w:val="center"/>
            <w:hideMark/>
          </w:tcPr>
          <w:p w14:paraId="7F2214FA" w14:textId="77777777" w:rsidR="00006F9F" w:rsidRPr="00400DF6" w:rsidRDefault="00006F9F" w:rsidP="00FB5E45">
            <w:pPr>
              <w:spacing w:after="0" w:line="240" w:lineRule="auto"/>
              <w:jc w:val="right"/>
              <w:rPr>
                <w:rFonts w:ascii="Calibri" w:eastAsia="Times New Roman" w:hAnsi="Calibri" w:cs="Calibri"/>
                <w:color w:val="000000"/>
                <w:sz w:val="18"/>
                <w:szCs w:val="18"/>
                <w:lang w:val="en-US"/>
              </w:rPr>
            </w:pPr>
            <w:r w:rsidRPr="00400DF6">
              <w:rPr>
                <w:sz w:val="18"/>
                <w:szCs w:val="18"/>
              </w:rPr>
              <w:t>18.550,00</w:t>
            </w:r>
          </w:p>
        </w:tc>
        <w:tc>
          <w:tcPr>
            <w:tcW w:w="409" w:type="pct"/>
            <w:gridSpan w:val="2"/>
            <w:tcBorders>
              <w:top w:val="nil"/>
              <w:left w:val="nil"/>
              <w:bottom w:val="single" w:sz="8" w:space="0" w:color="D9D9D9"/>
              <w:right w:val="single" w:sz="8" w:space="0" w:color="D9D9D9"/>
            </w:tcBorders>
            <w:shd w:val="clear" w:color="auto" w:fill="auto"/>
            <w:noWrap/>
            <w:vAlign w:val="center"/>
            <w:hideMark/>
          </w:tcPr>
          <w:p w14:paraId="598BB3C1" w14:textId="77777777" w:rsidR="00006F9F" w:rsidRPr="00400DF6" w:rsidRDefault="00006F9F" w:rsidP="00FB5E45">
            <w:pPr>
              <w:spacing w:after="0" w:line="240" w:lineRule="auto"/>
              <w:jc w:val="right"/>
              <w:rPr>
                <w:rFonts w:ascii="Calibri" w:eastAsia="Times New Roman" w:hAnsi="Calibri" w:cs="Calibri"/>
                <w:color w:val="000000"/>
                <w:sz w:val="18"/>
                <w:szCs w:val="18"/>
                <w:lang w:val="en-US"/>
              </w:rPr>
            </w:pPr>
            <w:r w:rsidRPr="00400DF6">
              <w:rPr>
                <w:sz w:val="18"/>
                <w:szCs w:val="18"/>
              </w:rPr>
              <w:t>18.550,00</w:t>
            </w:r>
          </w:p>
        </w:tc>
        <w:tc>
          <w:tcPr>
            <w:tcW w:w="468" w:type="pct"/>
            <w:gridSpan w:val="2"/>
            <w:tcBorders>
              <w:top w:val="nil"/>
              <w:left w:val="nil"/>
              <w:bottom w:val="single" w:sz="8" w:space="0" w:color="D9D9D9"/>
              <w:right w:val="single" w:sz="8" w:space="0" w:color="D9D9D9"/>
            </w:tcBorders>
            <w:shd w:val="clear" w:color="auto" w:fill="auto"/>
            <w:noWrap/>
            <w:vAlign w:val="center"/>
            <w:hideMark/>
          </w:tcPr>
          <w:p w14:paraId="5F7BD38B" w14:textId="77777777" w:rsidR="00006F9F" w:rsidRPr="00400DF6" w:rsidRDefault="00006F9F" w:rsidP="00FB5E45">
            <w:pPr>
              <w:spacing w:after="0" w:line="240" w:lineRule="auto"/>
              <w:jc w:val="right"/>
              <w:rPr>
                <w:rFonts w:ascii="Calibri" w:eastAsia="Times New Roman" w:hAnsi="Calibri" w:cs="Calibri"/>
                <w:color w:val="000000"/>
                <w:sz w:val="18"/>
                <w:szCs w:val="18"/>
                <w:lang w:val="en-US"/>
              </w:rPr>
            </w:pPr>
            <w:r w:rsidRPr="00400DF6">
              <w:rPr>
                <w:sz w:val="18"/>
                <w:szCs w:val="18"/>
              </w:rPr>
              <w:t>211.500,00</w:t>
            </w:r>
          </w:p>
        </w:tc>
      </w:tr>
      <w:tr w:rsidR="00006F9F" w:rsidRPr="00400DF6" w14:paraId="72D5CC55" w14:textId="77777777" w:rsidTr="00856AB7">
        <w:trPr>
          <w:trHeight w:val="283"/>
        </w:trPr>
        <w:tc>
          <w:tcPr>
            <w:tcW w:w="447" w:type="pct"/>
            <w:tcBorders>
              <w:top w:val="nil"/>
              <w:left w:val="single" w:sz="8" w:space="0" w:color="D9D9D9"/>
              <w:bottom w:val="single" w:sz="8" w:space="0" w:color="D9D9D9"/>
              <w:right w:val="single" w:sz="8" w:space="0" w:color="D9D9D9"/>
            </w:tcBorders>
            <w:shd w:val="clear" w:color="auto" w:fill="auto"/>
            <w:noWrap/>
            <w:vAlign w:val="center"/>
          </w:tcPr>
          <w:p w14:paraId="4A9902D4" w14:textId="77777777" w:rsidR="00006F9F" w:rsidRPr="00E002F5" w:rsidRDefault="00006F9F" w:rsidP="00FB5E45">
            <w:pPr>
              <w:spacing w:after="0" w:line="240" w:lineRule="auto"/>
              <w:jc w:val="center"/>
              <w:rPr>
                <w:rFonts w:ascii="Calibri" w:eastAsia="Times New Roman" w:hAnsi="Calibri" w:cs="Calibri"/>
                <w:b/>
                <w:bCs/>
                <w:color w:val="000000"/>
                <w:sz w:val="18"/>
                <w:szCs w:val="18"/>
              </w:rPr>
            </w:pPr>
            <w:r>
              <w:rPr>
                <w:rFonts w:ascii="Calibri" w:eastAsia="Times New Roman" w:hAnsi="Calibri" w:cs="Calibri"/>
                <w:b/>
                <w:bCs/>
                <w:color w:val="000000"/>
                <w:sz w:val="18"/>
                <w:szCs w:val="18"/>
              </w:rPr>
              <w:t>BB</w:t>
            </w:r>
          </w:p>
        </w:tc>
        <w:tc>
          <w:tcPr>
            <w:tcW w:w="406" w:type="pct"/>
            <w:gridSpan w:val="2"/>
            <w:tcBorders>
              <w:top w:val="nil"/>
              <w:left w:val="nil"/>
              <w:bottom w:val="single" w:sz="8" w:space="0" w:color="D9D9D9"/>
              <w:right w:val="single" w:sz="8" w:space="0" w:color="D9D9D9"/>
            </w:tcBorders>
            <w:shd w:val="clear" w:color="auto" w:fill="auto"/>
            <w:noWrap/>
            <w:vAlign w:val="center"/>
          </w:tcPr>
          <w:p w14:paraId="6B0E6E35" w14:textId="77777777" w:rsidR="00006F9F" w:rsidRPr="00400DF6" w:rsidRDefault="00006F9F" w:rsidP="00FB5E45">
            <w:pPr>
              <w:spacing w:after="0" w:line="240" w:lineRule="auto"/>
              <w:jc w:val="right"/>
              <w:rPr>
                <w:rFonts w:ascii="Calibri" w:eastAsia="Times New Roman" w:hAnsi="Calibri" w:cs="Calibri"/>
                <w:color w:val="000000"/>
                <w:sz w:val="18"/>
                <w:szCs w:val="18"/>
              </w:rPr>
            </w:pPr>
            <w:r w:rsidRPr="00400DF6">
              <w:rPr>
                <w:sz w:val="18"/>
                <w:szCs w:val="18"/>
              </w:rPr>
              <w:t>0,00</w:t>
            </w:r>
          </w:p>
        </w:tc>
        <w:tc>
          <w:tcPr>
            <w:tcW w:w="407" w:type="pct"/>
            <w:gridSpan w:val="2"/>
            <w:tcBorders>
              <w:top w:val="nil"/>
              <w:left w:val="nil"/>
              <w:bottom w:val="single" w:sz="8" w:space="0" w:color="D9D9D9"/>
              <w:right w:val="single" w:sz="8" w:space="0" w:color="D9D9D9"/>
            </w:tcBorders>
            <w:shd w:val="clear" w:color="auto" w:fill="auto"/>
            <w:noWrap/>
            <w:vAlign w:val="center"/>
          </w:tcPr>
          <w:p w14:paraId="23A6D660" w14:textId="77777777" w:rsidR="00006F9F" w:rsidRPr="00400DF6" w:rsidRDefault="00006F9F" w:rsidP="00FB5E45">
            <w:pPr>
              <w:spacing w:after="0" w:line="240" w:lineRule="auto"/>
              <w:jc w:val="right"/>
              <w:rPr>
                <w:rFonts w:ascii="Calibri" w:eastAsia="Times New Roman" w:hAnsi="Calibri" w:cs="Calibri"/>
                <w:color w:val="000000"/>
                <w:sz w:val="18"/>
                <w:szCs w:val="18"/>
              </w:rPr>
            </w:pPr>
            <w:r w:rsidRPr="00400DF6">
              <w:rPr>
                <w:sz w:val="18"/>
                <w:szCs w:val="18"/>
              </w:rPr>
              <w:t>0,00</w:t>
            </w:r>
          </w:p>
        </w:tc>
        <w:tc>
          <w:tcPr>
            <w:tcW w:w="408" w:type="pct"/>
            <w:gridSpan w:val="2"/>
            <w:tcBorders>
              <w:top w:val="nil"/>
              <w:left w:val="nil"/>
              <w:bottom w:val="single" w:sz="8" w:space="0" w:color="D9D9D9"/>
              <w:right w:val="single" w:sz="8" w:space="0" w:color="D9D9D9"/>
            </w:tcBorders>
            <w:shd w:val="clear" w:color="auto" w:fill="auto"/>
            <w:noWrap/>
            <w:vAlign w:val="center"/>
          </w:tcPr>
          <w:p w14:paraId="527AE2BC" w14:textId="77777777" w:rsidR="00006F9F" w:rsidRPr="00400DF6" w:rsidRDefault="00006F9F" w:rsidP="00FB5E45">
            <w:pPr>
              <w:spacing w:after="0" w:line="240" w:lineRule="auto"/>
              <w:jc w:val="right"/>
              <w:rPr>
                <w:rFonts w:ascii="Calibri" w:eastAsia="Times New Roman" w:hAnsi="Calibri" w:cs="Calibri"/>
                <w:color w:val="000000"/>
                <w:sz w:val="18"/>
                <w:szCs w:val="18"/>
              </w:rPr>
            </w:pPr>
            <w:r w:rsidRPr="00400DF6">
              <w:rPr>
                <w:sz w:val="18"/>
                <w:szCs w:val="18"/>
              </w:rPr>
              <w:t>0,00</w:t>
            </w:r>
          </w:p>
        </w:tc>
        <w:tc>
          <w:tcPr>
            <w:tcW w:w="415" w:type="pct"/>
            <w:gridSpan w:val="2"/>
            <w:tcBorders>
              <w:top w:val="nil"/>
              <w:left w:val="nil"/>
              <w:bottom w:val="single" w:sz="8" w:space="0" w:color="D9D9D9"/>
              <w:right w:val="single" w:sz="8" w:space="0" w:color="D9D9D9"/>
            </w:tcBorders>
            <w:shd w:val="clear" w:color="auto" w:fill="auto"/>
            <w:noWrap/>
            <w:vAlign w:val="center"/>
          </w:tcPr>
          <w:p w14:paraId="4F593989" w14:textId="77777777" w:rsidR="00006F9F" w:rsidRPr="00400DF6" w:rsidRDefault="00006F9F" w:rsidP="00FB5E45">
            <w:pPr>
              <w:spacing w:after="0" w:line="240" w:lineRule="auto"/>
              <w:jc w:val="right"/>
              <w:rPr>
                <w:rFonts w:ascii="Calibri" w:eastAsia="Times New Roman" w:hAnsi="Calibri" w:cs="Calibri"/>
                <w:color w:val="000000"/>
                <w:sz w:val="18"/>
                <w:szCs w:val="18"/>
              </w:rPr>
            </w:pPr>
            <w:r w:rsidRPr="00400DF6">
              <w:rPr>
                <w:sz w:val="18"/>
                <w:szCs w:val="18"/>
              </w:rPr>
              <w:t>0,00</w:t>
            </w:r>
          </w:p>
        </w:tc>
        <w:tc>
          <w:tcPr>
            <w:tcW w:w="411" w:type="pct"/>
            <w:gridSpan w:val="2"/>
            <w:tcBorders>
              <w:top w:val="nil"/>
              <w:left w:val="nil"/>
              <w:bottom w:val="single" w:sz="8" w:space="0" w:color="D9D9D9"/>
              <w:right w:val="single" w:sz="8" w:space="0" w:color="D9D9D9"/>
            </w:tcBorders>
            <w:shd w:val="clear" w:color="auto" w:fill="auto"/>
            <w:noWrap/>
            <w:vAlign w:val="center"/>
          </w:tcPr>
          <w:p w14:paraId="2D01248C" w14:textId="77777777" w:rsidR="00006F9F" w:rsidRPr="00400DF6" w:rsidRDefault="00006F9F" w:rsidP="00FB5E45">
            <w:pPr>
              <w:spacing w:after="0" w:line="240" w:lineRule="auto"/>
              <w:jc w:val="right"/>
              <w:rPr>
                <w:rFonts w:ascii="Calibri" w:eastAsia="Times New Roman" w:hAnsi="Calibri" w:cs="Calibri"/>
                <w:color w:val="000000"/>
                <w:sz w:val="18"/>
                <w:szCs w:val="18"/>
              </w:rPr>
            </w:pPr>
            <w:r w:rsidRPr="00400DF6">
              <w:rPr>
                <w:sz w:val="18"/>
                <w:szCs w:val="18"/>
              </w:rPr>
              <w:t>0,00</w:t>
            </w:r>
          </w:p>
        </w:tc>
        <w:tc>
          <w:tcPr>
            <w:tcW w:w="406" w:type="pct"/>
            <w:gridSpan w:val="2"/>
            <w:tcBorders>
              <w:top w:val="nil"/>
              <w:left w:val="nil"/>
              <w:bottom w:val="single" w:sz="8" w:space="0" w:color="D9D9D9"/>
              <w:right w:val="single" w:sz="8" w:space="0" w:color="D9D9D9"/>
            </w:tcBorders>
            <w:shd w:val="clear" w:color="auto" w:fill="auto"/>
            <w:noWrap/>
            <w:vAlign w:val="center"/>
          </w:tcPr>
          <w:p w14:paraId="1FE3D84B" w14:textId="77777777" w:rsidR="00006F9F" w:rsidRPr="00400DF6" w:rsidRDefault="00006F9F" w:rsidP="00FB5E45">
            <w:pPr>
              <w:spacing w:after="0" w:line="240" w:lineRule="auto"/>
              <w:jc w:val="right"/>
              <w:rPr>
                <w:rFonts w:ascii="Calibri" w:eastAsia="Times New Roman" w:hAnsi="Calibri" w:cs="Calibri"/>
                <w:color w:val="000000"/>
                <w:sz w:val="18"/>
                <w:szCs w:val="18"/>
              </w:rPr>
            </w:pPr>
            <w:r w:rsidRPr="00400DF6">
              <w:rPr>
                <w:sz w:val="18"/>
                <w:szCs w:val="18"/>
              </w:rPr>
              <w:t>0,00</w:t>
            </w:r>
          </w:p>
        </w:tc>
        <w:tc>
          <w:tcPr>
            <w:tcW w:w="407" w:type="pct"/>
            <w:gridSpan w:val="2"/>
            <w:tcBorders>
              <w:top w:val="nil"/>
              <w:left w:val="nil"/>
              <w:bottom w:val="single" w:sz="8" w:space="0" w:color="D9D9D9"/>
              <w:right w:val="single" w:sz="8" w:space="0" w:color="D9D9D9"/>
            </w:tcBorders>
            <w:shd w:val="clear" w:color="auto" w:fill="auto"/>
            <w:noWrap/>
            <w:vAlign w:val="center"/>
          </w:tcPr>
          <w:p w14:paraId="02ED6907" w14:textId="77777777" w:rsidR="00006F9F" w:rsidRPr="00400DF6" w:rsidRDefault="00006F9F" w:rsidP="00FB5E45">
            <w:pPr>
              <w:spacing w:after="0" w:line="240" w:lineRule="auto"/>
              <w:jc w:val="right"/>
              <w:rPr>
                <w:rFonts w:ascii="Calibri" w:eastAsia="Times New Roman" w:hAnsi="Calibri" w:cs="Calibri"/>
                <w:color w:val="000000"/>
                <w:sz w:val="18"/>
                <w:szCs w:val="18"/>
              </w:rPr>
            </w:pPr>
            <w:r w:rsidRPr="00400DF6">
              <w:rPr>
                <w:sz w:val="18"/>
                <w:szCs w:val="18"/>
              </w:rPr>
              <w:t>0,00</w:t>
            </w:r>
          </w:p>
        </w:tc>
        <w:tc>
          <w:tcPr>
            <w:tcW w:w="408" w:type="pct"/>
            <w:gridSpan w:val="2"/>
            <w:tcBorders>
              <w:top w:val="nil"/>
              <w:left w:val="nil"/>
              <w:bottom w:val="single" w:sz="8" w:space="0" w:color="D9D9D9"/>
              <w:right w:val="single" w:sz="8" w:space="0" w:color="D9D9D9"/>
            </w:tcBorders>
            <w:shd w:val="clear" w:color="auto" w:fill="auto"/>
            <w:noWrap/>
            <w:vAlign w:val="center"/>
          </w:tcPr>
          <w:p w14:paraId="68E2D25C" w14:textId="77777777" w:rsidR="00006F9F" w:rsidRPr="00400DF6" w:rsidRDefault="00006F9F" w:rsidP="00FB5E45">
            <w:pPr>
              <w:spacing w:after="0" w:line="240" w:lineRule="auto"/>
              <w:jc w:val="right"/>
              <w:rPr>
                <w:rFonts w:ascii="Calibri" w:eastAsia="Times New Roman" w:hAnsi="Calibri" w:cs="Calibri"/>
                <w:color w:val="000000"/>
                <w:sz w:val="18"/>
                <w:szCs w:val="18"/>
              </w:rPr>
            </w:pPr>
            <w:r w:rsidRPr="00400DF6">
              <w:rPr>
                <w:sz w:val="18"/>
                <w:szCs w:val="18"/>
              </w:rPr>
              <w:t>0,00</w:t>
            </w:r>
          </w:p>
        </w:tc>
        <w:tc>
          <w:tcPr>
            <w:tcW w:w="408" w:type="pct"/>
            <w:gridSpan w:val="2"/>
            <w:tcBorders>
              <w:top w:val="nil"/>
              <w:left w:val="nil"/>
              <w:bottom w:val="single" w:sz="8" w:space="0" w:color="D9D9D9"/>
              <w:right w:val="single" w:sz="8" w:space="0" w:color="D9D9D9"/>
            </w:tcBorders>
            <w:shd w:val="clear" w:color="auto" w:fill="auto"/>
            <w:noWrap/>
            <w:vAlign w:val="center"/>
          </w:tcPr>
          <w:p w14:paraId="60AD02B1" w14:textId="77777777" w:rsidR="00006F9F" w:rsidRPr="00400DF6" w:rsidRDefault="00006F9F" w:rsidP="00FB5E45">
            <w:pPr>
              <w:spacing w:after="0" w:line="240" w:lineRule="auto"/>
              <w:jc w:val="right"/>
              <w:rPr>
                <w:rFonts w:ascii="Calibri" w:eastAsia="Times New Roman" w:hAnsi="Calibri" w:cs="Calibri"/>
                <w:color w:val="000000"/>
                <w:sz w:val="18"/>
                <w:szCs w:val="18"/>
              </w:rPr>
            </w:pPr>
            <w:r w:rsidRPr="00400DF6">
              <w:rPr>
                <w:sz w:val="18"/>
                <w:szCs w:val="18"/>
              </w:rPr>
              <w:t>0,00</w:t>
            </w:r>
          </w:p>
        </w:tc>
        <w:tc>
          <w:tcPr>
            <w:tcW w:w="409" w:type="pct"/>
            <w:gridSpan w:val="2"/>
            <w:tcBorders>
              <w:top w:val="nil"/>
              <w:left w:val="nil"/>
              <w:bottom w:val="single" w:sz="8" w:space="0" w:color="D9D9D9"/>
              <w:right w:val="single" w:sz="8" w:space="0" w:color="D9D9D9"/>
            </w:tcBorders>
            <w:shd w:val="clear" w:color="auto" w:fill="auto"/>
            <w:noWrap/>
            <w:vAlign w:val="center"/>
          </w:tcPr>
          <w:p w14:paraId="684D2706" w14:textId="77777777" w:rsidR="00006F9F" w:rsidRPr="00400DF6" w:rsidRDefault="00006F9F" w:rsidP="00FB5E45">
            <w:pPr>
              <w:spacing w:after="0" w:line="240" w:lineRule="auto"/>
              <w:jc w:val="right"/>
              <w:rPr>
                <w:rFonts w:ascii="Calibri" w:eastAsia="Times New Roman" w:hAnsi="Calibri" w:cs="Calibri"/>
                <w:color w:val="000000"/>
                <w:sz w:val="18"/>
                <w:szCs w:val="18"/>
              </w:rPr>
            </w:pPr>
            <w:r w:rsidRPr="00400DF6">
              <w:rPr>
                <w:sz w:val="18"/>
                <w:szCs w:val="18"/>
              </w:rPr>
              <w:t>0,00</w:t>
            </w:r>
          </w:p>
        </w:tc>
        <w:tc>
          <w:tcPr>
            <w:tcW w:w="468" w:type="pct"/>
            <w:gridSpan w:val="2"/>
            <w:tcBorders>
              <w:top w:val="nil"/>
              <w:left w:val="nil"/>
              <w:bottom w:val="single" w:sz="8" w:space="0" w:color="D9D9D9"/>
              <w:right w:val="single" w:sz="8" w:space="0" w:color="D9D9D9"/>
            </w:tcBorders>
            <w:shd w:val="clear" w:color="auto" w:fill="auto"/>
            <w:noWrap/>
            <w:vAlign w:val="center"/>
          </w:tcPr>
          <w:p w14:paraId="72DF1281" w14:textId="77777777" w:rsidR="00006F9F" w:rsidRPr="00400DF6" w:rsidRDefault="00006F9F" w:rsidP="00FB5E45">
            <w:pPr>
              <w:spacing w:after="0" w:line="240" w:lineRule="auto"/>
              <w:jc w:val="right"/>
              <w:rPr>
                <w:rFonts w:ascii="Calibri" w:eastAsia="Times New Roman" w:hAnsi="Calibri" w:cs="Calibri"/>
                <w:color w:val="000000"/>
                <w:sz w:val="18"/>
                <w:szCs w:val="18"/>
              </w:rPr>
            </w:pPr>
            <w:r w:rsidRPr="00400DF6">
              <w:rPr>
                <w:sz w:val="18"/>
                <w:szCs w:val="18"/>
              </w:rPr>
              <w:t>0,00</w:t>
            </w:r>
          </w:p>
        </w:tc>
      </w:tr>
      <w:tr w:rsidR="00856AB7" w:rsidRPr="00400DF6" w14:paraId="00F22194" w14:textId="77777777" w:rsidTr="00856AB7">
        <w:trPr>
          <w:trHeight w:val="283"/>
        </w:trPr>
        <w:tc>
          <w:tcPr>
            <w:tcW w:w="447" w:type="pct"/>
            <w:tcBorders>
              <w:top w:val="nil"/>
              <w:left w:val="single" w:sz="8" w:space="0" w:color="D9D9D9"/>
              <w:bottom w:val="single" w:sz="8" w:space="0" w:color="D9D9D9"/>
              <w:right w:val="single" w:sz="8" w:space="0" w:color="D9D9D9"/>
            </w:tcBorders>
            <w:shd w:val="clear" w:color="auto" w:fill="ABAFBF"/>
            <w:noWrap/>
            <w:vAlign w:val="center"/>
            <w:hideMark/>
          </w:tcPr>
          <w:p w14:paraId="0F0CC142" w14:textId="77777777" w:rsidR="00856AB7" w:rsidRPr="00E002F5" w:rsidRDefault="00856AB7" w:rsidP="00856AB7">
            <w:pPr>
              <w:spacing w:after="0" w:line="240" w:lineRule="auto"/>
              <w:jc w:val="right"/>
              <w:rPr>
                <w:rFonts w:ascii="Calibri" w:eastAsia="Times New Roman" w:hAnsi="Calibri" w:cs="Calibri"/>
                <w:color w:val="000000"/>
                <w:sz w:val="18"/>
                <w:szCs w:val="18"/>
                <w:lang w:val="en-US"/>
              </w:rPr>
            </w:pPr>
            <w:r w:rsidRPr="00E002F5">
              <w:rPr>
                <w:rFonts w:ascii="Calibri" w:eastAsia="Times New Roman" w:hAnsi="Calibri" w:cs="Calibri"/>
                <w:color w:val="000000"/>
                <w:sz w:val="18"/>
                <w:szCs w:val="18"/>
                <w:lang w:eastAsia="en-GB"/>
              </w:rPr>
              <w:t>Ukupno (EUR)</w:t>
            </w:r>
          </w:p>
        </w:tc>
        <w:tc>
          <w:tcPr>
            <w:tcW w:w="406" w:type="pct"/>
            <w:gridSpan w:val="2"/>
            <w:tcBorders>
              <w:top w:val="nil"/>
              <w:left w:val="nil"/>
              <w:bottom w:val="single" w:sz="8" w:space="0" w:color="D9D9D9"/>
              <w:right w:val="single" w:sz="8" w:space="0" w:color="D9D9D9"/>
            </w:tcBorders>
            <w:shd w:val="clear" w:color="auto" w:fill="ABAFBF"/>
            <w:noWrap/>
            <w:vAlign w:val="center"/>
            <w:hideMark/>
          </w:tcPr>
          <w:p w14:paraId="775EB580" w14:textId="5A9BBC88" w:rsidR="00856AB7" w:rsidRPr="00400DF6" w:rsidRDefault="00856AB7" w:rsidP="00856AB7">
            <w:pPr>
              <w:spacing w:after="0" w:line="240" w:lineRule="auto"/>
              <w:jc w:val="right"/>
              <w:rPr>
                <w:rFonts w:ascii="Calibri" w:eastAsia="Times New Roman" w:hAnsi="Calibri" w:cs="Calibri"/>
                <w:color w:val="000000"/>
                <w:sz w:val="18"/>
                <w:szCs w:val="18"/>
                <w:lang w:val="en-US"/>
              </w:rPr>
            </w:pPr>
            <w:r w:rsidRPr="00400DF6">
              <w:rPr>
                <w:sz w:val="18"/>
                <w:szCs w:val="18"/>
              </w:rPr>
              <w:t>3.550,00</w:t>
            </w:r>
          </w:p>
        </w:tc>
        <w:tc>
          <w:tcPr>
            <w:tcW w:w="407" w:type="pct"/>
            <w:gridSpan w:val="2"/>
            <w:tcBorders>
              <w:top w:val="nil"/>
              <w:left w:val="nil"/>
              <w:bottom w:val="single" w:sz="8" w:space="0" w:color="D9D9D9"/>
              <w:right w:val="single" w:sz="8" w:space="0" w:color="D9D9D9"/>
            </w:tcBorders>
            <w:shd w:val="clear" w:color="auto" w:fill="ABAFBF"/>
            <w:noWrap/>
            <w:vAlign w:val="center"/>
            <w:hideMark/>
          </w:tcPr>
          <w:p w14:paraId="0765D601" w14:textId="4AE5A08E" w:rsidR="00856AB7" w:rsidRPr="00400DF6" w:rsidRDefault="00856AB7" w:rsidP="00856AB7">
            <w:pPr>
              <w:spacing w:after="0" w:line="240" w:lineRule="auto"/>
              <w:jc w:val="right"/>
              <w:rPr>
                <w:rFonts w:ascii="Calibri" w:eastAsia="Times New Roman" w:hAnsi="Calibri" w:cs="Calibri"/>
                <w:color w:val="000000"/>
                <w:sz w:val="18"/>
                <w:szCs w:val="18"/>
                <w:lang w:val="en-US"/>
              </w:rPr>
            </w:pPr>
            <w:r w:rsidRPr="00400DF6">
              <w:rPr>
                <w:sz w:val="18"/>
                <w:szCs w:val="18"/>
              </w:rPr>
              <w:t>3.550,00</w:t>
            </w:r>
          </w:p>
        </w:tc>
        <w:tc>
          <w:tcPr>
            <w:tcW w:w="408" w:type="pct"/>
            <w:gridSpan w:val="2"/>
            <w:tcBorders>
              <w:top w:val="nil"/>
              <w:left w:val="nil"/>
              <w:bottom w:val="single" w:sz="8" w:space="0" w:color="D9D9D9"/>
              <w:right w:val="single" w:sz="8" w:space="0" w:color="D9D9D9"/>
            </w:tcBorders>
            <w:shd w:val="clear" w:color="auto" w:fill="ABAFBF"/>
            <w:noWrap/>
            <w:vAlign w:val="center"/>
            <w:hideMark/>
          </w:tcPr>
          <w:p w14:paraId="68CFAA6B" w14:textId="3A8F1E65" w:rsidR="00856AB7" w:rsidRPr="00400DF6" w:rsidRDefault="00856AB7" w:rsidP="00856AB7">
            <w:pPr>
              <w:spacing w:after="0" w:line="240" w:lineRule="auto"/>
              <w:jc w:val="right"/>
              <w:rPr>
                <w:rFonts w:ascii="Calibri" w:eastAsia="Times New Roman" w:hAnsi="Calibri" w:cs="Calibri"/>
                <w:color w:val="000000"/>
                <w:sz w:val="18"/>
                <w:szCs w:val="18"/>
                <w:lang w:val="en-US"/>
              </w:rPr>
            </w:pPr>
            <w:r w:rsidRPr="00400DF6">
              <w:rPr>
                <w:sz w:val="18"/>
                <w:szCs w:val="18"/>
              </w:rPr>
              <w:t>3.550,00</w:t>
            </w:r>
          </w:p>
        </w:tc>
        <w:tc>
          <w:tcPr>
            <w:tcW w:w="415" w:type="pct"/>
            <w:gridSpan w:val="2"/>
            <w:tcBorders>
              <w:top w:val="nil"/>
              <w:left w:val="nil"/>
              <w:bottom w:val="single" w:sz="8" w:space="0" w:color="D9D9D9"/>
              <w:right w:val="single" w:sz="8" w:space="0" w:color="D9D9D9"/>
            </w:tcBorders>
            <w:shd w:val="clear" w:color="auto" w:fill="ABAFBF"/>
            <w:noWrap/>
            <w:vAlign w:val="center"/>
            <w:hideMark/>
          </w:tcPr>
          <w:p w14:paraId="01C9C4B5" w14:textId="1F6C61C6" w:rsidR="00856AB7" w:rsidRPr="00400DF6" w:rsidRDefault="00856AB7" w:rsidP="00856AB7">
            <w:pPr>
              <w:spacing w:after="0" w:line="240" w:lineRule="auto"/>
              <w:jc w:val="right"/>
              <w:rPr>
                <w:rFonts w:ascii="Calibri" w:eastAsia="Times New Roman" w:hAnsi="Calibri" w:cs="Calibri"/>
                <w:color w:val="000000"/>
                <w:sz w:val="18"/>
                <w:szCs w:val="18"/>
                <w:lang w:val="en-US"/>
              </w:rPr>
            </w:pPr>
            <w:r w:rsidRPr="00400DF6">
              <w:rPr>
                <w:sz w:val="18"/>
                <w:szCs w:val="18"/>
              </w:rPr>
              <w:t>73.550,00</w:t>
            </w:r>
          </w:p>
        </w:tc>
        <w:tc>
          <w:tcPr>
            <w:tcW w:w="411" w:type="pct"/>
            <w:gridSpan w:val="2"/>
            <w:tcBorders>
              <w:top w:val="nil"/>
              <w:left w:val="nil"/>
              <w:bottom w:val="single" w:sz="8" w:space="0" w:color="D9D9D9"/>
              <w:right w:val="single" w:sz="8" w:space="0" w:color="D9D9D9"/>
            </w:tcBorders>
            <w:shd w:val="clear" w:color="auto" w:fill="ABAFBF"/>
            <w:noWrap/>
            <w:vAlign w:val="center"/>
            <w:hideMark/>
          </w:tcPr>
          <w:p w14:paraId="348C1491" w14:textId="5352C7D0" w:rsidR="00856AB7" w:rsidRPr="00400DF6" w:rsidRDefault="00856AB7" w:rsidP="00856AB7">
            <w:pPr>
              <w:spacing w:after="0" w:line="240" w:lineRule="auto"/>
              <w:jc w:val="right"/>
              <w:rPr>
                <w:rFonts w:ascii="Calibri" w:eastAsia="Times New Roman" w:hAnsi="Calibri" w:cs="Calibri"/>
                <w:color w:val="000000"/>
                <w:sz w:val="18"/>
                <w:szCs w:val="18"/>
                <w:lang w:val="en-US"/>
              </w:rPr>
            </w:pPr>
            <w:r w:rsidRPr="00400DF6">
              <w:rPr>
                <w:sz w:val="18"/>
                <w:szCs w:val="18"/>
              </w:rPr>
              <w:t>34.550,00</w:t>
            </w:r>
          </w:p>
        </w:tc>
        <w:tc>
          <w:tcPr>
            <w:tcW w:w="406" w:type="pct"/>
            <w:gridSpan w:val="2"/>
            <w:tcBorders>
              <w:top w:val="nil"/>
              <w:left w:val="nil"/>
              <w:bottom w:val="single" w:sz="8" w:space="0" w:color="D9D9D9"/>
              <w:right w:val="single" w:sz="8" w:space="0" w:color="D9D9D9"/>
            </w:tcBorders>
            <w:shd w:val="clear" w:color="auto" w:fill="ABAFBF"/>
            <w:noWrap/>
            <w:vAlign w:val="center"/>
            <w:hideMark/>
          </w:tcPr>
          <w:p w14:paraId="7CFDDD16" w14:textId="0698BBE2" w:rsidR="00856AB7" w:rsidRPr="00400DF6" w:rsidRDefault="00856AB7" w:rsidP="00856AB7">
            <w:pPr>
              <w:spacing w:after="0" w:line="240" w:lineRule="auto"/>
              <w:jc w:val="right"/>
              <w:rPr>
                <w:rFonts w:ascii="Calibri" w:eastAsia="Times New Roman" w:hAnsi="Calibri" w:cs="Calibri"/>
                <w:color w:val="000000"/>
                <w:sz w:val="18"/>
                <w:szCs w:val="18"/>
                <w:lang w:val="en-US"/>
              </w:rPr>
            </w:pPr>
            <w:r w:rsidRPr="00400DF6">
              <w:rPr>
                <w:sz w:val="18"/>
                <w:szCs w:val="18"/>
              </w:rPr>
              <w:t>18.550,00</w:t>
            </w:r>
          </w:p>
        </w:tc>
        <w:tc>
          <w:tcPr>
            <w:tcW w:w="407" w:type="pct"/>
            <w:gridSpan w:val="2"/>
            <w:tcBorders>
              <w:top w:val="nil"/>
              <w:left w:val="nil"/>
              <w:bottom w:val="single" w:sz="8" w:space="0" w:color="D9D9D9"/>
              <w:right w:val="single" w:sz="8" w:space="0" w:color="D9D9D9"/>
            </w:tcBorders>
            <w:shd w:val="clear" w:color="auto" w:fill="ABAFBF"/>
            <w:noWrap/>
            <w:vAlign w:val="center"/>
            <w:hideMark/>
          </w:tcPr>
          <w:p w14:paraId="321780BE" w14:textId="5BAFA6DD" w:rsidR="00856AB7" w:rsidRPr="00400DF6" w:rsidRDefault="00856AB7" w:rsidP="00856AB7">
            <w:pPr>
              <w:spacing w:after="0" w:line="240" w:lineRule="auto"/>
              <w:jc w:val="right"/>
              <w:rPr>
                <w:rFonts w:ascii="Calibri" w:eastAsia="Times New Roman" w:hAnsi="Calibri" w:cs="Calibri"/>
                <w:color w:val="000000"/>
                <w:sz w:val="18"/>
                <w:szCs w:val="18"/>
                <w:lang w:val="en-US"/>
              </w:rPr>
            </w:pPr>
            <w:r w:rsidRPr="00400DF6">
              <w:rPr>
                <w:sz w:val="18"/>
                <w:szCs w:val="18"/>
              </w:rPr>
              <w:t>18.550,00</w:t>
            </w:r>
          </w:p>
        </w:tc>
        <w:tc>
          <w:tcPr>
            <w:tcW w:w="408" w:type="pct"/>
            <w:gridSpan w:val="2"/>
            <w:tcBorders>
              <w:top w:val="nil"/>
              <w:left w:val="nil"/>
              <w:bottom w:val="single" w:sz="8" w:space="0" w:color="D9D9D9"/>
              <w:right w:val="single" w:sz="8" w:space="0" w:color="D9D9D9"/>
            </w:tcBorders>
            <w:shd w:val="clear" w:color="auto" w:fill="ABAFBF"/>
            <w:noWrap/>
            <w:vAlign w:val="center"/>
            <w:hideMark/>
          </w:tcPr>
          <w:p w14:paraId="4AB2B44B" w14:textId="555EE504" w:rsidR="00856AB7" w:rsidRPr="00400DF6" w:rsidRDefault="00856AB7" w:rsidP="00856AB7">
            <w:pPr>
              <w:spacing w:after="0" w:line="240" w:lineRule="auto"/>
              <w:jc w:val="right"/>
              <w:rPr>
                <w:rFonts w:ascii="Calibri" w:eastAsia="Times New Roman" w:hAnsi="Calibri" w:cs="Calibri"/>
                <w:color w:val="000000"/>
                <w:sz w:val="18"/>
                <w:szCs w:val="18"/>
                <w:lang w:val="en-US"/>
              </w:rPr>
            </w:pPr>
            <w:r w:rsidRPr="00400DF6">
              <w:rPr>
                <w:sz w:val="18"/>
                <w:szCs w:val="18"/>
              </w:rPr>
              <w:t>18.550,00</w:t>
            </w:r>
          </w:p>
        </w:tc>
        <w:tc>
          <w:tcPr>
            <w:tcW w:w="408" w:type="pct"/>
            <w:gridSpan w:val="2"/>
            <w:tcBorders>
              <w:top w:val="nil"/>
              <w:left w:val="nil"/>
              <w:bottom w:val="single" w:sz="8" w:space="0" w:color="D9D9D9"/>
              <w:right w:val="single" w:sz="8" w:space="0" w:color="D9D9D9"/>
            </w:tcBorders>
            <w:shd w:val="clear" w:color="auto" w:fill="ABAFBF"/>
            <w:noWrap/>
            <w:vAlign w:val="center"/>
            <w:hideMark/>
          </w:tcPr>
          <w:p w14:paraId="44BB6EB9" w14:textId="60BF15FC" w:rsidR="00856AB7" w:rsidRPr="00400DF6" w:rsidRDefault="00856AB7" w:rsidP="00856AB7">
            <w:pPr>
              <w:spacing w:after="0" w:line="240" w:lineRule="auto"/>
              <w:jc w:val="right"/>
              <w:rPr>
                <w:rFonts w:ascii="Calibri" w:eastAsia="Times New Roman" w:hAnsi="Calibri" w:cs="Calibri"/>
                <w:color w:val="000000"/>
                <w:sz w:val="18"/>
                <w:szCs w:val="18"/>
                <w:lang w:val="en-US"/>
              </w:rPr>
            </w:pPr>
            <w:r w:rsidRPr="00400DF6">
              <w:rPr>
                <w:sz w:val="18"/>
                <w:szCs w:val="18"/>
              </w:rPr>
              <w:t>18.550,00</w:t>
            </w:r>
          </w:p>
        </w:tc>
        <w:tc>
          <w:tcPr>
            <w:tcW w:w="409" w:type="pct"/>
            <w:gridSpan w:val="2"/>
            <w:tcBorders>
              <w:top w:val="nil"/>
              <w:left w:val="nil"/>
              <w:bottom w:val="single" w:sz="8" w:space="0" w:color="D9D9D9"/>
              <w:right w:val="single" w:sz="8" w:space="0" w:color="D9D9D9"/>
            </w:tcBorders>
            <w:shd w:val="clear" w:color="auto" w:fill="ABAFBF"/>
            <w:noWrap/>
            <w:vAlign w:val="center"/>
            <w:hideMark/>
          </w:tcPr>
          <w:p w14:paraId="65938200" w14:textId="34BF5D58" w:rsidR="00856AB7" w:rsidRPr="00400DF6" w:rsidRDefault="00856AB7" w:rsidP="00856AB7">
            <w:pPr>
              <w:spacing w:after="0" w:line="240" w:lineRule="auto"/>
              <w:jc w:val="right"/>
              <w:rPr>
                <w:rFonts w:ascii="Calibri" w:eastAsia="Times New Roman" w:hAnsi="Calibri" w:cs="Calibri"/>
                <w:color w:val="000000"/>
                <w:sz w:val="18"/>
                <w:szCs w:val="18"/>
                <w:lang w:val="en-US"/>
              </w:rPr>
            </w:pPr>
            <w:r w:rsidRPr="00400DF6">
              <w:rPr>
                <w:sz w:val="18"/>
                <w:szCs w:val="18"/>
              </w:rPr>
              <w:t>18.550,00</w:t>
            </w:r>
          </w:p>
        </w:tc>
        <w:tc>
          <w:tcPr>
            <w:tcW w:w="468" w:type="pct"/>
            <w:gridSpan w:val="2"/>
            <w:tcBorders>
              <w:top w:val="nil"/>
              <w:left w:val="nil"/>
              <w:bottom w:val="single" w:sz="8" w:space="0" w:color="D9D9D9"/>
              <w:right w:val="single" w:sz="8" w:space="0" w:color="D9D9D9"/>
            </w:tcBorders>
            <w:shd w:val="clear" w:color="auto" w:fill="ABAFBF"/>
            <w:noWrap/>
            <w:vAlign w:val="center"/>
            <w:hideMark/>
          </w:tcPr>
          <w:p w14:paraId="66EF2F30" w14:textId="62BB4515" w:rsidR="00856AB7" w:rsidRPr="00400DF6" w:rsidRDefault="00856AB7" w:rsidP="00856AB7">
            <w:pPr>
              <w:spacing w:after="0" w:line="240" w:lineRule="auto"/>
              <w:jc w:val="right"/>
              <w:rPr>
                <w:rFonts w:ascii="Calibri" w:eastAsia="Times New Roman" w:hAnsi="Calibri" w:cs="Calibri"/>
                <w:color w:val="000000"/>
                <w:sz w:val="18"/>
                <w:szCs w:val="18"/>
                <w:lang w:val="en-US"/>
              </w:rPr>
            </w:pPr>
            <w:r w:rsidRPr="00400DF6">
              <w:rPr>
                <w:sz w:val="18"/>
                <w:szCs w:val="18"/>
              </w:rPr>
              <w:t>211.500,00</w:t>
            </w:r>
          </w:p>
        </w:tc>
      </w:tr>
      <w:tr w:rsidR="00856AB7" w:rsidRPr="00400DF6" w14:paraId="6B4CABAA" w14:textId="77777777" w:rsidTr="00856AB7">
        <w:trPr>
          <w:trHeight w:val="283"/>
        </w:trPr>
        <w:tc>
          <w:tcPr>
            <w:tcW w:w="447" w:type="pct"/>
            <w:tcBorders>
              <w:top w:val="nil"/>
              <w:left w:val="single" w:sz="8" w:space="0" w:color="D9D9D9"/>
              <w:bottom w:val="single" w:sz="8" w:space="0" w:color="D9D9D9"/>
              <w:right w:val="single" w:sz="8" w:space="0" w:color="D9D9D9"/>
            </w:tcBorders>
            <w:shd w:val="clear" w:color="auto" w:fill="884073"/>
            <w:noWrap/>
            <w:vAlign w:val="center"/>
            <w:hideMark/>
          </w:tcPr>
          <w:p w14:paraId="63FED5C6" w14:textId="77777777" w:rsidR="00856AB7" w:rsidRPr="00E002F5" w:rsidRDefault="00856AB7" w:rsidP="00856AB7">
            <w:pPr>
              <w:spacing w:after="0" w:line="240" w:lineRule="auto"/>
              <w:jc w:val="right"/>
              <w:rPr>
                <w:rFonts w:ascii="Calibri" w:eastAsia="Times New Roman" w:hAnsi="Calibri" w:cs="Calibri"/>
                <w:b/>
                <w:bCs/>
                <w:color w:val="FFFFFF"/>
                <w:sz w:val="18"/>
                <w:szCs w:val="18"/>
                <w:lang w:val="en-US"/>
              </w:rPr>
            </w:pPr>
            <w:r w:rsidRPr="00E002F5">
              <w:rPr>
                <w:rFonts w:ascii="Calibri" w:eastAsia="Times New Roman" w:hAnsi="Calibri" w:cs="Calibri"/>
                <w:b/>
                <w:bCs/>
                <w:color w:val="FFFFFF"/>
                <w:sz w:val="18"/>
                <w:szCs w:val="18"/>
              </w:rPr>
              <w:t>UKUPNO</w:t>
            </w:r>
          </w:p>
        </w:tc>
        <w:tc>
          <w:tcPr>
            <w:tcW w:w="406" w:type="pct"/>
            <w:gridSpan w:val="2"/>
            <w:tcBorders>
              <w:top w:val="nil"/>
              <w:left w:val="nil"/>
              <w:bottom w:val="single" w:sz="8" w:space="0" w:color="D9D9D9"/>
              <w:right w:val="single" w:sz="8" w:space="0" w:color="D9D9D9"/>
            </w:tcBorders>
            <w:shd w:val="clear" w:color="auto" w:fill="884073"/>
            <w:noWrap/>
            <w:vAlign w:val="center"/>
            <w:hideMark/>
          </w:tcPr>
          <w:p w14:paraId="425BF0CF" w14:textId="36589036" w:rsidR="00856AB7" w:rsidRPr="00400DF6" w:rsidRDefault="00856AB7" w:rsidP="00856AB7">
            <w:pPr>
              <w:spacing w:after="0" w:line="240" w:lineRule="auto"/>
              <w:jc w:val="right"/>
              <w:rPr>
                <w:rFonts w:ascii="Calibri" w:eastAsia="Times New Roman" w:hAnsi="Calibri" w:cs="Calibri"/>
                <w:b/>
                <w:bCs/>
                <w:color w:val="FFFFFF" w:themeColor="background1"/>
                <w:sz w:val="18"/>
                <w:szCs w:val="18"/>
                <w:lang w:val="en-US"/>
              </w:rPr>
            </w:pPr>
            <w:r>
              <w:rPr>
                <w:b/>
                <w:bCs/>
                <w:color w:val="FFFFFF" w:themeColor="background1"/>
                <w:sz w:val="18"/>
                <w:szCs w:val="18"/>
              </w:rPr>
              <w:t>3.</w:t>
            </w:r>
            <w:r w:rsidRPr="00400DF6">
              <w:rPr>
                <w:b/>
                <w:bCs/>
                <w:color w:val="FFFFFF" w:themeColor="background1"/>
                <w:sz w:val="18"/>
                <w:szCs w:val="18"/>
              </w:rPr>
              <w:t>550,00</w:t>
            </w:r>
          </w:p>
        </w:tc>
        <w:tc>
          <w:tcPr>
            <w:tcW w:w="407" w:type="pct"/>
            <w:gridSpan w:val="2"/>
            <w:tcBorders>
              <w:top w:val="nil"/>
              <w:left w:val="nil"/>
              <w:bottom w:val="single" w:sz="8" w:space="0" w:color="D9D9D9"/>
              <w:right w:val="single" w:sz="8" w:space="0" w:color="D9D9D9"/>
            </w:tcBorders>
            <w:shd w:val="clear" w:color="auto" w:fill="884073"/>
            <w:noWrap/>
            <w:vAlign w:val="center"/>
            <w:hideMark/>
          </w:tcPr>
          <w:p w14:paraId="5C321F5F" w14:textId="09F76716" w:rsidR="00856AB7" w:rsidRPr="00400DF6" w:rsidRDefault="00856AB7" w:rsidP="00856AB7">
            <w:pPr>
              <w:spacing w:after="0" w:line="240" w:lineRule="auto"/>
              <w:jc w:val="right"/>
              <w:rPr>
                <w:rFonts w:ascii="Calibri" w:eastAsia="Times New Roman" w:hAnsi="Calibri" w:cs="Calibri"/>
                <w:b/>
                <w:bCs/>
                <w:color w:val="FFFFFF" w:themeColor="background1"/>
                <w:sz w:val="18"/>
                <w:szCs w:val="18"/>
                <w:lang w:val="en-US"/>
              </w:rPr>
            </w:pPr>
            <w:r>
              <w:rPr>
                <w:b/>
                <w:bCs/>
                <w:color w:val="FFFFFF" w:themeColor="background1"/>
                <w:sz w:val="18"/>
                <w:szCs w:val="18"/>
              </w:rPr>
              <w:t>30</w:t>
            </w:r>
            <w:r w:rsidRPr="00400DF6">
              <w:rPr>
                <w:b/>
                <w:bCs/>
                <w:color w:val="FFFFFF" w:themeColor="background1"/>
                <w:sz w:val="18"/>
                <w:szCs w:val="18"/>
              </w:rPr>
              <w:t>.550,00</w:t>
            </w:r>
          </w:p>
        </w:tc>
        <w:tc>
          <w:tcPr>
            <w:tcW w:w="408" w:type="pct"/>
            <w:gridSpan w:val="2"/>
            <w:tcBorders>
              <w:top w:val="nil"/>
              <w:left w:val="nil"/>
              <w:bottom w:val="single" w:sz="8" w:space="0" w:color="D9D9D9"/>
              <w:right w:val="single" w:sz="8" w:space="0" w:color="D9D9D9"/>
            </w:tcBorders>
            <w:shd w:val="clear" w:color="auto" w:fill="884073"/>
            <w:noWrap/>
            <w:vAlign w:val="center"/>
            <w:hideMark/>
          </w:tcPr>
          <w:p w14:paraId="09EA681E" w14:textId="243E41D1" w:rsidR="00856AB7" w:rsidRPr="00400DF6" w:rsidRDefault="00856AB7" w:rsidP="00856AB7">
            <w:pPr>
              <w:spacing w:after="0" w:line="240" w:lineRule="auto"/>
              <w:jc w:val="right"/>
              <w:rPr>
                <w:rFonts w:ascii="Calibri" w:eastAsia="Times New Roman" w:hAnsi="Calibri" w:cs="Calibri"/>
                <w:b/>
                <w:bCs/>
                <w:color w:val="FFFFFF" w:themeColor="background1"/>
                <w:sz w:val="18"/>
                <w:szCs w:val="18"/>
                <w:lang w:val="en-US"/>
              </w:rPr>
            </w:pPr>
            <w:r>
              <w:rPr>
                <w:b/>
                <w:bCs/>
                <w:color w:val="FFFFFF" w:themeColor="background1"/>
                <w:sz w:val="18"/>
                <w:szCs w:val="18"/>
              </w:rPr>
              <w:t>141</w:t>
            </w:r>
            <w:r w:rsidRPr="00400DF6">
              <w:rPr>
                <w:b/>
                <w:bCs/>
                <w:color w:val="FFFFFF" w:themeColor="background1"/>
                <w:sz w:val="18"/>
                <w:szCs w:val="18"/>
              </w:rPr>
              <w:t>.550,00</w:t>
            </w:r>
          </w:p>
        </w:tc>
        <w:tc>
          <w:tcPr>
            <w:tcW w:w="415" w:type="pct"/>
            <w:gridSpan w:val="2"/>
            <w:tcBorders>
              <w:top w:val="nil"/>
              <w:left w:val="nil"/>
              <w:bottom w:val="single" w:sz="8" w:space="0" w:color="D9D9D9"/>
              <w:right w:val="single" w:sz="8" w:space="0" w:color="D9D9D9"/>
            </w:tcBorders>
            <w:shd w:val="clear" w:color="auto" w:fill="884073"/>
            <w:noWrap/>
            <w:vAlign w:val="center"/>
            <w:hideMark/>
          </w:tcPr>
          <w:p w14:paraId="00A8E9E5" w14:textId="716D64C5" w:rsidR="00856AB7" w:rsidRPr="00400DF6" w:rsidRDefault="00856AB7" w:rsidP="00856AB7">
            <w:pPr>
              <w:spacing w:after="0" w:line="240" w:lineRule="auto"/>
              <w:jc w:val="right"/>
              <w:rPr>
                <w:rFonts w:ascii="Calibri" w:eastAsia="Times New Roman" w:hAnsi="Calibri" w:cs="Calibri"/>
                <w:b/>
                <w:bCs/>
                <w:color w:val="FFFFFF" w:themeColor="background1"/>
                <w:sz w:val="18"/>
                <w:szCs w:val="18"/>
                <w:lang w:val="en-US"/>
              </w:rPr>
            </w:pPr>
            <w:r w:rsidRPr="00400DF6">
              <w:rPr>
                <w:b/>
                <w:bCs/>
                <w:color w:val="FFFFFF" w:themeColor="background1"/>
                <w:sz w:val="18"/>
                <w:szCs w:val="18"/>
              </w:rPr>
              <w:t>1</w:t>
            </w:r>
            <w:r>
              <w:rPr>
                <w:b/>
                <w:bCs/>
                <w:color w:val="FFFFFF" w:themeColor="background1"/>
                <w:sz w:val="18"/>
                <w:szCs w:val="18"/>
              </w:rPr>
              <w:t>32</w:t>
            </w:r>
            <w:r w:rsidRPr="00400DF6">
              <w:rPr>
                <w:b/>
                <w:bCs/>
                <w:color w:val="FFFFFF" w:themeColor="background1"/>
                <w:sz w:val="18"/>
                <w:szCs w:val="18"/>
              </w:rPr>
              <w:t>.550,00</w:t>
            </w:r>
          </w:p>
        </w:tc>
        <w:tc>
          <w:tcPr>
            <w:tcW w:w="411" w:type="pct"/>
            <w:gridSpan w:val="2"/>
            <w:tcBorders>
              <w:top w:val="nil"/>
              <w:left w:val="nil"/>
              <w:bottom w:val="single" w:sz="8" w:space="0" w:color="D9D9D9"/>
              <w:right w:val="single" w:sz="8" w:space="0" w:color="D9D9D9"/>
            </w:tcBorders>
            <w:shd w:val="clear" w:color="auto" w:fill="884073"/>
            <w:noWrap/>
            <w:vAlign w:val="center"/>
            <w:hideMark/>
          </w:tcPr>
          <w:p w14:paraId="6B21A2FF" w14:textId="365474D9" w:rsidR="00856AB7" w:rsidRPr="00400DF6" w:rsidRDefault="00856AB7" w:rsidP="00856AB7">
            <w:pPr>
              <w:spacing w:after="0" w:line="240" w:lineRule="auto"/>
              <w:jc w:val="right"/>
              <w:rPr>
                <w:rFonts w:ascii="Calibri" w:eastAsia="Times New Roman" w:hAnsi="Calibri" w:cs="Calibri"/>
                <w:b/>
                <w:bCs/>
                <w:color w:val="FFFFFF" w:themeColor="background1"/>
                <w:sz w:val="18"/>
                <w:szCs w:val="18"/>
                <w:lang w:val="en-US"/>
              </w:rPr>
            </w:pPr>
            <w:r w:rsidRPr="00400DF6">
              <w:rPr>
                <w:b/>
                <w:bCs/>
                <w:color w:val="FFFFFF" w:themeColor="background1"/>
                <w:sz w:val="18"/>
                <w:szCs w:val="18"/>
              </w:rPr>
              <w:t>1</w:t>
            </w:r>
            <w:r>
              <w:rPr>
                <w:b/>
                <w:bCs/>
                <w:color w:val="FFFFFF" w:themeColor="background1"/>
                <w:sz w:val="18"/>
                <w:szCs w:val="18"/>
              </w:rPr>
              <w:t>04</w:t>
            </w:r>
            <w:r w:rsidRPr="00400DF6">
              <w:rPr>
                <w:b/>
                <w:bCs/>
                <w:color w:val="FFFFFF" w:themeColor="background1"/>
                <w:sz w:val="18"/>
                <w:szCs w:val="18"/>
              </w:rPr>
              <w:t>.550,00</w:t>
            </w:r>
          </w:p>
        </w:tc>
        <w:tc>
          <w:tcPr>
            <w:tcW w:w="406" w:type="pct"/>
            <w:gridSpan w:val="2"/>
            <w:tcBorders>
              <w:top w:val="nil"/>
              <w:left w:val="nil"/>
              <w:bottom w:val="single" w:sz="8" w:space="0" w:color="D9D9D9"/>
              <w:right w:val="single" w:sz="8" w:space="0" w:color="D9D9D9"/>
            </w:tcBorders>
            <w:shd w:val="clear" w:color="auto" w:fill="884073"/>
            <w:noWrap/>
            <w:vAlign w:val="center"/>
            <w:hideMark/>
          </w:tcPr>
          <w:p w14:paraId="0477024F" w14:textId="460720F5" w:rsidR="00856AB7" w:rsidRPr="00400DF6" w:rsidRDefault="00856AB7" w:rsidP="00856AB7">
            <w:pPr>
              <w:spacing w:after="0" w:line="240" w:lineRule="auto"/>
              <w:jc w:val="right"/>
              <w:rPr>
                <w:rFonts w:ascii="Calibri" w:eastAsia="Times New Roman" w:hAnsi="Calibri" w:cs="Calibri"/>
                <w:b/>
                <w:bCs/>
                <w:color w:val="FFFFFF" w:themeColor="background1"/>
                <w:sz w:val="18"/>
                <w:szCs w:val="18"/>
                <w:lang w:val="en-US"/>
              </w:rPr>
            </w:pPr>
            <w:r w:rsidRPr="00400DF6">
              <w:rPr>
                <w:b/>
                <w:bCs/>
                <w:color w:val="FFFFFF" w:themeColor="background1"/>
                <w:sz w:val="18"/>
                <w:szCs w:val="18"/>
              </w:rPr>
              <w:t>48.550,00</w:t>
            </w:r>
          </w:p>
        </w:tc>
        <w:tc>
          <w:tcPr>
            <w:tcW w:w="407" w:type="pct"/>
            <w:gridSpan w:val="2"/>
            <w:tcBorders>
              <w:top w:val="nil"/>
              <w:left w:val="nil"/>
              <w:bottom w:val="single" w:sz="8" w:space="0" w:color="D9D9D9"/>
              <w:right w:val="single" w:sz="8" w:space="0" w:color="D9D9D9"/>
            </w:tcBorders>
            <w:shd w:val="clear" w:color="auto" w:fill="884073"/>
            <w:noWrap/>
            <w:vAlign w:val="center"/>
            <w:hideMark/>
          </w:tcPr>
          <w:p w14:paraId="64A03E7A" w14:textId="740ED3ED" w:rsidR="00856AB7" w:rsidRPr="00400DF6" w:rsidRDefault="00856AB7" w:rsidP="00856AB7">
            <w:pPr>
              <w:spacing w:after="0" w:line="240" w:lineRule="auto"/>
              <w:jc w:val="right"/>
              <w:rPr>
                <w:rFonts w:ascii="Calibri" w:eastAsia="Times New Roman" w:hAnsi="Calibri" w:cs="Calibri"/>
                <w:b/>
                <w:bCs/>
                <w:color w:val="FFFFFF" w:themeColor="background1"/>
                <w:sz w:val="18"/>
                <w:szCs w:val="18"/>
                <w:lang w:val="en-US"/>
              </w:rPr>
            </w:pPr>
            <w:r w:rsidRPr="00400DF6">
              <w:rPr>
                <w:b/>
                <w:bCs/>
                <w:color w:val="FFFFFF" w:themeColor="background1"/>
                <w:sz w:val="18"/>
                <w:szCs w:val="18"/>
              </w:rPr>
              <w:t>68.550,00</w:t>
            </w:r>
          </w:p>
        </w:tc>
        <w:tc>
          <w:tcPr>
            <w:tcW w:w="408" w:type="pct"/>
            <w:gridSpan w:val="2"/>
            <w:tcBorders>
              <w:top w:val="nil"/>
              <w:left w:val="nil"/>
              <w:bottom w:val="single" w:sz="8" w:space="0" w:color="D9D9D9"/>
              <w:right w:val="single" w:sz="8" w:space="0" w:color="D9D9D9"/>
            </w:tcBorders>
            <w:shd w:val="clear" w:color="auto" w:fill="884073"/>
            <w:noWrap/>
            <w:vAlign w:val="center"/>
            <w:hideMark/>
          </w:tcPr>
          <w:p w14:paraId="7289CDD8" w14:textId="2A6B00CC" w:rsidR="00856AB7" w:rsidRPr="00400DF6" w:rsidRDefault="00856AB7" w:rsidP="00856AB7">
            <w:pPr>
              <w:spacing w:after="0" w:line="240" w:lineRule="auto"/>
              <w:jc w:val="right"/>
              <w:rPr>
                <w:rFonts w:ascii="Calibri" w:eastAsia="Times New Roman" w:hAnsi="Calibri" w:cs="Calibri"/>
                <w:b/>
                <w:bCs/>
                <w:color w:val="FFFFFF" w:themeColor="background1"/>
                <w:sz w:val="18"/>
                <w:szCs w:val="18"/>
                <w:lang w:val="en-US"/>
              </w:rPr>
            </w:pPr>
            <w:r w:rsidRPr="00400DF6">
              <w:rPr>
                <w:b/>
                <w:bCs/>
                <w:color w:val="FFFFFF" w:themeColor="background1"/>
                <w:sz w:val="18"/>
                <w:szCs w:val="18"/>
              </w:rPr>
              <w:t>48.550,00</w:t>
            </w:r>
          </w:p>
        </w:tc>
        <w:tc>
          <w:tcPr>
            <w:tcW w:w="408" w:type="pct"/>
            <w:gridSpan w:val="2"/>
            <w:tcBorders>
              <w:top w:val="nil"/>
              <w:left w:val="nil"/>
              <w:bottom w:val="single" w:sz="8" w:space="0" w:color="D9D9D9"/>
              <w:right w:val="single" w:sz="8" w:space="0" w:color="D9D9D9"/>
            </w:tcBorders>
            <w:shd w:val="clear" w:color="auto" w:fill="884073"/>
            <w:noWrap/>
            <w:vAlign w:val="center"/>
            <w:hideMark/>
          </w:tcPr>
          <w:p w14:paraId="2BAADD84" w14:textId="3704B029" w:rsidR="00856AB7" w:rsidRPr="00400DF6" w:rsidRDefault="00856AB7" w:rsidP="00856AB7">
            <w:pPr>
              <w:spacing w:after="0" w:line="240" w:lineRule="auto"/>
              <w:jc w:val="right"/>
              <w:rPr>
                <w:rFonts w:ascii="Calibri" w:eastAsia="Times New Roman" w:hAnsi="Calibri" w:cs="Calibri"/>
                <w:b/>
                <w:bCs/>
                <w:color w:val="FFFFFF" w:themeColor="background1"/>
                <w:sz w:val="18"/>
                <w:szCs w:val="18"/>
                <w:lang w:val="en-US"/>
              </w:rPr>
            </w:pPr>
            <w:r w:rsidRPr="00400DF6">
              <w:rPr>
                <w:b/>
                <w:bCs/>
                <w:color w:val="FFFFFF" w:themeColor="background1"/>
                <w:sz w:val="18"/>
                <w:szCs w:val="18"/>
              </w:rPr>
              <w:t>68.550,00</w:t>
            </w:r>
          </w:p>
        </w:tc>
        <w:tc>
          <w:tcPr>
            <w:tcW w:w="409" w:type="pct"/>
            <w:gridSpan w:val="2"/>
            <w:tcBorders>
              <w:top w:val="nil"/>
              <w:left w:val="nil"/>
              <w:bottom w:val="single" w:sz="8" w:space="0" w:color="D9D9D9"/>
              <w:right w:val="single" w:sz="8" w:space="0" w:color="D9D9D9"/>
            </w:tcBorders>
            <w:shd w:val="clear" w:color="auto" w:fill="884073"/>
            <w:noWrap/>
            <w:vAlign w:val="center"/>
            <w:hideMark/>
          </w:tcPr>
          <w:p w14:paraId="5500E925" w14:textId="391CCE18" w:rsidR="00856AB7" w:rsidRPr="00400DF6" w:rsidRDefault="00856AB7" w:rsidP="00856AB7">
            <w:pPr>
              <w:spacing w:after="0" w:line="240" w:lineRule="auto"/>
              <w:jc w:val="right"/>
              <w:rPr>
                <w:rFonts w:ascii="Calibri" w:eastAsia="Times New Roman" w:hAnsi="Calibri" w:cs="Calibri"/>
                <w:b/>
                <w:bCs/>
                <w:color w:val="FFFFFF" w:themeColor="background1"/>
                <w:sz w:val="18"/>
                <w:szCs w:val="18"/>
                <w:lang w:val="en-US"/>
              </w:rPr>
            </w:pPr>
            <w:r w:rsidRPr="00400DF6">
              <w:rPr>
                <w:b/>
                <w:bCs/>
                <w:color w:val="FFFFFF" w:themeColor="background1"/>
                <w:sz w:val="18"/>
                <w:szCs w:val="18"/>
              </w:rPr>
              <w:t>48.550,00</w:t>
            </w:r>
          </w:p>
        </w:tc>
        <w:tc>
          <w:tcPr>
            <w:tcW w:w="468" w:type="pct"/>
            <w:gridSpan w:val="2"/>
            <w:tcBorders>
              <w:top w:val="nil"/>
              <w:left w:val="nil"/>
              <w:bottom w:val="single" w:sz="8" w:space="0" w:color="D9D9D9"/>
              <w:right w:val="single" w:sz="8" w:space="0" w:color="D9D9D9"/>
            </w:tcBorders>
            <w:shd w:val="clear" w:color="auto" w:fill="884073"/>
            <w:noWrap/>
            <w:vAlign w:val="center"/>
            <w:hideMark/>
          </w:tcPr>
          <w:p w14:paraId="1EFD0244" w14:textId="2CEF7C51" w:rsidR="00856AB7" w:rsidRPr="00400DF6" w:rsidRDefault="00856AB7" w:rsidP="00856AB7">
            <w:pPr>
              <w:spacing w:after="0" w:line="240" w:lineRule="auto"/>
              <w:jc w:val="right"/>
              <w:rPr>
                <w:rFonts w:ascii="Calibri" w:eastAsia="Times New Roman" w:hAnsi="Calibri" w:cs="Calibri"/>
                <w:b/>
                <w:bCs/>
                <w:color w:val="FFFFFF" w:themeColor="background1"/>
                <w:sz w:val="18"/>
                <w:szCs w:val="18"/>
                <w:lang w:val="en-US"/>
              </w:rPr>
            </w:pPr>
            <w:r w:rsidRPr="00400DF6">
              <w:rPr>
                <w:b/>
                <w:bCs/>
                <w:color w:val="FFFFFF" w:themeColor="background1"/>
                <w:sz w:val="18"/>
                <w:szCs w:val="18"/>
              </w:rPr>
              <w:t>695.500,00</w:t>
            </w:r>
          </w:p>
        </w:tc>
      </w:tr>
    </w:tbl>
    <w:p w14:paraId="249E0BB7" w14:textId="77777777" w:rsidR="00006F9F" w:rsidRDefault="00006F9F" w:rsidP="00BE3336">
      <w:pPr>
        <w:rPr>
          <w:b/>
          <w:bCs/>
        </w:rPr>
      </w:pPr>
    </w:p>
    <w:p w14:paraId="418D9F3A" w14:textId="79656F32" w:rsidR="00BE3336" w:rsidRPr="00BE3336" w:rsidRDefault="00BE3336" w:rsidP="00BE3336">
      <w:pPr>
        <w:rPr>
          <w:b/>
          <w:bCs/>
        </w:rPr>
      </w:pPr>
      <w:r w:rsidRPr="00AA7BC0">
        <w:rPr>
          <w:b/>
          <w:bCs/>
        </w:rPr>
        <w:t xml:space="preserve">Procjena financijskih sredstva </w:t>
      </w:r>
      <w:r w:rsidR="00360E7F">
        <w:rPr>
          <w:b/>
          <w:bCs/>
        </w:rPr>
        <w:t xml:space="preserve">(po posebnim ciljevima) </w:t>
      </w:r>
      <w:r w:rsidRPr="00AA7BC0">
        <w:rPr>
          <w:b/>
          <w:bCs/>
        </w:rPr>
        <w:t xml:space="preserve">potrebnih za provođenje </w:t>
      </w:r>
      <w:r w:rsidRPr="00BD2B3D">
        <w:rPr>
          <w:b/>
          <w:bCs/>
        </w:rPr>
        <w:t xml:space="preserve">Plan upravljanja (7014) Srednjedalmatinski otoci i Pelješac </w:t>
      </w:r>
      <w:r w:rsidRPr="00AA7BC0">
        <w:rPr>
          <w:b/>
          <w:bCs/>
        </w:rPr>
        <w:t xml:space="preserve">za razdoblje 2023. – 2032. godine za provedbu aktivnosti Javne ustanove </w:t>
      </w:r>
      <w:r>
        <w:rPr>
          <w:b/>
          <w:bCs/>
        </w:rPr>
        <w:t>More i krš</w:t>
      </w:r>
      <w:r w:rsidRPr="00AA7BC0">
        <w:rPr>
          <w:b/>
          <w:bCs/>
        </w:rPr>
        <w:t>:</w:t>
      </w:r>
    </w:p>
    <w:tbl>
      <w:tblPr>
        <w:tblW w:w="5000" w:type="pct"/>
        <w:tblLook w:val="04A0" w:firstRow="1" w:lastRow="0" w:firstColumn="1" w:lastColumn="0" w:noHBand="0" w:noVBand="1"/>
      </w:tblPr>
      <w:tblGrid>
        <w:gridCol w:w="1266"/>
        <w:gridCol w:w="35"/>
        <w:gridCol w:w="1115"/>
        <w:gridCol w:w="25"/>
        <w:gridCol w:w="1127"/>
        <w:gridCol w:w="14"/>
        <w:gridCol w:w="1141"/>
        <w:gridCol w:w="11"/>
        <w:gridCol w:w="1164"/>
        <w:gridCol w:w="1155"/>
        <w:gridCol w:w="8"/>
        <w:gridCol w:w="1132"/>
        <w:gridCol w:w="17"/>
        <w:gridCol w:w="1124"/>
        <w:gridCol w:w="28"/>
        <w:gridCol w:w="1115"/>
        <w:gridCol w:w="40"/>
        <w:gridCol w:w="1107"/>
        <w:gridCol w:w="48"/>
        <w:gridCol w:w="1107"/>
        <w:gridCol w:w="51"/>
        <w:gridCol w:w="1297"/>
        <w:gridCol w:w="28"/>
      </w:tblGrid>
      <w:tr w:rsidR="00BE3336" w:rsidRPr="00E002F5" w14:paraId="126ACCA6" w14:textId="77777777" w:rsidTr="00FB5E45">
        <w:trPr>
          <w:gridAfter w:val="1"/>
          <w:wAfter w:w="11" w:type="pct"/>
          <w:trHeight w:val="283"/>
        </w:trPr>
        <w:tc>
          <w:tcPr>
            <w:tcW w:w="459" w:type="pct"/>
            <w:gridSpan w:val="2"/>
            <w:vMerge w:val="restart"/>
            <w:tcBorders>
              <w:top w:val="single" w:sz="8" w:space="0" w:color="D9D9D9"/>
              <w:left w:val="single" w:sz="8" w:space="0" w:color="D9D9D9"/>
              <w:bottom w:val="single" w:sz="8" w:space="0" w:color="D9D9D9"/>
              <w:right w:val="single" w:sz="8" w:space="0" w:color="D9D9D9"/>
            </w:tcBorders>
            <w:shd w:val="clear" w:color="000000" w:fill="5B2A4D"/>
            <w:vAlign w:val="center"/>
            <w:hideMark/>
          </w:tcPr>
          <w:p w14:paraId="03C37AEE" w14:textId="77777777" w:rsidR="00BE3336" w:rsidRPr="00E002F5" w:rsidRDefault="00BE3336" w:rsidP="00FB5E45">
            <w:pPr>
              <w:spacing w:after="0" w:line="240" w:lineRule="auto"/>
              <w:jc w:val="center"/>
              <w:rPr>
                <w:rFonts w:ascii="Calibri" w:eastAsia="Times New Roman" w:hAnsi="Calibri" w:cs="Calibri"/>
                <w:b/>
                <w:bCs/>
                <w:color w:val="FFFFFF"/>
                <w:sz w:val="20"/>
                <w:szCs w:val="20"/>
                <w:lang w:val="en-GB" w:eastAsia="en-GB"/>
              </w:rPr>
            </w:pPr>
            <w:r w:rsidRPr="00E002F5">
              <w:rPr>
                <w:rFonts w:ascii="Calibri" w:eastAsia="Times New Roman" w:hAnsi="Calibri" w:cs="Calibri"/>
                <w:b/>
                <w:bCs/>
                <w:color w:val="FFFFFF"/>
                <w:sz w:val="20"/>
                <w:szCs w:val="20"/>
                <w:lang w:eastAsia="en-GB"/>
              </w:rPr>
              <w:t>CILJEVI</w:t>
            </w:r>
          </w:p>
        </w:tc>
        <w:tc>
          <w:tcPr>
            <w:tcW w:w="4054" w:type="pct"/>
            <w:gridSpan w:val="18"/>
            <w:tcBorders>
              <w:top w:val="single" w:sz="8" w:space="0" w:color="D9D9D9"/>
              <w:left w:val="nil"/>
              <w:bottom w:val="single" w:sz="8" w:space="0" w:color="D9D9D9"/>
              <w:right w:val="single" w:sz="8" w:space="0" w:color="D9D9D9"/>
            </w:tcBorders>
            <w:shd w:val="clear" w:color="000000" w:fill="5B2A4D"/>
            <w:vAlign w:val="center"/>
            <w:hideMark/>
          </w:tcPr>
          <w:p w14:paraId="7D4FA36C" w14:textId="77777777" w:rsidR="00BE3336" w:rsidRPr="00E002F5" w:rsidRDefault="00BE3336" w:rsidP="00FB5E45">
            <w:pPr>
              <w:spacing w:after="0" w:line="240" w:lineRule="auto"/>
              <w:jc w:val="center"/>
              <w:rPr>
                <w:rFonts w:ascii="Calibri" w:eastAsia="Times New Roman" w:hAnsi="Calibri" w:cs="Calibri"/>
                <w:b/>
                <w:bCs/>
                <w:color w:val="FFFFFF"/>
                <w:sz w:val="20"/>
                <w:szCs w:val="20"/>
                <w:lang w:val="en-GB" w:eastAsia="en-GB"/>
              </w:rPr>
            </w:pPr>
            <w:r w:rsidRPr="00E002F5">
              <w:rPr>
                <w:rFonts w:ascii="Calibri" w:eastAsia="Times New Roman" w:hAnsi="Calibri" w:cs="Calibri"/>
                <w:b/>
                <w:bCs/>
                <w:color w:val="FFFFFF"/>
                <w:sz w:val="20"/>
                <w:szCs w:val="20"/>
                <w:lang w:eastAsia="en-GB"/>
              </w:rPr>
              <w:t>RAZDOBLJE PROVOĐENJA PLANA (2023. – 2032.)</w:t>
            </w:r>
          </w:p>
        </w:tc>
        <w:tc>
          <w:tcPr>
            <w:tcW w:w="476" w:type="pct"/>
            <w:gridSpan w:val="2"/>
            <w:vMerge w:val="restart"/>
            <w:tcBorders>
              <w:top w:val="single" w:sz="8" w:space="0" w:color="D9D9D9"/>
              <w:left w:val="single" w:sz="8" w:space="0" w:color="D9D9D9"/>
              <w:bottom w:val="single" w:sz="8" w:space="0" w:color="D9D9D9"/>
              <w:right w:val="single" w:sz="8" w:space="0" w:color="D9D9D9"/>
            </w:tcBorders>
            <w:shd w:val="clear" w:color="000000" w:fill="5B2A4D"/>
            <w:vAlign w:val="center"/>
            <w:hideMark/>
          </w:tcPr>
          <w:p w14:paraId="733D5174" w14:textId="77777777" w:rsidR="00BE3336" w:rsidRPr="00E002F5" w:rsidRDefault="00BE3336" w:rsidP="00FB5E45">
            <w:pPr>
              <w:spacing w:after="0" w:line="240" w:lineRule="auto"/>
              <w:jc w:val="center"/>
              <w:rPr>
                <w:rFonts w:ascii="Calibri" w:eastAsia="Times New Roman" w:hAnsi="Calibri" w:cs="Calibri"/>
                <w:b/>
                <w:bCs/>
                <w:color w:val="FFFFFF"/>
                <w:sz w:val="20"/>
                <w:szCs w:val="20"/>
                <w:lang w:val="en-GB" w:eastAsia="en-GB"/>
              </w:rPr>
            </w:pPr>
            <w:r w:rsidRPr="00E002F5">
              <w:rPr>
                <w:rFonts w:ascii="Calibri" w:eastAsia="Times New Roman" w:hAnsi="Calibri" w:cs="Calibri"/>
                <w:b/>
                <w:bCs/>
                <w:color w:val="FFFFFF"/>
                <w:sz w:val="20"/>
                <w:szCs w:val="20"/>
                <w:lang w:eastAsia="en-GB"/>
              </w:rPr>
              <w:t>UKUPNO (EUR)</w:t>
            </w:r>
          </w:p>
        </w:tc>
      </w:tr>
      <w:tr w:rsidR="00BE3336" w:rsidRPr="00E002F5" w14:paraId="7566EE90" w14:textId="77777777" w:rsidTr="00856AB7">
        <w:trPr>
          <w:gridAfter w:val="1"/>
          <w:wAfter w:w="11" w:type="pct"/>
          <w:trHeight w:val="283"/>
        </w:trPr>
        <w:tc>
          <w:tcPr>
            <w:tcW w:w="459" w:type="pct"/>
            <w:gridSpan w:val="2"/>
            <w:vMerge/>
            <w:tcBorders>
              <w:top w:val="single" w:sz="8" w:space="0" w:color="D9D9D9"/>
              <w:left w:val="single" w:sz="8" w:space="0" w:color="D9D9D9"/>
              <w:bottom w:val="single" w:sz="8" w:space="0" w:color="D9D9D9"/>
              <w:right w:val="single" w:sz="8" w:space="0" w:color="D9D9D9"/>
            </w:tcBorders>
            <w:vAlign w:val="center"/>
            <w:hideMark/>
          </w:tcPr>
          <w:p w14:paraId="2639B960" w14:textId="77777777" w:rsidR="00BE3336" w:rsidRPr="00E002F5" w:rsidRDefault="00BE3336" w:rsidP="00FB5E45">
            <w:pPr>
              <w:spacing w:after="0" w:line="240" w:lineRule="auto"/>
              <w:rPr>
                <w:rFonts w:ascii="Calibri" w:eastAsia="Times New Roman" w:hAnsi="Calibri" w:cs="Calibri"/>
                <w:b/>
                <w:bCs/>
                <w:color w:val="FFFFFF"/>
                <w:sz w:val="20"/>
                <w:szCs w:val="20"/>
                <w:lang w:val="en-GB" w:eastAsia="en-GB"/>
              </w:rPr>
            </w:pPr>
          </w:p>
        </w:tc>
        <w:tc>
          <w:tcPr>
            <w:tcW w:w="403" w:type="pct"/>
            <w:gridSpan w:val="2"/>
            <w:tcBorders>
              <w:top w:val="nil"/>
              <w:left w:val="nil"/>
              <w:bottom w:val="single" w:sz="8" w:space="0" w:color="D9D9D9"/>
              <w:right w:val="single" w:sz="8" w:space="0" w:color="D9D9D9"/>
            </w:tcBorders>
            <w:shd w:val="clear" w:color="000000" w:fill="5B2A4D"/>
            <w:vAlign w:val="center"/>
            <w:hideMark/>
          </w:tcPr>
          <w:p w14:paraId="0F894CC7" w14:textId="77777777" w:rsidR="00BE3336" w:rsidRPr="00E002F5" w:rsidRDefault="00BE3336" w:rsidP="00FB5E45">
            <w:pPr>
              <w:spacing w:after="0" w:line="240" w:lineRule="auto"/>
              <w:jc w:val="center"/>
              <w:rPr>
                <w:rFonts w:ascii="Calibri" w:eastAsia="Times New Roman" w:hAnsi="Calibri" w:cs="Calibri"/>
                <w:b/>
                <w:bCs/>
                <w:color w:val="FFFFFF"/>
                <w:sz w:val="18"/>
                <w:szCs w:val="18"/>
                <w:lang w:val="en-GB" w:eastAsia="en-GB"/>
              </w:rPr>
            </w:pPr>
            <w:r w:rsidRPr="00E002F5">
              <w:rPr>
                <w:rFonts w:ascii="Calibri" w:eastAsia="Times New Roman" w:hAnsi="Calibri" w:cs="Calibri"/>
                <w:b/>
                <w:bCs/>
                <w:color w:val="FFFFFF"/>
                <w:sz w:val="18"/>
                <w:szCs w:val="18"/>
                <w:lang w:eastAsia="en-GB"/>
              </w:rPr>
              <w:t>G1</w:t>
            </w:r>
          </w:p>
        </w:tc>
        <w:tc>
          <w:tcPr>
            <w:tcW w:w="403" w:type="pct"/>
            <w:gridSpan w:val="2"/>
            <w:tcBorders>
              <w:top w:val="nil"/>
              <w:left w:val="nil"/>
              <w:bottom w:val="single" w:sz="8" w:space="0" w:color="D9D9D9"/>
              <w:right w:val="single" w:sz="8" w:space="0" w:color="D9D9D9"/>
            </w:tcBorders>
            <w:shd w:val="clear" w:color="000000" w:fill="5B2A4D"/>
            <w:vAlign w:val="center"/>
            <w:hideMark/>
          </w:tcPr>
          <w:p w14:paraId="21532AEA" w14:textId="77777777" w:rsidR="00BE3336" w:rsidRPr="00E002F5" w:rsidRDefault="00BE3336" w:rsidP="00FB5E45">
            <w:pPr>
              <w:spacing w:after="0" w:line="240" w:lineRule="auto"/>
              <w:jc w:val="center"/>
              <w:rPr>
                <w:rFonts w:ascii="Calibri" w:eastAsia="Times New Roman" w:hAnsi="Calibri" w:cs="Calibri"/>
                <w:b/>
                <w:bCs/>
                <w:color w:val="FFFFFF"/>
                <w:sz w:val="18"/>
                <w:szCs w:val="18"/>
                <w:lang w:val="en-GB" w:eastAsia="en-GB"/>
              </w:rPr>
            </w:pPr>
            <w:r w:rsidRPr="00E002F5">
              <w:rPr>
                <w:rFonts w:ascii="Calibri" w:eastAsia="Times New Roman" w:hAnsi="Calibri" w:cs="Calibri"/>
                <w:b/>
                <w:bCs/>
                <w:color w:val="FFFFFF"/>
                <w:sz w:val="18"/>
                <w:szCs w:val="18"/>
                <w:lang w:eastAsia="en-GB"/>
              </w:rPr>
              <w:t>G2</w:t>
            </w:r>
          </w:p>
        </w:tc>
        <w:tc>
          <w:tcPr>
            <w:tcW w:w="407" w:type="pct"/>
            <w:gridSpan w:val="2"/>
            <w:tcBorders>
              <w:top w:val="nil"/>
              <w:left w:val="nil"/>
              <w:bottom w:val="single" w:sz="8" w:space="0" w:color="D9D9D9"/>
              <w:right w:val="single" w:sz="8" w:space="0" w:color="D9D9D9"/>
            </w:tcBorders>
            <w:shd w:val="clear" w:color="000000" w:fill="5B2A4D"/>
            <w:vAlign w:val="center"/>
            <w:hideMark/>
          </w:tcPr>
          <w:p w14:paraId="0EA20477" w14:textId="77777777" w:rsidR="00BE3336" w:rsidRPr="00E002F5" w:rsidRDefault="00BE3336" w:rsidP="00FB5E45">
            <w:pPr>
              <w:spacing w:after="0" w:line="240" w:lineRule="auto"/>
              <w:jc w:val="center"/>
              <w:rPr>
                <w:rFonts w:ascii="Calibri" w:eastAsia="Times New Roman" w:hAnsi="Calibri" w:cs="Calibri"/>
                <w:b/>
                <w:bCs/>
                <w:color w:val="FFFFFF"/>
                <w:sz w:val="18"/>
                <w:szCs w:val="18"/>
                <w:lang w:val="en-GB" w:eastAsia="en-GB"/>
              </w:rPr>
            </w:pPr>
            <w:r w:rsidRPr="00E002F5">
              <w:rPr>
                <w:rFonts w:ascii="Calibri" w:eastAsia="Times New Roman" w:hAnsi="Calibri" w:cs="Calibri"/>
                <w:b/>
                <w:bCs/>
                <w:color w:val="FFFFFF"/>
                <w:sz w:val="18"/>
                <w:szCs w:val="18"/>
                <w:lang w:eastAsia="en-GB"/>
              </w:rPr>
              <w:t>G3</w:t>
            </w:r>
          </w:p>
        </w:tc>
        <w:tc>
          <w:tcPr>
            <w:tcW w:w="411" w:type="pct"/>
            <w:tcBorders>
              <w:top w:val="nil"/>
              <w:left w:val="nil"/>
              <w:bottom w:val="single" w:sz="8" w:space="0" w:color="D9D9D9"/>
              <w:right w:val="single" w:sz="8" w:space="0" w:color="D9D9D9"/>
            </w:tcBorders>
            <w:shd w:val="clear" w:color="000000" w:fill="5B2A4D"/>
            <w:vAlign w:val="center"/>
            <w:hideMark/>
          </w:tcPr>
          <w:p w14:paraId="7891F835" w14:textId="77777777" w:rsidR="00BE3336" w:rsidRPr="00E002F5" w:rsidRDefault="00BE3336" w:rsidP="00FB5E45">
            <w:pPr>
              <w:spacing w:after="0" w:line="240" w:lineRule="auto"/>
              <w:jc w:val="center"/>
              <w:rPr>
                <w:rFonts w:ascii="Calibri" w:eastAsia="Times New Roman" w:hAnsi="Calibri" w:cs="Calibri"/>
                <w:b/>
                <w:bCs/>
                <w:color w:val="FFFFFF"/>
                <w:sz w:val="18"/>
                <w:szCs w:val="18"/>
                <w:lang w:val="en-GB" w:eastAsia="en-GB"/>
              </w:rPr>
            </w:pPr>
            <w:r w:rsidRPr="00E002F5">
              <w:rPr>
                <w:rFonts w:ascii="Calibri" w:eastAsia="Times New Roman" w:hAnsi="Calibri" w:cs="Calibri"/>
                <w:b/>
                <w:bCs/>
                <w:color w:val="FFFFFF"/>
                <w:sz w:val="18"/>
                <w:szCs w:val="18"/>
                <w:lang w:eastAsia="en-GB"/>
              </w:rPr>
              <w:t>G4</w:t>
            </w:r>
          </w:p>
        </w:tc>
        <w:tc>
          <w:tcPr>
            <w:tcW w:w="408" w:type="pct"/>
            <w:tcBorders>
              <w:top w:val="nil"/>
              <w:left w:val="nil"/>
              <w:bottom w:val="single" w:sz="8" w:space="0" w:color="D9D9D9"/>
              <w:right w:val="single" w:sz="8" w:space="0" w:color="D9D9D9"/>
            </w:tcBorders>
            <w:shd w:val="clear" w:color="000000" w:fill="5B2A4D"/>
            <w:vAlign w:val="center"/>
            <w:hideMark/>
          </w:tcPr>
          <w:p w14:paraId="12EC0530" w14:textId="77777777" w:rsidR="00BE3336" w:rsidRPr="00E002F5" w:rsidRDefault="00BE3336" w:rsidP="00FB5E45">
            <w:pPr>
              <w:spacing w:after="0" w:line="240" w:lineRule="auto"/>
              <w:jc w:val="center"/>
              <w:rPr>
                <w:rFonts w:ascii="Calibri" w:eastAsia="Times New Roman" w:hAnsi="Calibri" w:cs="Calibri"/>
                <w:b/>
                <w:bCs/>
                <w:color w:val="FFFFFF"/>
                <w:sz w:val="18"/>
                <w:szCs w:val="18"/>
                <w:lang w:val="en-GB" w:eastAsia="en-GB"/>
              </w:rPr>
            </w:pPr>
            <w:r w:rsidRPr="00E002F5">
              <w:rPr>
                <w:rFonts w:ascii="Calibri" w:eastAsia="Times New Roman" w:hAnsi="Calibri" w:cs="Calibri"/>
                <w:b/>
                <w:bCs/>
                <w:color w:val="FFFFFF"/>
                <w:sz w:val="18"/>
                <w:szCs w:val="18"/>
                <w:lang w:eastAsia="en-GB"/>
              </w:rPr>
              <w:t>G5</w:t>
            </w:r>
          </w:p>
        </w:tc>
        <w:tc>
          <w:tcPr>
            <w:tcW w:w="403" w:type="pct"/>
            <w:gridSpan w:val="2"/>
            <w:tcBorders>
              <w:top w:val="nil"/>
              <w:left w:val="nil"/>
              <w:bottom w:val="single" w:sz="8" w:space="0" w:color="D9D9D9"/>
              <w:right w:val="single" w:sz="8" w:space="0" w:color="D9D9D9"/>
            </w:tcBorders>
            <w:shd w:val="clear" w:color="000000" w:fill="5B2A4D"/>
            <w:vAlign w:val="center"/>
            <w:hideMark/>
          </w:tcPr>
          <w:p w14:paraId="038FC6B4" w14:textId="77777777" w:rsidR="00BE3336" w:rsidRPr="00E002F5" w:rsidRDefault="00BE3336" w:rsidP="00FB5E45">
            <w:pPr>
              <w:spacing w:after="0" w:line="240" w:lineRule="auto"/>
              <w:jc w:val="center"/>
              <w:rPr>
                <w:rFonts w:ascii="Calibri" w:eastAsia="Times New Roman" w:hAnsi="Calibri" w:cs="Calibri"/>
                <w:b/>
                <w:bCs/>
                <w:color w:val="FFFFFF"/>
                <w:sz w:val="18"/>
                <w:szCs w:val="18"/>
                <w:lang w:val="en-GB" w:eastAsia="en-GB"/>
              </w:rPr>
            </w:pPr>
            <w:r w:rsidRPr="00E002F5">
              <w:rPr>
                <w:rFonts w:ascii="Calibri" w:eastAsia="Times New Roman" w:hAnsi="Calibri" w:cs="Calibri"/>
                <w:b/>
                <w:bCs/>
                <w:color w:val="FFFFFF"/>
                <w:sz w:val="18"/>
                <w:szCs w:val="18"/>
                <w:lang w:eastAsia="en-GB"/>
              </w:rPr>
              <w:t>G6</w:t>
            </w:r>
          </w:p>
        </w:tc>
        <w:tc>
          <w:tcPr>
            <w:tcW w:w="403" w:type="pct"/>
            <w:gridSpan w:val="2"/>
            <w:tcBorders>
              <w:top w:val="nil"/>
              <w:left w:val="nil"/>
              <w:bottom w:val="single" w:sz="8" w:space="0" w:color="D9D9D9"/>
              <w:right w:val="single" w:sz="8" w:space="0" w:color="D9D9D9"/>
            </w:tcBorders>
            <w:shd w:val="clear" w:color="000000" w:fill="5B2A4D"/>
            <w:vAlign w:val="center"/>
            <w:hideMark/>
          </w:tcPr>
          <w:p w14:paraId="3DC686B6" w14:textId="77777777" w:rsidR="00BE3336" w:rsidRPr="00E002F5" w:rsidRDefault="00BE3336" w:rsidP="00FB5E45">
            <w:pPr>
              <w:spacing w:after="0" w:line="240" w:lineRule="auto"/>
              <w:jc w:val="center"/>
              <w:rPr>
                <w:rFonts w:ascii="Calibri" w:eastAsia="Times New Roman" w:hAnsi="Calibri" w:cs="Calibri"/>
                <w:b/>
                <w:bCs/>
                <w:color w:val="FFFFFF"/>
                <w:sz w:val="18"/>
                <w:szCs w:val="18"/>
                <w:lang w:val="en-GB" w:eastAsia="en-GB"/>
              </w:rPr>
            </w:pPr>
            <w:r w:rsidRPr="00E002F5">
              <w:rPr>
                <w:rFonts w:ascii="Calibri" w:eastAsia="Times New Roman" w:hAnsi="Calibri" w:cs="Calibri"/>
                <w:b/>
                <w:bCs/>
                <w:color w:val="FFFFFF"/>
                <w:sz w:val="18"/>
                <w:szCs w:val="18"/>
                <w:lang w:eastAsia="en-GB"/>
              </w:rPr>
              <w:t>G7</w:t>
            </w:r>
          </w:p>
        </w:tc>
        <w:tc>
          <w:tcPr>
            <w:tcW w:w="404" w:type="pct"/>
            <w:gridSpan w:val="2"/>
            <w:tcBorders>
              <w:top w:val="nil"/>
              <w:left w:val="nil"/>
              <w:bottom w:val="single" w:sz="8" w:space="0" w:color="D9D9D9"/>
              <w:right w:val="single" w:sz="8" w:space="0" w:color="D9D9D9"/>
            </w:tcBorders>
            <w:shd w:val="clear" w:color="000000" w:fill="5B2A4D"/>
            <w:vAlign w:val="center"/>
            <w:hideMark/>
          </w:tcPr>
          <w:p w14:paraId="042ACB1D" w14:textId="77777777" w:rsidR="00BE3336" w:rsidRPr="00E002F5" w:rsidRDefault="00BE3336" w:rsidP="00FB5E45">
            <w:pPr>
              <w:spacing w:after="0" w:line="240" w:lineRule="auto"/>
              <w:jc w:val="center"/>
              <w:rPr>
                <w:rFonts w:ascii="Calibri" w:eastAsia="Times New Roman" w:hAnsi="Calibri" w:cs="Calibri"/>
                <w:b/>
                <w:bCs/>
                <w:color w:val="FFFFFF"/>
                <w:sz w:val="18"/>
                <w:szCs w:val="18"/>
                <w:lang w:val="en-GB" w:eastAsia="en-GB"/>
              </w:rPr>
            </w:pPr>
            <w:r w:rsidRPr="00E002F5">
              <w:rPr>
                <w:rFonts w:ascii="Calibri" w:eastAsia="Times New Roman" w:hAnsi="Calibri" w:cs="Calibri"/>
                <w:b/>
                <w:bCs/>
                <w:color w:val="FFFFFF"/>
                <w:sz w:val="18"/>
                <w:szCs w:val="18"/>
                <w:lang w:eastAsia="en-GB"/>
              </w:rPr>
              <w:t>G8</w:t>
            </w:r>
          </w:p>
        </w:tc>
        <w:tc>
          <w:tcPr>
            <w:tcW w:w="405" w:type="pct"/>
            <w:gridSpan w:val="2"/>
            <w:tcBorders>
              <w:top w:val="nil"/>
              <w:left w:val="nil"/>
              <w:bottom w:val="single" w:sz="8" w:space="0" w:color="D9D9D9"/>
              <w:right w:val="single" w:sz="8" w:space="0" w:color="D9D9D9"/>
            </w:tcBorders>
            <w:shd w:val="clear" w:color="000000" w:fill="5B2A4D"/>
            <w:vAlign w:val="center"/>
            <w:hideMark/>
          </w:tcPr>
          <w:p w14:paraId="78BEC696" w14:textId="77777777" w:rsidR="00BE3336" w:rsidRPr="00E002F5" w:rsidRDefault="00BE3336" w:rsidP="00FB5E45">
            <w:pPr>
              <w:spacing w:after="0" w:line="240" w:lineRule="auto"/>
              <w:jc w:val="center"/>
              <w:rPr>
                <w:rFonts w:ascii="Calibri" w:eastAsia="Times New Roman" w:hAnsi="Calibri" w:cs="Calibri"/>
                <w:b/>
                <w:bCs/>
                <w:color w:val="FFFFFF"/>
                <w:sz w:val="18"/>
                <w:szCs w:val="18"/>
                <w:lang w:val="en-GB" w:eastAsia="en-GB"/>
              </w:rPr>
            </w:pPr>
            <w:r w:rsidRPr="00E002F5">
              <w:rPr>
                <w:rFonts w:ascii="Calibri" w:eastAsia="Times New Roman" w:hAnsi="Calibri" w:cs="Calibri"/>
                <w:b/>
                <w:bCs/>
                <w:color w:val="FFFFFF"/>
                <w:sz w:val="18"/>
                <w:szCs w:val="18"/>
                <w:lang w:eastAsia="en-GB"/>
              </w:rPr>
              <w:t>G9</w:t>
            </w:r>
          </w:p>
        </w:tc>
        <w:tc>
          <w:tcPr>
            <w:tcW w:w="408" w:type="pct"/>
            <w:gridSpan w:val="2"/>
            <w:tcBorders>
              <w:top w:val="nil"/>
              <w:left w:val="nil"/>
              <w:bottom w:val="single" w:sz="8" w:space="0" w:color="D9D9D9"/>
              <w:right w:val="single" w:sz="8" w:space="0" w:color="D9D9D9"/>
            </w:tcBorders>
            <w:shd w:val="clear" w:color="000000" w:fill="5B2A4D"/>
            <w:vAlign w:val="center"/>
            <w:hideMark/>
          </w:tcPr>
          <w:p w14:paraId="49D56B64" w14:textId="77777777" w:rsidR="00BE3336" w:rsidRPr="00E002F5" w:rsidRDefault="00BE3336" w:rsidP="00FB5E45">
            <w:pPr>
              <w:spacing w:after="0" w:line="240" w:lineRule="auto"/>
              <w:jc w:val="center"/>
              <w:rPr>
                <w:rFonts w:ascii="Calibri" w:eastAsia="Times New Roman" w:hAnsi="Calibri" w:cs="Calibri"/>
                <w:b/>
                <w:bCs/>
                <w:color w:val="FFFFFF"/>
                <w:sz w:val="18"/>
                <w:szCs w:val="18"/>
                <w:lang w:val="en-GB" w:eastAsia="en-GB"/>
              </w:rPr>
            </w:pPr>
            <w:r w:rsidRPr="00E002F5">
              <w:rPr>
                <w:rFonts w:ascii="Calibri" w:eastAsia="Times New Roman" w:hAnsi="Calibri" w:cs="Calibri"/>
                <w:b/>
                <w:bCs/>
                <w:color w:val="FFFFFF"/>
                <w:sz w:val="18"/>
                <w:szCs w:val="18"/>
                <w:lang w:eastAsia="en-GB"/>
              </w:rPr>
              <w:t>G10</w:t>
            </w:r>
          </w:p>
        </w:tc>
        <w:tc>
          <w:tcPr>
            <w:tcW w:w="476" w:type="pct"/>
            <w:gridSpan w:val="2"/>
            <w:vMerge/>
            <w:tcBorders>
              <w:top w:val="single" w:sz="8" w:space="0" w:color="D9D9D9"/>
              <w:left w:val="single" w:sz="8" w:space="0" w:color="D9D9D9"/>
              <w:bottom w:val="single" w:sz="8" w:space="0" w:color="D9D9D9"/>
              <w:right w:val="single" w:sz="8" w:space="0" w:color="D9D9D9"/>
            </w:tcBorders>
            <w:vAlign w:val="center"/>
            <w:hideMark/>
          </w:tcPr>
          <w:p w14:paraId="1B85C1C2" w14:textId="77777777" w:rsidR="00BE3336" w:rsidRPr="00E002F5" w:rsidRDefault="00BE3336" w:rsidP="00FB5E45">
            <w:pPr>
              <w:spacing w:after="0" w:line="240" w:lineRule="auto"/>
              <w:rPr>
                <w:rFonts w:ascii="Calibri" w:eastAsia="Times New Roman" w:hAnsi="Calibri" w:cs="Calibri"/>
                <w:b/>
                <w:bCs/>
                <w:color w:val="FFFFFF"/>
                <w:sz w:val="20"/>
                <w:szCs w:val="20"/>
                <w:lang w:val="en-GB" w:eastAsia="en-GB"/>
              </w:rPr>
            </w:pPr>
          </w:p>
        </w:tc>
      </w:tr>
      <w:tr w:rsidR="00BE3336" w:rsidRPr="00E002F5" w14:paraId="55D8FF94" w14:textId="77777777" w:rsidTr="00FB5E45">
        <w:trPr>
          <w:gridAfter w:val="1"/>
          <w:wAfter w:w="11" w:type="pct"/>
          <w:trHeight w:val="283"/>
        </w:trPr>
        <w:tc>
          <w:tcPr>
            <w:tcW w:w="4989" w:type="pct"/>
            <w:gridSpan w:val="22"/>
            <w:tcBorders>
              <w:top w:val="single" w:sz="8" w:space="0" w:color="D9D9D9"/>
              <w:left w:val="single" w:sz="8" w:space="0" w:color="D9D9D9"/>
              <w:bottom w:val="single" w:sz="8" w:space="0" w:color="D9D9D9"/>
              <w:right w:val="single" w:sz="8" w:space="0" w:color="D9D9D9"/>
            </w:tcBorders>
            <w:shd w:val="clear" w:color="000000" w:fill="D3DBFD"/>
            <w:vAlign w:val="center"/>
            <w:hideMark/>
          </w:tcPr>
          <w:p w14:paraId="08DB0845" w14:textId="77777777" w:rsidR="00BE3336" w:rsidRPr="00E002F5" w:rsidRDefault="00BE3336" w:rsidP="00FB5E45">
            <w:pPr>
              <w:spacing w:after="0" w:line="240" w:lineRule="auto"/>
              <w:jc w:val="center"/>
              <w:rPr>
                <w:rFonts w:ascii="Calibri" w:eastAsia="Times New Roman" w:hAnsi="Calibri" w:cs="Calibri"/>
                <w:b/>
                <w:bCs/>
                <w:color w:val="000000"/>
                <w:sz w:val="20"/>
                <w:szCs w:val="20"/>
                <w:lang w:val="en-GB" w:eastAsia="en-GB"/>
              </w:rPr>
            </w:pPr>
            <w:r w:rsidRPr="00E002F5">
              <w:rPr>
                <w:rFonts w:ascii="Calibri" w:eastAsia="Times New Roman" w:hAnsi="Calibri" w:cs="Calibri"/>
                <w:b/>
                <w:bCs/>
                <w:color w:val="000000"/>
                <w:sz w:val="20"/>
                <w:szCs w:val="20"/>
                <w:lang w:eastAsia="en-GB"/>
              </w:rPr>
              <w:t>TEMA A</w:t>
            </w:r>
          </w:p>
        </w:tc>
      </w:tr>
      <w:tr w:rsidR="00856AB7" w:rsidRPr="00E002F5" w14:paraId="5AAC9E36" w14:textId="77777777" w:rsidTr="00856AB7">
        <w:trPr>
          <w:trHeight w:val="283"/>
        </w:trPr>
        <w:tc>
          <w:tcPr>
            <w:tcW w:w="447" w:type="pct"/>
            <w:tcBorders>
              <w:top w:val="nil"/>
              <w:left w:val="single" w:sz="8" w:space="0" w:color="D9D9D9"/>
              <w:bottom w:val="single" w:sz="8" w:space="0" w:color="D9D9D9"/>
              <w:right w:val="single" w:sz="8" w:space="0" w:color="D9D9D9"/>
            </w:tcBorders>
            <w:shd w:val="clear" w:color="auto" w:fill="auto"/>
            <w:vAlign w:val="center"/>
            <w:hideMark/>
          </w:tcPr>
          <w:p w14:paraId="00D1B9AB" w14:textId="77777777" w:rsidR="00856AB7" w:rsidRPr="00E002F5" w:rsidRDefault="00856AB7" w:rsidP="00856AB7">
            <w:pPr>
              <w:spacing w:after="0" w:line="240" w:lineRule="auto"/>
              <w:jc w:val="center"/>
              <w:rPr>
                <w:rFonts w:ascii="Calibri" w:eastAsia="Times New Roman" w:hAnsi="Calibri" w:cs="Calibri"/>
                <w:b/>
                <w:bCs/>
                <w:color w:val="000000"/>
                <w:sz w:val="20"/>
                <w:szCs w:val="20"/>
                <w:lang w:val="en-US"/>
              </w:rPr>
            </w:pPr>
            <w:r w:rsidRPr="00E002F5">
              <w:rPr>
                <w:rFonts w:ascii="Calibri" w:eastAsia="Times New Roman" w:hAnsi="Calibri" w:cs="Calibri"/>
                <w:b/>
                <w:bCs/>
                <w:color w:val="000000"/>
                <w:sz w:val="20"/>
                <w:szCs w:val="20"/>
              </w:rPr>
              <w:t>AA</w:t>
            </w:r>
          </w:p>
        </w:tc>
        <w:tc>
          <w:tcPr>
            <w:tcW w:w="406" w:type="pct"/>
            <w:gridSpan w:val="2"/>
            <w:tcBorders>
              <w:top w:val="nil"/>
              <w:left w:val="nil"/>
              <w:bottom w:val="single" w:sz="8" w:space="0" w:color="D9D9D9"/>
              <w:right w:val="single" w:sz="8" w:space="0" w:color="D9D9D9"/>
            </w:tcBorders>
            <w:shd w:val="clear" w:color="auto" w:fill="auto"/>
            <w:hideMark/>
          </w:tcPr>
          <w:p w14:paraId="08CC93FD" w14:textId="5F93E552" w:rsidR="00856AB7" w:rsidRPr="00856AB7" w:rsidRDefault="00856AB7" w:rsidP="00856AB7">
            <w:pPr>
              <w:spacing w:after="0" w:line="240" w:lineRule="auto"/>
              <w:jc w:val="right"/>
              <w:rPr>
                <w:rFonts w:eastAsia="Times New Roman" w:cstheme="minorHAnsi"/>
                <w:color w:val="000000"/>
                <w:sz w:val="18"/>
                <w:szCs w:val="18"/>
                <w:lang w:val="en-US"/>
              </w:rPr>
            </w:pPr>
            <w:r w:rsidRPr="00856AB7">
              <w:rPr>
                <w:rFonts w:cstheme="minorHAnsi"/>
                <w:sz w:val="18"/>
                <w:szCs w:val="18"/>
              </w:rPr>
              <w:t>0,00</w:t>
            </w:r>
          </w:p>
        </w:tc>
        <w:tc>
          <w:tcPr>
            <w:tcW w:w="407" w:type="pct"/>
            <w:gridSpan w:val="2"/>
            <w:tcBorders>
              <w:top w:val="nil"/>
              <w:left w:val="nil"/>
              <w:bottom w:val="single" w:sz="8" w:space="0" w:color="D9D9D9"/>
              <w:right w:val="single" w:sz="8" w:space="0" w:color="D9D9D9"/>
            </w:tcBorders>
            <w:shd w:val="clear" w:color="auto" w:fill="auto"/>
            <w:hideMark/>
          </w:tcPr>
          <w:p w14:paraId="2B561399" w14:textId="47C79235" w:rsidR="00856AB7" w:rsidRPr="00856AB7" w:rsidRDefault="00856AB7" w:rsidP="00856AB7">
            <w:pPr>
              <w:spacing w:after="0" w:line="240" w:lineRule="auto"/>
              <w:jc w:val="right"/>
              <w:rPr>
                <w:rFonts w:eastAsia="Times New Roman" w:cstheme="minorHAnsi"/>
                <w:color w:val="000000"/>
                <w:sz w:val="18"/>
                <w:szCs w:val="18"/>
                <w:lang w:val="en-US"/>
              </w:rPr>
            </w:pPr>
            <w:r w:rsidRPr="00856AB7">
              <w:rPr>
                <w:rFonts w:cstheme="minorHAnsi"/>
                <w:sz w:val="18"/>
                <w:szCs w:val="18"/>
              </w:rPr>
              <w:t>2.500,00</w:t>
            </w:r>
          </w:p>
        </w:tc>
        <w:tc>
          <w:tcPr>
            <w:tcW w:w="408" w:type="pct"/>
            <w:gridSpan w:val="2"/>
            <w:tcBorders>
              <w:top w:val="nil"/>
              <w:left w:val="nil"/>
              <w:bottom w:val="single" w:sz="8" w:space="0" w:color="D9D9D9"/>
              <w:right w:val="single" w:sz="8" w:space="0" w:color="D9D9D9"/>
            </w:tcBorders>
            <w:shd w:val="clear" w:color="auto" w:fill="auto"/>
            <w:hideMark/>
          </w:tcPr>
          <w:p w14:paraId="203AACE3" w14:textId="28F3C31E" w:rsidR="00856AB7" w:rsidRPr="00856AB7" w:rsidRDefault="00856AB7" w:rsidP="00856AB7">
            <w:pPr>
              <w:spacing w:after="0" w:line="240" w:lineRule="auto"/>
              <w:jc w:val="right"/>
              <w:rPr>
                <w:rFonts w:eastAsia="Times New Roman" w:cstheme="minorHAnsi"/>
                <w:color w:val="000000"/>
                <w:sz w:val="18"/>
                <w:szCs w:val="18"/>
                <w:lang w:val="en-US"/>
              </w:rPr>
            </w:pPr>
            <w:r w:rsidRPr="00856AB7">
              <w:rPr>
                <w:rFonts w:cstheme="minorHAnsi"/>
                <w:sz w:val="18"/>
                <w:szCs w:val="18"/>
              </w:rPr>
              <w:t>5.000,00</w:t>
            </w:r>
          </w:p>
        </w:tc>
        <w:tc>
          <w:tcPr>
            <w:tcW w:w="415" w:type="pct"/>
            <w:gridSpan w:val="2"/>
            <w:tcBorders>
              <w:top w:val="nil"/>
              <w:left w:val="nil"/>
              <w:bottom w:val="single" w:sz="8" w:space="0" w:color="D9D9D9"/>
              <w:right w:val="single" w:sz="8" w:space="0" w:color="D9D9D9"/>
            </w:tcBorders>
            <w:shd w:val="clear" w:color="auto" w:fill="auto"/>
            <w:hideMark/>
          </w:tcPr>
          <w:p w14:paraId="06074990" w14:textId="19C8320C" w:rsidR="00856AB7" w:rsidRPr="00856AB7" w:rsidRDefault="00856AB7" w:rsidP="00856AB7">
            <w:pPr>
              <w:spacing w:after="0" w:line="240" w:lineRule="auto"/>
              <w:jc w:val="right"/>
              <w:rPr>
                <w:rFonts w:eastAsia="Times New Roman" w:cstheme="minorHAnsi"/>
                <w:color w:val="000000"/>
                <w:sz w:val="18"/>
                <w:szCs w:val="18"/>
                <w:lang w:val="en-US"/>
              </w:rPr>
            </w:pPr>
            <w:r w:rsidRPr="00856AB7">
              <w:rPr>
                <w:rFonts w:cstheme="minorHAnsi"/>
                <w:sz w:val="18"/>
                <w:szCs w:val="18"/>
              </w:rPr>
              <w:t>3.500,00</w:t>
            </w:r>
          </w:p>
        </w:tc>
        <w:tc>
          <w:tcPr>
            <w:tcW w:w="411" w:type="pct"/>
            <w:gridSpan w:val="2"/>
            <w:tcBorders>
              <w:top w:val="nil"/>
              <w:left w:val="nil"/>
              <w:bottom w:val="single" w:sz="8" w:space="0" w:color="D9D9D9"/>
              <w:right w:val="single" w:sz="8" w:space="0" w:color="D9D9D9"/>
            </w:tcBorders>
            <w:shd w:val="clear" w:color="auto" w:fill="auto"/>
            <w:hideMark/>
          </w:tcPr>
          <w:p w14:paraId="609DC0E9" w14:textId="73BF963C" w:rsidR="00856AB7" w:rsidRPr="00856AB7" w:rsidRDefault="00856AB7" w:rsidP="00856AB7">
            <w:pPr>
              <w:spacing w:after="0" w:line="240" w:lineRule="auto"/>
              <w:jc w:val="right"/>
              <w:rPr>
                <w:rFonts w:eastAsia="Times New Roman" w:cstheme="minorHAnsi"/>
                <w:color w:val="000000"/>
                <w:sz w:val="18"/>
                <w:szCs w:val="18"/>
                <w:lang w:val="en-US"/>
              </w:rPr>
            </w:pPr>
            <w:r w:rsidRPr="00856AB7">
              <w:rPr>
                <w:rFonts w:cstheme="minorHAnsi"/>
                <w:sz w:val="18"/>
                <w:szCs w:val="18"/>
              </w:rPr>
              <w:t>2.000,00</w:t>
            </w:r>
          </w:p>
        </w:tc>
        <w:tc>
          <w:tcPr>
            <w:tcW w:w="406" w:type="pct"/>
            <w:gridSpan w:val="2"/>
            <w:tcBorders>
              <w:top w:val="nil"/>
              <w:left w:val="nil"/>
              <w:bottom w:val="single" w:sz="8" w:space="0" w:color="D9D9D9"/>
              <w:right w:val="single" w:sz="8" w:space="0" w:color="D9D9D9"/>
            </w:tcBorders>
            <w:shd w:val="clear" w:color="auto" w:fill="auto"/>
            <w:hideMark/>
          </w:tcPr>
          <w:p w14:paraId="1EFE978E" w14:textId="6EEF4B87" w:rsidR="00856AB7" w:rsidRPr="00856AB7" w:rsidRDefault="00856AB7" w:rsidP="00856AB7">
            <w:pPr>
              <w:spacing w:after="0" w:line="240" w:lineRule="auto"/>
              <w:jc w:val="right"/>
              <w:rPr>
                <w:rFonts w:eastAsia="Times New Roman" w:cstheme="minorHAnsi"/>
                <w:color w:val="000000"/>
                <w:sz w:val="18"/>
                <w:szCs w:val="18"/>
                <w:lang w:val="en-US"/>
              </w:rPr>
            </w:pPr>
            <w:r w:rsidRPr="00856AB7">
              <w:rPr>
                <w:rFonts w:cstheme="minorHAnsi"/>
                <w:sz w:val="18"/>
                <w:szCs w:val="18"/>
              </w:rPr>
              <w:t>1.500,00</w:t>
            </w:r>
          </w:p>
        </w:tc>
        <w:tc>
          <w:tcPr>
            <w:tcW w:w="407" w:type="pct"/>
            <w:gridSpan w:val="2"/>
            <w:tcBorders>
              <w:top w:val="nil"/>
              <w:left w:val="nil"/>
              <w:bottom w:val="single" w:sz="8" w:space="0" w:color="D9D9D9"/>
              <w:right w:val="single" w:sz="8" w:space="0" w:color="D9D9D9"/>
            </w:tcBorders>
            <w:shd w:val="clear" w:color="auto" w:fill="auto"/>
            <w:hideMark/>
          </w:tcPr>
          <w:p w14:paraId="2808E9C5" w14:textId="198E29B7" w:rsidR="00856AB7" w:rsidRPr="00856AB7" w:rsidRDefault="00856AB7" w:rsidP="00856AB7">
            <w:pPr>
              <w:spacing w:after="0" w:line="240" w:lineRule="auto"/>
              <w:jc w:val="right"/>
              <w:rPr>
                <w:rFonts w:eastAsia="Times New Roman" w:cstheme="minorHAnsi"/>
                <w:color w:val="000000"/>
                <w:sz w:val="18"/>
                <w:szCs w:val="18"/>
                <w:lang w:val="en-US"/>
              </w:rPr>
            </w:pPr>
            <w:r w:rsidRPr="00856AB7">
              <w:rPr>
                <w:rFonts w:cstheme="minorHAnsi"/>
                <w:sz w:val="18"/>
                <w:szCs w:val="18"/>
              </w:rPr>
              <w:t>2.000,00</w:t>
            </w:r>
          </w:p>
        </w:tc>
        <w:tc>
          <w:tcPr>
            <w:tcW w:w="408" w:type="pct"/>
            <w:gridSpan w:val="2"/>
            <w:tcBorders>
              <w:top w:val="nil"/>
              <w:left w:val="nil"/>
              <w:bottom w:val="single" w:sz="8" w:space="0" w:color="D9D9D9"/>
              <w:right w:val="single" w:sz="8" w:space="0" w:color="D9D9D9"/>
            </w:tcBorders>
            <w:shd w:val="clear" w:color="auto" w:fill="auto"/>
            <w:hideMark/>
          </w:tcPr>
          <w:p w14:paraId="78FCF378" w14:textId="0A10F35E" w:rsidR="00856AB7" w:rsidRPr="00856AB7" w:rsidRDefault="00856AB7" w:rsidP="00856AB7">
            <w:pPr>
              <w:spacing w:after="0" w:line="240" w:lineRule="auto"/>
              <w:jc w:val="right"/>
              <w:rPr>
                <w:rFonts w:eastAsia="Times New Roman" w:cstheme="minorHAnsi"/>
                <w:color w:val="000000"/>
                <w:sz w:val="18"/>
                <w:szCs w:val="18"/>
                <w:lang w:val="en-US"/>
              </w:rPr>
            </w:pPr>
            <w:r w:rsidRPr="00856AB7">
              <w:rPr>
                <w:rFonts w:cstheme="minorHAnsi"/>
                <w:sz w:val="18"/>
                <w:szCs w:val="18"/>
              </w:rPr>
              <w:t>1.500,00</w:t>
            </w:r>
          </w:p>
        </w:tc>
        <w:tc>
          <w:tcPr>
            <w:tcW w:w="408" w:type="pct"/>
            <w:gridSpan w:val="2"/>
            <w:tcBorders>
              <w:top w:val="nil"/>
              <w:left w:val="nil"/>
              <w:bottom w:val="single" w:sz="8" w:space="0" w:color="D9D9D9"/>
              <w:right w:val="single" w:sz="8" w:space="0" w:color="D9D9D9"/>
            </w:tcBorders>
            <w:shd w:val="clear" w:color="auto" w:fill="auto"/>
            <w:hideMark/>
          </w:tcPr>
          <w:p w14:paraId="1B1538AF" w14:textId="26E70ABA" w:rsidR="00856AB7" w:rsidRPr="00856AB7" w:rsidRDefault="00856AB7" w:rsidP="00856AB7">
            <w:pPr>
              <w:spacing w:after="0" w:line="240" w:lineRule="auto"/>
              <w:jc w:val="right"/>
              <w:rPr>
                <w:rFonts w:eastAsia="Times New Roman" w:cstheme="minorHAnsi"/>
                <w:color w:val="000000"/>
                <w:sz w:val="18"/>
                <w:szCs w:val="18"/>
                <w:lang w:val="en-US"/>
              </w:rPr>
            </w:pPr>
            <w:r w:rsidRPr="00856AB7">
              <w:rPr>
                <w:rFonts w:cstheme="minorHAnsi"/>
                <w:sz w:val="18"/>
                <w:szCs w:val="18"/>
              </w:rPr>
              <w:t>2.000,00</w:t>
            </w:r>
          </w:p>
        </w:tc>
        <w:tc>
          <w:tcPr>
            <w:tcW w:w="409" w:type="pct"/>
            <w:gridSpan w:val="2"/>
            <w:tcBorders>
              <w:top w:val="nil"/>
              <w:left w:val="nil"/>
              <w:bottom w:val="single" w:sz="8" w:space="0" w:color="D9D9D9"/>
              <w:right w:val="single" w:sz="8" w:space="0" w:color="D9D9D9"/>
            </w:tcBorders>
            <w:shd w:val="clear" w:color="auto" w:fill="auto"/>
            <w:hideMark/>
          </w:tcPr>
          <w:p w14:paraId="182C4F3E" w14:textId="170CE97E" w:rsidR="00856AB7" w:rsidRPr="00856AB7" w:rsidRDefault="00856AB7" w:rsidP="00856AB7">
            <w:pPr>
              <w:spacing w:after="0" w:line="240" w:lineRule="auto"/>
              <w:jc w:val="right"/>
              <w:rPr>
                <w:rFonts w:eastAsia="Times New Roman" w:cstheme="minorHAnsi"/>
                <w:color w:val="000000"/>
                <w:sz w:val="18"/>
                <w:szCs w:val="18"/>
                <w:lang w:val="en-US"/>
              </w:rPr>
            </w:pPr>
            <w:r w:rsidRPr="00856AB7">
              <w:rPr>
                <w:rFonts w:cstheme="minorHAnsi"/>
                <w:sz w:val="18"/>
                <w:szCs w:val="18"/>
              </w:rPr>
              <w:t>1.500,00</w:t>
            </w:r>
          </w:p>
        </w:tc>
        <w:tc>
          <w:tcPr>
            <w:tcW w:w="469" w:type="pct"/>
            <w:gridSpan w:val="2"/>
            <w:tcBorders>
              <w:top w:val="nil"/>
              <w:left w:val="nil"/>
              <w:bottom w:val="single" w:sz="8" w:space="0" w:color="D9D9D9"/>
              <w:right w:val="single" w:sz="8" w:space="0" w:color="D9D9D9"/>
            </w:tcBorders>
            <w:shd w:val="clear" w:color="auto" w:fill="auto"/>
            <w:hideMark/>
          </w:tcPr>
          <w:p w14:paraId="76E8C3CE" w14:textId="20CC58C8" w:rsidR="00856AB7" w:rsidRPr="00856AB7" w:rsidRDefault="00856AB7" w:rsidP="00856AB7">
            <w:pPr>
              <w:spacing w:after="0" w:line="240" w:lineRule="auto"/>
              <w:jc w:val="right"/>
              <w:rPr>
                <w:rFonts w:eastAsia="Times New Roman" w:cstheme="minorHAnsi"/>
                <w:color w:val="000000"/>
                <w:sz w:val="18"/>
                <w:szCs w:val="18"/>
                <w:lang w:val="en-US"/>
              </w:rPr>
            </w:pPr>
            <w:r w:rsidRPr="00856AB7">
              <w:rPr>
                <w:rFonts w:cstheme="minorHAnsi"/>
                <w:sz w:val="18"/>
                <w:szCs w:val="18"/>
              </w:rPr>
              <w:t>21.500,00</w:t>
            </w:r>
          </w:p>
        </w:tc>
      </w:tr>
      <w:tr w:rsidR="00856AB7" w:rsidRPr="00E002F5" w14:paraId="510E4A0A" w14:textId="77777777" w:rsidTr="00856AB7">
        <w:trPr>
          <w:trHeight w:val="283"/>
        </w:trPr>
        <w:tc>
          <w:tcPr>
            <w:tcW w:w="447" w:type="pct"/>
            <w:tcBorders>
              <w:top w:val="nil"/>
              <w:left w:val="single" w:sz="8" w:space="0" w:color="D9D9D9"/>
              <w:bottom w:val="single" w:sz="8" w:space="0" w:color="D9D9D9"/>
              <w:right w:val="single" w:sz="8" w:space="0" w:color="D9D9D9"/>
            </w:tcBorders>
            <w:shd w:val="clear" w:color="auto" w:fill="auto"/>
            <w:vAlign w:val="center"/>
            <w:hideMark/>
          </w:tcPr>
          <w:p w14:paraId="2B3E5882" w14:textId="77777777" w:rsidR="00856AB7" w:rsidRPr="00E002F5" w:rsidRDefault="00856AB7" w:rsidP="00856AB7">
            <w:pPr>
              <w:spacing w:after="0" w:line="240" w:lineRule="auto"/>
              <w:jc w:val="center"/>
              <w:rPr>
                <w:rFonts w:ascii="Calibri" w:eastAsia="Times New Roman" w:hAnsi="Calibri" w:cs="Calibri"/>
                <w:b/>
                <w:bCs/>
                <w:color w:val="000000"/>
                <w:sz w:val="20"/>
                <w:szCs w:val="20"/>
                <w:lang w:val="en-US"/>
              </w:rPr>
            </w:pPr>
            <w:r w:rsidRPr="00E002F5">
              <w:rPr>
                <w:rFonts w:ascii="Calibri" w:eastAsia="Times New Roman" w:hAnsi="Calibri" w:cs="Calibri"/>
                <w:b/>
                <w:bCs/>
                <w:color w:val="000000"/>
                <w:sz w:val="20"/>
                <w:szCs w:val="20"/>
              </w:rPr>
              <w:t>AB</w:t>
            </w:r>
          </w:p>
        </w:tc>
        <w:tc>
          <w:tcPr>
            <w:tcW w:w="406" w:type="pct"/>
            <w:gridSpan w:val="2"/>
            <w:tcBorders>
              <w:top w:val="nil"/>
              <w:left w:val="nil"/>
              <w:bottom w:val="single" w:sz="8" w:space="0" w:color="D9D9D9"/>
              <w:right w:val="single" w:sz="8" w:space="0" w:color="D9D9D9"/>
            </w:tcBorders>
            <w:shd w:val="clear" w:color="auto" w:fill="auto"/>
            <w:hideMark/>
          </w:tcPr>
          <w:p w14:paraId="11D6335E" w14:textId="18211462" w:rsidR="00856AB7" w:rsidRPr="00856AB7" w:rsidRDefault="00856AB7" w:rsidP="00856AB7">
            <w:pPr>
              <w:spacing w:after="0" w:line="240" w:lineRule="auto"/>
              <w:jc w:val="right"/>
              <w:rPr>
                <w:rFonts w:eastAsia="Times New Roman" w:cstheme="minorHAnsi"/>
                <w:color w:val="000000"/>
                <w:sz w:val="18"/>
                <w:szCs w:val="18"/>
                <w:lang w:val="en-US"/>
              </w:rPr>
            </w:pPr>
            <w:r w:rsidRPr="00856AB7">
              <w:rPr>
                <w:rFonts w:cstheme="minorHAnsi"/>
                <w:sz w:val="18"/>
                <w:szCs w:val="18"/>
              </w:rPr>
              <w:t>0,00</w:t>
            </w:r>
          </w:p>
        </w:tc>
        <w:tc>
          <w:tcPr>
            <w:tcW w:w="407" w:type="pct"/>
            <w:gridSpan w:val="2"/>
            <w:tcBorders>
              <w:top w:val="nil"/>
              <w:left w:val="nil"/>
              <w:bottom w:val="single" w:sz="8" w:space="0" w:color="D9D9D9"/>
              <w:right w:val="single" w:sz="8" w:space="0" w:color="D9D9D9"/>
            </w:tcBorders>
            <w:shd w:val="clear" w:color="auto" w:fill="auto"/>
            <w:hideMark/>
          </w:tcPr>
          <w:p w14:paraId="617D6334" w14:textId="50BBE18E" w:rsidR="00856AB7" w:rsidRPr="00856AB7" w:rsidRDefault="00856AB7" w:rsidP="00856AB7">
            <w:pPr>
              <w:spacing w:after="0" w:line="240" w:lineRule="auto"/>
              <w:jc w:val="right"/>
              <w:rPr>
                <w:rFonts w:eastAsia="Times New Roman" w:cstheme="minorHAnsi"/>
                <w:color w:val="000000"/>
                <w:sz w:val="18"/>
                <w:szCs w:val="18"/>
                <w:lang w:val="en-US"/>
              </w:rPr>
            </w:pPr>
            <w:r w:rsidRPr="00856AB7">
              <w:rPr>
                <w:rFonts w:cstheme="minorHAnsi"/>
                <w:sz w:val="18"/>
                <w:szCs w:val="18"/>
              </w:rPr>
              <w:t>400,00</w:t>
            </w:r>
          </w:p>
        </w:tc>
        <w:tc>
          <w:tcPr>
            <w:tcW w:w="408" w:type="pct"/>
            <w:gridSpan w:val="2"/>
            <w:tcBorders>
              <w:top w:val="nil"/>
              <w:left w:val="nil"/>
              <w:bottom w:val="single" w:sz="8" w:space="0" w:color="D9D9D9"/>
              <w:right w:val="single" w:sz="8" w:space="0" w:color="D9D9D9"/>
            </w:tcBorders>
            <w:shd w:val="clear" w:color="auto" w:fill="auto"/>
            <w:hideMark/>
          </w:tcPr>
          <w:p w14:paraId="2253BBBA" w14:textId="7F77085A" w:rsidR="00856AB7" w:rsidRPr="00856AB7" w:rsidRDefault="00856AB7" w:rsidP="00856AB7">
            <w:pPr>
              <w:spacing w:after="0" w:line="240" w:lineRule="auto"/>
              <w:jc w:val="right"/>
              <w:rPr>
                <w:rFonts w:eastAsia="Times New Roman" w:cstheme="minorHAnsi"/>
                <w:color w:val="000000"/>
                <w:sz w:val="18"/>
                <w:szCs w:val="18"/>
                <w:lang w:val="en-US"/>
              </w:rPr>
            </w:pPr>
            <w:r w:rsidRPr="00856AB7">
              <w:rPr>
                <w:rFonts w:cstheme="minorHAnsi"/>
                <w:sz w:val="18"/>
                <w:szCs w:val="18"/>
              </w:rPr>
              <w:t>2.800,00</w:t>
            </w:r>
          </w:p>
        </w:tc>
        <w:tc>
          <w:tcPr>
            <w:tcW w:w="415" w:type="pct"/>
            <w:gridSpan w:val="2"/>
            <w:tcBorders>
              <w:top w:val="nil"/>
              <w:left w:val="nil"/>
              <w:bottom w:val="single" w:sz="8" w:space="0" w:color="D9D9D9"/>
              <w:right w:val="single" w:sz="8" w:space="0" w:color="D9D9D9"/>
            </w:tcBorders>
            <w:shd w:val="clear" w:color="auto" w:fill="auto"/>
            <w:hideMark/>
          </w:tcPr>
          <w:p w14:paraId="01558F63" w14:textId="4F09A382" w:rsidR="00856AB7" w:rsidRPr="00856AB7" w:rsidRDefault="00856AB7" w:rsidP="00856AB7">
            <w:pPr>
              <w:spacing w:after="0" w:line="240" w:lineRule="auto"/>
              <w:jc w:val="right"/>
              <w:rPr>
                <w:rFonts w:eastAsia="Times New Roman" w:cstheme="minorHAnsi"/>
                <w:color w:val="000000"/>
                <w:sz w:val="18"/>
                <w:szCs w:val="18"/>
                <w:lang w:val="en-US"/>
              </w:rPr>
            </w:pPr>
            <w:r w:rsidRPr="00856AB7">
              <w:rPr>
                <w:rFonts w:cstheme="minorHAnsi"/>
                <w:sz w:val="18"/>
                <w:szCs w:val="18"/>
              </w:rPr>
              <w:t>400,00</w:t>
            </w:r>
          </w:p>
        </w:tc>
        <w:tc>
          <w:tcPr>
            <w:tcW w:w="411" w:type="pct"/>
            <w:gridSpan w:val="2"/>
            <w:tcBorders>
              <w:top w:val="nil"/>
              <w:left w:val="nil"/>
              <w:bottom w:val="single" w:sz="8" w:space="0" w:color="D9D9D9"/>
              <w:right w:val="single" w:sz="8" w:space="0" w:color="D9D9D9"/>
            </w:tcBorders>
            <w:shd w:val="clear" w:color="auto" w:fill="auto"/>
            <w:hideMark/>
          </w:tcPr>
          <w:p w14:paraId="4A6A8103" w14:textId="0D344441" w:rsidR="00856AB7" w:rsidRPr="00856AB7" w:rsidRDefault="00856AB7" w:rsidP="00856AB7">
            <w:pPr>
              <w:spacing w:after="0" w:line="240" w:lineRule="auto"/>
              <w:jc w:val="right"/>
              <w:rPr>
                <w:rFonts w:eastAsia="Times New Roman" w:cstheme="minorHAnsi"/>
                <w:color w:val="000000"/>
                <w:sz w:val="18"/>
                <w:szCs w:val="18"/>
                <w:lang w:val="en-US"/>
              </w:rPr>
            </w:pPr>
            <w:r w:rsidRPr="00856AB7">
              <w:rPr>
                <w:rFonts w:cstheme="minorHAnsi"/>
                <w:sz w:val="18"/>
                <w:szCs w:val="18"/>
              </w:rPr>
              <w:t>1.200,00</w:t>
            </w:r>
          </w:p>
        </w:tc>
        <w:tc>
          <w:tcPr>
            <w:tcW w:w="406" w:type="pct"/>
            <w:gridSpan w:val="2"/>
            <w:tcBorders>
              <w:top w:val="nil"/>
              <w:left w:val="nil"/>
              <w:bottom w:val="single" w:sz="8" w:space="0" w:color="D9D9D9"/>
              <w:right w:val="single" w:sz="8" w:space="0" w:color="D9D9D9"/>
            </w:tcBorders>
            <w:shd w:val="clear" w:color="auto" w:fill="auto"/>
            <w:hideMark/>
          </w:tcPr>
          <w:p w14:paraId="72E424D5" w14:textId="778291CB" w:rsidR="00856AB7" w:rsidRPr="00856AB7" w:rsidRDefault="00856AB7" w:rsidP="00856AB7">
            <w:pPr>
              <w:spacing w:after="0" w:line="240" w:lineRule="auto"/>
              <w:jc w:val="right"/>
              <w:rPr>
                <w:rFonts w:eastAsia="Times New Roman" w:cstheme="minorHAnsi"/>
                <w:color w:val="000000"/>
                <w:sz w:val="18"/>
                <w:szCs w:val="18"/>
                <w:lang w:val="en-US"/>
              </w:rPr>
            </w:pPr>
            <w:r w:rsidRPr="00856AB7">
              <w:rPr>
                <w:rFonts w:cstheme="minorHAnsi"/>
                <w:sz w:val="18"/>
                <w:szCs w:val="18"/>
              </w:rPr>
              <w:t>0,00</w:t>
            </w:r>
          </w:p>
        </w:tc>
        <w:tc>
          <w:tcPr>
            <w:tcW w:w="407" w:type="pct"/>
            <w:gridSpan w:val="2"/>
            <w:tcBorders>
              <w:top w:val="nil"/>
              <w:left w:val="nil"/>
              <w:bottom w:val="single" w:sz="8" w:space="0" w:color="D9D9D9"/>
              <w:right w:val="single" w:sz="8" w:space="0" w:color="D9D9D9"/>
            </w:tcBorders>
            <w:shd w:val="clear" w:color="auto" w:fill="auto"/>
            <w:hideMark/>
          </w:tcPr>
          <w:p w14:paraId="3565F564" w14:textId="5167C245" w:rsidR="00856AB7" w:rsidRPr="00856AB7" w:rsidRDefault="00856AB7" w:rsidP="00856AB7">
            <w:pPr>
              <w:spacing w:after="0" w:line="240" w:lineRule="auto"/>
              <w:jc w:val="right"/>
              <w:rPr>
                <w:rFonts w:eastAsia="Times New Roman" w:cstheme="minorHAnsi"/>
                <w:color w:val="000000"/>
                <w:sz w:val="18"/>
                <w:szCs w:val="18"/>
                <w:lang w:val="en-US"/>
              </w:rPr>
            </w:pPr>
            <w:r w:rsidRPr="00856AB7">
              <w:rPr>
                <w:rFonts w:cstheme="minorHAnsi"/>
                <w:sz w:val="18"/>
                <w:szCs w:val="18"/>
              </w:rPr>
              <w:t>1.200,00</w:t>
            </w:r>
          </w:p>
        </w:tc>
        <w:tc>
          <w:tcPr>
            <w:tcW w:w="408" w:type="pct"/>
            <w:gridSpan w:val="2"/>
            <w:tcBorders>
              <w:top w:val="nil"/>
              <w:left w:val="nil"/>
              <w:bottom w:val="single" w:sz="8" w:space="0" w:color="D9D9D9"/>
              <w:right w:val="single" w:sz="8" w:space="0" w:color="D9D9D9"/>
            </w:tcBorders>
            <w:shd w:val="clear" w:color="auto" w:fill="auto"/>
            <w:hideMark/>
          </w:tcPr>
          <w:p w14:paraId="2383DA77" w14:textId="24B58BBE" w:rsidR="00856AB7" w:rsidRPr="00856AB7" w:rsidRDefault="00856AB7" w:rsidP="00856AB7">
            <w:pPr>
              <w:spacing w:after="0" w:line="240" w:lineRule="auto"/>
              <w:jc w:val="right"/>
              <w:rPr>
                <w:rFonts w:eastAsia="Times New Roman" w:cstheme="minorHAnsi"/>
                <w:color w:val="000000"/>
                <w:sz w:val="18"/>
                <w:szCs w:val="18"/>
                <w:lang w:val="en-US"/>
              </w:rPr>
            </w:pPr>
            <w:r w:rsidRPr="00856AB7">
              <w:rPr>
                <w:rFonts w:cstheme="minorHAnsi"/>
                <w:sz w:val="18"/>
                <w:szCs w:val="18"/>
              </w:rPr>
              <w:t>0,00</w:t>
            </w:r>
          </w:p>
        </w:tc>
        <w:tc>
          <w:tcPr>
            <w:tcW w:w="408" w:type="pct"/>
            <w:gridSpan w:val="2"/>
            <w:tcBorders>
              <w:top w:val="nil"/>
              <w:left w:val="nil"/>
              <w:bottom w:val="single" w:sz="8" w:space="0" w:color="D9D9D9"/>
              <w:right w:val="single" w:sz="8" w:space="0" w:color="D9D9D9"/>
            </w:tcBorders>
            <w:shd w:val="clear" w:color="auto" w:fill="auto"/>
            <w:hideMark/>
          </w:tcPr>
          <w:p w14:paraId="1460D89B" w14:textId="2735E31C" w:rsidR="00856AB7" w:rsidRPr="00856AB7" w:rsidRDefault="00856AB7" w:rsidP="00856AB7">
            <w:pPr>
              <w:spacing w:after="0" w:line="240" w:lineRule="auto"/>
              <w:jc w:val="right"/>
              <w:rPr>
                <w:rFonts w:eastAsia="Times New Roman" w:cstheme="minorHAnsi"/>
                <w:color w:val="000000"/>
                <w:sz w:val="18"/>
                <w:szCs w:val="18"/>
                <w:lang w:val="en-US"/>
              </w:rPr>
            </w:pPr>
            <w:r w:rsidRPr="00856AB7">
              <w:rPr>
                <w:rFonts w:cstheme="minorHAnsi"/>
                <w:sz w:val="18"/>
                <w:szCs w:val="18"/>
              </w:rPr>
              <w:t>1.200,00</w:t>
            </w:r>
          </w:p>
        </w:tc>
        <w:tc>
          <w:tcPr>
            <w:tcW w:w="409" w:type="pct"/>
            <w:gridSpan w:val="2"/>
            <w:tcBorders>
              <w:top w:val="nil"/>
              <w:left w:val="nil"/>
              <w:bottom w:val="single" w:sz="8" w:space="0" w:color="D9D9D9"/>
              <w:right w:val="single" w:sz="8" w:space="0" w:color="D9D9D9"/>
            </w:tcBorders>
            <w:shd w:val="clear" w:color="auto" w:fill="auto"/>
            <w:hideMark/>
          </w:tcPr>
          <w:p w14:paraId="62626FD3" w14:textId="65129119" w:rsidR="00856AB7" w:rsidRPr="00856AB7" w:rsidRDefault="00856AB7" w:rsidP="00856AB7">
            <w:pPr>
              <w:spacing w:after="0" w:line="240" w:lineRule="auto"/>
              <w:jc w:val="right"/>
              <w:rPr>
                <w:rFonts w:eastAsia="Times New Roman" w:cstheme="minorHAnsi"/>
                <w:color w:val="000000"/>
                <w:sz w:val="18"/>
                <w:szCs w:val="18"/>
                <w:lang w:val="en-US"/>
              </w:rPr>
            </w:pPr>
            <w:r w:rsidRPr="00856AB7">
              <w:rPr>
                <w:rFonts w:cstheme="minorHAnsi"/>
                <w:sz w:val="18"/>
                <w:szCs w:val="18"/>
              </w:rPr>
              <w:t>0,00</w:t>
            </w:r>
          </w:p>
        </w:tc>
        <w:tc>
          <w:tcPr>
            <w:tcW w:w="469" w:type="pct"/>
            <w:gridSpan w:val="2"/>
            <w:tcBorders>
              <w:top w:val="nil"/>
              <w:left w:val="nil"/>
              <w:bottom w:val="single" w:sz="8" w:space="0" w:color="D9D9D9"/>
              <w:right w:val="single" w:sz="8" w:space="0" w:color="D9D9D9"/>
            </w:tcBorders>
            <w:shd w:val="clear" w:color="auto" w:fill="auto"/>
            <w:hideMark/>
          </w:tcPr>
          <w:p w14:paraId="7568D05C" w14:textId="2A817134" w:rsidR="00856AB7" w:rsidRPr="00856AB7" w:rsidRDefault="00856AB7" w:rsidP="00856AB7">
            <w:pPr>
              <w:spacing w:after="0" w:line="240" w:lineRule="auto"/>
              <w:jc w:val="right"/>
              <w:rPr>
                <w:rFonts w:eastAsia="Times New Roman" w:cstheme="minorHAnsi"/>
                <w:color w:val="000000"/>
                <w:sz w:val="18"/>
                <w:szCs w:val="18"/>
                <w:lang w:val="en-US"/>
              </w:rPr>
            </w:pPr>
            <w:r w:rsidRPr="00856AB7">
              <w:rPr>
                <w:rFonts w:cstheme="minorHAnsi"/>
                <w:sz w:val="18"/>
                <w:szCs w:val="18"/>
              </w:rPr>
              <w:t>7.200,00</w:t>
            </w:r>
          </w:p>
        </w:tc>
      </w:tr>
      <w:tr w:rsidR="00856AB7" w:rsidRPr="00E002F5" w14:paraId="14FFF760" w14:textId="77777777" w:rsidTr="00856AB7">
        <w:trPr>
          <w:trHeight w:val="283"/>
        </w:trPr>
        <w:tc>
          <w:tcPr>
            <w:tcW w:w="447" w:type="pct"/>
            <w:tcBorders>
              <w:top w:val="nil"/>
              <w:left w:val="single" w:sz="8" w:space="0" w:color="D9D9D9"/>
              <w:bottom w:val="single" w:sz="8" w:space="0" w:color="D9D9D9"/>
              <w:right w:val="single" w:sz="8" w:space="0" w:color="D9D9D9"/>
            </w:tcBorders>
            <w:shd w:val="clear" w:color="auto" w:fill="auto"/>
            <w:vAlign w:val="center"/>
            <w:hideMark/>
          </w:tcPr>
          <w:p w14:paraId="2C3B3BC6" w14:textId="77777777" w:rsidR="00856AB7" w:rsidRPr="00E002F5" w:rsidRDefault="00856AB7" w:rsidP="00856AB7">
            <w:pPr>
              <w:spacing w:after="0" w:line="240" w:lineRule="auto"/>
              <w:jc w:val="center"/>
              <w:rPr>
                <w:rFonts w:ascii="Calibri" w:eastAsia="Times New Roman" w:hAnsi="Calibri" w:cs="Calibri"/>
                <w:b/>
                <w:bCs/>
                <w:color w:val="000000"/>
                <w:sz w:val="20"/>
                <w:szCs w:val="20"/>
                <w:lang w:val="en-US"/>
              </w:rPr>
            </w:pPr>
            <w:r w:rsidRPr="00E002F5">
              <w:rPr>
                <w:rFonts w:ascii="Calibri" w:eastAsia="Times New Roman" w:hAnsi="Calibri" w:cs="Calibri"/>
                <w:b/>
                <w:bCs/>
                <w:color w:val="000000"/>
                <w:sz w:val="20"/>
                <w:szCs w:val="20"/>
              </w:rPr>
              <w:t>AC</w:t>
            </w:r>
          </w:p>
        </w:tc>
        <w:tc>
          <w:tcPr>
            <w:tcW w:w="406" w:type="pct"/>
            <w:gridSpan w:val="2"/>
            <w:tcBorders>
              <w:top w:val="nil"/>
              <w:left w:val="nil"/>
              <w:bottom w:val="single" w:sz="8" w:space="0" w:color="D9D9D9"/>
              <w:right w:val="single" w:sz="8" w:space="0" w:color="D9D9D9"/>
            </w:tcBorders>
            <w:shd w:val="clear" w:color="auto" w:fill="auto"/>
            <w:hideMark/>
          </w:tcPr>
          <w:p w14:paraId="7770E21C" w14:textId="3FCA5338" w:rsidR="00856AB7" w:rsidRPr="00856AB7" w:rsidRDefault="00856AB7" w:rsidP="00856AB7">
            <w:pPr>
              <w:spacing w:after="0" w:line="240" w:lineRule="auto"/>
              <w:jc w:val="right"/>
              <w:rPr>
                <w:rFonts w:eastAsia="Times New Roman" w:cstheme="minorHAnsi"/>
                <w:color w:val="000000"/>
                <w:sz w:val="18"/>
                <w:szCs w:val="18"/>
                <w:lang w:val="en-US"/>
              </w:rPr>
            </w:pPr>
            <w:r w:rsidRPr="00856AB7">
              <w:rPr>
                <w:rFonts w:cstheme="minorHAnsi"/>
                <w:sz w:val="18"/>
                <w:szCs w:val="18"/>
              </w:rPr>
              <w:t>0,00</w:t>
            </w:r>
          </w:p>
        </w:tc>
        <w:tc>
          <w:tcPr>
            <w:tcW w:w="407" w:type="pct"/>
            <w:gridSpan w:val="2"/>
            <w:tcBorders>
              <w:top w:val="nil"/>
              <w:left w:val="nil"/>
              <w:bottom w:val="single" w:sz="8" w:space="0" w:color="D9D9D9"/>
              <w:right w:val="single" w:sz="8" w:space="0" w:color="D9D9D9"/>
            </w:tcBorders>
            <w:shd w:val="clear" w:color="auto" w:fill="auto"/>
            <w:hideMark/>
          </w:tcPr>
          <w:p w14:paraId="409F3B71" w14:textId="7BDC6556" w:rsidR="00856AB7" w:rsidRPr="00856AB7" w:rsidRDefault="00856AB7" w:rsidP="00856AB7">
            <w:pPr>
              <w:spacing w:after="0" w:line="240" w:lineRule="auto"/>
              <w:jc w:val="right"/>
              <w:rPr>
                <w:rFonts w:eastAsia="Times New Roman" w:cstheme="minorHAnsi"/>
                <w:color w:val="000000"/>
                <w:sz w:val="18"/>
                <w:szCs w:val="18"/>
                <w:lang w:val="en-US"/>
              </w:rPr>
            </w:pPr>
            <w:r w:rsidRPr="00856AB7">
              <w:rPr>
                <w:rFonts w:cstheme="minorHAnsi"/>
                <w:sz w:val="18"/>
                <w:szCs w:val="18"/>
              </w:rPr>
              <w:t>500,00</w:t>
            </w:r>
          </w:p>
        </w:tc>
        <w:tc>
          <w:tcPr>
            <w:tcW w:w="408" w:type="pct"/>
            <w:gridSpan w:val="2"/>
            <w:tcBorders>
              <w:top w:val="nil"/>
              <w:left w:val="nil"/>
              <w:bottom w:val="single" w:sz="8" w:space="0" w:color="D9D9D9"/>
              <w:right w:val="single" w:sz="8" w:space="0" w:color="D9D9D9"/>
            </w:tcBorders>
            <w:shd w:val="clear" w:color="auto" w:fill="auto"/>
            <w:hideMark/>
          </w:tcPr>
          <w:p w14:paraId="37B82DDA" w14:textId="1CDC4ADA" w:rsidR="00856AB7" w:rsidRPr="00856AB7" w:rsidRDefault="00856AB7" w:rsidP="00856AB7">
            <w:pPr>
              <w:spacing w:after="0" w:line="240" w:lineRule="auto"/>
              <w:jc w:val="right"/>
              <w:rPr>
                <w:rFonts w:eastAsia="Times New Roman" w:cstheme="minorHAnsi"/>
                <w:color w:val="000000"/>
                <w:sz w:val="18"/>
                <w:szCs w:val="18"/>
                <w:lang w:val="en-US"/>
              </w:rPr>
            </w:pPr>
            <w:r w:rsidRPr="00856AB7">
              <w:rPr>
                <w:rFonts w:cstheme="minorHAnsi"/>
                <w:sz w:val="18"/>
                <w:szCs w:val="18"/>
              </w:rPr>
              <w:t>1.500,00</w:t>
            </w:r>
          </w:p>
        </w:tc>
        <w:tc>
          <w:tcPr>
            <w:tcW w:w="415" w:type="pct"/>
            <w:gridSpan w:val="2"/>
            <w:tcBorders>
              <w:top w:val="nil"/>
              <w:left w:val="nil"/>
              <w:bottom w:val="single" w:sz="8" w:space="0" w:color="D9D9D9"/>
              <w:right w:val="single" w:sz="8" w:space="0" w:color="D9D9D9"/>
            </w:tcBorders>
            <w:shd w:val="clear" w:color="auto" w:fill="auto"/>
            <w:hideMark/>
          </w:tcPr>
          <w:p w14:paraId="2FC3C8D5" w14:textId="3858F638" w:rsidR="00856AB7" w:rsidRPr="00856AB7" w:rsidRDefault="00856AB7" w:rsidP="00856AB7">
            <w:pPr>
              <w:spacing w:after="0" w:line="240" w:lineRule="auto"/>
              <w:jc w:val="right"/>
              <w:rPr>
                <w:rFonts w:eastAsia="Times New Roman" w:cstheme="minorHAnsi"/>
                <w:color w:val="000000"/>
                <w:sz w:val="18"/>
                <w:szCs w:val="18"/>
                <w:lang w:val="en-US"/>
              </w:rPr>
            </w:pPr>
            <w:r w:rsidRPr="00856AB7">
              <w:rPr>
                <w:rFonts w:cstheme="minorHAnsi"/>
                <w:sz w:val="18"/>
                <w:szCs w:val="18"/>
              </w:rPr>
              <w:t>500,00</w:t>
            </w:r>
          </w:p>
        </w:tc>
        <w:tc>
          <w:tcPr>
            <w:tcW w:w="411" w:type="pct"/>
            <w:gridSpan w:val="2"/>
            <w:tcBorders>
              <w:top w:val="nil"/>
              <w:left w:val="nil"/>
              <w:bottom w:val="single" w:sz="8" w:space="0" w:color="D9D9D9"/>
              <w:right w:val="single" w:sz="8" w:space="0" w:color="D9D9D9"/>
            </w:tcBorders>
            <w:shd w:val="clear" w:color="auto" w:fill="auto"/>
            <w:hideMark/>
          </w:tcPr>
          <w:p w14:paraId="04FC558B" w14:textId="0AE19201" w:rsidR="00856AB7" w:rsidRPr="00856AB7" w:rsidRDefault="00856AB7" w:rsidP="00856AB7">
            <w:pPr>
              <w:spacing w:after="0" w:line="240" w:lineRule="auto"/>
              <w:jc w:val="right"/>
              <w:rPr>
                <w:rFonts w:eastAsia="Times New Roman" w:cstheme="minorHAnsi"/>
                <w:color w:val="000000"/>
                <w:sz w:val="18"/>
                <w:szCs w:val="18"/>
                <w:lang w:val="en-US"/>
              </w:rPr>
            </w:pPr>
            <w:r w:rsidRPr="00856AB7">
              <w:rPr>
                <w:rFonts w:cstheme="minorHAnsi"/>
                <w:sz w:val="18"/>
                <w:szCs w:val="18"/>
              </w:rPr>
              <w:t>0,00</w:t>
            </w:r>
          </w:p>
        </w:tc>
        <w:tc>
          <w:tcPr>
            <w:tcW w:w="406" w:type="pct"/>
            <w:gridSpan w:val="2"/>
            <w:tcBorders>
              <w:top w:val="nil"/>
              <w:left w:val="nil"/>
              <w:bottom w:val="single" w:sz="8" w:space="0" w:color="D9D9D9"/>
              <w:right w:val="single" w:sz="8" w:space="0" w:color="D9D9D9"/>
            </w:tcBorders>
            <w:shd w:val="clear" w:color="auto" w:fill="auto"/>
            <w:hideMark/>
          </w:tcPr>
          <w:p w14:paraId="5F6A77E2" w14:textId="5A6C0FD6" w:rsidR="00856AB7" w:rsidRPr="00856AB7" w:rsidRDefault="00856AB7" w:rsidP="00856AB7">
            <w:pPr>
              <w:spacing w:after="0" w:line="240" w:lineRule="auto"/>
              <w:jc w:val="right"/>
              <w:rPr>
                <w:rFonts w:eastAsia="Times New Roman" w:cstheme="minorHAnsi"/>
                <w:color w:val="000000"/>
                <w:sz w:val="18"/>
                <w:szCs w:val="18"/>
                <w:lang w:val="en-US"/>
              </w:rPr>
            </w:pPr>
            <w:r w:rsidRPr="00856AB7">
              <w:rPr>
                <w:rFonts w:cstheme="minorHAnsi"/>
                <w:sz w:val="18"/>
                <w:szCs w:val="18"/>
              </w:rPr>
              <w:t>1.000,00</w:t>
            </w:r>
          </w:p>
        </w:tc>
        <w:tc>
          <w:tcPr>
            <w:tcW w:w="407" w:type="pct"/>
            <w:gridSpan w:val="2"/>
            <w:tcBorders>
              <w:top w:val="nil"/>
              <w:left w:val="nil"/>
              <w:bottom w:val="single" w:sz="8" w:space="0" w:color="D9D9D9"/>
              <w:right w:val="single" w:sz="8" w:space="0" w:color="D9D9D9"/>
            </w:tcBorders>
            <w:shd w:val="clear" w:color="auto" w:fill="auto"/>
            <w:hideMark/>
          </w:tcPr>
          <w:p w14:paraId="1285F065" w14:textId="1BC5B15D" w:rsidR="00856AB7" w:rsidRPr="00856AB7" w:rsidRDefault="00856AB7" w:rsidP="00856AB7">
            <w:pPr>
              <w:spacing w:after="0" w:line="240" w:lineRule="auto"/>
              <w:jc w:val="right"/>
              <w:rPr>
                <w:rFonts w:eastAsia="Times New Roman" w:cstheme="minorHAnsi"/>
                <w:color w:val="000000"/>
                <w:sz w:val="18"/>
                <w:szCs w:val="18"/>
                <w:lang w:val="en-US"/>
              </w:rPr>
            </w:pPr>
            <w:r w:rsidRPr="00856AB7">
              <w:rPr>
                <w:rFonts w:cstheme="minorHAnsi"/>
                <w:sz w:val="18"/>
                <w:szCs w:val="18"/>
              </w:rPr>
              <w:t>0,00</w:t>
            </w:r>
          </w:p>
        </w:tc>
        <w:tc>
          <w:tcPr>
            <w:tcW w:w="408" w:type="pct"/>
            <w:gridSpan w:val="2"/>
            <w:tcBorders>
              <w:top w:val="nil"/>
              <w:left w:val="nil"/>
              <w:bottom w:val="single" w:sz="8" w:space="0" w:color="D9D9D9"/>
              <w:right w:val="single" w:sz="8" w:space="0" w:color="D9D9D9"/>
            </w:tcBorders>
            <w:shd w:val="clear" w:color="auto" w:fill="auto"/>
            <w:hideMark/>
          </w:tcPr>
          <w:p w14:paraId="37641D9F" w14:textId="3C5BE3AA" w:rsidR="00856AB7" w:rsidRPr="00856AB7" w:rsidRDefault="00856AB7" w:rsidP="00856AB7">
            <w:pPr>
              <w:spacing w:after="0" w:line="240" w:lineRule="auto"/>
              <w:jc w:val="right"/>
              <w:rPr>
                <w:rFonts w:eastAsia="Times New Roman" w:cstheme="minorHAnsi"/>
                <w:color w:val="000000"/>
                <w:sz w:val="18"/>
                <w:szCs w:val="18"/>
                <w:lang w:val="en-US"/>
              </w:rPr>
            </w:pPr>
            <w:r w:rsidRPr="00856AB7">
              <w:rPr>
                <w:rFonts w:cstheme="minorHAnsi"/>
                <w:sz w:val="18"/>
                <w:szCs w:val="18"/>
              </w:rPr>
              <w:t>1.000,00</w:t>
            </w:r>
          </w:p>
        </w:tc>
        <w:tc>
          <w:tcPr>
            <w:tcW w:w="408" w:type="pct"/>
            <w:gridSpan w:val="2"/>
            <w:tcBorders>
              <w:top w:val="nil"/>
              <w:left w:val="nil"/>
              <w:bottom w:val="single" w:sz="8" w:space="0" w:color="D9D9D9"/>
              <w:right w:val="single" w:sz="8" w:space="0" w:color="D9D9D9"/>
            </w:tcBorders>
            <w:shd w:val="clear" w:color="auto" w:fill="auto"/>
            <w:hideMark/>
          </w:tcPr>
          <w:p w14:paraId="16D128D1" w14:textId="3D16042C" w:rsidR="00856AB7" w:rsidRPr="00856AB7" w:rsidRDefault="00856AB7" w:rsidP="00856AB7">
            <w:pPr>
              <w:spacing w:after="0" w:line="240" w:lineRule="auto"/>
              <w:jc w:val="right"/>
              <w:rPr>
                <w:rFonts w:eastAsia="Times New Roman" w:cstheme="minorHAnsi"/>
                <w:color w:val="000000"/>
                <w:sz w:val="18"/>
                <w:szCs w:val="18"/>
                <w:lang w:val="en-US"/>
              </w:rPr>
            </w:pPr>
            <w:r w:rsidRPr="00856AB7">
              <w:rPr>
                <w:rFonts w:cstheme="minorHAnsi"/>
                <w:sz w:val="18"/>
                <w:szCs w:val="18"/>
              </w:rPr>
              <w:t>0,00</w:t>
            </w:r>
          </w:p>
        </w:tc>
        <w:tc>
          <w:tcPr>
            <w:tcW w:w="409" w:type="pct"/>
            <w:gridSpan w:val="2"/>
            <w:tcBorders>
              <w:top w:val="nil"/>
              <w:left w:val="nil"/>
              <w:bottom w:val="single" w:sz="8" w:space="0" w:color="D9D9D9"/>
              <w:right w:val="single" w:sz="8" w:space="0" w:color="D9D9D9"/>
            </w:tcBorders>
            <w:shd w:val="clear" w:color="auto" w:fill="auto"/>
            <w:hideMark/>
          </w:tcPr>
          <w:p w14:paraId="71179B69" w14:textId="073421D8" w:rsidR="00856AB7" w:rsidRPr="00856AB7" w:rsidRDefault="00856AB7" w:rsidP="00856AB7">
            <w:pPr>
              <w:spacing w:after="0" w:line="240" w:lineRule="auto"/>
              <w:jc w:val="right"/>
              <w:rPr>
                <w:rFonts w:eastAsia="Times New Roman" w:cstheme="minorHAnsi"/>
                <w:color w:val="000000"/>
                <w:sz w:val="18"/>
                <w:szCs w:val="18"/>
                <w:lang w:val="en-US"/>
              </w:rPr>
            </w:pPr>
            <w:r w:rsidRPr="00856AB7">
              <w:rPr>
                <w:rFonts w:cstheme="minorHAnsi"/>
                <w:sz w:val="18"/>
                <w:szCs w:val="18"/>
              </w:rPr>
              <w:t>1.000,00</w:t>
            </w:r>
          </w:p>
        </w:tc>
        <w:tc>
          <w:tcPr>
            <w:tcW w:w="469" w:type="pct"/>
            <w:gridSpan w:val="2"/>
            <w:tcBorders>
              <w:top w:val="nil"/>
              <w:left w:val="nil"/>
              <w:bottom w:val="single" w:sz="8" w:space="0" w:color="D9D9D9"/>
              <w:right w:val="single" w:sz="8" w:space="0" w:color="D9D9D9"/>
            </w:tcBorders>
            <w:shd w:val="clear" w:color="auto" w:fill="auto"/>
            <w:hideMark/>
          </w:tcPr>
          <w:p w14:paraId="31B201E8" w14:textId="70C84FE8" w:rsidR="00856AB7" w:rsidRPr="00856AB7" w:rsidRDefault="00856AB7" w:rsidP="00856AB7">
            <w:pPr>
              <w:spacing w:after="0" w:line="240" w:lineRule="auto"/>
              <w:jc w:val="right"/>
              <w:rPr>
                <w:rFonts w:eastAsia="Times New Roman" w:cstheme="minorHAnsi"/>
                <w:color w:val="000000"/>
                <w:sz w:val="18"/>
                <w:szCs w:val="18"/>
                <w:lang w:val="en-US"/>
              </w:rPr>
            </w:pPr>
            <w:r w:rsidRPr="00856AB7">
              <w:rPr>
                <w:rFonts w:cstheme="minorHAnsi"/>
                <w:sz w:val="18"/>
                <w:szCs w:val="18"/>
              </w:rPr>
              <w:t>5.500,00</w:t>
            </w:r>
          </w:p>
        </w:tc>
      </w:tr>
      <w:tr w:rsidR="00856AB7" w:rsidRPr="00E002F5" w14:paraId="7693BD49" w14:textId="77777777" w:rsidTr="00856AB7">
        <w:trPr>
          <w:trHeight w:val="283"/>
        </w:trPr>
        <w:tc>
          <w:tcPr>
            <w:tcW w:w="447" w:type="pct"/>
            <w:tcBorders>
              <w:top w:val="nil"/>
              <w:left w:val="single" w:sz="8" w:space="0" w:color="D9D9D9"/>
              <w:bottom w:val="single" w:sz="8" w:space="0" w:color="D9D9D9"/>
              <w:right w:val="single" w:sz="8" w:space="0" w:color="D9D9D9"/>
            </w:tcBorders>
            <w:shd w:val="clear" w:color="auto" w:fill="auto"/>
            <w:vAlign w:val="center"/>
            <w:hideMark/>
          </w:tcPr>
          <w:p w14:paraId="3AC1EC67" w14:textId="77777777" w:rsidR="00856AB7" w:rsidRPr="00E002F5" w:rsidRDefault="00856AB7" w:rsidP="00856AB7">
            <w:pPr>
              <w:spacing w:after="0" w:line="240" w:lineRule="auto"/>
              <w:jc w:val="center"/>
              <w:rPr>
                <w:rFonts w:ascii="Calibri" w:eastAsia="Times New Roman" w:hAnsi="Calibri" w:cs="Calibri"/>
                <w:b/>
                <w:bCs/>
                <w:color w:val="000000"/>
                <w:sz w:val="20"/>
                <w:szCs w:val="20"/>
                <w:lang w:val="en-US"/>
              </w:rPr>
            </w:pPr>
            <w:r w:rsidRPr="00E002F5">
              <w:rPr>
                <w:rFonts w:ascii="Calibri" w:eastAsia="Times New Roman" w:hAnsi="Calibri" w:cs="Calibri"/>
                <w:b/>
                <w:bCs/>
                <w:color w:val="000000"/>
                <w:sz w:val="20"/>
                <w:szCs w:val="20"/>
                <w:lang w:val="en-US"/>
              </w:rPr>
              <w:t>AD</w:t>
            </w:r>
          </w:p>
        </w:tc>
        <w:tc>
          <w:tcPr>
            <w:tcW w:w="406" w:type="pct"/>
            <w:gridSpan w:val="2"/>
            <w:tcBorders>
              <w:top w:val="nil"/>
              <w:left w:val="nil"/>
              <w:bottom w:val="single" w:sz="8" w:space="0" w:color="D9D9D9"/>
              <w:right w:val="single" w:sz="8" w:space="0" w:color="D9D9D9"/>
            </w:tcBorders>
            <w:shd w:val="clear" w:color="auto" w:fill="auto"/>
            <w:hideMark/>
          </w:tcPr>
          <w:p w14:paraId="3C96ECAE" w14:textId="732AA1CA" w:rsidR="00856AB7" w:rsidRPr="00856AB7" w:rsidRDefault="00856AB7" w:rsidP="00856AB7">
            <w:pPr>
              <w:spacing w:after="0" w:line="240" w:lineRule="auto"/>
              <w:jc w:val="right"/>
              <w:rPr>
                <w:rFonts w:eastAsia="Times New Roman" w:cstheme="minorHAnsi"/>
                <w:color w:val="000000"/>
                <w:sz w:val="18"/>
                <w:szCs w:val="18"/>
                <w:lang w:val="en-US"/>
              </w:rPr>
            </w:pPr>
            <w:r w:rsidRPr="00856AB7">
              <w:rPr>
                <w:rFonts w:cstheme="minorHAnsi"/>
                <w:sz w:val="18"/>
                <w:szCs w:val="18"/>
              </w:rPr>
              <w:t>4.400,00</w:t>
            </w:r>
          </w:p>
        </w:tc>
        <w:tc>
          <w:tcPr>
            <w:tcW w:w="407" w:type="pct"/>
            <w:gridSpan w:val="2"/>
            <w:tcBorders>
              <w:top w:val="nil"/>
              <w:left w:val="nil"/>
              <w:bottom w:val="single" w:sz="8" w:space="0" w:color="D9D9D9"/>
              <w:right w:val="single" w:sz="8" w:space="0" w:color="D9D9D9"/>
            </w:tcBorders>
            <w:shd w:val="clear" w:color="auto" w:fill="auto"/>
            <w:hideMark/>
          </w:tcPr>
          <w:p w14:paraId="0502B112" w14:textId="6B68DB0F" w:rsidR="00856AB7" w:rsidRPr="00856AB7" w:rsidRDefault="00856AB7" w:rsidP="00856AB7">
            <w:pPr>
              <w:spacing w:after="0" w:line="240" w:lineRule="auto"/>
              <w:jc w:val="right"/>
              <w:rPr>
                <w:rFonts w:eastAsia="Times New Roman" w:cstheme="minorHAnsi"/>
                <w:color w:val="000000"/>
                <w:sz w:val="18"/>
                <w:szCs w:val="18"/>
                <w:lang w:val="en-US"/>
              </w:rPr>
            </w:pPr>
            <w:r w:rsidRPr="00856AB7">
              <w:rPr>
                <w:rFonts w:cstheme="minorHAnsi"/>
                <w:sz w:val="18"/>
                <w:szCs w:val="18"/>
              </w:rPr>
              <w:t>5.900,00</w:t>
            </w:r>
          </w:p>
        </w:tc>
        <w:tc>
          <w:tcPr>
            <w:tcW w:w="408" w:type="pct"/>
            <w:gridSpan w:val="2"/>
            <w:tcBorders>
              <w:top w:val="nil"/>
              <w:left w:val="nil"/>
              <w:bottom w:val="single" w:sz="8" w:space="0" w:color="D9D9D9"/>
              <w:right w:val="single" w:sz="8" w:space="0" w:color="D9D9D9"/>
            </w:tcBorders>
            <w:shd w:val="clear" w:color="auto" w:fill="auto"/>
            <w:hideMark/>
          </w:tcPr>
          <w:p w14:paraId="534FBB8E" w14:textId="57154E1A" w:rsidR="00856AB7" w:rsidRPr="00856AB7" w:rsidRDefault="00856AB7" w:rsidP="00856AB7">
            <w:pPr>
              <w:spacing w:after="0" w:line="240" w:lineRule="auto"/>
              <w:jc w:val="right"/>
              <w:rPr>
                <w:rFonts w:eastAsia="Times New Roman" w:cstheme="minorHAnsi"/>
                <w:color w:val="000000"/>
                <w:sz w:val="18"/>
                <w:szCs w:val="18"/>
                <w:lang w:val="en-US"/>
              </w:rPr>
            </w:pPr>
            <w:r w:rsidRPr="00856AB7">
              <w:rPr>
                <w:rFonts w:cstheme="minorHAnsi"/>
                <w:sz w:val="18"/>
                <w:szCs w:val="18"/>
              </w:rPr>
              <w:t>4.900,00</w:t>
            </w:r>
          </w:p>
        </w:tc>
        <w:tc>
          <w:tcPr>
            <w:tcW w:w="415" w:type="pct"/>
            <w:gridSpan w:val="2"/>
            <w:tcBorders>
              <w:top w:val="nil"/>
              <w:left w:val="nil"/>
              <w:bottom w:val="single" w:sz="8" w:space="0" w:color="D9D9D9"/>
              <w:right w:val="single" w:sz="8" w:space="0" w:color="D9D9D9"/>
            </w:tcBorders>
            <w:shd w:val="clear" w:color="auto" w:fill="auto"/>
            <w:hideMark/>
          </w:tcPr>
          <w:p w14:paraId="34DB2362" w14:textId="39028141" w:rsidR="00856AB7" w:rsidRPr="00856AB7" w:rsidRDefault="00856AB7" w:rsidP="00856AB7">
            <w:pPr>
              <w:spacing w:after="0" w:line="240" w:lineRule="auto"/>
              <w:jc w:val="right"/>
              <w:rPr>
                <w:rFonts w:eastAsia="Times New Roman" w:cstheme="minorHAnsi"/>
                <w:color w:val="000000"/>
                <w:sz w:val="18"/>
                <w:szCs w:val="18"/>
                <w:lang w:val="en-US"/>
              </w:rPr>
            </w:pPr>
            <w:r w:rsidRPr="00856AB7">
              <w:rPr>
                <w:rFonts w:cstheme="minorHAnsi"/>
                <w:sz w:val="18"/>
                <w:szCs w:val="18"/>
              </w:rPr>
              <w:t>5.900,00</w:t>
            </w:r>
          </w:p>
        </w:tc>
        <w:tc>
          <w:tcPr>
            <w:tcW w:w="411" w:type="pct"/>
            <w:gridSpan w:val="2"/>
            <w:tcBorders>
              <w:top w:val="nil"/>
              <w:left w:val="nil"/>
              <w:bottom w:val="single" w:sz="8" w:space="0" w:color="D9D9D9"/>
              <w:right w:val="single" w:sz="8" w:space="0" w:color="D9D9D9"/>
            </w:tcBorders>
            <w:shd w:val="clear" w:color="auto" w:fill="auto"/>
            <w:hideMark/>
          </w:tcPr>
          <w:p w14:paraId="55E9368D" w14:textId="245C6112" w:rsidR="00856AB7" w:rsidRPr="00856AB7" w:rsidRDefault="00856AB7" w:rsidP="00856AB7">
            <w:pPr>
              <w:spacing w:after="0" w:line="240" w:lineRule="auto"/>
              <w:jc w:val="right"/>
              <w:rPr>
                <w:rFonts w:eastAsia="Times New Roman" w:cstheme="minorHAnsi"/>
                <w:color w:val="000000"/>
                <w:sz w:val="18"/>
                <w:szCs w:val="18"/>
                <w:lang w:val="en-US"/>
              </w:rPr>
            </w:pPr>
            <w:r w:rsidRPr="00856AB7">
              <w:rPr>
                <w:rFonts w:cstheme="minorHAnsi"/>
                <w:sz w:val="18"/>
                <w:szCs w:val="18"/>
              </w:rPr>
              <w:t>5.900,00</w:t>
            </w:r>
          </w:p>
        </w:tc>
        <w:tc>
          <w:tcPr>
            <w:tcW w:w="406" w:type="pct"/>
            <w:gridSpan w:val="2"/>
            <w:tcBorders>
              <w:top w:val="nil"/>
              <w:left w:val="nil"/>
              <w:bottom w:val="single" w:sz="8" w:space="0" w:color="D9D9D9"/>
              <w:right w:val="single" w:sz="8" w:space="0" w:color="D9D9D9"/>
            </w:tcBorders>
            <w:shd w:val="clear" w:color="auto" w:fill="auto"/>
            <w:hideMark/>
          </w:tcPr>
          <w:p w14:paraId="6EDE91CB" w14:textId="5967312F" w:rsidR="00856AB7" w:rsidRPr="00856AB7" w:rsidRDefault="00856AB7" w:rsidP="00856AB7">
            <w:pPr>
              <w:spacing w:after="0" w:line="240" w:lineRule="auto"/>
              <w:jc w:val="right"/>
              <w:rPr>
                <w:rFonts w:eastAsia="Times New Roman" w:cstheme="minorHAnsi"/>
                <w:color w:val="000000"/>
                <w:sz w:val="18"/>
                <w:szCs w:val="18"/>
                <w:lang w:val="en-US"/>
              </w:rPr>
            </w:pPr>
            <w:r w:rsidRPr="00856AB7">
              <w:rPr>
                <w:rFonts w:cstheme="minorHAnsi"/>
                <w:sz w:val="18"/>
                <w:szCs w:val="18"/>
              </w:rPr>
              <w:t>5.300,00</w:t>
            </w:r>
          </w:p>
        </w:tc>
        <w:tc>
          <w:tcPr>
            <w:tcW w:w="407" w:type="pct"/>
            <w:gridSpan w:val="2"/>
            <w:tcBorders>
              <w:top w:val="nil"/>
              <w:left w:val="nil"/>
              <w:bottom w:val="single" w:sz="8" w:space="0" w:color="D9D9D9"/>
              <w:right w:val="single" w:sz="8" w:space="0" w:color="D9D9D9"/>
            </w:tcBorders>
            <w:shd w:val="clear" w:color="auto" w:fill="auto"/>
            <w:hideMark/>
          </w:tcPr>
          <w:p w14:paraId="6B8BF907" w14:textId="54F8953D" w:rsidR="00856AB7" w:rsidRPr="00856AB7" w:rsidRDefault="00856AB7" w:rsidP="00856AB7">
            <w:pPr>
              <w:spacing w:after="0" w:line="240" w:lineRule="auto"/>
              <w:jc w:val="right"/>
              <w:rPr>
                <w:rFonts w:eastAsia="Times New Roman" w:cstheme="minorHAnsi"/>
                <w:color w:val="000000"/>
                <w:sz w:val="18"/>
                <w:szCs w:val="18"/>
                <w:lang w:val="en-US"/>
              </w:rPr>
            </w:pPr>
            <w:r w:rsidRPr="00856AB7">
              <w:rPr>
                <w:rFonts w:cstheme="minorHAnsi"/>
                <w:sz w:val="18"/>
                <w:szCs w:val="18"/>
              </w:rPr>
              <w:t>4.300,00</w:t>
            </w:r>
          </w:p>
        </w:tc>
        <w:tc>
          <w:tcPr>
            <w:tcW w:w="408" w:type="pct"/>
            <w:gridSpan w:val="2"/>
            <w:tcBorders>
              <w:top w:val="nil"/>
              <w:left w:val="nil"/>
              <w:bottom w:val="single" w:sz="8" w:space="0" w:color="D9D9D9"/>
              <w:right w:val="single" w:sz="8" w:space="0" w:color="D9D9D9"/>
            </w:tcBorders>
            <w:shd w:val="clear" w:color="auto" w:fill="auto"/>
            <w:hideMark/>
          </w:tcPr>
          <w:p w14:paraId="73DD6B1D" w14:textId="216A0C74" w:rsidR="00856AB7" w:rsidRPr="00856AB7" w:rsidRDefault="00856AB7" w:rsidP="00856AB7">
            <w:pPr>
              <w:spacing w:after="0" w:line="240" w:lineRule="auto"/>
              <w:jc w:val="right"/>
              <w:rPr>
                <w:rFonts w:eastAsia="Times New Roman" w:cstheme="minorHAnsi"/>
                <w:color w:val="000000"/>
                <w:sz w:val="18"/>
                <w:szCs w:val="18"/>
                <w:lang w:val="en-US"/>
              </w:rPr>
            </w:pPr>
            <w:r w:rsidRPr="00856AB7">
              <w:rPr>
                <w:rFonts w:cstheme="minorHAnsi"/>
                <w:sz w:val="18"/>
                <w:szCs w:val="18"/>
              </w:rPr>
              <w:t>5.300,00</w:t>
            </w:r>
          </w:p>
        </w:tc>
        <w:tc>
          <w:tcPr>
            <w:tcW w:w="408" w:type="pct"/>
            <w:gridSpan w:val="2"/>
            <w:tcBorders>
              <w:top w:val="nil"/>
              <w:left w:val="nil"/>
              <w:bottom w:val="single" w:sz="8" w:space="0" w:color="D9D9D9"/>
              <w:right w:val="single" w:sz="8" w:space="0" w:color="D9D9D9"/>
            </w:tcBorders>
            <w:shd w:val="clear" w:color="auto" w:fill="auto"/>
            <w:hideMark/>
          </w:tcPr>
          <w:p w14:paraId="10633531" w14:textId="6AA545A9" w:rsidR="00856AB7" w:rsidRPr="00856AB7" w:rsidRDefault="00856AB7" w:rsidP="00856AB7">
            <w:pPr>
              <w:spacing w:after="0" w:line="240" w:lineRule="auto"/>
              <w:jc w:val="right"/>
              <w:rPr>
                <w:rFonts w:eastAsia="Times New Roman" w:cstheme="minorHAnsi"/>
                <w:color w:val="000000"/>
                <w:sz w:val="18"/>
                <w:szCs w:val="18"/>
                <w:lang w:val="en-US"/>
              </w:rPr>
            </w:pPr>
            <w:r w:rsidRPr="00856AB7">
              <w:rPr>
                <w:rFonts w:cstheme="minorHAnsi"/>
                <w:sz w:val="18"/>
                <w:szCs w:val="18"/>
              </w:rPr>
              <w:t>4.300,00</w:t>
            </w:r>
          </w:p>
        </w:tc>
        <w:tc>
          <w:tcPr>
            <w:tcW w:w="409" w:type="pct"/>
            <w:gridSpan w:val="2"/>
            <w:tcBorders>
              <w:top w:val="nil"/>
              <w:left w:val="nil"/>
              <w:bottom w:val="single" w:sz="8" w:space="0" w:color="D9D9D9"/>
              <w:right w:val="single" w:sz="8" w:space="0" w:color="D9D9D9"/>
            </w:tcBorders>
            <w:shd w:val="clear" w:color="auto" w:fill="auto"/>
            <w:hideMark/>
          </w:tcPr>
          <w:p w14:paraId="48FC63CE" w14:textId="5DD4CFC7" w:rsidR="00856AB7" w:rsidRPr="00856AB7" w:rsidRDefault="00856AB7" w:rsidP="00856AB7">
            <w:pPr>
              <w:spacing w:after="0" w:line="240" w:lineRule="auto"/>
              <w:jc w:val="right"/>
              <w:rPr>
                <w:rFonts w:eastAsia="Times New Roman" w:cstheme="minorHAnsi"/>
                <w:color w:val="000000"/>
                <w:sz w:val="18"/>
                <w:szCs w:val="18"/>
                <w:lang w:val="en-US"/>
              </w:rPr>
            </w:pPr>
            <w:r w:rsidRPr="00856AB7">
              <w:rPr>
                <w:rFonts w:cstheme="minorHAnsi"/>
                <w:sz w:val="18"/>
                <w:szCs w:val="18"/>
              </w:rPr>
              <w:t>6.800,00</w:t>
            </w:r>
          </w:p>
        </w:tc>
        <w:tc>
          <w:tcPr>
            <w:tcW w:w="469" w:type="pct"/>
            <w:gridSpan w:val="2"/>
            <w:tcBorders>
              <w:top w:val="nil"/>
              <w:left w:val="nil"/>
              <w:bottom w:val="single" w:sz="8" w:space="0" w:color="D9D9D9"/>
              <w:right w:val="single" w:sz="8" w:space="0" w:color="D9D9D9"/>
            </w:tcBorders>
            <w:shd w:val="clear" w:color="auto" w:fill="auto"/>
            <w:hideMark/>
          </w:tcPr>
          <w:p w14:paraId="158DA8DC" w14:textId="0A851BB3" w:rsidR="00856AB7" w:rsidRPr="00856AB7" w:rsidRDefault="00856AB7" w:rsidP="00856AB7">
            <w:pPr>
              <w:spacing w:after="0" w:line="240" w:lineRule="auto"/>
              <w:jc w:val="right"/>
              <w:rPr>
                <w:rFonts w:eastAsia="Times New Roman" w:cstheme="minorHAnsi"/>
                <w:color w:val="000000"/>
                <w:sz w:val="18"/>
                <w:szCs w:val="18"/>
                <w:lang w:val="en-US"/>
              </w:rPr>
            </w:pPr>
            <w:r w:rsidRPr="00856AB7">
              <w:rPr>
                <w:rFonts w:cstheme="minorHAnsi"/>
                <w:sz w:val="18"/>
                <w:szCs w:val="18"/>
              </w:rPr>
              <w:t>53.000,00</w:t>
            </w:r>
          </w:p>
        </w:tc>
      </w:tr>
      <w:tr w:rsidR="00856AB7" w:rsidRPr="00E002F5" w14:paraId="2847577F" w14:textId="77777777" w:rsidTr="00856AB7">
        <w:trPr>
          <w:trHeight w:val="283"/>
        </w:trPr>
        <w:tc>
          <w:tcPr>
            <w:tcW w:w="447" w:type="pct"/>
            <w:tcBorders>
              <w:top w:val="nil"/>
              <w:left w:val="single" w:sz="8" w:space="0" w:color="D9D9D9"/>
              <w:bottom w:val="single" w:sz="8" w:space="0" w:color="D9D9D9"/>
              <w:right w:val="single" w:sz="8" w:space="0" w:color="D9D9D9"/>
            </w:tcBorders>
            <w:shd w:val="clear" w:color="auto" w:fill="ABAFBF"/>
            <w:vAlign w:val="center"/>
            <w:hideMark/>
          </w:tcPr>
          <w:p w14:paraId="1CD190A8" w14:textId="77777777" w:rsidR="00856AB7" w:rsidRPr="00E002F5" w:rsidRDefault="00856AB7" w:rsidP="00856AB7">
            <w:pPr>
              <w:spacing w:after="0" w:line="240" w:lineRule="auto"/>
              <w:jc w:val="right"/>
              <w:rPr>
                <w:rFonts w:ascii="Calibri" w:eastAsia="Times New Roman" w:hAnsi="Calibri" w:cs="Calibri"/>
                <w:color w:val="000000"/>
                <w:sz w:val="18"/>
                <w:szCs w:val="18"/>
                <w:lang w:val="en-US"/>
              </w:rPr>
            </w:pPr>
            <w:r w:rsidRPr="00E002F5">
              <w:rPr>
                <w:rFonts w:ascii="Calibri" w:eastAsia="Times New Roman" w:hAnsi="Calibri" w:cs="Calibri"/>
                <w:color w:val="000000"/>
                <w:sz w:val="18"/>
                <w:szCs w:val="18"/>
                <w:lang w:eastAsia="en-GB"/>
              </w:rPr>
              <w:t>Ukupno (EUR)</w:t>
            </w:r>
          </w:p>
        </w:tc>
        <w:tc>
          <w:tcPr>
            <w:tcW w:w="406" w:type="pct"/>
            <w:gridSpan w:val="2"/>
            <w:tcBorders>
              <w:top w:val="nil"/>
              <w:left w:val="nil"/>
              <w:bottom w:val="single" w:sz="8" w:space="0" w:color="D9D9D9"/>
              <w:right w:val="single" w:sz="8" w:space="0" w:color="D9D9D9"/>
            </w:tcBorders>
            <w:shd w:val="clear" w:color="auto" w:fill="ABAFBF"/>
            <w:hideMark/>
          </w:tcPr>
          <w:p w14:paraId="2EA74FAE" w14:textId="007B2270" w:rsidR="00856AB7" w:rsidRPr="00856AB7" w:rsidRDefault="00856AB7" w:rsidP="00856AB7">
            <w:pPr>
              <w:spacing w:after="0" w:line="240" w:lineRule="auto"/>
              <w:jc w:val="right"/>
              <w:rPr>
                <w:rFonts w:eastAsia="Times New Roman" w:cstheme="minorHAnsi"/>
                <w:color w:val="000000"/>
                <w:sz w:val="18"/>
                <w:szCs w:val="18"/>
                <w:lang w:val="en-US"/>
              </w:rPr>
            </w:pPr>
            <w:r w:rsidRPr="00856AB7">
              <w:rPr>
                <w:rFonts w:cstheme="minorHAnsi"/>
                <w:sz w:val="18"/>
                <w:szCs w:val="18"/>
              </w:rPr>
              <w:t>4.400,00</w:t>
            </w:r>
          </w:p>
        </w:tc>
        <w:tc>
          <w:tcPr>
            <w:tcW w:w="407" w:type="pct"/>
            <w:gridSpan w:val="2"/>
            <w:tcBorders>
              <w:top w:val="nil"/>
              <w:left w:val="nil"/>
              <w:bottom w:val="single" w:sz="8" w:space="0" w:color="D9D9D9"/>
              <w:right w:val="single" w:sz="8" w:space="0" w:color="D9D9D9"/>
            </w:tcBorders>
            <w:shd w:val="clear" w:color="auto" w:fill="ABAFBF"/>
            <w:hideMark/>
          </w:tcPr>
          <w:p w14:paraId="63A88719" w14:textId="7DE184F1" w:rsidR="00856AB7" w:rsidRPr="00856AB7" w:rsidRDefault="00856AB7" w:rsidP="00856AB7">
            <w:pPr>
              <w:spacing w:after="0" w:line="240" w:lineRule="auto"/>
              <w:jc w:val="right"/>
              <w:rPr>
                <w:rFonts w:eastAsia="Times New Roman" w:cstheme="minorHAnsi"/>
                <w:color w:val="000000"/>
                <w:sz w:val="18"/>
                <w:szCs w:val="18"/>
                <w:lang w:val="en-US"/>
              </w:rPr>
            </w:pPr>
            <w:r w:rsidRPr="00856AB7">
              <w:rPr>
                <w:rFonts w:cstheme="minorHAnsi"/>
                <w:sz w:val="18"/>
                <w:szCs w:val="18"/>
              </w:rPr>
              <w:t>9.300,00</w:t>
            </w:r>
          </w:p>
        </w:tc>
        <w:tc>
          <w:tcPr>
            <w:tcW w:w="408" w:type="pct"/>
            <w:gridSpan w:val="2"/>
            <w:tcBorders>
              <w:top w:val="nil"/>
              <w:left w:val="nil"/>
              <w:bottom w:val="single" w:sz="8" w:space="0" w:color="D9D9D9"/>
              <w:right w:val="single" w:sz="8" w:space="0" w:color="D9D9D9"/>
            </w:tcBorders>
            <w:shd w:val="clear" w:color="auto" w:fill="ABAFBF"/>
            <w:hideMark/>
          </w:tcPr>
          <w:p w14:paraId="5353AF76" w14:textId="16FAB928" w:rsidR="00856AB7" w:rsidRPr="00856AB7" w:rsidRDefault="00856AB7" w:rsidP="00856AB7">
            <w:pPr>
              <w:spacing w:after="0" w:line="240" w:lineRule="auto"/>
              <w:jc w:val="right"/>
              <w:rPr>
                <w:rFonts w:eastAsia="Times New Roman" w:cstheme="minorHAnsi"/>
                <w:color w:val="000000"/>
                <w:sz w:val="18"/>
                <w:szCs w:val="18"/>
                <w:lang w:val="en-US"/>
              </w:rPr>
            </w:pPr>
            <w:r w:rsidRPr="00856AB7">
              <w:rPr>
                <w:rFonts w:cstheme="minorHAnsi"/>
                <w:sz w:val="18"/>
                <w:szCs w:val="18"/>
              </w:rPr>
              <w:t>14.200,00</w:t>
            </w:r>
          </w:p>
        </w:tc>
        <w:tc>
          <w:tcPr>
            <w:tcW w:w="415" w:type="pct"/>
            <w:gridSpan w:val="2"/>
            <w:tcBorders>
              <w:top w:val="nil"/>
              <w:left w:val="nil"/>
              <w:bottom w:val="single" w:sz="8" w:space="0" w:color="D9D9D9"/>
              <w:right w:val="single" w:sz="8" w:space="0" w:color="D9D9D9"/>
            </w:tcBorders>
            <w:shd w:val="clear" w:color="auto" w:fill="ABAFBF"/>
            <w:hideMark/>
          </w:tcPr>
          <w:p w14:paraId="4C7F127D" w14:textId="629D35F1" w:rsidR="00856AB7" w:rsidRPr="00856AB7" w:rsidRDefault="00856AB7" w:rsidP="00856AB7">
            <w:pPr>
              <w:spacing w:after="0" w:line="240" w:lineRule="auto"/>
              <w:jc w:val="right"/>
              <w:rPr>
                <w:rFonts w:eastAsia="Times New Roman" w:cstheme="minorHAnsi"/>
                <w:color w:val="000000"/>
                <w:sz w:val="18"/>
                <w:szCs w:val="18"/>
                <w:lang w:val="en-US"/>
              </w:rPr>
            </w:pPr>
            <w:r w:rsidRPr="00856AB7">
              <w:rPr>
                <w:rFonts w:cstheme="minorHAnsi"/>
                <w:sz w:val="18"/>
                <w:szCs w:val="18"/>
              </w:rPr>
              <w:t>10.300,00</w:t>
            </w:r>
          </w:p>
        </w:tc>
        <w:tc>
          <w:tcPr>
            <w:tcW w:w="411" w:type="pct"/>
            <w:gridSpan w:val="2"/>
            <w:tcBorders>
              <w:top w:val="nil"/>
              <w:left w:val="nil"/>
              <w:bottom w:val="single" w:sz="8" w:space="0" w:color="D9D9D9"/>
              <w:right w:val="single" w:sz="8" w:space="0" w:color="D9D9D9"/>
            </w:tcBorders>
            <w:shd w:val="clear" w:color="auto" w:fill="ABAFBF"/>
            <w:hideMark/>
          </w:tcPr>
          <w:p w14:paraId="41F53055" w14:textId="4B77EAF8" w:rsidR="00856AB7" w:rsidRPr="00856AB7" w:rsidRDefault="00856AB7" w:rsidP="00856AB7">
            <w:pPr>
              <w:spacing w:after="0" w:line="240" w:lineRule="auto"/>
              <w:jc w:val="right"/>
              <w:rPr>
                <w:rFonts w:eastAsia="Times New Roman" w:cstheme="minorHAnsi"/>
                <w:color w:val="000000"/>
                <w:sz w:val="18"/>
                <w:szCs w:val="18"/>
                <w:lang w:val="en-US"/>
              </w:rPr>
            </w:pPr>
            <w:r w:rsidRPr="00856AB7">
              <w:rPr>
                <w:rFonts w:cstheme="minorHAnsi"/>
                <w:sz w:val="18"/>
                <w:szCs w:val="18"/>
              </w:rPr>
              <w:t>9.100,00</w:t>
            </w:r>
          </w:p>
        </w:tc>
        <w:tc>
          <w:tcPr>
            <w:tcW w:w="406" w:type="pct"/>
            <w:gridSpan w:val="2"/>
            <w:tcBorders>
              <w:top w:val="nil"/>
              <w:left w:val="nil"/>
              <w:bottom w:val="single" w:sz="8" w:space="0" w:color="D9D9D9"/>
              <w:right w:val="single" w:sz="8" w:space="0" w:color="D9D9D9"/>
            </w:tcBorders>
            <w:shd w:val="clear" w:color="auto" w:fill="ABAFBF"/>
            <w:hideMark/>
          </w:tcPr>
          <w:p w14:paraId="764C0E6F" w14:textId="4ACCEFEE" w:rsidR="00856AB7" w:rsidRPr="00856AB7" w:rsidRDefault="00856AB7" w:rsidP="00856AB7">
            <w:pPr>
              <w:spacing w:after="0" w:line="240" w:lineRule="auto"/>
              <w:jc w:val="right"/>
              <w:rPr>
                <w:rFonts w:eastAsia="Times New Roman" w:cstheme="minorHAnsi"/>
                <w:color w:val="000000"/>
                <w:sz w:val="18"/>
                <w:szCs w:val="18"/>
                <w:lang w:val="en-US"/>
              </w:rPr>
            </w:pPr>
            <w:r w:rsidRPr="00856AB7">
              <w:rPr>
                <w:rFonts w:cstheme="minorHAnsi"/>
                <w:sz w:val="18"/>
                <w:szCs w:val="18"/>
              </w:rPr>
              <w:t>7.800,00</w:t>
            </w:r>
          </w:p>
        </w:tc>
        <w:tc>
          <w:tcPr>
            <w:tcW w:w="407" w:type="pct"/>
            <w:gridSpan w:val="2"/>
            <w:tcBorders>
              <w:top w:val="nil"/>
              <w:left w:val="nil"/>
              <w:bottom w:val="single" w:sz="8" w:space="0" w:color="D9D9D9"/>
              <w:right w:val="single" w:sz="8" w:space="0" w:color="D9D9D9"/>
            </w:tcBorders>
            <w:shd w:val="clear" w:color="auto" w:fill="ABAFBF"/>
            <w:hideMark/>
          </w:tcPr>
          <w:p w14:paraId="5ED2A532" w14:textId="0A3D3908" w:rsidR="00856AB7" w:rsidRPr="00856AB7" w:rsidRDefault="00856AB7" w:rsidP="00856AB7">
            <w:pPr>
              <w:spacing w:after="0" w:line="240" w:lineRule="auto"/>
              <w:jc w:val="right"/>
              <w:rPr>
                <w:rFonts w:eastAsia="Times New Roman" w:cstheme="minorHAnsi"/>
                <w:color w:val="000000"/>
                <w:sz w:val="18"/>
                <w:szCs w:val="18"/>
                <w:lang w:val="en-US"/>
              </w:rPr>
            </w:pPr>
            <w:r w:rsidRPr="00856AB7">
              <w:rPr>
                <w:rFonts w:cstheme="minorHAnsi"/>
                <w:sz w:val="18"/>
                <w:szCs w:val="18"/>
              </w:rPr>
              <w:t>7.500,00</w:t>
            </w:r>
          </w:p>
        </w:tc>
        <w:tc>
          <w:tcPr>
            <w:tcW w:w="408" w:type="pct"/>
            <w:gridSpan w:val="2"/>
            <w:tcBorders>
              <w:top w:val="nil"/>
              <w:left w:val="nil"/>
              <w:bottom w:val="single" w:sz="8" w:space="0" w:color="D9D9D9"/>
              <w:right w:val="single" w:sz="8" w:space="0" w:color="D9D9D9"/>
            </w:tcBorders>
            <w:shd w:val="clear" w:color="auto" w:fill="ABAFBF"/>
            <w:hideMark/>
          </w:tcPr>
          <w:p w14:paraId="52184628" w14:textId="45AED68A" w:rsidR="00856AB7" w:rsidRPr="00856AB7" w:rsidRDefault="00856AB7" w:rsidP="00856AB7">
            <w:pPr>
              <w:spacing w:after="0" w:line="240" w:lineRule="auto"/>
              <w:jc w:val="right"/>
              <w:rPr>
                <w:rFonts w:eastAsia="Times New Roman" w:cstheme="minorHAnsi"/>
                <w:color w:val="000000"/>
                <w:sz w:val="18"/>
                <w:szCs w:val="18"/>
                <w:lang w:val="en-US"/>
              </w:rPr>
            </w:pPr>
            <w:r w:rsidRPr="00856AB7">
              <w:rPr>
                <w:rFonts w:cstheme="minorHAnsi"/>
                <w:sz w:val="18"/>
                <w:szCs w:val="18"/>
              </w:rPr>
              <w:t>7.800,00</w:t>
            </w:r>
          </w:p>
        </w:tc>
        <w:tc>
          <w:tcPr>
            <w:tcW w:w="408" w:type="pct"/>
            <w:gridSpan w:val="2"/>
            <w:tcBorders>
              <w:top w:val="nil"/>
              <w:left w:val="nil"/>
              <w:bottom w:val="single" w:sz="8" w:space="0" w:color="D9D9D9"/>
              <w:right w:val="single" w:sz="8" w:space="0" w:color="D9D9D9"/>
            </w:tcBorders>
            <w:shd w:val="clear" w:color="auto" w:fill="ABAFBF"/>
            <w:hideMark/>
          </w:tcPr>
          <w:p w14:paraId="084841F4" w14:textId="62722CDD" w:rsidR="00856AB7" w:rsidRPr="00856AB7" w:rsidRDefault="00856AB7" w:rsidP="00856AB7">
            <w:pPr>
              <w:spacing w:after="0" w:line="240" w:lineRule="auto"/>
              <w:jc w:val="right"/>
              <w:rPr>
                <w:rFonts w:eastAsia="Times New Roman" w:cstheme="minorHAnsi"/>
                <w:color w:val="000000"/>
                <w:sz w:val="18"/>
                <w:szCs w:val="18"/>
                <w:lang w:val="en-US"/>
              </w:rPr>
            </w:pPr>
            <w:r w:rsidRPr="00856AB7">
              <w:rPr>
                <w:rFonts w:cstheme="minorHAnsi"/>
                <w:sz w:val="18"/>
                <w:szCs w:val="18"/>
              </w:rPr>
              <w:t>7.500,00</w:t>
            </w:r>
          </w:p>
        </w:tc>
        <w:tc>
          <w:tcPr>
            <w:tcW w:w="409" w:type="pct"/>
            <w:gridSpan w:val="2"/>
            <w:tcBorders>
              <w:top w:val="nil"/>
              <w:left w:val="nil"/>
              <w:bottom w:val="single" w:sz="8" w:space="0" w:color="D9D9D9"/>
              <w:right w:val="single" w:sz="8" w:space="0" w:color="D9D9D9"/>
            </w:tcBorders>
            <w:shd w:val="clear" w:color="auto" w:fill="ABAFBF"/>
            <w:hideMark/>
          </w:tcPr>
          <w:p w14:paraId="5716E3D0" w14:textId="39CEC91D" w:rsidR="00856AB7" w:rsidRPr="00856AB7" w:rsidRDefault="00856AB7" w:rsidP="00856AB7">
            <w:pPr>
              <w:spacing w:after="0" w:line="240" w:lineRule="auto"/>
              <w:jc w:val="right"/>
              <w:rPr>
                <w:rFonts w:eastAsia="Times New Roman" w:cstheme="minorHAnsi"/>
                <w:color w:val="000000"/>
                <w:sz w:val="18"/>
                <w:szCs w:val="18"/>
                <w:lang w:val="en-US"/>
              </w:rPr>
            </w:pPr>
            <w:r w:rsidRPr="00856AB7">
              <w:rPr>
                <w:rFonts w:cstheme="minorHAnsi"/>
                <w:sz w:val="18"/>
                <w:szCs w:val="18"/>
              </w:rPr>
              <w:t>9.300,00</w:t>
            </w:r>
          </w:p>
        </w:tc>
        <w:tc>
          <w:tcPr>
            <w:tcW w:w="469" w:type="pct"/>
            <w:gridSpan w:val="2"/>
            <w:tcBorders>
              <w:top w:val="nil"/>
              <w:left w:val="nil"/>
              <w:bottom w:val="single" w:sz="8" w:space="0" w:color="D9D9D9"/>
              <w:right w:val="single" w:sz="8" w:space="0" w:color="D9D9D9"/>
            </w:tcBorders>
            <w:shd w:val="clear" w:color="auto" w:fill="ABAFBF"/>
            <w:hideMark/>
          </w:tcPr>
          <w:p w14:paraId="242E88EB" w14:textId="01F49626" w:rsidR="00856AB7" w:rsidRPr="00856AB7" w:rsidRDefault="00856AB7" w:rsidP="00856AB7">
            <w:pPr>
              <w:spacing w:after="0" w:line="240" w:lineRule="auto"/>
              <w:jc w:val="right"/>
              <w:rPr>
                <w:rFonts w:eastAsia="Times New Roman" w:cstheme="minorHAnsi"/>
                <w:color w:val="000000"/>
                <w:sz w:val="18"/>
                <w:szCs w:val="18"/>
                <w:lang w:val="en-US"/>
              </w:rPr>
            </w:pPr>
            <w:r w:rsidRPr="00856AB7">
              <w:rPr>
                <w:rFonts w:cstheme="minorHAnsi"/>
                <w:sz w:val="18"/>
                <w:szCs w:val="18"/>
              </w:rPr>
              <w:t>87.200,00</w:t>
            </w:r>
          </w:p>
        </w:tc>
      </w:tr>
      <w:tr w:rsidR="00BE3336" w:rsidRPr="00E002F5" w14:paraId="5FF37379" w14:textId="77777777" w:rsidTr="00FB5E45">
        <w:trPr>
          <w:trHeight w:val="283"/>
        </w:trPr>
        <w:tc>
          <w:tcPr>
            <w:tcW w:w="5000" w:type="pct"/>
            <w:gridSpan w:val="23"/>
            <w:tcBorders>
              <w:top w:val="single" w:sz="8" w:space="0" w:color="D9D9D9"/>
              <w:left w:val="single" w:sz="8" w:space="0" w:color="D9D9D9"/>
              <w:bottom w:val="single" w:sz="8" w:space="0" w:color="D9D9D9"/>
              <w:right w:val="single" w:sz="8" w:space="0" w:color="D9D9D9"/>
            </w:tcBorders>
            <w:shd w:val="clear" w:color="auto" w:fill="EFFACD"/>
            <w:noWrap/>
            <w:vAlign w:val="center"/>
            <w:hideMark/>
          </w:tcPr>
          <w:p w14:paraId="53F4587C" w14:textId="77777777" w:rsidR="00BE3336" w:rsidRPr="00E002F5" w:rsidRDefault="00BE3336" w:rsidP="00FB5E45">
            <w:pPr>
              <w:spacing w:after="0" w:line="240" w:lineRule="auto"/>
              <w:jc w:val="center"/>
              <w:rPr>
                <w:rFonts w:ascii="Calibri" w:eastAsia="Times New Roman" w:hAnsi="Calibri" w:cs="Calibri"/>
                <w:b/>
                <w:bCs/>
                <w:color w:val="000000"/>
                <w:sz w:val="18"/>
                <w:szCs w:val="18"/>
                <w:lang w:val="en-US"/>
              </w:rPr>
            </w:pPr>
            <w:r w:rsidRPr="00E002F5">
              <w:rPr>
                <w:rFonts w:ascii="Calibri" w:eastAsia="Times New Roman" w:hAnsi="Calibri" w:cs="Calibri"/>
                <w:b/>
                <w:bCs/>
                <w:color w:val="000000"/>
                <w:sz w:val="18"/>
                <w:szCs w:val="18"/>
              </w:rPr>
              <w:t>TEMA B</w:t>
            </w:r>
          </w:p>
        </w:tc>
      </w:tr>
      <w:tr w:rsidR="00856AB7" w:rsidRPr="00E002F5" w14:paraId="012A83F7" w14:textId="77777777" w:rsidTr="00856AB7">
        <w:trPr>
          <w:trHeight w:val="283"/>
        </w:trPr>
        <w:tc>
          <w:tcPr>
            <w:tcW w:w="447" w:type="pct"/>
            <w:tcBorders>
              <w:top w:val="nil"/>
              <w:left w:val="single" w:sz="8" w:space="0" w:color="D9D9D9"/>
              <w:bottom w:val="single" w:sz="8" w:space="0" w:color="D9D9D9"/>
              <w:right w:val="single" w:sz="8" w:space="0" w:color="D9D9D9"/>
            </w:tcBorders>
            <w:shd w:val="clear" w:color="auto" w:fill="auto"/>
            <w:noWrap/>
            <w:vAlign w:val="center"/>
            <w:hideMark/>
          </w:tcPr>
          <w:p w14:paraId="19A1CE6A" w14:textId="77777777" w:rsidR="00856AB7" w:rsidRPr="00E002F5" w:rsidRDefault="00856AB7" w:rsidP="00856AB7">
            <w:pPr>
              <w:spacing w:after="0" w:line="240" w:lineRule="auto"/>
              <w:jc w:val="center"/>
              <w:rPr>
                <w:rFonts w:ascii="Calibri" w:eastAsia="Times New Roman" w:hAnsi="Calibri" w:cs="Calibri"/>
                <w:b/>
                <w:bCs/>
                <w:color w:val="000000"/>
                <w:sz w:val="18"/>
                <w:szCs w:val="18"/>
                <w:lang w:val="en-US"/>
              </w:rPr>
            </w:pPr>
            <w:r w:rsidRPr="00E002F5">
              <w:rPr>
                <w:rFonts w:ascii="Calibri" w:eastAsia="Times New Roman" w:hAnsi="Calibri" w:cs="Calibri"/>
                <w:b/>
                <w:bCs/>
                <w:color w:val="000000"/>
                <w:sz w:val="18"/>
                <w:szCs w:val="18"/>
              </w:rPr>
              <w:lastRenderedPageBreak/>
              <w:t>BA</w:t>
            </w:r>
          </w:p>
        </w:tc>
        <w:tc>
          <w:tcPr>
            <w:tcW w:w="406" w:type="pct"/>
            <w:gridSpan w:val="2"/>
            <w:tcBorders>
              <w:top w:val="nil"/>
              <w:left w:val="nil"/>
              <w:bottom w:val="single" w:sz="8" w:space="0" w:color="D9D9D9"/>
              <w:right w:val="single" w:sz="8" w:space="0" w:color="D9D9D9"/>
            </w:tcBorders>
            <w:shd w:val="clear" w:color="auto" w:fill="auto"/>
            <w:noWrap/>
            <w:hideMark/>
          </w:tcPr>
          <w:p w14:paraId="6F7869BC" w14:textId="72737158" w:rsidR="00856AB7" w:rsidRPr="00856AB7" w:rsidRDefault="00856AB7" w:rsidP="00856AB7">
            <w:pPr>
              <w:spacing w:after="0" w:line="240" w:lineRule="auto"/>
              <w:jc w:val="right"/>
              <w:rPr>
                <w:rFonts w:ascii="Calibri" w:eastAsia="Times New Roman" w:hAnsi="Calibri" w:cs="Calibri"/>
                <w:color w:val="000000"/>
                <w:sz w:val="18"/>
                <w:szCs w:val="18"/>
                <w:lang w:val="en-US"/>
              </w:rPr>
            </w:pPr>
            <w:r w:rsidRPr="00856AB7">
              <w:rPr>
                <w:sz w:val="18"/>
                <w:szCs w:val="18"/>
              </w:rPr>
              <w:t>21.000,00</w:t>
            </w:r>
          </w:p>
        </w:tc>
        <w:tc>
          <w:tcPr>
            <w:tcW w:w="407" w:type="pct"/>
            <w:gridSpan w:val="2"/>
            <w:tcBorders>
              <w:top w:val="nil"/>
              <w:left w:val="nil"/>
              <w:bottom w:val="single" w:sz="8" w:space="0" w:color="D9D9D9"/>
              <w:right w:val="single" w:sz="8" w:space="0" w:color="D9D9D9"/>
            </w:tcBorders>
            <w:shd w:val="clear" w:color="auto" w:fill="auto"/>
            <w:noWrap/>
            <w:hideMark/>
          </w:tcPr>
          <w:p w14:paraId="797D3818" w14:textId="3C1DFA49" w:rsidR="00856AB7" w:rsidRPr="00856AB7" w:rsidRDefault="00856AB7" w:rsidP="00856AB7">
            <w:pPr>
              <w:spacing w:after="0" w:line="240" w:lineRule="auto"/>
              <w:jc w:val="right"/>
              <w:rPr>
                <w:rFonts w:ascii="Calibri" w:eastAsia="Times New Roman" w:hAnsi="Calibri" w:cs="Calibri"/>
                <w:color w:val="000000"/>
                <w:sz w:val="18"/>
                <w:szCs w:val="18"/>
                <w:lang w:val="en-US"/>
              </w:rPr>
            </w:pPr>
            <w:r w:rsidRPr="00856AB7">
              <w:rPr>
                <w:sz w:val="18"/>
                <w:szCs w:val="18"/>
              </w:rPr>
              <w:t>21.000,00</w:t>
            </w:r>
          </w:p>
        </w:tc>
        <w:tc>
          <w:tcPr>
            <w:tcW w:w="408" w:type="pct"/>
            <w:gridSpan w:val="2"/>
            <w:tcBorders>
              <w:top w:val="nil"/>
              <w:left w:val="nil"/>
              <w:bottom w:val="single" w:sz="8" w:space="0" w:color="D9D9D9"/>
              <w:right w:val="single" w:sz="8" w:space="0" w:color="D9D9D9"/>
            </w:tcBorders>
            <w:shd w:val="clear" w:color="auto" w:fill="auto"/>
            <w:noWrap/>
            <w:hideMark/>
          </w:tcPr>
          <w:p w14:paraId="53DDF903" w14:textId="57B6517F" w:rsidR="00856AB7" w:rsidRPr="00856AB7" w:rsidRDefault="00856AB7" w:rsidP="00856AB7">
            <w:pPr>
              <w:spacing w:after="0" w:line="240" w:lineRule="auto"/>
              <w:jc w:val="right"/>
              <w:rPr>
                <w:rFonts w:ascii="Calibri" w:eastAsia="Times New Roman" w:hAnsi="Calibri" w:cs="Calibri"/>
                <w:color w:val="000000"/>
                <w:sz w:val="18"/>
                <w:szCs w:val="18"/>
                <w:lang w:val="en-US"/>
              </w:rPr>
            </w:pPr>
            <w:r w:rsidRPr="00856AB7">
              <w:rPr>
                <w:sz w:val="18"/>
                <w:szCs w:val="18"/>
              </w:rPr>
              <w:t>21.000,00</w:t>
            </w:r>
          </w:p>
        </w:tc>
        <w:tc>
          <w:tcPr>
            <w:tcW w:w="415" w:type="pct"/>
            <w:gridSpan w:val="2"/>
            <w:tcBorders>
              <w:top w:val="nil"/>
              <w:left w:val="nil"/>
              <w:bottom w:val="single" w:sz="8" w:space="0" w:color="D9D9D9"/>
              <w:right w:val="single" w:sz="8" w:space="0" w:color="D9D9D9"/>
            </w:tcBorders>
            <w:shd w:val="clear" w:color="auto" w:fill="auto"/>
            <w:noWrap/>
            <w:hideMark/>
          </w:tcPr>
          <w:p w14:paraId="05A6D185" w14:textId="18677B43" w:rsidR="00856AB7" w:rsidRPr="00856AB7" w:rsidRDefault="00856AB7" w:rsidP="00856AB7">
            <w:pPr>
              <w:spacing w:after="0" w:line="240" w:lineRule="auto"/>
              <w:jc w:val="right"/>
              <w:rPr>
                <w:rFonts w:ascii="Calibri" w:eastAsia="Times New Roman" w:hAnsi="Calibri" w:cs="Calibri"/>
                <w:color w:val="000000"/>
                <w:sz w:val="18"/>
                <w:szCs w:val="18"/>
                <w:lang w:val="en-US"/>
              </w:rPr>
            </w:pPr>
            <w:r w:rsidRPr="00856AB7">
              <w:rPr>
                <w:sz w:val="18"/>
                <w:szCs w:val="18"/>
              </w:rPr>
              <w:t>21.000,00</w:t>
            </w:r>
          </w:p>
        </w:tc>
        <w:tc>
          <w:tcPr>
            <w:tcW w:w="411" w:type="pct"/>
            <w:gridSpan w:val="2"/>
            <w:tcBorders>
              <w:top w:val="nil"/>
              <w:left w:val="nil"/>
              <w:bottom w:val="single" w:sz="8" w:space="0" w:color="D9D9D9"/>
              <w:right w:val="single" w:sz="8" w:space="0" w:color="D9D9D9"/>
            </w:tcBorders>
            <w:shd w:val="clear" w:color="auto" w:fill="auto"/>
            <w:noWrap/>
            <w:hideMark/>
          </w:tcPr>
          <w:p w14:paraId="6BC07E3B" w14:textId="2848EB8E" w:rsidR="00856AB7" w:rsidRPr="00856AB7" w:rsidRDefault="00856AB7" w:rsidP="00856AB7">
            <w:pPr>
              <w:spacing w:after="0" w:line="240" w:lineRule="auto"/>
              <w:jc w:val="right"/>
              <w:rPr>
                <w:rFonts w:ascii="Calibri" w:eastAsia="Times New Roman" w:hAnsi="Calibri" w:cs="Calibri"/>
                <w:color w:val="000000"/>
                <w:sz w:val="18"/>
                <w:szCs w:val="18"/>
                <w:lang w:val="en-US"/>
              </w:rPr>
            </w:pPr>
            <w:r w:rsidRPr="00856AB7">
              <w:rPr>
                <w:sz w:val="18"/>
                <w:szCs w:val="18"/>
              </w:rPr>
              <w:t>21.500,00</w:t>
            </w:r>
          </w:p>
        </w:tc>
        <w:tc>
          <w:tcPr>
            <w:tcW w:w="406" w:type="pct"/>
            <w:gridSpan w:val="2"/>
            <w:tcBorders>
              <w:top w:val="nil"/>
              <w:left w:val="nil"/>
              <w:bottom w:val="single" w:sz="8" w:space="0" w:color="D9D9D9"/>
              <w:right w:val="single" w:sz="8" w:space="0" w:color="D9D9D9"/>
            </w:tcBorders>
            <w:shd w:val="clear" w:color="auto" w:fill="auto"/>
            <w:noWrap/>
            <w:hideMark/>
          </w:tcPr>
          <w:p w14:paraId="52B79000" w14:textId="4F5A331C" w:rsidR="00856AB7" w:rsidRPr="00856AB7" w:rsidRDefault="00856AB7" w:rsidP="00856AB7">
            <w:pPr>
              <w:spacing w:after="0" w:line="240" w:lineRule="auto"/>
              <w:jc w:val="right"/>
              <w:rPr>
                <w:rFonts w:ascii="Calibri" w:eastAsia="Times New Roman" w:hAnsi="Calibri" w:cs="Calibri"/>
                <w:color w:val="000000"/>
                <w:sz w:val="18"/>
                <w:szCs w:val="18"/>
                <w:lang w:val="en-US"/>
              </w:rPr>
            </w:pPr>
            <w:r w:rsidRPr="00856AB7">
              <w:rPr>
                <w:sz w:val="18"/>
                <w:szCs w:val="18"/>
              </w:rPr>
              <w:t>31.500,00</w:t>
            </w:r>
          </w:p>
        </w:tc>
        <w:tc>
          <w:tcPr>
            <w:tcW w:w="407" w:type="pct"/>
            <w:gridSpan w:val="2"/>
            <w:tcBorders>
              <w:top w:val="nil"/>
              <w:left w:val="nil"/>
              <w:bottom w:val="single" w:sz="8" w:space="0" w:color="D9D9D9"/>
              <w:right w:val="single" w:sz="8" w:space="0" w:color="D9D9D9"/>
            </w:tcBorders>
            <w:shd w:val="clear" w:color="auto" w:fill="auto"/>
            <w:noWrap/>
            <w:hideMark/>
          </w:tcPr>
          <w:p w14:paraId="671C1F7F" w14:textId="6CD2B0FD" w:rsidR="00856AB7" w:rsidRPr="00856AB7" w:rsidRDefault="00856AB7" w:rsidP="00856AB7">
            <w:pPr>
              <w:spacing w:after="0" w:line="240" w:lineRule="auto"/>
              <w:jc w:val="right"/>
              <w:rPr>
                <w:rFonts w:ascii="Calibri" w:eastAsia="Times New Roman" w:hAnsi="Calibri" w:cs="Calibri"/>
                <w:color w:val="000000"/>
                <w:sz w:val="18"/>
                <w:szCs w:val="18"/>
                <w:lang w:val="en-US"/>
              </w:rPr>
            </w:pPr>
            <w:r w:rsidRPr="00856AB7">
              <w:rPr>
                <w:sz w:val="18"/>
                <w:szCs w:val="18"/>
              </w:rPr>
              <w:t>21.500,00</w:t>
            </w:r>
          </w:p>
        </w:tc>
        <w:tc>
          <w:tcPr>
            <w:tcW w:w="408" w:type="pct"/>
            <w:gridSpan w:val="2"/>
            <w:tcBorders>
              <w:top w:val="nil"/>
              <w:left w:val="nil"/>
              <w:bottom w:val="single" w:sz="8" w:space="0" w:color="D9D9D9"/>
              <w:right w:val="single" w:sz="8" w:space="0" w:color="D9D9D9"/>
            </w:tcBorders>
            <w:shd w:val="clear" w:color="auto" w:fill="auto"/>
            <w:noWrap/>
            <w:hideMark/>
          </w:tcPr>
          <w:p w14:paraId="3CF140A0" w14:textId="573B4CA1" w:rsidR="00856AB7" w:rsidRPr="00856AB7" w:rsidRDefault="00856AB7" w:rsidP="00856AB7">
            <w:pPr>
              <w:spacing w:after="0" w:line="240" w:lineRule="auto"/>
              <w:jc w:val="right"/>
              <w:rPr>
                <w:rFonts w:ascii="Calibri" w:eastAsia="Times New Roman" w:hAnsi="Calibri" w:cs="Calibri"/>
                <w:color w:val="000000"/>
                <w:sz w:val="18"/>
                <w:szCs w:val="18"/>
                <w:lang w:val="en-US"/>
              </w:rPr>
            </w:pPr>
            <w:r w:rsidRPr="00856AB7">
              <w:rPr>
                <w:sz w:val="18"/>
                <w:szCs w:val="18"/>
              </w:rPr>
              <w:t>21.500,00</w:t>
            </w:r>
          </w:p>
        </w:tc>
        <w:tc>
          <w:tcPr>
            <w:tcW w:w="408" w:type="pct"/>
            <w:gridSpan w:val="2"/>
            <w:tcBorders>
              <w:top w:val="nil"/>
              <w:left w:val="nil"/>
              <w:bottom w:val="single" w:sz="8" w:space="0" w:color="D9D9D9"/>
              <w:right w:val="single" w:sz="8" w:space="0" w:color="D9D9D9"/>
            </w:tcBorders>
            <w:shd w:val="clear" w:color="auto" w:fill="auto"/>
            <w:noWrap/>
            <w:hideMark/>
          </w:tcPr>
          <w:p w14:paraId="0E490CC6" w14:textId="70EF5C6A" w:rsidR="00856AB7" w:rsidRPr="00856AB7" w:rsidRDefault="00856AB7" w:rsidP="00856AB7">
            <w:pPr>
              <w:spacing w:after="0" w:line="240" w:lineRule="auto"/>
              <w:jc w:val="right"/>
              <w:rPr>
                <w:rFonts w:ascii="Calibri" w:eastAsia="Times New Roman" w:hAnsi="Calibri" w:cs="Calibri"/>
                <w:color w:val="000000"/>
                <w:sz w:val="18"/>
                <w:szCs w:val="18"/>
                <w:lang w:val="en-US"/>
              </w:rPr>
            </w:pPr>
            <w:r w:rsidRPr="00856AB7">
              <w:rPr>
                <w:sz w:val="18"/>
                <w:szCs w:val="18"/>
              </w:rPr>
              <w:t>21.500,00</w:t>
            </w:r>
          </w:p>
        </w:tc>
        <w:tc>
          <w:tcPr>
            <w:tcW w:w="409" w:type="pct"/>
            <w:gridSpan w:val="2"/>
            <w:tcBorders>
              <w:top w:val="nil"/>
              <w:left w:val="nil"/>
              <w:bottom w:val="single" w:sz="8" w:space="0" w:color="D9D9D9"/>
              <w:right w:val="single" w:sz="8" w:space="0" w:color="D9D9D9"/>
            </w:tcBorders>
            <w:shd w:val="clear" w:color="auto" w:fill="auto"/>
            <w:noWrap/>
            <w:hideMark/>
          </w:tcPr>
          <w:p w14:paraId="237BC8D2" w14:textId="40F9FCBC" w:rsidR="00856AB7" w:rsidRPr="00856AB7" w:rsidRDefault="00856AB7" w:rsidP="00856AB7">
            <w:pPr>
              <w:spacing w:after="0" w:line="240" w:lineRule="auto"/>
              <w:jc w:val="right"/>
              <w:rPr>
                <w:rFonts w:ascii="Calibri" w:eastAsia="Times New Roman" w:hAnsi="Calibri" w:cs="Calibri"/>
                <w:color w:val="000000"/>
                <w:sz w:val="18"/>
                <w:szCs w:val="18"/>
                <w:lang w:val="en-US"/>
              </w:rPr>
            </w:pPr>
            <w:r w:rsidRPr="00856AB7">
              <w:rPr>
                <w:sz w:val="18"/>
                <w:szCs w:val="18"/>
              </w:rPr>
              <w:t>21.500,00</w:t>
            </w:r>
          </w:p>
        </w:tc>
        <w:tc>
          <w:tcPr>
            <w:tcW w:w="469" w:type="pct"/>
            <w:gridSpan w:val="2"/>
            <w:tcBorders>
              <w:top w:val="nil"/>
              <w:left w:val="nil"/>
              <w:bottom w:val="single" w:sz="8" w:space="0" w:color="D9D9D9"/>
              <w:right w:val="single" w:sz="8" w:space="0" w:color="D9D9D9"/>
            </w:tcBorders>
            <w:shd w:val="clear" w:color="auto" w:fill="auto"/>
            <w:noWrap/>
            <w:hideMark/>
          </w:tcPr>
          <w:p w14:paraId="5ED3DF4D" w14:textId="27163B8D" w:rsidR="00856AB7" w:rsidRPr="00856AB7" w:rsidRDefault="00856AB7" w:rsidP="00856AB7">
            <w:pPr>
              <w:spacing w:after="0" w:line="240" w:lineRule="auto"/>
              <w:jc w:val="right"/>
              <w:rPr>
                <w:rFonts w:ascii="Calibri" w:eastAsia="Times New Roman" w:hAnsi="Calibri" w:cs="Calibri"/>
                <w:color w:val="000000"/>
                <w:sz w:val="18"/>
                <w:szCs w:val="18"/>
                <w:lang w:val="en-US"/>
              </w:rPr>
            </w:pPr>
            <w:r w:rsidRPr="00856AB7">
              <w:rPr>
                <w:sz w:val="18"/>
                <w:szCs w:val="18"/>
              </w:rPr>
              <w:t>223.000,00</w:t>
            </w:r>
          </w:p>
        </w:tc>
      </w:tr>
      <w:tr w:rsidR="00856AB7" w:rsidRPr="00E002F5" w14:paraId="6B822B73" w14:textId="77777777" w:rsidTr="00856AB7">
        <w:trPr>
          <w:trHeight w:val="283"/>
        </w:trPr>
        <w:tc>
          <w:tcPr>
            <w:tcW w:w="447" w:type="pct"/>
            <w:tcBorders>
              <w:top w:val="nil"/>
              <w:left w:val="single" w:sz="8" w:space="0" w:color="D9D9D9"/>
              <w:bottom w:val="single" w:sz="8" w:space="0" w:color="D9D9D9"/>
              <w:right w:val="single" w:sz="8" w:space="0" w:color="D9D9D9"/>
            </w:tcBorders>
            <w:shd w:val="clear" w:color="auto" w:fill="auto"/>
            <w:noWrap/>
            <w:vAlign w:val="center"/>
          </w:tcPr>
          <w:p w14:paraId="571538ED" w14:textId="77777777" w:rsidR="00856AB7" w:rsidRPr="00E002F5" w:rsidRDefault="00856AB7" w:rsidP="00856AB7">
            <w:pPr>
              <w:spacing w:after="0" w:line="240" w:lineRule="auto"/>
              <w:jc w:val="center"/>
              <w:rPr>
                <w:rFonts w:ascii="Calibri" w:eastAsia="Times New Roman" w:hAnsi="Calibri" w:cs="Calibri"/>
                <w:b/>
                <w:bCs/>
                <w:color w:val="000000"/>
                <w:sz w:val="18"/>
                <w:szCs w:val="18"/>
              </w:rPr>
            </w:pPr>
            <w:r>
              <w:rPr>
                <w:rFonts w:ascii="Calibri" w:eastAsia="Times New Roman" w:hAnsi="Calibri" w:cs="Calibri"/>
                <w:b/>
                <w:bCs/>
                <w:color w:val="000000"/>
                <w:sz w:val="18"/>
                <w:szCs w:val="18"/>
              </w:rPr>
              <w:t>BB</w:t>
            </w:r>
          </w:p>
        </w:tc>
        <w:tc>
          <w:tcPr>
            <w:tcW w:w="406" w:type="pct"/>
            <w:gridSpan w:val="2"/>
            <w:tcBorders>
              <w:top w:val="nil"/>
              <w:left w:val="nil"/>
              <w:bottom w:val="single" w:sz="8" w:space="0" w:color="D9D9D9"/>
              <w:right w:val="single" w:sz="8" w:space="0" w:color="D9D9D9"/>
            </w:tcBorders>
            <w:shd w:val="clear" w:color="auto" w:fill="auto"/>
            <w:noWrap/>
          </w:tcPr>
          <w:p w14:paraId="6435BDA7" w14:textId="206A9C76" w:rsidR="00856AB7" w:rsidRPr="00856AB7" w:rsidRDefault="00856AB7" w:rsidP="00856AB7">
            <w:pPr>
              <w:spacing w:after="0" w:line="240" w:lineRule="auto"/>
              <w:jc w:val="right"/>
              <w:rPr>
                <w:rFonts w:ascii="Calibri" w:eastAsia="Times New Roman" w:hAnsi="Calibri" w:cs="Calibri"/>
                <w:color w:val="000000"/>
                <w:sz w:val="18"/>
                <w:szCs w:val="18"/>
              </w:rPr>
            </w:pPr>
            <w:r w:rsidRPr="00856AB7">
              <w:rPr>
                <w:sz w:val="18"/>
                <w:szCs w:val="18"/>
              </w:rPr>
              <w:t>0,00</w:t>
            </w:r>
          </w:p>
        </w:tc>
        <w:tc>
          <w:tcPr>
            <w:tcW w:w="407" w:type="pct"/>
            <w:gridSpan w:val="2"/>
            <w:tcBorders>
              <w:top w:val="nil"/>
              <w:left w:val="nil"/>
              <w:bottom w:val="single" w:sz="8" w:space="0" w:color="D9D9D9"/>
              <w:right w:val="single" w:sz="8" w:space="0" w:color="D9D9D9"/>
            </w:tcBorders>
            <w:shd w:val="clear" w:color="auto" w:fill="auto"/>
            <w:noWrap/>
          </w:tcPr>
          <w:p w14:paraId="7CB9A800" w14:textId="07339941" w:rsidR="00856AB7" w:rsidRPr="00856AB7" w:rsidRDefault="00856AB7" w:rsidP="00856AB7">
            <w:pPr>
              <w:spacing w:after="0" w:line="240" w:lineRule="auto"/>
              <w:jc w:val="right"/>
              <w:rPr>
                <w:rFonts w:ascii="Calibri" w:eastAsia="Times New Roman" w:hAnsi="Calibri" w:cs="Calibri"/>
                <w:color w:val="000000"/>
                <w:sz w:val="18"/>
                <w:szCs w:val="18"/>
              </w:rPr>
            </w:pPr>
            <w:r w:rsidRPr="00856AB7">
              <w:rPr>
                <w:sz w:val="18"/>
                <w:szCs w:val="18"/>
              </w:rPr>
              <w:t>0,00</w:t>
            </w:r>
          </w:p>
        </w:tc>
        <w:tc>
          <w:tcPr>
            <w:tcW w:w="408" w:type="pct"/>
            <w:gridSpan w:val="2"/>
            <w:tcBorders>
              <w:top w:val="nil"/>
              <w:left w:val="nil"/>
              <w:bottom w:val="single" w:sz="8" w:space="0" w:color="D9D9D9"/>
              <w:right w:val="single" w:sz="8" w:space="0" w:color="D9D9D9"/>
            </w:tcBorders>
            <w:shd w:val="clear" w:color="auto" w:fill="auto"/>
            <w:noWrap/>
          </w:tcPr>
          <w:p w14:paraId="796EFD42" w14:textId="2BFCE2F8" w:rsidR="00856AB7" w:rsidRPr="00856AB7" w:rsidRDefault="00856AB7" w:rsidP="00856AB7">
            <w:pPr>
              <w:spacing w:after="0" w:line="240" w:lineRule="auto"/>
              <w:jc w:val="right"/>
              <w:rPr>
                <w:rFonts w:ascii="Calibri" w:eastAsia="Times New Roman" w:hAnsi="Calibri" w:cs="Calibri"/>
                <w:color w:val="000000"/>
                <w:sz w:val="18"/>
                <w:szCs w:val="18"/>
              </w:rPr>
            </w:pPr>
            <w:r w:rsidRPr="00856AB7">
              <w:rPr>
                <w:sz w:val="18"/>
                <w:szCs w:val="18"/>
              </w:rPr>
              <w:t>0,00</w:t>
            </w:r>
          </w:p>
        </w:tc>
        <w:tc>
          <w:tcPr>
            <w:tcW w:w="415" w:type="pct"/>
            <w:gridSpan w:val="2"/>
            <w:tcBorders>
              <w:top w:val="nil"/>
              <w:left w:val="nil"/>
              <w:bottom w:val="single" w:sz="8" w:space="0" w:color="D9D9D9"/>
              <w:right w:val="single" w:sz="8" w:space="0" w:color="D9D9D9"/>
            </w:tcBorders>
            <w:shd w:val="clear" w:color="auto" w:fill="auto"/>
            <w:noWrap/>
          </w:tcPr>
          <w:p w14:paraId="31F6D785" w14:textId="438E477D" w:rsidR="00856AB7" w:rsidRPr="00856AB7" w:rsidRDefault="00856AB7" w:rsidP="00856AB7">
            <w:pPr>
              <w:spacing w:after="0" w:line="240" w:lineRule="auto"/>
              <w:jc w:val="right"/>
              <w:rPr>
                <w:rFonts w:ascii="Calibri" w:eastAsia="Times New Roman" w:hAnsi="Calibri" w:cs="Calibri"/>
                <w:color w:val="000000"/>
                <w:sz w:val="18"/>
                <w:szCs w:val="18"/>
              </w:rPr>
            </w:pPr>
            <w:r w:rsidRPr="00856AB7">
              <w:rPr>
                <w:sz w:val="18"/>
                <w:szCs w:val="18"/>
              </w:rPr>
              <w:t>0,00</w:t>
            </w:r>
          </w:p>
        </w:tc>
        <w:tc>
          <w:tcPr>
            <w:tcW w:w="411" w:type="pct"/>
            <w:gridSpan w:val="2"/>
            <w:tcBorders>
              <w:top w:val="nil"/>
              <w:left w:val="nil"/>
              <w:bottom w:val="single" w:sz="8" w:space="0" w:color="D9D9D9"/>
              <w:right w:val="single" w:sz="8" w:space="0" w:color="D9D9D9"/>
            </w:tcBorders>
            <w:shd w:val="clear" w:color="auto" w:fill="auto"/>
            <w:noWrap/>
          </w:tcPr>
          <w:p w14:paraId="65B6DD9C" w14:textId="31D73F8E" w:rsidR="00856AB7" w:rsidRPr="00856AB7" w:rsidRDefault="00856AB7" w:rsidP="00856AB7">
            <w:pPr>
              <w:spacing w:after="0" w:line="240" w:lineRule="auto"/>
              <w:jc w:val="right"/>
              <w:rPr>
                <w:rFonts w:ascii="Calibri" w:eastAsia="Times New Roman" w:hAnsi="Calibri" w:cs="Calibri"/>
                <w:color w:val="000000"/>
                <w:sz w:val="18"/>
                <w:szCs w:val="18"/>
              </w:rPr>
            </w:pPr>
            <w:r w:rsidRPr="00856AB7">
              <w:rPr>
                <w:sz w:val="18"/>
                <w:szCs w:val="18"/>
              </w:rPr>
              <w:t>0,00</w:t>
            </w:r>
          </w:p>
        </w:tc>
        <w:tc>
          <w:tcPr>
            <w:tcW w:w="406" w:type="pct"/>
            <w:gridSpan w:val="2"/>
            <w:tcBorders>
              <w:top w:val="nil"/>
              <w:left w:val="nil"/>
              <w:bottom w:val="single" w:sz="8" w:space="0" w:color="D9D9D9"/>
              <w:right w:val="single" w:sz="8" w:space="0" w:color="D9D9D9"/>
            </w:tcBorders>
            <w:shd w:val="clear" w:color="auto" w:fill="auto"/>
            <w:noWrap/>
          </w:tcPr>
          <w:p w14:paraId="336090C6" w14:textId="12B3495E" w:rsidR="00856AB7" w:rsidRPr="00856AB7" w:rsidRDefault="00856AB7" w:rsidP="00856AB7">
            <w:pPr>
              <w:spacing w:after="0" w:line="240" w:lineRule="auto"/>
              <w:jc w:val="right"/>
              <w:rPr>
                <w:rFonts w:ascii="Calibri" w:eastAsia="Times New Roman" w:hAnsi="Calibri" w:cs="Calibri"/>
                <w:color w:val="000000"/>
                <w:sz w:val="18"/>
                <w:szCs w:val="18"/>
              </w:rPr>
            </w:pPr>
            <w:r w:rsidRPr="00856AB7">
              <w:rPr>
                <w:sz w:val="18"/>
                <w:szCs w:val="18"/>
              </w:rPr>
              <w:t>0,00</w:t>
            </w:r>
          </w:p>
        </w:tc>
        <w:tc>
          <w:tcPr>
            <w:tcW w:w="407" w:type="pct"/>
            <w:gridSpan w:val="2"/>
            <w:tcBorders>
              <w:top w:val="nil"/>
              <w:left w:val="nil"/>
              <w:bottom w:val="single" w:sz="8" w:space="0" w:color="D9D9D9"/>
              <w:right w:val="single" w:sz="8" w:space="0" w:color="D9D9D9"/>
            </w:tcBorders>
            <w:shd w:val="clear" w:color="auto" w:fill="auto"/>
            <w:noWrap/>
          </w:tcPr>
          <w:p w14:paraId="1A9ED360" w14:textId="746153A0" w:rsidR="00856AB7" w:rsidRPr="00856AB7" w:rsidRDefault="00856AB7" w:rsidP="00856AB7">
            <w:pPr>
              <w:spacing w:after="0" w:line="240" w:lineRule="auto"/>
              <w:jc w:val="right"/>
              <w:rPr>
                <w:rFonts w:ascii="Calibri" w:eastAsia="Times New Roman" w:hAnsi="Calibri" w:cs="Calibri"/>
                <w:color w:val="000000"/>
                <w:sz w:val="18"/>
                <w:szCs w:val="18"/>
              </w:rPr>
            </w:pPr>
            <w:r w:rsidRPr="00856AB7">
              <w:rPr>
                <w:sz w:val="18"/>
                <w:szCs w:val="18"/>
              </w:rPr>
              <w:t>0,00</w:t>
            </w:r>
          </w:p>
        </w:tc>
        <w:tc>
          <w:tcPr>
            <w:tcW w:w="408" w:type="pct"/>
            <w:gridSpan w:val="2"/>
            <w:tcBorders>
              <w:top w:val="nil"/>
              <w:left w:val="nil"/>
              <w:bottom w:val="single" w:sz="8" w:space="0" w:color="D9D9D9"/>
              <w:right w:val="single" w:sz="8" w:space="0" w:color="D9D9D9"/>
            </w:tcBorders>
            <w:shd w:val="clear" w:color="auto" w:fill="auto"/>
            <w:noWrap/>
          </w:tcPr>
          <w:p w14:paraId="5A1FBC60" w14:textId="1A41B431" w:rsidR="00856AB7" w:rsidRPr="00856AB7" w:rsidRDefault="00856AB7" w:rsidP="00856AB7">
            <w:pPr>
              <w:spacing w:after="0" w:line="240" w:lineRule="auto"/>
              <w:jc w:val="right"/>
              <w:rPr>
                <w:rFonts w:ascii="Calibri" w:eastAsia="Times New Roman" w:hAnsi="Calibri" w:cs="Calibri"/>
                <w:color w:val="000000"/>
                <w:sz w:val="18"/>
                <w:szCs w:val="18"/>
              </w:rPr>
            </w:pPr>
            <w:r w:rsidRPr="00856AB7">
              <w:rPr>
                <w:sz w:val="18"/>
                <w:szCs w:val="18"/>
              </w:rPr>
              <w:t>0,00</w:t>
            </w:r>
          </w:p>
        </w:tc>
        <w:tc>
          <w:tcPr>
            <w:tcW w:w="408" w:type="pct"/>
            <w:gridSpan w:val="2"/>
            <w:tcBorders>
              <w:top w:val="nil"/>
              <w:left w:val="nil"/>
              <w:bottom w:val="single" w:sz="8" w:space="0" w:color="D9D9D9"/>
              <w:right w:val="single" w:sz="8" w:space="0" w:color="D9D9D9"/>
            </w:tcBorders>
            <w:shd w:val="clear" w:color="auto" w:fill="auto"/>
            <w:noWrap/>
          </w:tcPr>
          <w:p w14:paraId="0E8A990D" w14:textId="5B1EF30D" w:rsidR="00856AB7" w:rsidRPr="00856AB7" w:rsidRDefault="00856AB7" w:rsidP="00856AB7">
            <w:pPr>
              <w:spacing w:after="0" w:line="240" w:lineRule="auto"/>
              <w:jc w:val="right"/>
              <w:rPr>
                <w:rFonts w:ascii="Calibri" w:eastAsia="Times New Roman" w:hAnsi="Calibri" w:cs="Calibri"/>
                <w:color w:val="000000"/>
                <w:sz w:val="18"/>
                <w:szCs w:val="18"/>
              </w:rPr>
            </w:pPr>
            <w:r w:rsidRPr="00856AB7">
              <w:rPr>
                <w:sz w:val="18"/>
                <w:szCs w:val="18"/>
              </w:rPr>
              <w:t>0,00</w:t>
            </w:r>
          </w:p>
        </w:tc>
        <w:tc>
          <w:tcPr>
            <w:tcW w:w="409" w:type="pct"/>
            <w:gridSpan w:val="2"/>
            <w:tcBorders>
              <w:top w:val="nil"/>
              <w:left w:val="nil"/>
              <w:bottom w:val="single" w:sz="8" w:space="0" w:color="D9D9D9"/>
              <w:right w:val="single" w:sz="8" w:space="0" w:color="D9D9D9"/>
            </w:tcBorders>
            <w:shd w:val="clear" w:color="auto" w:fill="auto"/>
            <w:noWrap/>
          </w:tcPr>
          <w:p w14:paraId="761E49F5" w14:textId="571343BA" w:rsidR="00856AB7" w:rsidRPr="00856AB7" w:rsidRDefault="00856AB7" w:rsidP="00856AB7">
            <w:pPr>
              <w:spacing w:after="0" w:line="240" w:lineRule="auto"/>
              <w:jc w:val="right"/>
              <w:rPr>
                <w:rFonts w:ascii="Calibri" w:eastAsia="Times New Roman" w:hAnsi="Calibri" w:cs="Calibri"/>
                <w:color w:val="000000"/>
                <w:sz w:val="18"/>
                <w:szCs w:val="18"/>
              </w:rPr>
            </w:pPr>
            <w:r w:rsidRPr="00856AB7">
              <w:rPr>
                <w:sz w:val="18"/>
                <w:szCs w:val="18"/>
              </w:rPr>
              <w:t>0,00</w:t>
            </w:r>
          </w:p>
        </w:tc>
        <w:tc>
          <w:tcPr>
            <w:tcW w:w="469" w:type="pct"/>
            <w:gridSpan w:val="2"/>
            <w:tcBorders>
              <w:top w:val="nil"/>
              <w:left w:val="nil"/>
              <w:bottom w:val="single" w:sz="8" w:space="0" w:color="D9D9D9"/>
              <w:right w:val="single" w:sz="8" w:space="0" w:color="D9D9D9"/>
            </w:tcBorders>
            <w:shd w:val="clear" w:color="auto" w:fill="auto"/>
            <w:noWrap/>
          </w:tcPr>
          <w:p w14:paraId="03082BBA" w14:textId="1C190E19" w:rsidR="00856AB7" w:rsidRPr="00856AB7" w:rsidRDefault="00856AB7" w:rsidP="00856AB7">
            <w:pPr>
              <w:spacing w:after="0" w:line="240" w:lineRule="auto"/>
              <w:jc w:val="right"/>
              <w:rPr>
                <w:rFonts w:ascii="Calibri" w:eastAsia="Times New Roman" w:hAnsi="Calibri" w:cs="Calibri"/>
                <w:color w:val="000000"/>
                <w:sz w:val="18"/>
                <w:szCs w:val="18"/>
              </w:rPr>
            </w:pPr>
            <w:r w:rsidRPr="00856AB7">
              <w:rPr>
                <w:sz w:val="18"/>
                <w:szCs w:val="18"/>
              </w:rPr>
              <w:t>0,00</w:t>
            </w:r>
          </w:p>
        </w:tc>
      </w:tr>
      <w:tr w:rsidR="00856AB7" w:rsidRPr="00E002F5" w14:paraId="3095F026" w14:textId="77777777" w:rsidTr="00856AB7">
        <w:trPr>
          <w:trHeight w:val="283"/>
        </w:trPr>
        <w:tc>
          <w:tcPr>
            <w:tcW w:w="447" w:type="pct"/>
            <w:tcBorders>
              <w:top w:val="nil"/>
              <w:left w:val="single" w:sz="8" w:space="0" w:color="D9D9D9"/>
              <w:bottom w:val="single" w:sz="8" w:space="0" w:color="D9D9D9"/>
              <w:right w:val="single" w:sz="8" w:space="0" w:color="D9D9D9"/>
            </w:tcBorders>
            <w:shd w:val="clear" w:color="auto" w:fill="ABAFBF"/>
            <w:noWrap/>
            <w:vAlign w:val="center"/>
            <w:hideMark/>
          </w:tcPr>
          <w:p w14:paraId="7BC9D369" w14:textId="77777777" w:rsidR="00856AB7" w:rsidRPr="00E002F5" w:rsidRDefault="00856AB7" w:rsidP="00856AB7">
            <w:pPr>
              <w:spacing w:after="0" w:line="240" w:lineRule="auto"/>
              <w:jc w:val="right"/>
              <w:rPr>
                <w:rFonts w:ascii="Calibri" w:eastAsia="Times New Roman" w:hAnsi="Calibri" w:cs="Calibri"/>
                <w:color w:val="000000"/>
                <w:sz w:val="18"/>
                <w:szCs w:val="18"/>
                <w:lang w:val="en-US"/>
              </w:rPr>
            </w:pPr>
            <w:r w:rsidRPr="00E002F5">
              <w:rPr>
                <w:rFonts w:ascii="Calibri" w:eastAsia="Times New Roman" w:hAnsi="Calibri" w:cs="Calibri"/>
                <w:color w:val="000000"/>
                <w:sz w:val="18"/>
                <w:szCs w:val="18"/>
                <w:lang w:eastAsia="en-GB"/>
              </w:rPr>
              <w:t>Ukupno (EUR)</w:t>
            </w:r>
          </w:p>
        </w:tc>
        <w:tc>
          <w:tcPr>
            <w:tcW w:w="406" w:type="pct"/>
            <w:gridSpan w:val="2"/>
            <w:tcBorders>
              <w:top w:val="nil"/>
              <w:left w:val="nil"/>
              <w:bottom w:val="single" w:sz="8" w:space="0" w:color="D9D9D9"/>
              <w:right w:val="single" w:sz="8" w:space="0" w:color="D9D9D9"/>
            </w:tcBorders>
            <w:shd w:val="clear" w:color="auto" w:fill="ABAFBF"/>
            <w:noWrap/>
            <w:hideMark/>
          </w:tcPr>
          <w:p w14:paraId="08C06500" w14:textId="640C3078" w:rsidR="00856AB7" w:rsidRPr="00856AB7" w:rsidRDefault="00856AB7" w:rsidP="00856AB7">
            <w:pPr>
              <w:spacing w:after="0" w:line="240" w:lineRule="auto"/>
              <w:jc w:val="right"/>
              <w:rPr>
                <w:rFonts w:ascii="Calibri" w:eastAsia="Times New Roman" w:hAnsi="Calibri" w:cs="Calibri"/>
                <w:color w:val="000000"/>
                <w:sz w:val="18"/>
                <w:szCs w:val="18"/>
                <w:lang w:val="en-US"/>
              </w:rPr>
            </w:pPr>
            <w:r w:rsidRPr="00856AB7">
              <w:rPr>
                <w:sz w:val="18"/>
                <w:szCs w:val="18"/>
              </w:rPr>
              <w:t>21.000,00</w:t>
            </w:r>
          </w:p>
        </w:tc>
        <w:tc>
          <w:tcPr>
            <w:tcW w:w="407" w:type="pct"/>
            <w:gridSpan w:val="2"/>
            <w:tcBorders>
              <w:top w:val="nil"/>
              <w:left w:val="nil"/>
              <w:bottom w:val="single" w:sz="8" w:space="0" w:color="D9D9D9"/>
              <w:right w:val="single" w:sz="8" w:space="0" w:color="D9D9D9"/>
            </w:tcBorders>
            <w:shd w:val="clear" w:color="auto" w:fill="ABAFBF"/>
            <w:noWrap/>
            <w:hideMark/>
          </w:tcPr>
          <w:p w14:paraId="57EF5C3C" w14:textId="6A4EB2B0" w:rsidR="00856AB7" w:rsidRPr="00856AB7" w:rsidRDefault="00856AB7" w:rsidP="00856AB7">
            <w:pPr>
              <w:spacing w:after="0" w:line="240" w:lineRule="auto"/>
              <w:jc w:val="right"/>
              <w:rPr>
                <w:rFonts w:ascii="Calibri" w:eastAsia="Times New Roman" w:hAnsi="Calibri" w:cs="Calibri"/>
                <w:color w:val="000000"/>
                <w:sz w:val="18"/>
                <w:szCs w:val="18"/>
                <w:lang w:val="en-US"/>
              </w:rPr>
            </w:pPr>
            <w:r w:rsidRPr="00856AB7">
              <w:rPr>
                <w:sz w:val="18"/>
                <w:szCs w:val="18"/>
              </w:rPr>
              <w:t>21.000,00</w:t>
            </w:r>
          </w:p>
        </w:tc>
        <w:tc>
          <w:tcPr>
            <w:tcW w:w="408" w:type="pct"/>
            <w:gridSpan w:val="2"/>
            <w:tcBorders>
              <w:top w:val="nil"/>
              <w:left w:val="nil"/>
              <w:bottom w:val="single" w:sz="8" w:space="0" w:color="D9D9D9"/>
              <w:right w:val="single" w:sz="8" w:space="0" w:color="D9D9D9"/>
            </w:tcBorders>
            <w:shd w:val="clear" w:color="auto" w:fill="ABAFBF"/>
            <w:noWrap/>
            <w:hideMark/>
          </w:tcPr>
          <w:p w14:paraId="14B23C39" w14:textId="2B3C2DA5" w:rsidR="00856AB7" w:rsidRPr="00856AB7" w:rsidRDefault="00856AB7" w:rsidP="00856AB7">
            <w:pPr>
              <w:spacing w:after="0" w:line="240" w:lineRule="auto"/>
              <w:jc w:val="right"/>
              <w:rPr>
                <w:rFonts w:ascii="Calibri" w:eastAsia="Times New Roman" w:hAnsi="Calibri" w:cs="Calibri"/>
                <w:color w:val="000000"/>
                <w:sz w:val="18"/>
                <w:szCs w:val="18"/>
                <w:lang w:val="en-US"/>
              </w:rPr>
            </w:pPr>
            <w:r w:rsidRPr="00856AB7">
              <w:rPr>
                <w:sz w:val="18"/>
                <w:szCs w:val="18"/>
              </w:rPr>
              <w:t>21.000,00</w:t>
            </w:r>
          </w:p>
        </w:tc>
        <w:tc>
          <w:tcPr>
            <w:tcW w:w="415" w:type="pct"/>
            <w:gridSpan w:val="2"/>
            <w:tcBorders>
              <w:top w:val="nil"/>
              <w:left w:val="nil"/>
              <w:bottom w:val="single" w:sz="8" w:space="0" w:color="D9D9D9"/>
              <w:right w:val="single" w:sz="8" w:space="0" w:color="D9D9D9"/>
            </w:tcBorders>
            <w:shd w:val="clear" w:color="auto" w:fill="ABAFBF"/>
            <w:noWrap/>
            <w:hideMark/>
          </w:tcPr>
          <w:p w14:paraId="14BD02B1" w14:textId="7DAB6B5E" w:rsidR="00856AB7" w:rsidRPr="00856AB7" w:rsidRDefault="00856AB7" w:rsidP="00856AB7">
            <w:pPr>
              <w:spacing w:after="0" w:line="240" w:lineRule="auto"/>
              <w:jc w:val="right"/>
              <w:rPr>
                <w:rFonts w:ascii="Calibri" w:eastAsia="Times New Roman" w:hAnsi="Calibri" w:cs="Calibri"/>
                <w:color w:val="000000"/>
                <w:sz w:val="18"/>
                <w:szCs w:val="18"/>
                <w:lang w:val="en-US"/>
              </w:rPr>
            </w:pPr>
            <w:r w:rsidRPr="00856AB7">
              <w:rPr>
                <w:sz w:val="18"/>
                <w:szCs w:val="18"/>
              </w:rPr>
              <w:t>21.000,00</w:t>
            </w:r>
          </w:p>
        </w:tc>
        <w:tc>
          <w:tcPr>
            <w:tcW w:w="411" w:type="pct"/>
            <w:gridSpan w:val="2"/>
            <w:tcBorders>
              <w:top w:val="nil"/>
              <w:left w:val="nil"/>
              <w:bottom w:val="single" w:sz="8" w:space="0" w:color="D9D9D9"/>
              <w:right w:val="single" w:sz="8" w:space="0" w:color="D9D9D9"/>
            </w:tcBorders>
            <w:shd w:val="clear" w:color="auto" w:fill="ABAFBF"/>
            <w:noWrap/>
            <w:hideMark/>
          </w:tcPr>
          <w:p w14:paraId="321D0BAE" w14:textId="08D0E3C1" w:rsidR="00856AB7" w:rsidRPr="00856AB7" w:rsidRDefault="00856AB7" w:rsidP="00856AB7">
            <w:pPr>
              <w:spacing w:after="0" w:line="240" w:lineRule="auto"/>
              <w:jc w:val="right"/>
              <w:rPr>
                <w:rFonts w:ascii="Calibri" w:eastAsia="Times New Roman" w:hAnsi="Calibri" w:cs="Calibri"/>
                <w:color w:val="000000"/>
                <w:sz w:val="18"/>
                <w:szCs w:val="18"/>
                <w:lang w:val="en-US"/>
              </w:rPr>
            </w:pPr>
            <w:r w:rsidRPr="00856AB7">
              <w:rPr>
                <w:sz w:val="18"/>
                <w:szCs w:val="18"/>
              </w:rPr>
              <w:t>21.500,00</w:t>
            </w:r>
          </w:p>
        </w:tc>
        <w:tc>
          <w:tcPr>
            <w:tcW w:w="406" w:type="pct"/>
            <w:gridSpan w:val="2"/>
            <w:tcBorders>
              <w:top w:val="nil"/>
              <w:left w:val="nil"/>
              <w:bottom w:val="single" w:sz="8" w:space="0" w:color="D9D9D9"/>
              <w:right w:val="single" w:sz="8" w:space="0" w:color="D9D9D9"/>
            </w:tcBorders>
            <w:shd w:val="clear" w:color="auto" w:fill="ABAFBF"/>
            <w:noWrap/>
            <w:hideMark/>
          </w:tcPr>
          <w:p w14:paraId="1F55E1B6" w14:textId="2505AC98" w:rsidR="00856AB7" w:rsidRPr="00856AB7" w:rsidRDefault="00856AB7" w:rsidP="00856AB7">
            <w:pPr>
              <w:spacing w:after="0" w:line="240" w:lineRule="auto"/>
              <w:jc w:val="right"/>
              <w:rPr>
                <w:rFonts w:ascii="Calibri" w:eastAsia="Times New Roman" w:hAnsi="Calibri" w:cs="Calibri"/>
                <w:color w:val="000000"/>
                <w:sz w:val="18"/>
                <w:szCs w:val="18"/>
                <w:lang w:val="en-US"/>
              </w:rPr>
            </w:pPr>
            <w:r w:rsidRPr="00856AB7">
              <w:rPr>
                <w:sz w:val="18"/>
                <w:szCs w:val="18"/>
              </w:rPr>
              <w:t>31.500,00</w:t>
            </w:r>
          </w:p>
        </w:tc>
        <w:tc>
          <w:tcPr>
            <w:tcW w:w="407" w:type="pct"/>
            <w:gridSpan w:val="2"/>
            <w:tcBorders>
              <w:top w:val="nil"/>
              <w:left w:val="nil"/>
              <w:bottom w:val="single" w:sz="8" w:space="0" w:color="D9D9D9"/>
              <w:right w:val="single" w:sz="8" w:space="0" w:color="D9D9D9"/>
            </w:tcBorders>
            <w:shd w:val="clear" w:color="auto" w:fill="ABAFBF"/>
            <w:noWrap/>
            <w:hideMark/>
          </w:tcPr>
          <w:p w14:paraId="3CC0D23E" w14:textId="524EA88C" w:rsidR="00856AB7" w:rsidRPr="00856AB7" w:rsidRDefault="00856AB7" w:rsidP="00856AB7">
            <w:pPr>
              <w:spacing w:after="0" w:line="240" w:lineRule="auto"/>
              <w:jc w:val="right"/>
              <w:rPr>
                <w:rFonts w:ascii="Calibri" w:eastAsia="Times New Roman" w:hAnsi="Calibri" w:cs="Calibri"/>
                <w:color w:val="000000"/>
                <w:sz w:val="18"/>
                <w:szCs w:val="18"/>
                <w:lang w:val="en-US"/>
              </w:rPr>
            </w:pPr>
            <w:r w:rsidRPr="00856AB7">
              <w:rPr>
                <w:sz w:val="18"/>
                <w:szCs w:val="18"/>
              </w:rPr>
              <w:t>21.500,00</w:t>
            </w:r>
          </w:p>
        </w:tc>
        <w:tc>
          <w:tcPr>
            <w:tcW w:w="408" w:type="pct"/>
            <w:gridSpan w:val="2"/>
            <w:tcBorders>
              <w:top w:val="nil"/>
              <w:left w:val="nil"/>
              <w:bottom w:val="single" w:sz="8" w:space="0" w:color="D9D9D9"/>
              <w:right w:val="single" w:sz="8" w:space="0" w:color="D9D9D9"/>
            </w:tcBorders>
            <w:shd w:val="clear" w:color="auto" w:fill="ABAFBF"/>
            <w:noWrap/>
            <w:hideMark/>
          </w:tcPr>
          <w:p w14:paraId="4C4E672B" w14:textId="08E10C1B" w:rsidR="00856AB7" w:rsidRPr="00856AB7" w:rsidRDefault="00856AB7" w:rsidP="00856AB7">
            <w:pPr>
              <w:spacing w:after="0" w:line="240" w:lineRule="auto"/>
              <w:jc w:val="right"/>
              <w:rPr>
                <w:rFonts w:ascii="Calibri" w:eastAsia="Times New Roman" w:hAnsi="Calibri" w:cs="Calibri"/>
                <w:color w:val="000000"/>
                <w:sz w:val="18"/>
                <w:szCs w:val="18"/>
                <w:lang w:val="en-US"/>
              </w:rPr>
            </w:pPr>
            <w:r w:rsidRPr="00856AB7">
              <w:rPr>
                <w:sz w:val="18"/>
                <w:szCs w:val="18"/>
              </w:rPr>
              <w:t>21.500,00</w:t>
            </w:r>
          </w:p>
        </w:tc>
        <w:tc>
          <w:tcPr>
            <w:tcW w:w="408" w:type="pct"/>
            <w:gridSpan w:val="2"/>
            <w:tcBorders>
              <w:top w:val="nil"/>
              <w:left w:val="nil"/>
              <w:bottom w:val="single" w:sz="8" w:space="0" w:color="D9D9D9"/>
              <w:right w:val="single" w:sz="8" w:space="0" w:color="D9D9D9"/>
            </w:tcBorders>
            <w:shd w:val="clear" w:color="auto" w:fill="ABAFBF"/>
            <w:noWrap/>
            <w:hideMark/>
          </w:tcPr>
          <w:p w14:paraId="76D8C3DF" w14:textId="7CB70C7A" w:rsidR="00856AB7" w:rsidRPr="00856AB7" w:rsidRDefault="00856AB7" w:rsidP="00856AB7">
            <w:pPr>
              <w:spacing w:after="0" w:line="240" w:lineRule="auto"/>
              <w:jc w:val="right"/>
              <w:rPr>
                <w:rFonts w:ascii="Calibri" w:eastAsia="Times New Roman" w:hAnsi="Calibri" w:cs="Calibri"/>
                <w:color w:val="000000"/>
                <w:sz w:val="18"/>
                <w:szCs w:val="18"/>
                <w:lang w:val="en-US"/>
              </w:rPr>
            </w:pPr>
            <w:r w:rsidRPr="00856AB7">
              <w:rPr>
                <w:sz w:val="18"/>
                <w:szCs w:val="18"/>
              </w:rPr>
              <w:t>21.500,00</w:t>
            </w:r>
          </w:p>
        </w:tc>
        <w:tc>
          <w:tcPr>
            <w:tcW w:w="409" w:type="pct"/>
            <w:gridSpan w:val="2"/>
            <w:tcBorders>
              <w:top w:val="nil"/>
              <w:left w:val="nil"/>
              <w:bottom w:val="single" w:sz="8" w:space="0" w:color="D9D9D9"/>
              <w:right w:val="single" w:sz="8" w:space="0" w:color="D9D9D9"/>
            </w:tcBorders>
            <w:shd w:val="clear" w:color="auto" w:fill="ABAFBF"/>
            <w:noWrap/>
            <w:hideMark/>
          </w:tcPr>
          <w:p w14:paraId="74DF2763" w14:textId="1BC5B165" w:rsidR="00856AB7" w:rsidRPr="00856AB7" w:rsidRDefault="00856AB7" w:rsidP="00856AB7">
            <w:pPr>
              <w:spacing w:after="0" w:line="240" w:lineRule="auto"/>
              <w:jc w:val="right"/>
              <w:rPr>
                <w:rFonts w:ascii="Calibri" w:eastAsia="Times New Roman" w:hAnsi="Calibri" w:cs="Calibri"/>
                <w:color w:val="000000"/>
                <w:sz w:val="18"/>
                <w:szCs w:val="18"/>
                <w:lang w:val="en-US"/>
              </w:rPr>
            </w:pPr>
            <w:r w:rsidRPr="00856AB7">
              <w:rPr>
                <w:sz w:val="18"/>
                <w:szCs w:val="18"/>
              </w:rPr>
              <w:t>21.500,00</w:t>
            </w:r>
          </w:p>
        </w:tc>
        <w:tc>
          <w:tcPr>
            <w:tcW w:w="469" w:type="pct"/>
            <w:gridSpan w:val="2"/>
            <w:tcBorders>
              <w:top w:val="nil"/>
              <w:left w:val="nil"/>
              <w:bottom w:val="single" w:sz="8" w:space="0" w:color="D9D9D9"/>
              <w:right w:val="single" w:sz="8" w:space="0" w:color="D9D9D9"/>
            </w:tcBorders>
            <w:shd w:val="clear" w:color="auto" w:fill="ABAFBF"/>
            <w:noWrap/>
            <w:hideMark/>
          </w:tcPr>
          <w:p w14:paraId="2FF6F807" w14:textId="68F2821B" w:rsidR="00856AB7" w:rsidRPr="00856AB7" w:rsidRDefault="00856AB7" w:rsidP="00856AB7">
            <w:pPr>
              <w:spacing w:after="0" w:line="240" w:lineRule="auto"/>
              <w:jc w:val="right"/>
              <w:rPr>
                <w:rFonts w:ascii="Calibri" w:eastAsia="Times New Roman" w:hAnsi="Calibri" w:cs="Calibri"/>
                <w:color w:val="000000"/>
                <w:sz w:val="18"/>
                <w:szCs w:val="18"/>
                <w:lang w:val="en-US"/>
              </w:rPr>
            </w:pPr>
            <w:r w:rsidRPr="00856AB7">
              <w:rPr>
                <w:sz w:val="18"/>
                <w:szCs w:val="18"/>
              </w:rPr>
              <w:t>223.000,00</w:t>
            </w:r>
          </w:p>
        </w:tc>
      </w:tr>
      <w:tr w:rsidR="00856AB7" w:rsidRPr="00E002F5" w14:paraId="5B955859" w14:textId="77777777" w:rsidTr="00856AB7">
        <w:trPr>
          <w:trHeight w:val="283"/>
        </w:trPr>
        <w:tc>
          <w:tcPr>
            <w:tcW w:w="447" w:type="pct"/>
            <w:tcBorders>
              <w:top w:val="nil"/>
              <w:left w:val="single" w:sz="8" w:space="0" w:color="D9D9D9"/>
              <w:bottom w:val="single" w:sz="8" w:space="0" w:color="D9D9D9"/>
              <w:right w:val="single" w:sz="8" w:space="0" w:color="D9D9D9"/>
            </w:tcBorders>
            <w:shd w:val="clear" w:color="auto" w:fill="884073"/>
            <w:noWrap/>
            <w:vAlign w:val="center"/>
            <w:hideMark/>
          </w:tcPr>
          <w:p w14:paraId="032A9FD9" w14:textId="77777777" w:rsidR="00856AB7" w:rsidRPr="00E002F5" w:rsidRDefault="00856AB7" w:rsidP="00856AB7">
            <w:pPr>
              <w:spacing w:after="0" w:line="240" w:lineRule="auto"/>
              <w:jc w:val="right"/>
              <w:rPr>
                <w:rFonts w:ascii="Calibri" w:eastAsia="Times New Roman" w:hAnsi="Calibri" w:cs="Calibri"/>
                <w:b/>
                <w:bCs/>
                <w:color w:val="FFFFFF"/>
                <w:sz w:val="18"/>
                <w:szCs w:val="18"/>
                <w:lang w:val="en-US"/>
              </w:rPr>
            </w:pPr>
            <w:r w:rsidRPr="00E002F5">
              <w:rPr>
                <w:rFonts w:ascii="Calibri" w:eastAsia="Times New Roman" w:hAnsi="Calibri" w:cs="Calibri"/>
                <w:b/>
                <w:bCs/>
                <w:color w:val="FFFFFF"/>
                <w:sz w:val="18"/>
                <w:szCs w:val="18"/>
              </w:rPr>
              <w:t>UKUPNO</w:t>
            </w:r>
          </w:p>
        </w:tc>
        <w:tc>
          <w:tcPr>
            <w:tcW w:w="406" w:type="pct"/>
            <w:gridSpan w:val="2"/>
            <w:tcBorders>
              <w:top w:val="nil"/>
              <w:left w:val="nil"/>
              <w:bottom w:val="single" w:sz="8" w:space="0" w:color="D9D9D9"/>
              <w:right w:val="single" w:sz="8" w:space="0" w:color="D9D9D9"/>
            </w:tcBorders>
            <w:shd w:val="clear" w:color="auto" w:fill="884073"/>
            <w:noWrap/>
            <w:hideMark/>
          </w:tcPr>
          <w:p w14:paraId="15430A99" w14:textId="65D6195B" w:rsidR="00856AB7" w:rsidRPr="00856AB7" w:rsidRDefault="00856AB7" w:rsidP="00856AB7">
            <w:pPr>
              <w:spacing w:after="0" w:line="240" w:lineRule="auto"/>
              <w:jc w:val="right"/>
              <w:rPr>
                <w:rFonts w:ascii="Calibri" w:eastAsia="Times New Roman" w:hAnsi="Calibri" w:cs="Calibri"/>
                <w:b/>
                <w:bCs/>
                <w:color w:val="FFFFFF" w:themeColor="background1"/>
                <w:sz w:val="18"/>
                <w:szCs w:val="18"/>
                <w:lang w:val="en-US"/>
              </w:rPr>
            </w:pPr>
            <w:r w:rsidRPr="00856AB7">
              <w:rPr>
                <w:b/>
                <w:bCs/>
                <w:color w:val="FFFFFF" w:themeColor="background1"/>
                <w:sz w:val="18"/>
                <w:szCs w:val="18"/>
              </w:rPr>
              <w:t>25.400,00</w:t>
            </w:r>
          </w:p>
        </w:tc>
        <w:tc>
          <w:tcPr>
            <w:tcW w:w="407" w:type="pct"/>
            <w:gridSpan w:val="2"/>
            <w:tcBorders>
              <w:top w:val="nil"/>
              <w:left w:val="nil"/>
              <w:bottom w:val="single" w:sz="8" w:space="0" w:color="D9D9D9"/>
              <w:right w:val="single" w:sz="8" w:space="0" w:color="D9D9D9"/>
            </w:tcBorders>
            <w:shd w:val="clear" w:color="auto" w:fill="884073"/>
            <w:noWrap/>
            <w:hideMark/>
          </w:tcPr>
          <w:p w14:paraId="47FA3CFE" w14:textId="1173F752" w:rsidR="00856AB7" w:rsidRPr="00856AB7" w:rsidRDefault="00856AB7" w:rsidP="00856AB7">
            <w:pPr>
              <w:spacing w:after="0" w:line="240" w:lineRule="auto"/>
              <w:jc w:val="right"/>
              <w:rPr>
                <w:rFonts w:ascii="Calibri" w:eastAsia="Times New Roman" w:hAnsi="Calibri" w:cs="Calibri"/>
                <w:b/>
                <w:bCs/>
                <w:color w:val="FFFFFF" w:themeColor="background1"/>
                <w:sz w:val="18"/>
                <w:szCs w:val="18"/>
                <w:lang w:val="en-US"/>
              </w:rPr>
            </w:pPr>
            <w:r w:rsidRPr="00856AB7">
              <w:rPr>
                <w:b/>
                <w:bCs/>
                <w:color w:val="FFFFFF" w:themeColor="background1"/>
                <w:sz w:val="18"/>
                <w:szCs w:val="18"/>
              </w:rPr>
              <w:t>30.300,00</w:t>
            </w:r>
          </w:p>
        </w:tc>
        <w:tc>
          <w:tcPr>
            <w:tcW w:w="408" w:type="pct"/>
            <w:gridSpan w:val="2"/>
            <w:tcBorders>
              <w:top w:val="nil"/>
              <w:left w:val="nil"/>
              <w:bottom w:val="single" w:sz="8" w:space="0" w:color="D9D9D9"/>
              <w:right w:val="single" w:sz="8" w:space="0" w:color="D9D9D9"/>
            </w:tcBorders>
            <w:shd w:val="clear" w:color="auto" w:fill="884073"/>
            <w:noWrap/>
            <w:hideMark/>
          </w:tcPr>
          <w:p w14:paraId="6602A999" w14:textId="44EFA58E" w:rsidR="00856AB7" w:rsidRPr="00856AB7" w:rsidRDefault="00856AB7" w:rsidP="00856AB7">
            <w:pPr>
              <w:spacing w:after="0" w:line="240" w:lineRule="auto"/>
              <w:jc w:val="right"/>
              <w:rPr>
                <w:rFonts w:ascii="Calibri" w:eastAsia="Times New Roman" w:hAnsi="Calibri" w:cs="Calibri"/>
                <w:b/>
                <w:bCs/>
                <w:color w:val="FFFFFF" w:themeColor="background1"/>
                <w:sz w:val="18"/>
                <w:szCs w:val="18"/>
                <w:lang w:val="en-US"/>
              </w:rPr>
            </w:pPr>
            <w:r w:rsidRPr="00856AB7">
              <w:rPr>
                <w:b/>
                <w:bCs/>
                <w:color w:val="FFFFFF" w:themeColor="background1"/>
                <w:sz w:val="18"/>
                <w:szCs w:val="18"/>
              </w:rPr>
              <w:t>35.200,00</w:t>
            </w:r>
          </w:p>
        </w:tc>
        <w:tc>
          <w:tcPr>
            <w:tcW w:w="415" w:type="pct"/>
            <w:gridSpan w:val="2"/>
            <w:tcBorders>
              <w:top w:val="nil"/>
              <w:left w:val="nil"/>
              <w:bottom w:val="single" w:sz="8" w:space="0" w:color="D9D9D9"/>
              <w:right w:val="single" w:sz="8" w:space="0" w:color="D9D9D9"/>
            </w:tcBorders>
            <w:shd w:val="clear" w:color="auto" w:fill="884073"/>
            <w:noWrap/>
            <w:hideMark/>
          </w:tcPr>
          <w:p w14:paraId="0F313DCF" w14:textId="2D9F6593" w:rsidR="00856AB7" w:rsidRPr="00856AB7" w:rsidRDefault="00856AB7" w:rsidP="00856AB7">
            <w:pPr>
              <w:spacing w:after="0" w:line="240" w:lineRule="auto"/>
              <w:jc w:val="right"/>
              <w:rPr>
                <w:rFonts w:ascii="Calibri" w:eastAsia="Times New Roman" w:hAnsi="Calibri" w:cs="Calibri"/>
                <w:b/>
                <w:bCs/>
                <w:color w:val="FFFFFF" w:themeColor="background1"/>
                <w:sz w:val="18"/>
                <w:szCs w:val="18"/>
                <w:lang w:val="en-US"/>
              </w:rPr>
            </w:pPr>
            <w:r w:rsidRPr="00856AB7">
              <w:rPr>
                <w:b/>
                <w:bCs/>
                <w:color w:val="FFFFFF" w:themeColor="background1"/>
                <w:sz w:val="18"/>
                <w:szCs w:val="18"/>
              </w:rPr>
              <w:t>31.300,00</w:t>
            </w:r>
          </w:p>
        </w:tc>
        <w:tc>
          <w:tcPr>
            <w:tcW w:w="411" w:type="pct"/>
            <w:gridSpan w:val="2"/>
            <w:tcBorders>
              <w:top w:val="nil"/>
              <w:left w:val="nil"/>
              <w:bottom w:val="single" w:sz="8" w:space="0" w:color="D9D9D9"/>
              <w:right w:val="single" w:sz="8" w:space="0" w:color="D9D9D9"/>
            </w:tcBorders>
            <w:shd w:val="clear" w:color="auto" w:fill="884073"/>
            <w:noWrap/>
            <w:hideMark/>
          </w:tcPr>
          <w:p w14:paraId="6F1CDEE6" w14:textId="7E078FE4" w:rsidR="00856AB7" w:rsidRPr="00856AB7" w:rsidRDefault="00856AB7" w:rsidP="00856AB7">
            <w:pPr>
              <w:spacing w:after="0" w:line="240" w:lineRule="auto"/>
              <w:jc w:val="right"/>
              <w:rPr>
                <w:rFonts w:ascii="Calibri" w:eastAsia="Times New Roman" w:hAnsi="Calibri" w:cs="Calibri"/>
                <w:b/>
                <w:bCs/>
                <w:color w:val="FFFFFF" w:themeColor="background1"/>
                <w:sz w:val="18"/>
                <w:szCs w:val="18"/>
                <w:lang w:val="en-US"/>
              </w:rPr>
            </w:pPr>
            <w:r w:rsidRPr="00856AB7">
              <w:rPr>
                <w:b/>
                <w:bCs/>
                <w:color w:val="FFFFFF" w:themeColor="background1"/>
                <w:sz w:val="18"/>
                <w:szCs w:val="18"/>
              </w:rPr>
              <w:t>30.600,00</w:t>
            </w:r>
          </w:p>
        </w:tc>
        <w:tc>
          <w:tcPr>
            <w:tcW w:w="406" w:type="pct"/>
            <w:gridSpan w:val="2"/>
            <w:tcBorders>
              <w:top w:val="nil"/>
              <w:left w:val="nil"/>
              <w:bottom w:val="single" w:sz="8" w:space="0" w:color="D9D9D9"/>
              <w:right w:val="single" w:sz="8" w:space="0" w:color="D9D9D9"/>
            </w:tcBorders>
            <w:shd w:val="clear" w:color="auto" w:fill="884073"/>
            <w:noWrap/>
            <w:hideMark/>
          </w:tcPr>
          <w:p w14:paraId="41A0204E" w14:textId="355707C1" w:rsidR="00856AB7" w:rsidRPr="00856AB7" w:rsidRDefault="00856AB7" w:rsidP="00856AB7">
            <w:pPr>
              <w:spacing w:after="0" w:line="240" w:lineRule="auto"/>
              <w:jc w:val="right"/>
              <w:rPr>
                <w:rFonts w:ascii="Calibri" w:eastAsia="Times New Roman" w:hAnsi="Calibri" w:cs="Calibri"/>
                <w:b/>
                <w:bCs/>
                <w:color w:val="FFFFFF" w:themeColor="background1"/>
                <w:sz w:val="18"/>
                <w:szCs w:val="18"/>
                <w:lang w:val="en-US"/>
              </w:rPr>
            </w:pPr>
            <w:r w:rsidRPr="00856AB7">
              <w:rPr>
                <w:b/>
                <w:bCs/>
                <w:color w:val="FFFFFF" w:themeColor="background1"/>
                <w:sz w:val="18"/>
                <w:szCs w:val="18"/>
              </w:rPr>
              <w:t>39.300,00</w:t>
            </w:r>
          </w:p>
        </w:tc>
        <w:tc>
          <w:tcPr>
            <w:tcW w:w="407" w:type="pct"/>
            <w:gridSpan w:val="2"/>
            <w:tcBorders>
              <w:top w:val="nil"/>
              <w:left w:val="nil"/>
              <w:bottom w:val="single" w:sz="8" w:space="0" w:color="D9D9D9"/>
              <w:right w:val="single" w:sz="8" w:space="0" w:color="D9D9D9"/>
            </w:tcBorders>
            <w:shd w:val="clear" w:color="auto" w:fill="884073"/>
            <w:noWrap/>
            <w:hideMark/>
          </w:tcPr>
          <w:p w14:paraId="370428D4" w14:textId="066C3135" w:rsidR="00856AB7" w:rsidRPr="00856AB7" w:rsidRDefault="00856AB7" w:rsidP="00856AB7">
            <w:pPr>
              <w:spacing w:after="0" w:line="240" w:lineRule="auto"/>
              <w:jc w:val="right"/>
              <w:rPr>
                <w:rFonts w:ascii="Calibri" w:eastAsia="Times New Roman" w:hAnsi="Calibri" w:cs="Calibri"/>
                <w:b/>
                <w:bCs/>
                <w:color w:val="FFFFFF" w:themeColor="background1"/>
                <w:sz w:val="18"/>
                <w:szCs w:val="18"/>
                <w:lang w:val="en-US"/>
              </w:rPr>
            </w:pPr>
            <w:r w:rsidRPr="00856AB7">
              <w:rPr>
                <w:b/>
                <w:bCs/>
                <w:color w:val="FFFFFF" w:themeColor="background1"/>
                <w:sz w:val="18"/>
                <w:szCs w:val="18"/>
              </w:rPr>
              <w:t>29.000,00</w:t>
            </w:r>
          </w:p>
        </w:tc>
        <w:tc>
          <w:tcPr>
            <w:tcW w:w="408" w:type="pct"/>
            <w:gridSpan w:val="2"/>
            <w:tcBorders>
              <w:top w:val="nil"/>
              <w:left w:val="nil"/>
              <w:bottom w:val="single" w:sz="8" w:space="0" w:color="D9D9D9"/>
              <w:right w:val="single" w:sz="8" w:space="0" w:color="D9D9D9"/>
            </w:tcBorders>
            <w:shd w:val="clear" w:color="auto" w:fill="884073"/>
            <w:noWrap/>
            <w:hideMark/>
          </w:tcPr>
          <w:p w14:paraId="359F1459" w14:textId="7DE0506D" w:rsidR="00856AB7" w:rsidRPr="00856AB7" w:rsidRDefault="00856AB7" w:rsidP="00856AB7">
            <w:pPr>
              <w:spacing w:after="0" w:line="240" w:lineRule="auto"/>
              <w:jc w:val="right"/>
              <w:rPr>
                <w:rFonts w:ascii="Calibri" w:eastAsia="Times New Roman" w:hAnsi="Calibri" w:cs="Calibri"/>
                <w:b/>
                <w:bCs/>
                <w:color w:val="FFFFFF" w:themeColor="background1"/>
                <w:sz w:val="18"/>
                <w:szCs w:val="18"/>
                <w:lang w:val="en-US"/>
              </w:rPr>
            </w:pPr>
            <w:r w:rsidRPr="00856AB7">
              <w:rPr>
                <w:b/>
                <w:bCs/>
                <w:color w:val="FFFFFF" w:themeColor="background1"/>
                <w:sz w:val="18"/>
                <w:szCs w:val="18"/>
              </w:rPr>
              <w:t>29.300,00</w:t>
            </w:r>
          </w:p>
        </w:tc>
        <w:tc>
          <w:tcPr>
            <w:tcW w:w="408" w:type="pct"/>
            <w:gridSpan w:val="2"/>
            <w:tcBorders>
              <w:top w:val="nil"/>
              <w:left w:val="nil"/>
              <w:bottom w:val="single" w:sz="8" w:space="0" w:color="D9D9D9"/>
              <w:right w:val="single" w:sz="8" w:space="0" w:color="D9D9D9"/>
            </w:tcBorders>
            <w:shd w:val="clear" w:color="auto" w:fill="884073"/>
            <w:noWrap/>
            <w:hideMark/>
          </w:tcPr>
          <w:p w14:paraId="32DC712D" w14:textId="70F92BB3" w:rsidR="00856AB7" w:rsidRPr="00856AB7" w:rsidRDefault="00856AB7" w:rsidP="00856AB7">
            <w:pPr>
              <w:spacing w:after="0" w:line="240" w:lineRule="auto"/>
              <w:jc w:val="right"/>
              <w:rPr>
                <w:rFonts w:ascii="Calibri" w:eastAsia="Times New Roman" w:hAnsi="Calibri" w:cs="Calibri"/>
                <w:b/>
                <w:bCs/>
                <w:color w:val="FFFFFF" w:themeColor="background1"/>
                <w:sz w:val="18"/>
                <w:szCs w:val="18"/>
                <w:lang w:val="en-US"/>
              </w:rPr>
            </w:pPr>
            <w:r w:rsidRPr="00856AB7">
              <w:rPr>
                <w:b/>
                <w:bCs/>
                <w:color w:val="FFFFFF" w:themeColor="background1"/>
                <w:sz w:val="18"/>
                <w:szCs w:val="18"/>
              </w:rPr>
              <w:t>29.000,00</w:t>
            </w:r>
          </w:p>
        </w:tc>
        <w:tc>
          <w:tcPr>
            <w:tcW w:w="409" w:type="pct"/>
            <w:gridSpan w:val="2"/>
            <w:tcBorders>
              <w:top w:val="nil"/>
              <w:left w:val="nil"/>
              <w:bottom w:val="single" w:sz="8" w:space="0" w:color="D9D9D9"/>
              <w:right w:val="single" w:sz="8" w:space="0" w:color="D9D9D9"/>
            </w:tcBorders>
            <w:shd w:val="clear" w:color="auto" w:fill="884073"/>
            <w:noWrap/>
            <w:hideMark/>
          </w:tcPr>
          <w:p w14:paraId="4DEE92D4" w14:textId="1B1C62FB" w:rsidR="00856AB7" w:rsidRPr="00856AB7" w:rsidRDefault="00856AB7" w:rsidP="00856AB7">
            <w:pPr>
              <w:spacing w:after="0" w:line="240" w:lineRule="auto"/>
              <w:jc w:val="right"/>
              <w:rPr>
                <w:rFonts w:ascii="Calibri" w:eastAsia="Times New Roman" w:hAnsi="Calibri" w:cs="Calibri"/>
                <w:b/>
                <w:bCs/>
                <w:color w:val="FFFFFF" w:themeColor="background1"/>
                <w:sz w:val="18"/>
                <w:szCs w:val="18"/>
                <w:lang w:val="en-US"/>
              </w:rPr>
            </w:pPr>
            <w:r w:rsidRPr="00856AB7">
              <w:rPr>
                <w:b/>
                <w:bCs/>
                <w:color w:val="FFFFFF" w:themeColor="background1"/>
                <w:sz w:val="18"/>
                <w:szCs w:val="18"/>
              </w:rPr>
              <w:t>30.800,00</w:t>
            </w:r>
          </w:p>
        </w:tc>
        <w:tc>
          <w:tcPr>
            <w:tcW w:w="469" w:type="pct"/>
            <w:gridSpan w:val="2"/>
            <w:tcBorders>
              <w:top w:val="nil"/>
              <w:left w:val="nil"/>
              <w:bottom w:val="single" w:sz="8" w:space="0" w:color="D9D9D9"/>
              <w:right w:val="single" w:sz="8" w:space="0" w:color="D9D9D9"/>
            </w:tcBorders>
            <w:shd w:val="clear" w:color="auto" w:fill="884073"/>
            <w:noWrap/>
            <w:hideMark/>
          </w:tcPr>
          <w:p w14:paraId="5483B3CB" w14:textId="4FE1C7B6" w:rsidR="00856AB7" w:rsidRPr="00856AB7" w:rsidRDefault="00856AB7" w:rsidP="00856AB7">
            <w:pPr>
              <w:spacing w:after="0" w:line="240" w:lineRule="auto"/>
              <w:jc w:val="right"/>
              <w:rPr>
                <w:rFonts w:ascii="Calibri" w:eastAsia="Times New Roman" w:hAnsi="Calibri" w:cs="Calibri"/>
                <w:b/>
                <w:bCs/>
                <w:color w:val="FFFFFF" w:themeColor="background1"/>
                <w:sz w:val="18"/>
                <w:szCs w:val="18"/>
                <w:lang w:val="en-US"/>
              </w:rPr>
            </w:pPr>
            <w:r w:rsidRPr="00856AB7">
              <w:rPr>
                <w:b/>
                <w:bCs/>
                <w:color w:val="FFFFFF" w:themeColor="background1"/>
                <w:sz w:val="18"/>
                <w:szCs w:val="18"/>
              </w:rPr>
              <w:t>310.200,00</w:t>
            </w:r>
          </w:p>
        </w:tc>
      </w:tr>
    </w:tbl>
    <w:p w14:paraId="5100CC87" w14:textId="77777777" w:rsidR="00BE3336" w:rsidRDefault="00BE3336" w:rsidP="00B8050A">
      <w:pPr>
        <w:pStyle w:val="SUEZtekst"/>
      </w:pPr>
    </w:p>
    <w:p w14:paraId="4569A8A0" w14:textId="77777777" w:rsidR="00BE3336" w:rsidRDefault="00BE3336" w:rsidP="00B8050A">
      <w:pPr>
        <w:pStyle w:val="SUEZtekst"/>
      </w:pPr>
    </w:p>
    <w:p w14:paraId="3AB668D8" w14:textId="72D0021B" w:rsidR="00D257AC" w:rsidRDefault="00D257AC" w:rsidP="00D257AC">
      <w:pPr>
        <w:rPr>
          <w:b/>
          <w:bCs/>
        </w:rPr>
      </w:pPr>
      <w:r w:rsidRPr="00AA7BC0">
        <w:rPr>
          <w:b/>
          <w:bCs/>
        </w:rPr>
        <w:t xml:space="preserve">Procjena financijskih sredstva </w:t>
      </w:r>
      <w:r>
        <w:rPr>
          <w:b/>
          <w:bCs/>
        </w:rPr>
        <w:t xml:space="preserve">(po aktivnostima) </w:t>
      </w:r>
      <w:r w:rsidRPr="00AA7BC0">
        <w:rPr>
          <w:b/>
          <w:bCs/>
        </w:rPr>
        <w:t xml:space="preserve">potrebnih za provođenje </w:t>
      </w:r>
      <w:r w:rsidRPr="00BD2B3D">
        <w:rPr>
          <w:b/>
          <w:bCs/>
        </w:rPr>
        <w:t xml:space="preserve">Plan upravljanja (7014) Srednjedalmatinski otoci i Pelješac </w:t>
      </w:r>
      <w:r w:rsidRPr="00AA7BC0">
        <w:rPr>
          <w:b/>
          <w:bCs/>
        </w:rPr>
        <w:t xml:space="preserve">za razdoblje 2023. – 2032. godine za provedbu aktivnosti Javne ustanove </w:t>
      </w:r>
      <w:r>
        <w:rPr>
          <w:b/>
          <w:bCs/>
        </w:rPr>
        <w:t>DNŽ</w:t>
      </w:r>
      <w:r w:rsidRPr="00AA7BC0">
        <w:rPr>
          <w:b/>
          <w:bCs/>
        </w:rPr>
        <w:t>:</w:t>
      </w:r>
    </w:p>
    <w:tbl>
      <w:tblPr>
        <w:tblW w:w="5000" w:type="pct"/>
        <w:tblLook w:val="04A0" w:firstRow="1" w:lastRow="0" w:firstColumn="1" w:lastColumn="0" w:noHBand="0" w:noVBand="1"/>
      </w:tblPr>
      <w:tblGrid>
        <w:gridCol w:w="1325"/>
        <w:gridCol w:w="1155"/>
        <w:gridCol w:w="1107"/>
        <w:gridCol w:w="1181"/>
        <w:gridCol w:w="1291"/>
        <w:gridCol w:w="1101"/>
        <w:gridCol w:w="1132"/>
        <w:gridCol w:w="1101"/>
        <w:gridCol w:w="1206"/>
        <w:gridCol w:w="1101"/>
        <w:gridCol w:w="1110"/>
        <w:gridCol w:w="1345"/>
      </w:tblGrid>
      <w:tr w:rsidR="00D257AC" w:rsidRPr="00E40FEB" w14:paraId="27D57393" w14:textId="77777777" w:rsidTr="00FB5E45">
        <w:trPr>
          <w:trHeight w:val="283"/>
        </w:trPr>
        <w:tc>
          <w:tcPr>
            <w:tcW w:w="468" w:type="pct"/>
            <w:vMerge w:val="restart"/>
            <w:tcBorders>
              <w:top w:val="single" w:sz="8" w:space="0" w:color="BFBFBF"/>
              <w:left w:val="single" w:sz="8" w:space="0" w:color="BFBFBF"/>
              <w:right w:val="single" w:sz="8" w:space="0" w:color="BFBFBF"/>
            </w:tcBorders>
            <w:shd w:val="clear" w:color="auto" w:fill="030F40"/>
            <w:vAlign w:val="center"/>
            <w:hideMark/>
          </w:tcPr>
          <w:p w14:paraId="355128F7" w14:textId="77777777" w:rsidR="00D257AC" w:rsidRPr="00E40FEB" w:rsidRDefault="00D257AC" w:rsidP="00FB5E45">
            <w:pPr>
              <w:spacing w:after="0" w:line="240" w:lineRule="auto"/>
              <w:jc w:val="center"/>
              <w:rPr>
                <w:rFonts w:ascii="Calibri Light" w:eastAsia="Times New Roman" w:hAnsi="Calibri Light" w:cs="Calibri Light"/>
                <w:b/>
                <w:bCs/>
                <w:color w:val="FFFFFF"/>
                <w:sz w:val="18"/>
                <w:szCs w:val="18"/>
                <w:lang w:val="en-US"/>
              </w:rPr>
            </w:pPr>
            <w:r w:rsidRPr="00E40FEB">
              <w:rPr>
                <w:rFonts w:ascii="Calibri Light" w:eastAsia="Times New Roman" w:hAnsi="Calibri Light" w:cs="Calibri Light"/>
                <w:b/>
                <w:bCs/>
                <w:color w:val="FFFFFF"/>
                <w:sz w:val="18"/>
                <w:szCs w:val="18"/>
              </w:rPr>
              <w:t>ŠIFRA</w:t>
            </w:r>
          </w:p>
        </w:tc>
        <w:tc>
          <w:tcPr>
            <w:tcW w:w="4057" w:type="pct"/>
            <w:gridSpan w:val="10"/>
            <w:tcBorders>
              <w:top w:val="single" w:sz="8" w:space="0" w:color="BFBFBF"/>
              <w:left w:val="nil"/>
              <w:bottom w:val="single" w:sz="8" w:space="0" w:color="BFBFBF"/>
              <w:right w:val="single" w:sz="8" w:space="0" w:color="BFBFBF"/>
            </w:tcBorders>
            <w:shd w:val="clear" w:color="auto" w:fill="030F40"/>
            <w:vAlign w:val="center"/>
            <w:hideMark/>
          </w:tcPr>
          <w:p w14:paraId="059D6D11" w14:textId="77777777" w:rsidR="00D257AC" w:rsidRPr="00FB5E2A" w:rsidRDefault="00D257AC" w:rsidP="00FB5E45">
            <w:pPr>
              <w:spacing w:after="0" w:line="240" w:lineRule="auto"/>
              <w:jc w:val="center"/>
              <w:rPr>
                <w:rFonts w:eastAsia="Times New Roman" w:cstheme="minorHAnsi"/>
                <w:b/>
                <w:bCs/>
                <w:color w:val="FFFFFF"/>
                <w:sz w:val="18"/>
                <w:szCs w:val="18"/>
                <w:lang w:val="it-IT"/>
              </w:rPr>
            </w:pPr>
            <w:r w:rsidRPr="003410E5">
              <w:rPr>
                <w:rFonts w:eastAsia="Times New Roman" w:cstheme="minorHAnsi"/>
                <w:b/>
                <w:bCs/>
                <w:color w:val="FFFFFF"/>
                <w:sz w:val="18"/>
                <w:szCs w:val="18"/>
              </w:rPr>
              <w:t>RASHODI PROVEDBE AKTIVNOSTI PLANA (EUR)</w:t>
            </w:r>
          </w:p>
        </w:tc>
        <w:tc>
          <w:tcPr>
            <w:tcW w:w="475" w:type="pct"/>
            <w:vMerge w:val="restart"/>
            <w:tcBorders>
              <w:top w:val="single" w:sz="8" w:space="0" w:color="BFBFBF"/>
              <w:left w:val="nil"/>
              <w:right w:val="single" w:sz="8" w:space="0" w:color="BFBFBF"/>
            </w:tcBorders>
            <w:shd w:val="clear" w:color="auto" w:fill="030F40"/>
            <w:vAlign w:val="center"/>
            <w:hideMark/>
          </w:tcPr>
          <w:p w14:paraId="036DD6C8" w14:textId="77777777" w:rsidR="00D257AC" w:rsidRPr="003410E5" w:rsidRDefault="00D257AC" w:rsidP="00FB5E45">
            <w:pPr>
              <w:spacing w:after="0" w:line="240" w:lineRule="auto"/>
              <w:jc w:val="center"/>
              <w:rPr>
                <w:rFonts w:eastAsia="Times New Roman" w:cstheme="minorHAnsi"/>
                <w:b/>
                <w:bCs/>
                <w:color w:val="FFFFFF"/>
                <w:sz w:val="18"/>
                <w:szCs w:val="18"/>
                <w:lang w:val="en-US"/>
              </w:rPr>
            </w:pPr>
            <w:r w:rsidRPr="003410E5">
              <w:rPr>
                <w:rFonts w:eastAsia="Times New Roman" w:cstheme="minorHAnsi"/>
                <w:b/>
                <w:bCs/>
                <w:color w:val="FFFFFF"/>
                <w:sz w:val="18"/>
                <w:szCs w:val="18"/>
              </w:rPr>
              <w:t>UKUPNO (EUR)</w:t>
            </w:r>
          </w:p>
        </w:tc>
      </w:tr>
      <w:tr w:rsidR="00D257AC" w:rsidRPr="00E40FEB" w14:paraId="4BADA2F3" w14:textId="77777777" w:rsidTr="00FB5E45">
        <w:trPr>
          <w:trHeight w:val="283"/>
        </w:trPr>
        <w:tc>
          <w:tcPr>
            <w:tcW w:w="468" w:type="pct"/>
            <w:vMerge/>
            <w:tcBorders>
              <w:left w:val="single" w:sz="8" w:space="0" w:color="BFBFBF"/>
              <w:right w:val="single" w:sz="8" w:space="0" w:color="BFBFBF"/>
            </w:tcBorders>
            <w:shd w:val="clear" w:color="auto" w:fill="030F40"/>
            <w:vAlign w:val="center"/>
          </w:tcPr>
          <w:p w14:paraId="42BF9BBA" w14:textId="77777777" w:rsidR="00D257AC" w:rsidRPr="00E40FEB" w:rsidRDefault="00D257AC" w:rsidP="00FB5E45">
            <w:pPr>
              <w:spacing w:after="0" w:line="240" w:lineRule="auto"/>
              <w:jc w:val="center"/>
              <w:rPr>
                <w:rFonts w:ascii="Calibri Light" w:eastAsia="Times New Roman" w:hAnsi="Calibri Light" w:cs="Calibri Light"/>
                <w:b/>
                <w:bCs/>
                <w:color w:val="FFFFFF"/>
                <w:sz w:val="18"/>
                <w:szCs w:val="18"/>
                <w:lang w:val="en-US"/>
              </w:rPr>
            </w:pPr>
          </w:p>
        </w:tc>
        <w:tc>
          <w:tcPr>
            <w:tcW w:w="4057" w:type="pct"/>
            <w:gridSpan w:val="10"/>
            <w:tcBorders>
              <w:top w:val="nil"/>
              <w:left w:val="nil"/>
              <w:bottom w:val="single" w:sz="8" w:space="0" w:color="BFBFBF"/>
              <w:right w:val="single" w:sz="8" w:space="0" w:color="BFBFBF"/>
            </w:tcBorders>
            <w:shd w:val="clear" w:color="auto" w:fill="030F40"/>
            <w:vAlign w:val="center"/>
            <w:hideMark/>
          </w:tcPr>
          <w:p w14:paraId="4BC619CB" w14:textId="77777777" w:rsidR="00D257AC" w:rsidRPr="003410E5" w:rsidRDefault="00D257AC" w:rsidP="00FB5E45">
            <w:pPr>
              <w:spacing w:after="0" w:line="240" w:lineRule="auto"/>
              <w:jc w:val="center"/>
              <w:rPr>
                <w:rFonts w:eastAsia="Times New Roman" w:cstheme="minorHAnsi"/>
                <w:b/>
                <w:bCs/>
                <w:color w:val="FFFFFF"/>
                <w:sz w:val="18"/>
                <w:szCs w:val="18"/>
                <w:lang w:val="en-US"/>
              </w:rPr>
            </w:pPr>
            <w:r w:rsidRPr="003410E5">
              <w:rPr>
                <w:rFonts w:eastAsia="Times New Roman" w:cstheme="minorHAnsi"/>
                <w:b/>
                <w:bCs/>
                <w:color w:val="FFFFFF"/>
                <w:sz w:val="18"/>
                <w:szCs w:val="18"/>
              </w:rPr>
              <w:t>GODINE PROVEDBE (2023. – 2032.)</w:t>
            </w:r>
          </w:p>
        </w:tc>
        <w:tc>
          <w:tcPr>
            <w:tcW w:w="475" w:type="pct"/>
            <w:vMerge/>
            <w:tcBorders>
              <w:left w:val="nil"/>
              <w:right w:val="single" w:sz="8" w:space="0" w:color="BFBFBF"/>
            </w:tcBorders>
            <w:shd w:val="clear" w:color="auto" w:fill="030F40"/>
            <w:vAlign w:val="center"/>
          </w:tcPr>
          <w:p w14:paraId="09D857D1" w14:textId="77777777" w:rsidR="00D257AC" w:rsidRPr="003410E5" w:rsidRDefault="00D257AC" w:rsidP="00FB5E45">
            <w:pPr>
              <w:spacing w:after="0" w:line="240" w:lineRule="auto"/>
              <w:jc w:val="center"/>
              <w:rPr>
                <w:rFonts w:eastAsia="Times New Roman" w:cstheme="minorHAnsi"/>
                <w:b/>
                <w:bCs/>
                <w:color w:val="FFFFFF"/>
                <w:sz w:val="18"/>
                <w:szCs w:val="18"/>
                <w:lang w:val="en-US"/>
              </w:rPr>
            </w:pPr>
          </w:p>
        </w:tc>
      </w:tr>
      <w:tr w:rsidR="00D257AC" w:rsidRPr="00E40FEB" w14:paraId="6D85055A" w14:textId="77777777" w:rsidTr="00FB5E45">
        <w:trPr>
          <w:trHeight w:val="255"/>
        </w:trPr>
        <w:tc>
          <w:tcPr>
            <w:tcW w:w="468" w:type="pct"/>
            <w:vMerge/>
            <w:tcBorders>
              <w:left w:val="single" w:sz="8" w:space="0" w:color="BFBFBF"/>
              <w:bottom w:val="single" w:sz="8" w:space="0" w:color="BFBFBF"/>
              <w:right w:val="single" w:sz="8" w:space="0" w:color="BFBFBF"/>
            </w:tcBorders>
            <w:shd w:val="clear" w:color="auto" w:fill="030F40"/>
            <w:vAlign w:val="center"/>
          </w:tcPr>
          <w:p w14:paraId="5F511CB1" w14:textId="77777777" w:rsidR="00D257AC" w:rsidRPr="00E40FEB" w:rsidRDefault="00D257AC" w:rsidP="00FB5E45">
            <w:pPr>
              <w:spacing w:after="0" w:line="240" w:lineRule="auto"/>
              <w:jc w:val="center"/>
              <w:rPr>
                <w:rFonts w:ascii="Calibri Light" w:eastAsia="Times New Roman" w:hAnsi="Calibri Light" w:cs="Calibri Light"/>
                <w:b/>
                <w:bCs/>
                <w:color w:val="FFFFFF"/>
                <w:sz w:val="18"/>
                <w:szCs w:val="18"/>
                <w:lang w:val="en-US"/>
              </w:rPr>
            </w:pPr>
          </w:p>
        </w:tc>
        <w:tc>
          <w:tcPr>
            <w:tcW w:w="408" w:type="pct"/>
            <w:tcBorders>
              <w:top w:val="nil"/>
              <w:left w:val="nil"/>
              <w:bottom w:val="single" w:sz="8" w:space="0" w:color="BFBFBF"/>
              <w:right w:val="single" w:sz="8" w:space="0" w:color="BFBFBF"/>
            </w:tcBorders>
            <w:shd w:val="clear" w:color="auto" w:fill="030F40"/>
            <w:vAlign w:val="center"/>
            <w:hideMark/>
          </w:tcPr>
          <w:p w14:paraId="45C69907" w14:textId="77777777" w:rsidR="00D257AC" w:rsidRPr="003410E5" w:rsidRDefault="00D257AC" w:rsidP="00FB5E45">
            <w:pPr>
              <w:spacing w:after="0" w:line="240" w:lineRule="auto"/>
              <w:jc w:val="center"/>
              <w:rPr>
                <w:rFonts w:eastAsia="Times New Roman" w:cstheme="minorHAnsi"/>
                <w:b/>
                <w:bCs/>
                <w:color w:val="FFFFFF"/>
                <w:sz w:val="18"/>
                <w:szCs w:val="18"/>
                <w:lang w:val="en-US"/>
              </w:rPr>
            </w:pPr>
            <w:r w:rsidRPr="003410E5">
              <w:rPr>
                <w:rFonts w:eastAsia="Times New Roman" w:cstheme="minorHAnsi"/>
                <w:b/>
                <w:bCs/>
                <w:color w:val="FFFFFF"/>
                <w:sz w:val="18"/>
                <w:szCs w:val="18"/>
              </w:rPr>
              <w:t>G1</w:t>
            </w:r>
          </w:p>
        </w:tc>
        <w:tc>
          <w:tcPr>
            <w:tcW w:w="391" w:type="pct"/>
            <w:tcBorders>
              <w:top w:val="nil"/>
              <w:left w:val="nil"/>
              <w:bottom w:val="single" w:sz="8" w:space="0" w:color="BFBFBF"/>
              <w:right w:val="single" w:sz="8" w:space="0" w:color="BFBFBF"/>
            </w:tcBorders>
            <w:shd w:val="clear" w:color="auto" w:fill="030F40"/>
            <w:vAlign w:val="center"/>
            <w:hideMark/>
          </w:tcPr>
          <w:p w14:paraId="6EE97C81" w14:textId="77777777" w:rsidR="00D257AC" w:rsidRPr="003410E5" w:rsidRDefault="00D257AC" w:rsidP="00FB5E45">
            <w:pPr>
              <w:spacing w:after="0" w:line="240" w:lineRule="auto"/>
              <w:jc w:val="center"/>
              <w:rPr>
                <w:rFonts w:eastAsia="Times New Roman" w:cstheme="minorHAnsi"/>
                <w:b/>
                <w:bCs/>
                <w:color w:val="FFFFFF"/>
                <w:sz w:val="18"/>
                <w:szCs w:val="18"/>
                <w:lang w:val="en-US"/>
              </w:rPr>
            </w:pPr>
            <w:r w:rsidRPr="003410E5">
              <w:rPr>
                <w:rFonts w:eastAsia="Times New Roman" w:cstheme="minorHAnsi"/>
                <w:b/>
                <w:bCs/>
                <w:color w:val="FFFFFF"/>
                <w:sz w:val="18"/>
                <w:szCs w:val="18"/>
              </w:rPr>
              <w:t>G2</w:t>
            </w:r>
          </w:p>
        </w:tc>
        <w:tc>
          <w:tcPr>
            <w:tcW w:w="417" w:type="pct"/>
            <w:tcBorders>
              <w:top w:val="nil"/>
              <w:left w:val="nil"/>
              <w:bottom w:val="single" w:sz="8" w:space="0" w:color="BFBFBF"/>
              <w:right w:val="single" w:sz="8" w:space="0" w:color="BFBFBF"/>
            </w:tcBorders>
            <w:shd w:val="clear" w:color="auto" w:fill="030F40"/>
            <w:vAlign w:val="center"/>
            <w:hideMark/>
          </w:tcPr>
          <w:p w14:paraId="0E5A4E56" w14:textId="77777777" w:rsidR="00D257AC" w:rsidRPr="003410E5" w:rsidRDefault="00D257AC" w:rsidP="00FB5E45">
            <w:pPr>
              <w:spacing w:after="0" w:line="240" w:lineRule="auto"/>
              <w:jc w:val="center"/>
              <w:rPr>
                <w:rFonts w:eastAsia="Times New Roman" w:cstheme="minorHAnsi"/>
                <w:b/>
                <w:bCs/>
                <w:color w:val="FFFFFF"/>
                <w:sz w:val="18"/>
                <w:szCs w:val="18"/>
                <w:lang w:val="en-US"/>
              </w:rPr>
            </w:pPr>
            <w:r w:rsidRPr="003410E5">
              <w:rPr>
                <w:rFonts w:eastAsia="Times New Roman" w:cstheme="minorHAnsi"/>
                <w:b/>
                <w:bCs/>
                <w:color w:val="FFFFFF"/>
                <w:sz w:val="18"/>
                <w:szCs w:val="18"/>
              </w:rPr>
              <w:t>G3</w:t>
            </w:r>
          </w:p>
        </w:tc>
        <w:tc>
          <w:tcPr>
            <w:tcW w:w="456" w:type="pct"/>
            <w:tcBorders>
              <w:top w:val="nil"/>
              <w:left w:val="nil"/>
              <w:bottom w:val="single" w:sz="8" w:space="0" w:color="BFBFBF"/>
              <w:right w:val="single" w:sz="8" w:space="0" w:color="BFBFBF"/>
            </w:tcBorders>
            <w:shd w:val="clear" w:color="auto" w:fill="030F40"/>
            <w:vAlign w:val="center"/>
            <w:hideMark/>
          </w:tcPr>
          <w:p w14:paraId="397BFB41" w14:textId="77777777" w:rsidR="00D257AC" w:rsidRPr="003410E5" w:rsidRDefault="00D257AC" w:rsidP="00FB5E45">
            <w:pPr>
              <w:spacing w:after="0" w:line="240" w:lineRule="auto"/>
              <w:jc w:val="center"/>
              <w:rPr>
                <w:rFonts w:eastAsia="Times New Roman" w:cstheme="minorHAnsi"/>
                <w:b/>
                <w:bCs/>
                <w:color w:val="FFFFFF"/>
                <w:sz w:val="18"/>
                <w:szCs w:val="18"/>
                <w:lang w:val="en-US"/>
              </w:rPr>
            </w:pPr>
            <w:r w:rsidRPr="003410E5">
              <w:rPr>
                <w:rFonts w:eastAsia="Times New Roman" w:cstheme="minorHAnsi"/>
                <w:b/>
                <w:bCs/>
                <w:color w:val="FFFFFF"/>
                <w:sz w:val="18"/>
                <w:szCs w:val="18"/>
              </w:rPr>
              <w:t>G4</w:t>
            </w:r>
          </w:p>
        </w:tc>
        <w:tc>
          <w:tcPr>
            <w:tcW w:w="389" w:type="pct"/>
            <w:tcBorders>
              <w:top w:val="nil"/>
              <w:left w:val="nil"/>
              <w:bottom w:val="single" w:sz="8" w:space="0" w:color="BFBFBF"/>
              <w:right w:val="single" w:sz="8" w:space="0" w:color="BFBFBF"/>
            </w:tcBorders>
            <w:shd w:val="clear" w:color="auto" w:fill="030F40"/>
            <w:vAlign w:val="center"/>
            <w:hideMark/>
          </w:tcPr>
          <w:p w14:paraId="6462C76D" w14:textId="77777777" w:rsidR="00D257AC" w:rsidRPr="003410E5" w:rsidRDefault="00D257AC" w:rsidP="00FB5E45">
            <w:pPr>
              <w:spacing w:after="0" w:line="240" w:lineRule="auto"/>
              <w:jc w:val="center"/>
              <w:rPr>
                <w:rFonts w:eastAsia="Times New Roman" w:cstheme="minorHAnsi"/>
                <w:b/>
                <w:bCs/>
                <w:color w:val="FFFFFF"/>
                <w:sz w:val="18"/>
                <w:szCs w:val="18"/>
                <w:lang w:val="en-US"/>
              </w:rPr>
            </w:pPr>
            <w:r w:rsidRPr="003410E5">
              <w:rPr>
                <w:rFonts w:eastAsia="Times New Roman" w:cstheme="minorHAnsi"/>
                <w:b/>
                <w:bCs/>
                <w:color w:val="FFFFFF"/>
                <w:sz w:val="18"/>
                <w:szCs w:val="18"/>
              </w:rPr>
              <w:t>G5</w:t>
            </w:r>
          </w:p>
        </w:tc>
        <w:tc>
          <w:tcPr>
            <w:tcW w:w="400" w:type="pct"/>
            <w:tcBorders>
              <w:top w:val="nil"/>
              <w:left w:val="nil"/>
              <w:bottom w:val="single" w:sz="8" w:space="0" w:color="BFBFBF"/>
              <w:right w:val="single" w:sz="8" w:space="0" w:color="BFBFBF"/>
            </w:tcBorders>
            <w:shd w:val="clear" w:color="auto" w:fill="030F40"/>
            <w:vAlign w:val="center"/>
            <w:hideMark/>
          </w:tcPr>
          <w:p w14:paraId="3C898022" w14:textId="77777777" w:rsidR="00D257AC" w:rsidRPr="003410E5" w:rsidRDefault="00D257AC" w:rsidP="00FB5E45">
            <w:pPr>
              <w:spacing w:after="0" w:line="240" w:lineRule="auto"/>
              <w:jc w:val="center"/>
              <w:rPr>
                <w:rFonts w:eastAsia="Times New Roman" w:cstheme="minorHAnsi"/>
                <w:b/>
                <w:bCs/>
                <w:color w:val="FFFFFF"/>
                <w:sz w:val="18"/>
                <w:szCs w:val="18"/>
                <w:lang w:val="en-US"/>
              </w:rPr>
            </w:pPr>
            <w:r w:rsidRPr="003410E5">
              <w:rPr>
                <w:rFonts w:eastAsia="Times New Roman" w:cstheme="minorHAnsi"/>
                <w:b/>
                <w:bCs/>
                <w:color w:val="FFFFFF"/>
                <w:sz w:val="18"/>
                <w:szCs w:val="18"/>
              </w:rPr>
              <w:t>G6</w:t>
            </w:r>
          </w:p>
        </w:tc>
        <w:tc>
          <w:tcPr>
            <w:tcW w:w="389" w:type="pct"/>
            <w:tcBorders>
              <w:top w:val="nil"/>
              <w:left w:val="nil"/>
              <w:bottom w:val="single" w:sz="8" w:space="0" w:color="BFBFBF"/>
              <w:right w:val="single" w:sz="8" w:space="0" w:color="BFBFBF"/>
            </w:tcBorders>
            <w:shd w:val="clear" w:color="auto" w:fill="030F40"/>
            <w:vAlign w:val="center"/>
            <w:hideMark/>
          </w:tcPr>
          <w:p w14:paraId="02056289" w14:textId="77777777" w:rsidR="00D257AC" w:rsidRPr="003410E5" w:rsidRDefault="00D257AC" w:rsidP="00FB5E45">
            <w:pPr>
              <w:spacing w:after="0" w:line="240" w:lineRule="auto"/>
              <w:jc w:val="center"/>
              <w:rPr>
                <w:rFonts w:eastAsia="Times New Roman" w:cstheme="minorHAnsi"/>
                <w:b/>
                <w:bCs/>
                <w:color w:val="FFFFFF"/>
                <w:sz w:val="18"/>
                <w:szCs w:val="18"/>
                <w:lang w:val="en-US"/>
              </w:rPr>
            </w:pPr>
            <w:r w:rsidRPr="003410E5">
              <w:rPr>
                <w:rFonts w:eastAsia="Times New Roman" w:cstheme="minorHAnsi"/>
                <w:b/>
                <w:bCs/>
                <w:color w:val="FFFFFF"/>
                <w:sz w:val="18"/>
                <w:szCs w:val="18"/>
              </w:rPr>
              <w:t>G7</w:t>
            </w:r>
          </w:p>
        </w:tc>
        <w:tc>
          <w:tcPr>
            <w:tcW w:w="426" w:type="pct"/>
            <w:tcBorders>
              <w:top w:val="nil"/>
              <w:left w:val="nil"/>
              <w:bottom w:val="single" w:sz="8" w:space="0" w:color="BFBFBF"/>
              <w:right w:val="single" w:sz="8" w:space="0" w:color="BFBFBF"/>
            </w:tcBorders>
            <w:shd w:val="clear" w:color="auto" w:fill="030F40"/>
            <w:vAlign w:val="center"/>
            <w:hideMark/>
          </w:tcPr>
          <w:p w14:paraId="23A1CE81" w14:textId="77777777" w:rsidR="00D257AC" w:rsidRPr="003410E5" w:rsidRDefault="00D257AC" w:rsidP="00FB5E45">
            <w:pPr>
              <w:spacing w:after="0" w:line="240" w:lineRule="auto"/>
              <w:jc w:val="center"/>
              <w:rPr>
                <w:rFonts w:eastAsia="Times New Roman" w:cstheme="minorHAnsi"/>
                <w:b/>
                <w:bCs/>
                <w:color w:val="FFFFFF"/>
                <w:sz w:val="18"/>
                <w:szCs w:val="18"/>
                <w:lang w:val="en-US"/>
              </w:rPr>
            </w:pPr>
            <w:r w:rsidRPr="003410E5">
              <w:rPr>
                <w:rFonts w:eastAsia="Times New Roman" w:cstheme="minorHAnsi"/>
                <w:b/>
                <w:bCs/>
                <w:color w:val="FFFFFF"/>
                <w:sz w:val="18"/>
                <w:szCs w:val="18"/>
              </w:rPr>
              <w:t>G8</w:t>
            </w:r>
          </w:p>
        </w:tc>
        <w:tc>
          <w:tcPr>
            <w:tcW w:w="389" w:type="pct"/>
            <w:tcBorders>
              <w:top w:val="nil"/>
              <w:left w:val="nil"/>
              <w:bottom w:val="single" w:sz="8" w:space="0" w:color="BFBFBF"/>
              <w:right w:val="single" w:sz="8" w:space="0" w:color="BFBFBF"/>
            </w:tcBorders>
            <w:shd w:val="clear" w:color="auto" w:fill="030F40"/>
            <w:vAlign w:val="center"/>
            <w:hideMark/>
          </w:tcPr>
          <w:p w14:paraId="117BEF34" w14:textId="77777777" w:rsidR="00D257AC" w:rsidRPr="003410E5" w:rsidRDefault="00D257AC" w:rsidP="00FB5E45">
            <w:pPr>
              <w:spacing w:after="0" w:line="240" w:lineRule="auto"/>
              <w:jc w:val="center"/>
              <w:rPr>
                <w:rFonts w:eastAsia="Times New Roman" w:cstheme="minorHAnsi"/>
                <w:b/>
                <w:bCs/>
                <w:color w:val="FFFFFF"/>
                <w:sz w:val="18"/>
                <w:szCs w:val="18"/>
                <w:lang w:val="en-US"/>
              </w:rPr>
            </w:pPr>
            <w:r w:rsidRPr="003410E5">
              <w:rPr>
                <w:rFonts w:eastAsia="Times New Roman" w:cstheme="minorHAnsi"/>
                <w:b/>
                <w:bCs/>
                <w:color w:val="FFFFFF"/>
                <w:sz w:val="18"/>
                <w:szCs w:val="18"/>
              </w:rPr>
              <w:t>G9</w:t>
            </w:r>
          </w:p>
        </w:tc>
        <w:tc>
          <w:tcPr>
            <w:tcW w:w="392" w:type="pct"/>
            <w:tcBorders>
              <w:top w:val="nil"/>
              <w:left w:val="nil"/>
              <w:bottom w:val="single" w:sz="8" w:space="0" w:color="BFBFBF"/>
              <w:right w:val="single" w:sz="8" w:space="0" w:color="BFBFBF"/>
            </w:tcBorders>
            <w:shd w:val="clear" w:color="auto" w:fill="030F40"/>
            <w:vAlign w:val="center"/>
            <w:hideMark/>
          </w:tcPr>
          <w:p w14:paraId="5A945B2E" w14:textId="77777777" w:rsidR="00D257AC" w:rsidRPr="003410E5" w:rsidRDefault="00D257AC" w:rsidP="00FB5E45">
            <w:pPr>
              <w:spacing w:after="0" w:line="240" w:lineRule="auto"/>
              <w:jc w:val="center"/>
              <w:rPr>
                <w:rFonts w:eastAsia="Times New Roman" w:cstheme="minorHAnsi"/>
                <w:b/>
                <w:bCs/>
                <w:color w:val="FFFFFF"/>
                <w:sz w:val="18"/>
                <w:szCs w:val="18"/>
                <w:lang w:val="en-US"/>
              </w:rPr>
            </w:pPr>
            <w:r w:rsidRPr="003410E5">
              <w:rPr>
                <w:rFonts w:eastAsia="Times New Roman" w:cstheme="minorHAnsi"/>
                <w:b/>
                <w:bCs/>
                <w:color w:val="FFFFFF"/>
                <w:sz w:val="18"/>
                <w:szCs w:val="18"/>
              </w:rPr>
              <w:t>G10</w:t>
            </w:r>
          </w:p>
        </w:tc>
        <w:tc>
          <w:tcPr>
            <w:tcW w:w="475" w:type="pct"/>
            <w:vMerge/>
            <w:tcBorders>
              <w:left w:val="nil"/>
              <w:bottom w:val="single" w:sz="8" w:space="0" w:color="BFBFBF"/>
              <w:right w:val="single" w:sz="8" w:space="0" w:color="BFBFBF"/>
            </w:tcBorders>
            <w:shd w:val="clear" w:color="auto" w:fill="030F40"/>
            <w:vAlign w:val="center"/>
          </w:tcPr>
          <w:p w14:paraId="087AE3E2" w14:textId="77777777" w:rsidR="00D257AC" w:rsidRPr="003410E5" w:rsidRDefault="00D257AC" w:rsidP="00FB5E45">
            <w:pPr>
              <w:spacing w:after="0" w:line="240" w:lineRule="auto"/>
              <w:jc w:val="center"/>
              <w:rPr>
                <w:rFonts w:eastAsia="Times New Roman" w:cstheme="minorHAnsi"/>
                <w:b/>
                <w:bCs/>
                <w:color w:val="FFFFFF"/>
                <w:sz w:val="18"/>
                <w:szCs w:val="18"/>
                <w:lang w:val="en-US"/>
              </w:rPr>
            </w:pPr>
          </w:p>
        </w:tc>
      </w:tr>
      <w:tr w:rsidR="00AE0CB3" w:rsidRPr="00E40FEB" w14:paraId="4A2509B6" w14:textId="77777777" w:rsidTr="00FB5E45">
        <w:trPr>
          <w:trHeight w:val="255"/>
        </w:trPr>
        <w:tc>
          <w:tcPr>
            <w:tcW w:w="468" w:type="pct"/>
            <w:tcBorders>
              <w:top w:val="nil"/>
              <w:left w:val="single" w:sz="8" w:space="0" w:color="BFBFBF"/>
              <w:bottom w:val="single" w:sz="8" w:space="0" w:color="BFBFBF"/>
              <w:right w:val="single" w:sz="8" w:space="0" w:color="BFBFBF"/>
            </w:tcBorders>
            <w:shd w:val="clear" w:color="000000" w:fill="94A8FA"/>
            <w:vAlign w:val="center"/>
            <w:hideMark/>
          </w:tcPr>
          <w:p w14:paraId="232B4D00" w14:textId="77777777" w:rsidR="00856AB7" w:rsidRPr="00E40FEB" w:rsidRDefault="00856AB7" w:rsidP="00856AB7">
            <w:pPr>
              <w:spacing w:after="0" w:line="240" w:lineRule="auto"/>
              <w:jc w:val="center"/>
              <w:rPr>
                <w:rFonts w:ascii="Calibri Light" w:eastAsia="Times New Roman" w:hAnsi="Calibri Light" w:cs="Calibri Light"/>
                <w:b/>
                <w:bCs/>
                <w:color w:val="000000"/>
                <w:sz w:val="18"/>
                <w:szCs w:val="18"/>
                <w:lang w:val="en-US"/>
              </w:rPr>
            </w:pPr>
            <w:r w:rsidRPr="00E40FEB">
              <w:rPr>
                <w:rFonts w:ascii="Calibri Light" w:eastAsia="Times New Roman" w:hAnsi="Calibri Light" w:cs="Calibri Light"/>
                <w:b/>
                <w:bCs/>
                <w:color w:val="000000"/>
                <w:sz w:val="18"/>
                <w:szCs w:val="18"/>
              </w:rPr>
              <w:t>A</w:t>
            </w:r>
          </w:p>
        </w:tc>
        <w:tc>
          <w:tcPr>
            <w:tcW w:w="408" w:type="pct"/>
            <w:tcBorders>
              <w:top w:val="nil"/>
              <w:left w:val="nil"/>
              <w:bottom w:val="single" w:sz="8" w:space="0" w:color="BFBFBF"/>
              <w:right w:val="single" w:sz="8" w:space="0" w:color="BFBFBF"/>
            </w:tcBorders>
            <w:shd w:val="clear" w:color="000000" w:fill="94A8FA"/>
            <w:vAlign w:val="center"/>
            <w:hideMark/>
          </w:tcPr>
          <w:p w14:paraId="4F35C3DA" w14:textId="0881B2A0" w:rsidR="00856AB7" w:rsidRPr="00856AB7" w:rsidRDefault="00856AB7" w:rsidP="00856AB7">
            <w:pPr>
              <w:spacing w:after="0" w:line="240" w:lineRule="auto"/>
              <w:jc w:val="right"/>
              <w:rPr>
                <w:rFonts w:eastAsia="Times New Roman" w:cstheme="minorHAnsi"/>
                <w:b/>
                <w:bCs/>
                <w:color w:val="000000"/>
                <w:sz w:val="18"/>
                <w:szCs w:val="18"/>
                <w:lang w:val="en-US"/>
              </w:rPr>
            </w:pPr>
            <w:r w:rsidRPr="00856AB7">
              <w:rPr>
                <w:b/>
                <w:bCs/>
                <w:sz w:val="18"/>
                <w:szCs w:val="18"/>
              </w:rPr>
              <w:t>0</w:t>
            </w:r>
          </w:p>
        </w:tc>
        <w:tc>
          <w:tcPr>
            <w:tcW w:w="391" w:type="pct"/>
            <w:tcBorders>
              <w:top w:val="nil"/>
              <w:left w:val="nil"/>
              <w:bottom w:val="single" w:sz="8" w:space="0" w:color="BFBFBF"/>
              <w:right w:val="single" w:sz="8" w:space="0" w:color="BFBFBF"/>
            </w:tcBorders>
            <w:shd w:val="clear" w:color="000000" w:fill="94A8FA"/>
            <w:vAlign w:val="center"/>
            <w:hideMark/>
          </w:tcPr>
          <w:p w14:paraId="5CA76DA4" w14:textId="2532A2D1" w:rsidR="00856AB7" w:rsidRPr="00856AB7" w:rsidRDefault="00856AB7" w:rsidP="00856AB7">
            <w:pPr>
              <w:spacing w:after="0" w:line="240" w:lineRule="auto"/>
              <w:jc w:val="right"/>
              <w:rPr>
                <w:rFonts w:eastAsia="Times New Roman" w:cstheme="minorHAnsi"/>
                <w:b/>
                <w:bCs/>
                <w:color w:val="000000"/>
                <w:sz w:val="18"/>
                <w:szCs w:val="18"/>
                <w:lang w:val="en-US"/>
              </w:rPr>
            </w:pPr>
            <w:r w:rsidRPr="00856AB7">
              <w:rPr>
                <w:b/>
                <w:bCs/>
                <w:sz w:val="18"/>
                <w:szCs w:val="18"/>
              </w:rPr>
              <w:t>27.000,00</w:t>
            </w:r>
          </w:p>
        </w:tc>
        <w:tc>
          <w:tcPr>
            <w:tcW w:w="417" w:type="pct"/>
            <w:tcBorders>
              <w:top w:val="nil"/>
              <w:left w:val="nil"/>
              <w:bottom w:val="single" w:sz="8" w:space="0" w:color="BFBFBF"/>
              <w:right w:val="single" w:sz="8" w:space="0" w:color="BFBFBF"/>
            </w:tcBorders>
            <w:shd w:val="clear" w:color="000000" w:fill="94A8FA"/>
            <w:vAlign w:val="center"/>
            <w:hideMark/>
          </w:tcPr>
          <w:p w14:paraId="1E26188D" w14:textId="7BE4CE07" w:rsidR="00856AB7" w:rsidRPr="00856AB7" w:rsidRDefault="00856AB7" w:rsidP="00856AB7">
            <w:pPr>
              <w:spacing w:after="0" w:line="240" w:lineRule="auto"/>
              <w:jc w:val="right"/>
              <w:rPr>
                <w:rFonts w:eastAsia="Times New Roman" w:cstheme="minorHAnsi"/>
                <w:b/>
                <w:bCs/>
                <w:color w:val="000000"/>
                <w:sz w:val="18"/>
                <w:szCs w:val="18"/>
                <w:lang w:val="en-US"/>
              </w:rPr>
            </w:pPr>
            <w:r w:rsidRPr="00856AB7">
              <w:rPr>
                <w:b/>
                <w:bCs/>
                <w:sz w:val="18"/>
                <w:szCs w:val="18"/>
              </w:rPr>
              <w:t>138.000,00</w:t>
            </w:r>
          </w:p>
        </w:tc>
        <w:tc>
          <w:tcPr>
            <w:tcW w:w="456" w:type="pct"/>
            <w:tcBorders>
              <w:top w:val="nil"/>
              <w:left w:val="nil"/>
              <w:bottom w:val="single" w:sz="8" w:space="0" w:color="BFBFBF"/>
              <w:right w:val="single" w:sz="8" w:space="0" w:color="BFBFBF"/>
            </w:tcBorders>
            <w:shd w:val="clear" w:color="000000" w:fill="94A8FA"/>
            <w:vAlign w:val="center"/>
            <w:hideMark/>
          </w:tcPr>
          <w:p w14:paraId="3688A93F" w14:textId="6A460571" w:rsidR="00856AB7" w:rsidRPr="00856AB7" w:rsidRDefault="00856AB7" w:rsidP="00856AB7">
            <w:pPr>
              <w:spacing w:after="0" w:line="240" w:lineRule="auto"/>
              <w:jc w:val="right"/>
              <w:rPr>
                <w:rFonts w:eastAsia="Times New Roman" w:cstheme="minorHAnsi"/>
                <w:b/>
                <w:bCs/>
                <w:color w:val="000000"/>
                <w:sz w:val="18"/>
                <w:szCs w:val="18"/>
                <w:lang w:val="en-US"/>
              </w:rPr>
            </w:pPr>
            <w:r w:rsidRPr="00856AB7">
              <w:rPr>
                <w:b/>
                <w:bCs/>
                <w:sz w:val="18"/>
                <w:szCs w:val="18"/>
              </w:rPr>
              <w:t>59.000,00</w:t>
            </w:r>
          </w:p>
        </w:tc>
        <w:tc>
          <w:tcPr>
            <w:tcW w:w="389" w:type="pct"/>
            <w:tcBorders>
              <w:top w:val="nil"/>
              <w:left w:val="nil"/>
              <w:bottom w:val="single" w:sz="8" w:space="0" w:color="BFBFBF"/>
              <w:right w:val="single" w:sz="8" w:space="0" w:color="BFBFBF"/>
            </w:tcBorders>
            <w:shd w:val="clear" w:color="000000" w:fill="94A8FA"/>
            <w:vAlign w:val="center"/>
            <w:hideMark/>
          </w:tcPr>
          <w:p w14:paraId="33D1AF6D" w14:textId="40E81425" w:rsidR="00856AB7" w:rsidRPr="00856AB7" w:rsidRDefault="00856AB7" w:rsidP="00856AB7">
            <w:pPr>
              <w:spacing w:after="0" w:line="240" w:lineRule="auto"/>
              <w:jc w:val="right"/>
              <w:rPr>
                <w:rFonts w:eastAsia="Times New Roman" w:cstheme="minorHAnsi"/>
                <w:b/>
                <w:bCs/>
                <w:color w:val="000000"/>
                <w:sz w:val="18"/>
                <w:szCs w:val="18"/>
                <w:lang w:val="en-US"/>
              </w:rPr>
            </w:pPr>
            <w:r w:rsidRPr="00856AB7">
              <w:rPr>
                <w:b/>
                <w:bCs/>
                <w:sz w:val="18"/>
                <w:szCs w:val="18"/>
              </w:rPr>
              <w:t>70.000,00</w:t>
            </w:r>
          </w:p>
        </w:tc>
        <w:tc>
          <w:tcPr>
            <w:tcW w:w="400" w:type="pct"/>
            <w:tcBorders>
              <w:top w:val="nil"/>
              <w:left w:val="nil"/>
              <w:bottom w:val="single" w:sz="8" w:space="0" w:color="BFBFBF"/>
              <w:right w:val="single" w:sz="8" w:space="0" w:color="BFBFBF"/>
            </w:tcBorders>
            <w:shd w:val="clear" w:color="000000" w:fill="94A8FA"/>
            <w:vAlign w:val="center"/>
            <w:hideMark/>
          </w:tcPr>
          <w:p w14:paraId="0E43C4C3" w14:textId="62787B14" w:rsidR="00856AB7" w:rsidRPr="00856AB7" w:rsidRDefault="00856AB7" w:rsidP="00856AB7">
            <w:pPr>
              <w:spacing w:after="0" w:line="240" w:lineRule="auto"/>
              <w:jc w:val="right"/>
              <w:rPr>
                <w:rFonts w:eastAsia="Times New Roman" w:cstheme="minorHAnsi"/>
                <w:b/>
                <w:bCs/>
                <w:color w:val="000000"/>
                <w:sz w:val="18"/>
                <w:szCs w:val="18"/>
                <w:lang w:val="en-US"/>
              </w:rPr>
            </w:pPr>
            <w:r w:rsidRPr="00856AB7">
              <w:rPr>
                <w:b/>
                <w:bCs/>
                <w:sz w:val="18"/>
                <w:szCs w:val="18"/>
              </w:rPr>
              <w:t>30.000,00</w:t>
            </w:r>
          </w:p>
        </w:tc>
        <w:tc>
          <w:tcPr>
            <w:tcW w:w="389" w:type="pct"/>
            <w:tcBorders>
              <w:top w:val="nil"/>
              <w:left w:val="nil"/>
              <w:bottom w:val="single" w:sz="8" w:space="0" w:color="BFBFBF"/>
              <w:right w:val="single" w:sz="8" w:space="0" w:color="BFBFBF"/>
            </w:tcBorders>
            <w:shd w:val="clear" w:color="000000" w:fill="94A8FA"/>
            <w:vAlign w:val="center"/>
            <w:hideMark/>
          </w:tcPr>
          <w:p w14:paraId="58E03059" w14:textId="570230D8" w:rsidR="00856AB7" w:rsidRPr="00856AB7" w:rsidRDefault="00856AB7" w:rsidP="00856AB7">
            <w:pPr>
              <w:spacing w:after="0" w:line="240" w:lineRule="auto"/>
              <w:jc w:val="right"/>
              <w:rPr>
                <w:rFonts w:eastAsia="Times New Roman" w:cstheme="minorHAnsi"/>
                <w:b/>
                <w:bCs/>
                <w:color w:val="000000"/>
                <w:sz w:val="18"/>
                <w:szCs w:val="18"/>
                <w:lang w:val="en-US"/>
              </w:rPr>
            </w:pPr>
            <w:r w:rsidRPr="00856AB7">
              <w:rPr>
                <w:b/>
                <w:bCs/>
                <w:sz w:val="18"/>
                <w:szCs w:val="18"/>
              </w:rPr>
              <w:t>50.000,00</w:t>
            </w:r>
          </w:p>
        </w:tc>
        <w:tc>
          <w:tcPr>
            <w:tcW w:w="426" w:type="pct"/>
            <w:tcBorders>
              <w:top w:val="nil"/>
              <w:left w:val="nil"/>
              <w:bottom w:val="single" w:sz="8" w:space="0" w:color="BFBFBF"/>
              <w:right w:val="single" w:sz="8" w:space="0" w:color="BFBFBF"/>
            </w:tcBorders>
            <w:shd w:val="clear" w:color="000000" w:fill="94A8FA"/>
            <w:vAlign w:val="center"/>
            <w:hideMark/>
          </w:tcPr>
          <w:p w14:paraId="2BABB96C" w14:textId="70877EA7" w:rsidR="00856AB7" w:rsidRPr="00856AB7" w:rsidRDefault="00856AB7" w:rsidP="00856AB7">
            <w:pPr>
              <w:spacing w:after="0" w:line="240" w:lineRule="auto"/>
              <w:jc w:val="right"/>
              <w:rPr>
                <w:rFonts w:eastAsia="Times New Roman" w:cstheme="minorHAnsi"/>
                <w:b/>
                <w:bCs/>
                <w:color w:val="000000"/>
                <w:sz w:val="18"/>
                <w:szCs w:val="18"/>
                <w:lang w:val="en-US"/>
              </w:rPr>
            </w:pPr>
            <w:r w:rsidRPr="00856AB7">
              <w:rPr>
                <w:b/>
                <w:bCs/>
                <w:sz w:val="18"/>
                <w:szCs w:val="18"/>
              </w:rPr>
              <w:t>30.000,00</w:t>
            </w:r>
          </w:p>
        </w:tc>
        <w:tc>
          <w:tcPr>
            <w:tcW w:w="389" w:type="pct"/>
            <w:tcBorders>
              <w:top w:val="nil"/>
              <w:left w:val="nil"/>
              <w:bottom w:val="single" w:sz="8" w:space="0" w:color="BFBFBF"/>
              <w:right w:val="single" w:sz="8" w:space="0" w:color="BFBFBF"/>
            </w:tcBorders>
            <w:shd w:val="clear" w:color="000000" w:fill="94A8FA"/>
            <w:vAlign w:val="center"/>
            <w:hideMark/>
          </w:tcPr>
          <w:p w14:paraId="75F53E12" w14:textId="7D1A2912" w:rsidR="00856AB7" w:rsidRPr="00856AB7" w:rsidRDefault="00856AB7" w:rsidP="00856AB7">
            <w:pPr>
              <w:spacing w:after="0" w:line="240" w:lineRule="auto"/>
              <w:jc w:val="right"/>
              <w:rPr>
                <w:rFonts w:eastAsia="Times New Roman" w:cstheme="minorHAnsi"/>
                <w:b/>
                <w:bCs/>
                <w:color w:val="000000"/>
                <w:sz w:val="18"/>
                <w:szCs w:val="18"/>
                <w:lang w:val="en-US"/>
              </w:rPr>
            </w:pPr>
            <w:r w:rsidRPr="00856AB7">
              <w:rPr>
                <w:b/>
                <w:bCs/>
                <w:sz w:val="18"/>
                <w:szCs w:val="18"/>
              </w:rPr>
              <w:t>50.000,00</w:t>
            </w:r>
          </w:p>
        </w:tc>
        <w:tc>
          <w:tcPr>
            <w:tcW w:w="392" w:type="pct"/>
            <w:tcBorders>
              <w:top w:val="nil"/>
              <w:left w:val="nil"/>
              <w:bottom w:val="single" w:sz="8" w:space="0" w:color="BFBFBF"/>
              <w:right w:val="single" w:sz="8" w:space="0" w:color="BFBFBF"/>
            </w:tcBorders>
            <w:shd w:val="clear" w:color="000000" w:fill="94A8FA"/>
            <w:vAlign w:val="center"/>
            <w:hideMark/>
          </w:tcPr>
          <w:p w14:paraId="5C5B3093" w14:textId="61C26C41" w:rsidR="00856AB7" w:rsidRPr="00856AB7" w:rsidRDefault="00856AB7" w:rsidP="00856AB7">
            <w:pPr>
              <w:spacing w:after="0" w:line="240" w:lineRule="auto"/>
              <w:jc w:val="right"/>
              <w:rPr>
                <w:rFonts w:eastAsia="Times New Roman" w:cstheme="minorHAnsi"/>
                <w:b/>
                <w:bCs/>
                <w:color w:val="000000"/>
                <w:sz w:val="18"/>
                <w:szCs w:val="18"/>
                <w:lang w:val="en-US"/>
              </w:rPr>
            </w:pPr>
            <w:r w:rsidRPr="00856AB7">
              <w:rPr>
                <w:b/>
                <w:bCs/>
                <w:sz w:val="18"/>
                <w:szCs w:val="18"/>
              </w:rPr>
              <w:t>30.000,00</w:t>
            </w:r>
          </w:p>
        </w:tc>
        <w:tc>
          <w:tcPr>
            <w:tcW w:w="475" w:type="pct"/>
            <w:tcBorders>
              <w:top w:val="nil"/>
              <w:left w:val="nil"/>
              <w:bottom w:val="single" w:sz="8" w:space="0" w:color="BFBFBF"/>
              <w:right w:val="single" w:sz="8" w:space="0" w:color="BFBFBF"/>
            </w:tcBorders>
            <w:shd w:val="clear" w:color="000000" w:fill="94A8FA"/>
            <w:vAlign w:val="center"/>
            <w:hideMark/>
          </w:tcPr>
          <w:p w14:paraId="316350F1" w14:textId="2D9B49BE" w:rsidR="00856AB7" w:rsidRPr="00856AB7" w:rsidRDefault="00856AB7" w:rsidP="00856AB7">
            <w:pPr>
              <w:spacing w:after="0" w:line="240" w:lineRule="auto"/>
              <w:jc w:val="right"/>
              <w:rPr>
                <w:rFonts w:eastAsia="Times New Roman" w:cstheme="minorHAnsi"/>
                <w:b/>
                <w:bCs/>
                <w:color w:val="000000"/>
                <w:sz w:val="18"/>
                <w:szCs w:val="18"/>
                <w:lang w:val="en-US"/>
              </w:rPr>
            </w:pPr>
            <w:r w:rsidRPr="00856AB7">
              <w:rPr>
                <w:b/>
                <w:bCs/>
                <w:sz w:val="18"/>
                <w:szCs w:val="18"/>
              </w:rPr>
              <w:t>484.000,00</w:t>
            </w:r>
          </w:p>
        </w:tc>
      </w:tr>
      <w:tr w:rsidR="00AE0CB3" w:rsidRPr="00E40FEB" w14:paraId="69BA8112" w14:textId="77777777" w:rsidTr="00FB5E45">
        <w:trPr>
          <w:trHeight w:val="255"/>
        </w:trPr>
        <w:tc>
          <w:tcPr>
            <w:tcW w:w="468" w:type="pct"/>
            <w:tcBorders>
              <w:top w:val="nil"/>
              <w:left w:val="single" w:sz="8" w:space="0" w:color="BFBFBF"/>
              <w:bottom w:val="single" w:sz="8" w:space="0" w:color="BFBFBF"/>
              <w:right w:val="single" w:sz="8" w:space="0" w:color="BFBFBF"/>
            </w:tcBorders>
            <w:shd w:val="clear" w:color="000000" w:fill="ABAFBF"/>
            <w:vAlign w:val="center"/>
            <w:hideMark/>
          </w:tcPr>
          <w:p w14:paraId="09F274FF" w14:textId="77777777" w:rsidR="00856AB7" w:rsidRPr="00E40FEB" w:rsidRDefault="00856AB7" w:rsidP="00856AB7">
            <w:pPr>
              <w:spacing w:after="0" w:line="240" w:lineRule="auto"/>
              <w:jc w:val="center"/>
              <w:rPr>
                <w:rFonts w:ascii="Calibri Light" w:eastAsia="Times New Roman" w:hAnsi="Calibri Light" w:cs="Calibri Light"/>
                <w:b/>
                <w:bCs/>
                <w:color w:val="000000"/>
                <w:sz w:val="18"/>
                <w:szCs w:val="18"/>
                <w:lang w:val="en-US"/>
              </w:rPr>
            </w:pPr>
            <w:r w:rsidRPr="00E40FEB">
              <w:rPr>
                <w:rFonts w:ascii="Calibri Light" w:eastAsia="Times New Roman" w:hAnsi="Calibri Light" w:cs="Calibri Light"/>
                <w:b/>
                <w:bCs/>
                <w:color w:val="000000"/>
                <w:sz w:val="18"/>
                <w:szCs w:val="18"/>
              </w:rPr>
              <w:t>AA</w:t>
            </w:r>
          </w:p>
        </w:tc>
        <w:tc>
          <w:tcPr>
            <w:tcW w:w="408" w:type="pct"/>
            <w:tcBorders>
              <w:top w:val="nil"/>
              <w:left w:val="nil"/>
              <w:bottom w:val="single" w:sz="8" w:space="0" w:color="BFBFBF"/>
              <w:right w:val="single" w:sz="8" w:space="0" w:color="BFBFBF"/>
            </w:tcBorders>
            <w:shd w:val="clear" w:color="000000" w:fill="ABAFBF"/>
            <w:vAlign w:val="center"/>
            <w:hideMark/>
          </w:tcPr>
          <w:p w14:paraId="357F0100" w14:textId="299E6F0E" w:rsidR="00856AB7" w:rsidRPr="00856AB7" w:rsidRDefault="00856AB7" w:rsidP="00856AB7">
            <w:pPr>
              <w:spacing w:after="0" w:line="240" w:lineRule="auto"/>
              <w:jc w:val="right"/>
              <w:rPr>
                <w:rFonts w:ascii="Calibri Light" w:eastAsia="Times New Roman" w:hAnsi="Calibri Light" w:cs="Calibri Light"/>
                <w:b/>
                <w:bCs/>
                <w:color w:val="000000"/>
                <w:sz w:val="18"/>
                <w:szCs w:val="18"/>
                <w:lang w:val="en-US"/>
              </w:rPr>
            </w:pPr>
            <w:r w:rsidRPr="00856AB7">
              <w:rPr>
                <w:rFonts w:cstheme="minorHAnsi"/>
                <w:b/>
                <w:bCs/>
                <w:sz w:val="18"/>
                <w:szCs w:val="18"/>
              </w:rPr>
              <w:t>0,00</w:t>
            </w:r>
          </w:p>
        </w:tc>
        <w:tc>
          <w:tcPr>
            <w:tcW w:w="391" w:type="pct"/>
            <w:tcBorders>
              <w:top w:val="nil"/>
              <w:left w:val="nil"/>
              <w:bottom w:val="single" w:sz="8" w:space="0" w:color="BFBFBF"/>
              <w:right w:val="single" w:sz="8" w:space="0" w:color="BFBFBF"/>
            </w:tcBorders>
            <w:shd w:val="clear" w:color="000000" w:fill="ABAFBF"/>
            <w:vAlign w:val="center"/>
            <w:hideMark/>
          </w:tcPr>
          <w:p w14:paraId="645636D6" w14:textId="1919DDDD" w:rsidR="00856AB7" w:rsidRPr="00856AB7" w:rsidRDefault="00856AB7" w:rsidP="00856AB7">
            <w:pPr>
              <w:spacing w:after="0" w:line="240" w:lineRule="auto"/>
              <w:jc w:val="right"/>
              <w:rPr>
                <w:rFonts w:ascii="Calibri Light" w:eastAsia="Times New Roman" w:hAnsi="Calibri Light" w:cs="Calibri Light"/>
                <w:b/>
                <w:bCs/>
                <w:color w:val="000000"/>
                <w:sz w:val="18"/>
                <w:szCs w:val="18"/>
                <w:lang w:val="en-US"/>
              </w:rPr>
            </w:pPr>
            <w:r w:rsidRPr="00856AB7">
              <w:rPr>
                <w:rFonts w:cstheme="minorHAnsi"/>
                <w:b/>
                <w:bCs/>
                <w:sz w:val="18"/>
                <w:szCs w:val="18"/>
              </w:rPr>
              <w:t>18.000,00</w:t>
            </w:r>
          </w:p>
        </w:tc>
        <w:tc>
          <w:tcPr>
            <w:tcW w:w="417" w:type="pct"/>
            <w:tcBorders>
              <w:top w:val="nil"/>
              <w:left w:val="nil"/>
              <w:bottom w:val="single" w:sz="8" w:space="0" w:color="BFBFBF"/>
              <w:right w:val="single" w:sz="8" w:space="0" w:color="BFBFBF"/>
            </w:tcBorders>
            <w:shd w:val="clear" w:color="000000" w:fill="ABAFBF"/>
            <w:vAlign w:val="center"/>
            <w:hideMark/>
          </w:tcPr>
          <w:p w14:paraId="5A82A7C7" w14:textId="7C9C4AD9" w:rsidR="00856AB7" w:rsidRPr="00856AB7" w:rsidRDefault="00856AB7" w:rsidP="00856AB7">
            <w:pPr>
              <w:spacing w:after="0" w:line="240" w:lineRule="auto"/>
              <w:jc w:val="right"/>
              <w:rPr>
                <w:rFonts w:ascii="Calibri Light" w:eastAsia="Times New Roman" w:hAnsi="Calibri Light" w:cs="Calibri Light"/>
                <w:b/>
                <w:bCs/>
                <w:color w:val="000000"/>
                <w:sz w:val="18"/>
                <w:szCs w:val="18"/>
                <w:lang w:val="en-US"/>
              </w:rPr>
            </w:pPr>
            <w:r w:rsidRPr="00856AB7">
              <w:rPr>
                <w:rFonts w:cstheme="minorHAnsi"/>
                <w:b/>
                <w:bCs/>
                <w:sz w:val="18"/>
                <w:szCs w:val="18"/>
              </w:rPr>
              <w:t>39.000,00</w:t>
            </w:r>
          </w:p>
        </w:tc>
        <w:tc>
          <w:tcPr>
            <w:tcW w:w="456" w:type="pct"/>
            <w:tcBorders>
              <w:top w:val="nil"/>
              <w:left w:val="nil"/>
              <w:bottom w:val="single" w:sz="8" w:space="0" w:color="BFBFBF"/>
              <w:right w:val="single" w:sz="8" w:space="0" w:color="BFBFBF"/>
            </w:tcBorders>
            <w:shd w:val="clear" w:color="000000" w:fill="ABAFBF"/>
            <w:vAlign w:val="center"/>
            <w:hideMark/>
          </w:tcPr>
          <w:p w14:paraId="616B56AE" w14:textId="2A2C6759" w:rsidR="00856AB7" w:rsidRPr="00856AB7" w:rsidRDefault="00856AB7" w:rsidP="00856AB7">
            <w:pPr>
              <w:spacing w:after="0" w:line="240" w:lineRule="auto"/>
              <w:jc w:val="right"/>
              <w:rPr>
                <w:rFonts w:ascii="Calibri Light" w:eastAsia="Times New Roman" w:hAnsi="Calibri Light" w:cs="Calibri Light"/>
                <w:b/>
                <w:bCs/>
                <w:color w:val="000000"/>
                <w:sz w:val="18"/>
                <w:szCs w:val="18"/>
                <w:lang w:val="en-US"/>
              </w:rPr>
            </w:pPr>
            <w:r w:rsidRPr="00856AB7">
              <w:rPr>
                <w:rFonts w:cstheme="minorHAnsi"/>
                <w:b/>
                <w:bCs/>
                <w:sz w:val="18"/>
                <w:szCs w:val="18"/>
              </w:rPr>
              <w:t>24.000,00</w:t>
            </w:r>
          </w:p>
        </w:tc>
        <w:tc>
          <w:tcPr>
            <w:tcW w:w="389" w:type="pct"/>
            <w:tcBorders>
              <w:top w:val="nil"/>
              <w:left w:val="nil"/>
              <w:bottom w:val="single" w:sz="8" w:space="0" w:color="BFBFBF"/>
              <w:right w:val="single" w:sz="8" w:space="0" w:color="BFBFBF"/>
            </w:tcBorders>
            <w:shd w:val="clear" w:color="000000" w:fill="ABAFBF"/>
            <w:vAlign w:val="center"/>
            <w:hideMark/>
          </w:tcPr>
          <w:p w14:paraId="6DE945CC" w14:textId="121DB580" w:rsidR="00856AB7" w:rsidRPr="00856AB7" w:rsidRDefault="00856AB7" w:rsidP="00856AB7">
            <w:pPr>
              <w:spacing w:after="0" w:line="240" w:lineRule="auto"/>
              <w:jc w:val="right"/>
              <w:rPr>
                <w:rFonts w:ascii="Calibri Light" w:eastAsia="Times New Roman" w:hAnsi="Calibri Light" w:cs="Calibri Light"/>
                <w:b/>
                <w:bCs/>
                <w:color w:val="000000"/>
                <w:sz w:val="18"/>
                <w:szCs w:val="18"/>
                <w:lang w:val="en-US"/>
              </w:rPr>
            </w:pPr>
            <w:r w:rsidRPr="00856AB7">
              <w:rPr>
                <w:rFonts w:cstheme="minorHAnsi"/>
                <w:b/>
                <w:bCs/>
                <w:sz w:val="18"/>
                <w:szCs w:val="18"/>
              </w:rPr>
              <w:t>16.000,00</w:t>
            </w:r>
          </w:p>
        </w:tc>
        <w:tc>
          <w:tcPr>
            <w:tcW w:w="400" w:type="pct"/>
            <w:tcBorders>
              <w:top w:val="nil"/>
              <w:left w:val="nil"/>
              <w:bottom w:val="single" w:sz="8" w:space="0" w:color="BFBFBF"/>
              <w:right w:val="single" w:sz="8" w:space="0" w:color="BFBFBF"/>
            </w:tcBorders>
            <w:shd w:val="clear" w:color="000000" w:fill="ABAFBF"/>
            <w:vAlign w:val="center"/>
            <w:hideMark/>
          </w:tcPr>
          <w:p w14:paraId="2927953A" w14:textId="63CDC63E" w:rsidR="00856AB7" w:rsidRPr="00856AB7" w:rsidRDefault="00856AB7" w:rsidP="00856AB7">
            <w:pPr>
              <w:spacing w:after="0" w:line="240" w:lineRule="auto"/>
              <w:jc w:val="right"/>
              <w:rPr>
                <w:rFonts w:ascii="Calibri Light" w:eastAsia="Times New Roman" w:hAnsi="Calibri Light" w:cs="Calibri Light"/>
                <w:b/>
                <w:bCs/>
                <w:color w:val="000000"/>
                <w:sz w:val="18"/>
                <w:szCs w:val="18"/>
                <w:lang w:val="en-US"/>
              </w:rPr>
            </w:pPr>
            <w:r w:rsidRPr="00856AB7">
              <w:rPr>
                <w:rFonts w:cstheme="minorHAnsi"/>
                <w:b/>
                <w:bCs/>
                <w:sz w:val="18"/>
                <w:szCs w:val="18"/>
              </w:rPr>
              <w:t>6.000,00</w:t>
            </w:r>
          </w:p>
        </w:tc>
        <w:tc>
          <w:tcPr>
            <w:tcW w:w="389" w:type="pct"/>
            <w:tcBorders>
              <w:top w:val="nil"/>
              <w:left w:val="nil"/>
              <w:bottom w:val="single" w:sz="8" w:space="0" w:color="BFBFBF"/>
              <w:right w:val="single" w:sz="8" w:space="0" w:color="BFBFBF"/>
            </w:tcBorders>
            <w:shd w:val="clear" w:color="000000" w:fill="ABAFBF"/>
            <w:vAlign w:val="center"/>
            <w:hideMark/>
          </w:tcPr>
          <w:p w14:paraId="6E949E1F" w14:textId="3DD4A49A" w:rsidR="00856AB7" w:rsidRPr="00856AB7" w:rsidRDefault="00856AB7" w:rsidP="00856AB7">
            <w:pPr>
              <w:spacing w:after="0" w:line="240" w:lineRule="auto"/>
              <w:jc w:val="right"/>
              <w:rPr>
                <w:rFonts w:ascii="Calibri Light" w:eastAsia="Times New Roman" w:hAnsi="Calibri Light" w:cs="Calibri Light"/>
                <w:b/>
                <w:bCs/>
                <w:color w:val="000000"/>
                <w:sz w:val="18"/>
                <w:szCs w:val="18"/>
                <w:lang w:val="en-US"/>
              </w:rPr>
            </w:pPr>
            <w:r w:rsidRPr="00856AB7">
              <w:rPr>
                <w:rFonts w:cstheme="minorHAnsi"/>
                <w:b/>
                <w:bCs/>
                <w:sz w:val="18"/>
                <w:szCs w:val="18"/>
              </w:rPr>
              <w:t>16.000,00</w:t>
            </w:r>
          </w:p>
        </w:tc>
        <w:tc>
          <w:tcPr>
            <w:tcW w:w="426" w:type="pct"/>
            <w:tcBorders>
              <w:top w:val="nil"/>
              <w:left w:val="nil"/>
              <w:bottom w:val="single" w:sz="8" w:space="0" w:color="BFBFBF"/>
              <w:right w:val="single" w:sz="8" w:space="0" w:color="BFBFBF"/>
            </w:tcBorders>
            <w:shd w:val="clear" w:color="000000" w:fill="ABAFBF"/>
            <w:vAlign w:val="center"/>
            <w:hideMark/>
          </w:tcPr>
          <w:p w14:paraId="5682F31C" w14:textId="3320DA2A" w:rsidR="00856AB7" w:rsidRPr="00856AB7" w:rsidRDefault="00856AB7" w:rsidP="00856AB7">
            <w:pPr>
              <w:spacing w:after="0" w:line="240" w:lineRule="auto"/>
              <w:jc w:val="right"/>
              <w:rPr>
                <w:rFonts w:ascii="Calibri Light" w:eastAsia="Times New Roman" w:hAnsi="Calibri Light" w:cs="Calibri Light"/>
                <w:b/>
                <w:bCs/>
                <w:color w:val="000000"/>
                <w:sz w:val="18"/>
                <w:szCs w:val="18"/>
                <w:lang w:val="en-US"/>
              </w:rPr>
            </w:pPr>
            <w:r w:rsidRPr="00856AB7">
              <w:rPr>
                <w:rFonts w:cstheme="minorHAnsi"/>
                <w:b/>
                <w:bCs/>
                <w:sz w:val="18"/>
                <w:szCs w:val="18"/>
              </w:rPr>
              <w:t>6.000,00</w:t>
            </w:r>
          </w:p>
        </w:tc>
        <w:tc>
          <w:tcPr>
            <w:tcW w:w="389" w:type="pct"/>
            <w:tcBorders>
              <w:top w:val="nil"/>
              <w:left w:val="nil"/>
              <w:bottom w:val="single" w:sz="8" w:space="0" w:color="BFBFBF"/>
              <w:right w:val="single" w:sz="8" w:space="0" w:color="BFBFBF"/>
            </w:tcBorders>
            <w:shd w:val="clear" w:color="000000" w:fill="ABAFBF"/>
            <w:vAlign w:val="center"/>
            <w:hideMark/>
          </w:tcPr>
          <w:p w14:paraId="78B57014" w14:textId="52EA1B25" w:rsidR="00856AB7" w:rsidRPr="00856AB7" w:rsidRDefault="00856AB7" w:rsidP="00856AB7">
            <w:pPr>
              <w:spacing w:after="0" w:line="240" w:lineRule="auto"/>
              <w:jc w:val="right"/>
              <w:rPr>
                <w:rFonts w:ascii="Calibri Light" w:eastAsia="Times New Roman" w:hAnsi="Calibri Light" w:cs="Calibri Light"/>
                <w:b/>
                <w:bCs/>
                <w:color w:val="000000"/>
                <w:sz w:val="18"/>
                <w:szCs w:val="18"/>
                <w:lang w:val="en-US"/>
              </w:rPr>
            </w:pPr>
            <w:r w:rsidRPr="00856AB7">
              <w:rPr>
                <w:rFonts w:cstheme="minorHAnsi"/>
                <w:b/>
                <w:bCs/>
                <w:sz w:val="18"/>
                <w:szCs w:val="18"/>
              </w:rPr>
              <w:t>16.000,00</w:t>
            </w:r>
          </w:p>
        </w:tc>
        <w:tc>
          <w:tcPr>
            <w:tcW w:w="392" w:type="pct"/>
            <w:tcBorders>
              <w:top w:val="nil"/>
              <w:left w:val="nil"/>
              <w:bottom w:val="single" w:sz="8" w:space="0" w:color="BFBFBF"/>
              <w:right w:val="single" w:sz="8" w:space="0" w:color="BFBFBF"/>
            </w:tcBorders>
            <w:shd w:val="clear" w:color="000000" w:fill="ABAFBF"/>
            <w:vAlign w:val="center"/>
            <w:hideMark/>
          </w:tcPr>
          <w:p w14:paraId="6399B995" w14:textId="3F322EF6" w:rsidR="00856AB7" w:rsidRPr="00856AB7" w:rsidRDefault="00856AB7" w:rsidP="00856AB7">
            <w:pPr>
              <w:spacing w:after="0" w:line="240" w:lineRule="auto"/>
              <w:jc w:val="right"/>
              <w:rPr>
                <w:rFonts w:ascii="Calibri Light" w:eastAsia="Times New Roman" w:hAnsi="Calibri Light" w:cs="Calibri Light"/>
                <w:b/>
                <w:bCs/>
                <w:color w:val="000000"/>
                <w:sz w:val="18"/>
                <w:szCs w:val="18"/>
                <w:lang w:val="en-US"/>
              </w:rPr>
            </w:pPr>
            <w:r w:rsidRPr="00856AB7">
              <w:rPr>
                <w:rFonts w:cstheme="minorHAnsi"/>
                <w:b/>
                <w:bCs/>
                <w:sz w:val="18"/>
                <w:szCs w:val="18"/>
              </w:rPr>
              <w:t>6.000,00</w:t>
            </w:r>
          </w:p>
        </w:tc>
        <w:tc>
          <w:tcPr>
            <w:tcW w:w="475" w:type="pct"/>
            <w:tcBorders>
              <w:top w:val="nil"/>
              <w:left w:val="nil"/>
              <w:bottom w:val="single" w:sz="8" w:space="0" w:color="BFBFBF"/>
              <w:right w:val="single" w:sz="8" w:space="0" w:color="BFBFBF"/>
            </w:tcBorders>
            <w:shd w:val="clear" w:color="000000" w:fill="ABAFBF"/>
            <w:vAlign w:val="center"/>
            <w:hideMark/>
          </w:tcPr>
          <w:p w14:paraId="1B716EF6" w14:textId="5720B927" w:rsidR="00856AB7" w:rsidRPr="00856AB7" w:rsidRDefault="00856AB7" w:rsidP="00856AB7">
            <w:pPr>
              <w:spacing w:after="0" w:line="240" w:lineRule="auto"/>
              <w:jc w:val="right"/>
              <w:rPr>
                <w:rFonts w:ascii="Calibri Light" w:eastAsia="Times New Roman" w:hAnsi="Calibri Light" w:cs="Calibri Light"/>
                <w:b/>
                <w:bCs/>
                <w:color w:val="000000"/>
                <w:sz w:val="18"/>
                <w:szCs w:val="18"/>
                <w:lang w:val="en-US"/>
              </w:rPr>
            </w:pPr>
            <w:r w:rsidRPr="00856AB7">
              <w:rPr>
                <w:rFonts w:cstheme="minorHAnsi"/>
                <w:b/>
                <w:bCs/>
                <w:sz w:val="18"/>
                <w:szCs w:val="18"/>
              </w:rPr>
              <w:t>147.000,00</w:t>
            </w:r>
          </w:p>
        </w:tc>
      </w:tr>
      <w:tr w:rsidR="00D257AC" w:rsidRPr="00E40FEB" w14:paraId="0538F4D6" w14:textId="77777777" w:rsidTr="00FB5E45">
        <w:trPr>
          <w:trHeight w:val="255"/>
        </w:trPr>
        <w:tc>
          <w:tcPr>
            <w:tcW w:w="468" w:type="pct"/>
            <w:tcBorders>
              <w:top w:val="nil"/>
              <w:left w:val="single" w:sz="8" w:space="0" w:color="BFBFBF"/>
              <w:bottom w:val="single" w:sz="8" w:space="0" w:color="BFBFBF"/>
              <w:right w:val="single" w:sz="8" w:space="0" w:color="BFBFBF"/>
            </w:tcBorders>
            <w:shd w:val="clear" w:color="000000" w:fill="D3DBFD"/>
            <w:vAlign w:val="center"/>
            <w:hideMark/>
          </w:tcPr>
          <w:p w14:paraId="32F6881A" w14:textId="77777777" w:rsidR="00D257AC" w:rsidRPr="00E40FEB" w:rsidRDefault="00D257AC" w:rsidP="00FB5E45">
            <w:pPr>
              <w:spacing w:after="0" w:line="240" w:lineRule="auto"/>
              <w:jc w:val="center"/>
              <w:rPr>
                <w:rFonts w:ascii="Calibri Light" w:eastAsia="Times New Roman" w:hAnsi="Calibri Light" w:cs="Calibri Light"/>
                <w:color w:val="000000"/>
                <w:sz w:val="18"/>
                <w:szCs w:val="18"/>
                <w:lang w:val="en-US"/>
              </w:rPr>
            </w:pPr>
            <w:r w:rsidRPr="00E40FEB">
              <w:rPr>
                <w:rFonts w:ascii="Calibri Light" w:eastAsia="Times New Roman" w:hAnsi="Calibri Light" w:cs="Calibri Light"/>
                <w:color w:val="000000"/>
                <w:sz w:val="18"/>
                <w:szCs w:val="18"/>
              </w:rPr>
              <w:t>AA1</w:t>
            </w:r>
          </w:p>
        </w:tc>
        <w:tc>
          <w:tcPr>
            <w:tcW w:w="408" w:type="pct"/>
            <w:tcBorders>
              <w:top w:val="nil"/>
              <w:left w:val="nil"/>
              <w:bottom w:val="single" w:sz="8" w:space="0" w:color="BFBFBF"/>
              <w:right w:val="single" w:sz="8" w:space="0" w:color="BFBFBF"/>
            </w:tcBorders>
            <w:shd w:val="clear" w:color="000000" w:fill="FFFFFF"/>
            <w:vAlign w:val="center"/>
            <w:hideMark/>
          </w:tcPr>
          <w:p w14:paraId="36D00AE3"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p>
        </w:tc>
        <w:tc>
          <w:tcPr>
            <w:tcW w:w="391" w:type="pct"/>
            <w:tcBorders>
              <w:top w:val="nil"/>
              <w:left w:val="nil"/>
              <w:bottom w:val="single" w:sz="8" w:space="0" w:color="BFBFBF"/>
              <w:right w:val="single" w:sz="8" w:space="0" w:color="BFBFBF"/>
            </w:tcBorders>
            <w:shd w:val="clear" w:color="000000" w:fill="FFFFFF"/>
            <w:vAlign w:val="center"/>
            <w:hideMark/>
          </w:tcPr>
          <w:p w14:paraId="663E7E34"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Pr>
                <w:rFonts w:ascii="Calibri Light" w:eastAsia="Times New Roman" w:hAnsi="Calibri Light" w:cs="Calibri Light"/>
                <w:color w:val="000000"/>
                <w:sz w:val="17"/>
                <w:szCs w:val="17"/>
                <w:lang w:val="en-US"/>
              </w:rPr>
              <w:t>9</w:t>
            </w:r>
            <w:r w:rsidRPr="00E40FEB">
              <w:rPr>
                <w:rFonts w:ascii="Calibri Light" w:eastAsia="Times New Roman" w:hAnsi="Calibri Light" w:cs="Calibri Light"/>
                <w:color w:val="000000"/>
                <w:sz w:val="17"/>
                <w:szCs w:val="17"/>
                <w:lang w:val="en-US"/>
              </w:rPr>
              <w:t>.000,00</w:t>
            </w:r>
          </w:p>
        </w:tc>
        <w:tc>
          <w:tcPr>
            <w:tcW w:w="417" w:type="pct"/>
            <w:tcBorders>
              <w:top w:val="nil"/>
              <w:left w:val="nil"/>
              <w:bottom w:val="single" w:sz="8" w:space="0" w:color="BFBFBF"/>
              <w:right w:val="single" w:sz="8" w:space="0" w:color="BFBFBF"/>
            </w:tcBorders>
            <w:shd w:val="clear" w:color="000000" w:fill="FFFFFF"/>
            <w:vAlign w:val="center"/>
            <w:hideMark/>
          </w:tcPr>
          <w:p w14:paraId="067C85A2"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Pr>
                <w:rFonts w:ascii="Calibri Light" w:eastAsia="Times New Roman" w:hAnsi="Calibri Light" w:cs="Calibri Light"/>
                <w:color w:val="000000"/>
                <w:sz w:val="17"/>
                <w:szCs w:val="17"/>
                <w:lang w:val="en-US"/>
              </w:rPr>
              <w:t>9</w:t>
            </w:r>
            <w:r w:rsidRPr="00E40FEB">
              <w:rPr>
                <w:rFonts w:ascii="Calibri Light" w:eastAsia="Times New Roman" w:hAnsi="Calibri Light" w:cs="Calibri Light"/>
                <w:color w:val="000000"/>
                <w:sz w:val="17"/>
                <w:szCs w:val="17"/>
                <w:lang w:val="en-US"/>
              </w:rPr>
              <w:t>.000,00</w:t>
            </w:r>
          </w:p>
        </w:tc>
        <w:tc>
          <w:tcPr>
            <w:tcW w:w="456" w:type="pct"/>
            <w:tcBorders>
              <w:top w:val="nil"/>
              <w:left w:val="nil"/>
              <w:bottom w:val="single" w:sz="8" w:space="0" w:color="BFBFBF"/>
              <w:right w:val="single" w:sz="8" w:space="0" w:color="BFBFBF"/>
            </w:tcBorders>
            <w:shd w:val="clear" w:color="000000" w:fill="FFFFFF"/>
            <w:vAlign w:val="center"/>
            <w:hideMark/>
          </w:tcPr>
          <w:p w14:paraId="721F4B2D"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Pr>
                <w:rFonts w:ascii="Calibri Light" w:eastAsia="Times New Roman" w:hAnsi="Calibri Light" w:cs="Calibri Light"/>
                <w:color w:val="000000"/>
                <w:sz w:val="17"/>
                <w:szCs w:val="17"/>
                <w:lang w:val="en-US"/>
              </w:rPr>
              <w:t>9</w:t>
            </w:r>
            <w:r w:rsidRPr="00E40FEB">
              <w:rPr>
                <w:rFonts w:ascii="Calibri Light" w:eastAsia="Times New Roman" w:hAnsi="Calibri Light" w:cs="Calibri Light"/>
                <w:color w:val="000000"/>
                <w:sz w:val="17"/>
                <w:szCs w:val="17"/>
                <w:lang w:val="en-US"/>
              </w:rPr>
              <w:t>.000,00 </w:t>
            </w:r>
          </w:p>
        </w:tc>
        <w:tc>
          <w:tcPr>
            <w:tcW w:w="389" w:type="pct"/>
            <w:tcBorders>
              <w:top w:val="nil"/>
              <w:left w:val="nil"/>
              <w:bottom w:val="single" w:sz="8" w:space="0" w:color="BFBFBF"/>
              <w:right w:val="single" w:sz="8" w:space="0" w:color="BFBFBF"/>
            </w:tcBorders>
            <w:shd w:val="clear" w:color="000000" w:fill="FFFFFF"/>
            <w:vAlign w:val="center"/>
            <w:hideMark/>
          </w:tcPr>
          <w:p w14:paraId="3593E772"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 </w:t>
            </w:r>
          </w:p>
        </w:tc>
        <w:tc>
          <w:tcPr>
            <w:tcW w:w="400" w:type="pct"/>
            <w:tcBorders>
              <w:top w:val="nil"/>
              <w:left w:val="nil"/>
              <w:bottom w:val="single" w:sz="8" w:space="0" w:color="BFBFBF"/>
              <w:right w:val="single" w:sz="8" w:space="0" w:color="BFBFBF"/>
            </w:tcBorders>
            <w:shd w:val="clear" w:color="000000" w:fill="FFFFFF"/>
            <w:vAlign w:val="center"/>
            <w:hideMark/>
          </w:tcPr>
          <w:p w14:paraId="0622E20D"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 </w:t>
            </w:r>
          </w:p>
        </w:tc>
        <w:tc>
          <w:tcPr>
            <w:tcW w:w="389" w:type="pct"/>
            <w:tcBorders>
              <w:top w:val="nil"/>
              <w:left w:val="nil"/>
              <w:bottom w:val="single" w:sz="8" w:space="0" w:color="BFBFBF"/>
              <w:right w:val="single" w:sz="8" w:space="0" w:color="BFBFBF"/>
            </w:tcBorders>
            <w:shd w:val="clear" w:color="000000" w:fill="FFFFFF"/>
            <w:vAlign w:val="center"/>
            <w:hideMark/>
          </w:tcPr>
          <w:p w14:paraId="0346B3D7"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 </w:t>
            </w:r>
          </w:p>
        </w:tc>
        <w:tc>
          <w:tcPr>
            <w:tcW w:w="426" w:type="pct"/>
            <w:tcBorders>
              <w:top w:val="nil"/>
              <w:left w:val="nil"/>
              <w:bottom w:val="single" w:sz="8" w:space="0" w:color="BFBFBF"/>
              <w:right w:val="single" w:sz="8" w:space="0" w:color="BFBFBF"/>
            </w:tcBorders>
            <w:shd w:val="clear" w:color="000000" w:fill="FFFFFF"/>
            <w:vAlign w:val="center"/>
            <w:hideMark/>
          </w:tcPr>
          <w:p w14:paraId="4A6DEB8A"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 </w:t>
            </w:r>
          </w:p>
        </w:tc>
        <w:tc>
          <w:tcPr>
            <w:tcW w:w="389" w:type="pct"/>
            <w:tcBorders>
              <w:top w:val="nil"/>
              <w:left w:val="nil"/>
              <w:bottom w:val="single" w:sz="8" w:space="0" w:color="BFBFBF"/>
              <w:right w:val="single" w:sz="8" w:space="0" w:color="BFBFBF"/>
            </w:tcBorders>
            <w:shd w:val="clear" w:color="000000" w:fill="FFFFFF"/>
            <w:vAlign w:val="center"/>
            <w:hideMark/>
          </w:tcPr>
          <w:p w14:paraId="75F1DBF5"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 </w:t>
            </w:r>
          </w:p>
        </w:tc>
        <w:tc>
          <w:tcPr>
            <w:tcW w:w="392" w:type="pct"/>
            <w:tcBorders>
              <w:top w:val="nil"/>
              <w:left w:val="nil"/>
              <w:bottom w:val="single" w:sz="8" w:space="0" w:color="BFBFBF"/>
              <w:right w:val="single" w:sz="8" w:space="0" w:color="BFBFBF"/>
            </w:tcBorders>
            <w:shd w:val="clear" w:color="000000" w:fill="FFFFFF"/>
            <w:vAlign w:val="center"/>
            <w:hideMark/>
          </w:tcPr>
          <w:p w14:paraId="5A903A24"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 </w:t>
            </w:r>
          </w:p>
        </w:tc>
        <w:tc>
          <w:tcPr>
            <w:tcW w:w="475" w:type="pct"/>
            <w:tcBorders>
              <w:top w:val="nil"/>
              <w:left w:val="nil"/>
              <w:bottom w:val="single" w:sz="8" w:space="0" w:color="BFBFBF"/>
              <w:right w:val="single" w:sz="8" w:space="0" w:color="BFBFBF"/>
            </w:tcBorders>
            <w:shd w:val="clear" w:color="000000" w:fill="D3DBFD"/>
            <w:vAlign w:val="center"/>
            <w:hideMark/>
          </w:tcPr>
          <w:p w14:paraId="6A1365E5"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Pr>
                <w:rFonts w:ascii="Calibri Light" w:eastAsia="Times New Roman" w:hAnsi="Calibri Light" w:cs="Calibri Light"/>
                <w:color w:val="000000"/>
                <w:sz w:val="17"/>
                <w:szCs w:val="17"/>
              </w:rPr>
              <w:t>27</w:t>
            </w:r>
            <w:r w:rsidRPr="00E40FEB">
              <w:rPr>
                <w:rFonts w:ascii="Calibri Light" w:eastAsia="Times New Roman" w:hAnsi="Calibri Light" w:cs="Calibri Light"/>
                <w:color w:val="000000"/>
                <w:sz w:val="17"/>
                <w:szCs w:val="17"/>
              </w:rPr>
              <w:t>.000,00</w:t>
            </w:r>
          </w:p>
        </w:tc>
      </w:tr>
      <w:tr w:rsidR="00D257AC" w:rsidRPr="00E40FEB" w14:paraId="7FAADD7F" w14:textId="77777777" w:rsidTr="00FB5E45">
        <w:trPr>
          <w:trHeight w:val="255"/>
        </w:trPr>
        <w:tc>
          <w:tcPr>
            <w:tcW w:w="468" w:type="pct"/>
            <w:tcBorders>
              <w:top w:val="nil"/>
              <w:left w:val="single" w:sz="8" w:space="0" w:color="BFBFBF"/>
              <w:bottom w:val="single" w:sz="8" w:space="0" w:color="BFBFBF"/>
              <w:right w:val="single" w:sz="8" w:space="0" w:color="BFBFBF"/>
            </w:tcBorders>
            <w:shd w:val="clear" w:color="000000" w:fill="D3DBFD"/>
            <w:vAlign w:val="center"/>
            <w:hideMark/>
          </w:tcPr>
          <w:p w14:paraId="751565C5" w14:textId="77777777" w:rsidR="00D257AC" w:rsidRPr="00E40FEB" w:rsidRDefault="00D257AC" w:rsidP="00FB5E45">
            <w:pPr>
              <w:spacing w:after="0" w:line="240" w:lineRule="auto"/>
              <w:jc w:val="center"/>
              <w:rPr>
                <w:rFonts w:ascii="Calibri Light" w:eastAsia="Times New Roman" w:hAnsi="Calibri Light" w:cs="Calibri Light"/>
                <w:color w:val="000000"/>
                <w:sz w:val="18"/>
                <w:szCs w:val="18"/>
                <w:lang w:val="en-US"/>
              </w:rPr>
            </w:pPr>
            <w:r w:rsidRPr="00E40FEB">
              <w:rPr>
                <w:rFonts w:ascii="Calibri Light" w:eastAsia="Times New Roman" w:hAnsi="Calibri Light" w:cs="Calibri Light"/>
                <w:color w:val="000000"/>
                <w:sz w:val="18"/>
                <w:szCs w:val="18"/>
              </w:rPr>
              <w:t>AA2</w:t>
            </w:r>
          </w:p>
        </w:tc>
        <w:tc>
          <w:tcPr>
            <w:tcW w:w="408" w:type="pct"/>
            <w:tcBorders>
              <w:top w:val="nil"/>
              <w:left w:val="nil"/>
              <w:bottom w:val="single" w:sz="8" w:space="0" w:color="BFBFBF"/>
              <w:right w:val="single" w:sz="8" w:space="0" w:color="BFBFBF"/>
            </w:tcBorders>
            <w:shd w:val="clear" w:color="000000" w:fill="FFFFFF"/>
            <w:vAlign w:val="center"/>
            <w:hideMark/>
          </w:tcPr>
          <w:p w14:paraId="50EE20F7"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p>
        </w:tc>
        <w:tc>
          <w:tcPr>
            <w:tcW w:w="391" w:type="pct"/>
            <w:tcBorders>
              <w:top w:val="nil"/>
              <w:left w:val="nil"/>
              <w:bottom w:val="single" w:sz="8" w:space="0" w:color="BFBFBF"/>
              <w:right w:val="single" w:sz="8" w:space="0" w:color="BFBFBF"/>
            </w:tcBorders>
            <w:shd w:val="clear" w:color="000000" w:fill="FFFFFF"/>
            <w:vAlign w:val="center"/>
            <w:hideMark/>
          </w:tcPr>
          <w:p w14:paraId="5A737ADF"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p>
        </w:tc>
        <w:tc>
          <w:tcPr>
            <w:tcW w:w="417" w:type="pct"/>
            <w:tcBorders>
              <w:top w:val="nil"/>
              <w:left w:val="nil"/>
              <w:bottom w:val="single" w:sz="8" w:space="0" w:color="BFBFBF"/>
              <w:right w:val="single" w:sz="8" w:space="0" w:color="BFBFBF"/>
            </w:tcBorders>
            <w:shd w:val="clear" w:color="000000" w:fill="FFFFFF"/>
            <w:vAlign w:val="center"/>
            <w:hideMark/>
          </w:tcPr>
          <w:p w14:paraId="1B3DA05F"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p>
        </w:tc>
        <w:tc>
          <w:tcPr>
            <w:tcW w:w="456" w:type="pct"/>
            <w:tcBorders>
              <w:top w:val="nil"/>
              <w:left w:val="nil"/>
              <w:bottom w:val="single" w:sz="8" w:space="0" w:color="BFBFBF"/>
              <w:right w:val="single" w:sz="8" w:space="0" w:color="BFBFBF"/>
            </w:tcBorders>
            <w:shd w:val="clear" w:color="000000" w:fill="FFFFFF"/>
            <w:vAlign w:val="center"/>
            <w:hideMark/>
          </w:tcPr>
          <w:p w14:paraId="263E0A72"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 </w:t>
            </w:r>
          </w:p>
        </w:tc>
        <w:tc>
          <w:tcPr>
            <w:tcW w:w="389" w:type="pct"/>
            <w:tcBorders>
              <w:top w:val="nil"/>
              <w:left w:val="nil"/>
              <w:bottom w:val="single" w:sz="8" w:space="0" w:color="BFBFBF"/>
              <w:right w:val="single" w:sz="8" w:space="0" w:color="BFBFBF"/>
            </w:tcBorders>
            <w:shd w:val="clear" w:color="000000" w:fill="FFFFFF"/>
            <w:vAlign w:val="center"/>
            <w:hideMark/>
          </w:tcPr>
          <w:p w14:paraId="35237827"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Pr>
                <w:rFonts w:ascii="Calibri Light" w:eastAsia="Times New Roman" w:hAnsi="Calibri Light" w:cs="Calibri Light"/>
                <w:color w:val="000000"/>
                <w:sz w:val="17"/>
                <w:szCs w:val="17"/>
                <w:lang w:val="en-US"/>
              </w:rPr>
              <w:t>7.000,00</w:t>
            </w:r>
            <w:r w:rsidRPr="00E40FEB">
              <w:rPr>
                <w:rFonts w:ascii="Calibri Light" w:eastAsia="Times New Roman" w:hAnsi="Calibri Light" w:cs="Calibri Light"/>
                <w:color w:val="000000"/>
                <w:sz w:val="17"/>
                <w:szCs w:val="17"/>
                <w:lang w:val="en-US"/>
              </w:rPr>
              <w:t> </w:t>
            </w:r>
          </w:p>
        </w:tc>
        <w:tc>
          <w:tcPr>
            <w:tcW w:w="400" w:type="pct"/>
            <w:tcBorders>
              <w:top w:val="nil"/>
              <w:left w:val="nil"/>
              <w:bottom w:val="single" w:sz="8" w:space="0" w:color="BFBFBF"/>
              <w:right w:val="single" w:sz="8" w:space="0" w:color="BFBFBF"/>
            </w:tcBorders>
            <w:shd w:val="clear" w:color="000000" w:fill="FFFFFF"/>
            <w:vAlign w:val="center"/>
            <w:hideMark/>
          </w:tcPr>
          <w:p w14:paraId="2CC5479C"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 </w:t>
            </w:r>
          </w:p>
        </w:tc>
        <w:tc>
          <w:tcPr>
            <w:tcW w:w="389" w:type="pct"/>
            <w:tcBorders>
              <w:top w:val="nil"/>
              <w:left w:val="nil"/>
              <w:bottom w:val="single" w:sz="8" w:space="0" w:color="BFBFBF"/>
              <w:right w:val="single" w:sz="8" w:space="0" w:color="BFBFBF"/>
            </w:tcBorders>
            <w:shd w:val="clear" w:color="000000" w:fill="FFFFFF"/>
            <w:vAlign w:val="center"/>
            <w:hideMark/>
          </w:tcPr>
          <w:p w14:paraId="2759048A"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Pr>
                <w:rFonts w:ascii="Calibri Light" w:eastAsia="Times New Roman" w:hAnsi="Calibri Light" w:cs="Calibri Light"/>
                <w:color w:val="000000"/>
                <w:sz w:val="17"/>
                <w:szCs w:val="17"/>
                <w:lang w:val="en-US"/>
              </w:rPr>
              <w:t>7.000,00</w:t>
            </w:r>
            <w:r w:rsidRPr="00E40FEB">
              <w:rPr>
                <w:rFonts w:ascii="Calibri Light" w:eastAsia="Times New Roman" w:hAnsi="Calibri Light" w:cs="Calibri Light"/>
                <w:color w:val="000000"/>
                <w:sz w:val="17"/>
                <w:szCs w:val="17"/>
                <w:lang w:val="en-US"/>
              </w:rPr>
              <w:t>  </w:t>
            </w:r>
          </w:p>
        </w:tc>
        <w:tc>
          <w:tcPr>
            <w:tcW w:w="426" w:type="pct"/>
            <w:tcBorders>
              <w:top w:val="nil"/>
              <w:left w:val="nil"/>
              <w:bottom w:val="single" w:sz="8" w:space="0" w:color="BFBFBF"/>
              <w:right w:val="single" w:sz="8" w:space="0" w:color="BFBFBF"/>
            </w:tcBorders>
            <w:shd w:val="clear" w:color="000000" w:fill="FFFFFF"/>
            <w:vAlign w:val="center"/>
            <w:hideMark/>
          </w:tcPr>
          <w:p w14:paraId="1D0FE5F2"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 </w:t>
            </w:r>
          </w:p>
        </w:tc>
        <w:tc>
          <w:tcPr>
            <w:tcW w:w="389" w:type="pct"/>
            <w:tcBorders>
              <w:top w:val="nil"/>
              <w:left w:val="nil"/>
              <w:bottom w:val="single" w:sz="8" w:space="0" w:color="BFBFBF"/>
              <w:right w:val="single" w:sz="8" w:space="0" w:color="BFBFBF"/>
            </w:tcBorders>
            <w:shd w:val="clear" w:color="000000" w:fill="FFFFFF"/>
            <w:vAlign w:val="center"/>
            <w:hideMark/>
          </w:tcPr>
          <w:p w14:paraId="05F53728"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Pr>
                <w:rFonts w:ascii="Calibri Light" w:eastAsia="Times New Roman" w:hAnsi="Calibri Light" w:cs="Calibri Light"/>
                <w:color w:val="000000"/>
                <w:sz w:val="17"/>
                <w:szCs w:val="17"/>
                <w:lang w:val="en-US"/>
              </w:rPr>
              <w:t>7.000,00</w:t>
            </w:r>
            <w:r w:rsidRPr="00E40FEB">
              <w:rPr>
                <w:rFonts w:ascii="Calibri Light" w:eastAsia="Times New Roman" w:hAnsi="Calibri Light" w:cs="Calibri Light"/>
                <w:color w:val="000000"/>
                <w:sz w:val="17"/>
                <w:szCs w:val="17"/>
                <w:lang w:val="en-US"/>
              </w:rPr>
              <w:t>  </w:t>
            </w:r>
          </w:p>
        </w:tc>
        <w:tc>
          <w:tcPr>
            <w:tcW w:w="392" w:type="pct"/>
            <w:tcBorders>
              <w:top w:val="nil"/>
              <w:left w:val="nil"/>
              <w:bottom w:val="single" w:sz="8" w:space="0" w:color="BFBFBF"/>
              <w:right w:val="single" w:sz="8" w:space="0" w:color="BFBFBF"/>
            </w:tcBorders>
            <w:shd w:val="clear" w:color="000000" w:fill="FFFFFF"/>
            <w:vAlign w:val="center"/>
            <w:hideMark/>
          </w:tcPr>
          <w:p w14:paraId="2B519C86"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 </w:t>
            </w:r>
          </w:p>
        </w:tc>
        <w:tc>
          <w:tcPr>
            <w:tcW w:w="475" w:type="pct"/>
            <w:tcBorders>
              <w:top w:val="nil"/>
              <w:left w:val="nil"/>
              <w:bottom w:val="single" w:sz="8" w:space="0" w:color="BFBFBF"/>
              <w:right w:val="single" w:sz="8" w:space="0" w:color="BFBFBF"/>
            </w:tcBorders>
            <w:shd w:val="clear" w:color="000000" w:fill="D3DBFD"/>
            <w:vAlign w:val="center"/>
            <w:hideMark/>
          </w:tcPr>
          <w:p w14:paraId="74EE93D9"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Pr>
                <w:rFonts w:ascii="Calibri Light" w:eastAsia="Times New Roman" w:hAnsi="Calibri Light" w:cs="Calibri Light"/>
                <w:color w:val="000000"/>
                <w:sz w:val="17"/>
                <w:szCs w:val="17"/>
              </w:rPr>
              <w:t>21</w:t>
            </w:r>
            <w:r w:rsidRPr="00E40FEB">
              <w:rPr>
                <w:rFonts w:ascii="Calibri Light" w:eastAsia="Times New Roman" w:hAnsi="Calibri Light" w:cs="Calibri Light"/>
                <w:color w:val="000000"/>
                <w:sz w:val="17"/>
                <w:szCs w:val="17"/>
              </w:rPr>
              <w:t>.000,00</w:t>
            </w:r>
          </w:p>
        </w:tc>
      </w:tr>
      <w:tr w:rsidR="00D257AC" w:rsidRPr="00E40FEB" w14:paraId="06EB5E68" w14:textId="77777777" w:rsidTr="00FB5E45">
        <w:trPr>
          <w:trHeight w:val="255"/>
        </w:trPr>
        <w:tc>
          <w:tcPr>
            <w:tcW w:w="468" w:type="pct"/>
            <w:tcBorders>
              <w:top w:val="nil"/>
              <w:left w:val="single" w:sz="8" w:space="0" w:color="BFBFBF"/>
              <w:bottom w:val="single" w:sz="8" w:space="0" w:color="BFBFBF"/>
              <w:right w:val="single" w:sz="8" w:space="0" w:color="BFBFBF"/>
            </w:tcBorders>
            <w:shd w:val="clear" w:color="000000" w:fill="D3DBFD"/>
            <w:vAlign w:val="center"/>
            <w:hideMark/>
          </w:tcPr>
          <w:p w14:paraId="5900401B" w14:textId="77777777" w:rsidR="00D257AC" w:rsidRPr="00E40FEB" w:rsidRDefault="00D257AC" w:rsidP="00FB5E45">
            <w:pPr>
              <w:spacing w:after="0" w:line="240" w:lineRule="auto"/>
              <w:jc w:val="center"/>
              <w:rPr>
                <w:rFonts w:ascii="Calibri Light" w:eastAsia="Times New Roman" w:hAnsi="Calibri Light" w:cs="Calibri Light"/>
                <w:color w:val="000000"/>
                <w:sz w:val="18"/>
                <w:szCs w:val="18"/>
                <w:lang w:val="en-US"/>
              </w:rPr>
            </w:pPr>
            <w:r w:rsidRPr="00E40FEB">
              <w:rPr>
                <w:rFonts w:ascii="Calibri Light" w:eastAsia="Times New Roman" w:hAnsi="Calibri Light" w:cs="Calibri Light"/>
                <w:sz w:val="18"/>
                <w:szCs w:val="18"/>
              </w:rPr>
              <w:t>AA3</w:t>
            </w:r>
          </w:p>
        </w:tc>
        <w:tc>
          <w:tcPr>
            <w:tcW w:w="408" w:type="pct"/>
            <w:tcBorders>
              <w:top w:val="nil"/>
              <w:left w:val="nil"/>
              <w:bottom w:val="single" w:sz="8" w:space="0" w:color="BFBFBF"/>
              <w:right w:val="single" w:sz="8" w:space="0" w:color="BFBFBF"/>
            </w:tcBorders>
            <w:shd w:val="clear" w:color="000000" w:fill="FFFFFF"/>
            <w:vAlign w:val="center"/>
            <w:hideMark/>
          </w:tcPr>
          <w:p w14:paraId="79A82618"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 </w:t>
            </w:r>
          </w:p>
        </w:tc>
        <w:tc>
          <w:tcPr>
            <w:tcW w:w="391" w:type="pct"/>
            <w:tcBorders>
              <w:top w:val="nil"/>
              <w:left w:val="nil"/>
              <w:bottom w:val="single" w:sz="8" w:space="0" w:color="BFBFBF"/>
              <w:right w:val="single" w:sz="8" w:space="0" w:color="BFBFBF"/>
            </w:tcBorders>
            <w:shd w:val="clear" w:color="000000" w:fill="FFFFFF"/>
            <w:vAlign w:val="center"/>
            <w:hideMark/>
          </w:tcPr>
          <w:p w14:paraId="42CA6233"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Pr>
                <w:rFonts w:ascii="Calibri Light" w:eastAsia="Times New Roman" w:hAnsi="Calibri Light" w:cs="Calibri Light"/>
                <w:color w:val="000000"/>
                <w:sz w:val="17"/>
                <w:szCs w:val="17"/>
                <w:lang w:val="en-US"/>
              </w:rPr>
              <w:t>9</w:t>
            </w:r>
            <w:r w:rsidRPr="00E40FEB">
              <w:rPr>
                <w:rFonts w:ascii="Calibri Light" w:eastAsia="Times New Roman" w:hAnsi="Calibri Light" w:cs="Calibri Light"/>
                <w:color w:val="000000"/>
                <w:sz w:val="17"/>
                <w:szCs w:val="17"/>
                <w:lang w:val="en-US"/>
              </w:rPr>
              <w:t>.000,00</w:t>
            </w:r>
          </w:p>
        </w:tc>
        <w:tc>
          <w:tcPr>
            <w:tcW w:w="417" w:type="pct"/>
            <w:tcBorders>
              <w:top w:val="nil"/>
              <w:left w:val="nil"/>
              <w:bottom w:val="single" w:sz="8" w:space="0" w:color="BFBFBF"/>
              <w:right w:val="single" w:sz="8" w:space="0" w:color="BFBFBF"/>
            </w:tcBorders>
            <w:shd w:val="clear" w:color="000000" w:fill="FFFFFF"/>
            <w:vAlign w:val="center"/>
            <w:hideMark/>
          </w:tcPr>
          <w:p w14:paraId="6926258D"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Pr>
                <w:rFonts w:ascii="Calibri Light" w:eastAsia="Times New Roman" w:hAnsi="Calibri Light" w:cs="Calibri Light"/>
                <w:color w:val="000000"/>
                <w:sz w:val="17"/>
                <w:szCs w:val="17"/>
                <w:lang w:val="en-US"/>
              </w:rPr>
              <w:t>9</w:t>
            </w:r>
            <w:r w:rsidRPr="00E40FEB">
              <w:rPr>
                <w:rFonts w:ascii="Calibri Light" w:eastAsia="Times New Roman" w:hAnsi="Calibri Light" w:cs="Calibri Light"/>
                <w:color w:val="000000"/>
                <w:sz w:val="17"/>
                <w:szCs w:val="17"/>
                <w:lang w:val="en-US"/>
              </w:rPr>
              <w:t>.000,00</w:t>
            </w:r>
          </w:p>
        </w:tc>
        <w:tc>
          <w:tcPr>
            <w:tcW w:w="456" w:type="pct"/>
            <w:tcBorders>
              <w:top w:val="nil"/>
              <w:left w:val="nil"/>
              <w:bottom w:val="single" w:sz="8" w:space="0" w:color="BFBFBF"/>
              <w:right w:val="single" w:sz="8" w:space="0" w:color="BFBFBF"/>
            </w:tcBorders>
            <w:shd w:val="clear" w:color="000000" w:fill="FFFFFF"/>
            <w:vAlign w:val="center"/>
            <w:hideMark/>
          </w:tcPr>
          <w:p w14:paraId="777B890E"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Pr>
                <w:rFonts w:ascii="Calibri Light" w:eastAsia="Times New Roman" w:hAnsi="Calibri Light" w:cs="Calibri Light"/>
                <w:color w:val="000000"/>
                <w:sz w:val="17"/>
                <w:szCs w:val="17"/>
                <w:lang w:val="en-US"/>
              </w:rPr>
              <w:t>9</w:t>
            </w:r>
            <w:r w:rsidRPr="00E40FEB">
              <w:rPr>
                <w:rFonts w:ascii="Calibri Light" w:eastAsia="Times New Roman" w:hAnsi="Calibri Light" w:cs="Calibri Light"/>
                <w:color w:val="000000"/>
                <w:sz w:val="17"/>
                <w:szCs w:val="17"/>
                <w:lang w:val="en-US"/>
              </w:rPr>
              <w:t>.000,00 </w:t>
            </w:r>
          </w:p>
        </w:tc>
        <w:tc>
          <w:tcPr>
            <w:tcW w:w="389" w:type="pct"/>
            <w:tcBorders>
              <w:top w:val="nil"/>
              <w:left w:val="nil"/>
              <w:bottom w:val="single" w:sz="8" w:space="0" w:color="BFBFBF"/>
              <w:right w:val="single" w:sz="8" w:space="0" w:color="BFBFBF"/>
            </w:tcBorders>
            <w:shd w:val="clear" w:color="000000" w:fill="FFFFFF"/>
            <w:vAlign w:val="center"/>
            <w:hideMark/>
          </w:tcPr>
          <w:p w14:paraId="5945E16F"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 </w:t>
            </w:r>
          </w:p>
        </w:tc>
        <w:tc>
          <w:tcPr>
            <w:tcW w:w="400" w:type="pct"/>
            <w:tcBorders>
              <w:top w:val="nil"/>
              <w:left w:val="nil"/>
              <w:bottom w:val="single" w:sz="8" w:space="0" w:color="BFBFBF"/>
              <w:right w:val="single" w:sz="8" w:space="0" w:color="BFBFBF"/>
            </w:tcBorders>
            <w:shd w:val="clear" w:color="000000" w:fill="FFFFFF"/>
            <w:vAlign w:val="center"/>
            <w:hideMark/>
          </w:tcPr>
          <w:p w14:paraId="68E64932"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p>
        </w:tc>
        <w:tc>
          <w:tcPr>
            <w:tcW w:w="389" w:type="pct"/>
            <w:tcBorders>
              <w:top w:val="nil"/>
              <w:left w:val="nil"/>
              <w:bottom w:val="single" w:sz="8" w:space="0" w:color="BFBFBF"/>
              <w:right w:val="single" w:sz="8" w:space="0" w:color="BFBFBF"/>
            </w:tcBorders>
            <w:shd w:val="clear" w:color="000000" w:fill="FFFFFF"/>
            <w:vAlign w:val="center"/>
            <w:hideMark/>
          </w:tcPr>
          <w:p w14:paraId="6592F640"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 </w:t>
            </w:r>
          </w:p>
        </w:tc>
        <w:tc>
          <w:tcPr>
            <w:tcW w:w="426" w:type="pct"/>
            <w:tcBorders>
              <w:top w:val="nil"/>
              <w:left w:val="nil"/>
              <w:bottom w:val="single" w:sz="8" w:space="0" w:color="BFBFBF"/>
              <w:right w:val="single" w:sz="8" w:space="0" w:color="BFBFBF"/>
            </w:tcBorders>
            <w:shd w:val="clear" w:color="000000" w:fill="FFFFFF"/>
            <w:vAlign w:val="center"/>
            <w:hideMark/>
          </w:tcPr>
          <w:p w14:paraId="51FDF574"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p>
        </w:tc>
        <w:tc>
          <w:tcPr>
            <w:tcW w:w="389" w:type="pct"/>
            <w:tcBorders>
              <w:top w:val="nil"/>
              <w:left w:val="nil"/>
              <w:bottom w:val="single" w:sz="8" w:space="0" w:color="BFBFBF"/>
              <w:right w:val="single" w:sz="8" w:space="0" w:color="BFBFBF"/>
            </w:tcBorders>
            <w:shd w:val="clear" w:color="000000" w:fill="FFFFFF"/>
            <w:vAlign w:val="center"/>
            <w:hideMark/>
          </w:tcPr>
          <w:p w14:paraId="16BE34D1"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 </w:t>
            </w:r>
          </w:p>
        </w:tc>
        <w:tc>
          <w:tcPr>
            <w:tcW w:w="392" w:type="pct"/>
            <w:tcBorders>
              <w:top w:val="nil"/>
              <w:left w:val="nil"/>
              <w:bottom w:val="single" w:sz="8" w:space="0" w:color="BFBFBF"/>
              <w:right w:val="single" w:sz="8" w:space="0" w:color="BFBFBF"/>
            </w:tcBorders>
            <w:shd w:val="clear" w:color="000000" w:fill="FFFFFF"/>
            <w:vAlign w:val="center"/>
            <w:hideMark/>
          </w:tcPr>
          <w:p w14:paraId="19FCE8F4"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p>
        </w:tc>
        <w:tc>
          <w:tcPr>
            <w:tcW w:w="475" w:type="pct"/>
            <w:tcBorders>
              <w:top w:val="nil"/>
              <w:left w:val="nil"/>
              <w:bottom w:val="single" w:sz="8" w:space="0" w:color="BFBFBF"/>
              <w:right w:val="single" w:sz="8" w:space="0" w:color="BFBFBF"/>
            </w:tcBorders>
            <w:shd w:val="clear" w:color="000000" w:fill="D3DBFD"/>
            <w:vAlign w:val="center"/>
            <w:hideMark/>
          </w:tcPr>
          <w:p w14:paraId="1681A6DE"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Pr>
                <w:rFonts w:ascii="Calibri Light" w:eastAsia="Times New Roman" w:hAnsi="Calibri Light" w:cs="Calibri Light"/>
                <w:sz w:val="17"/>
                <w:szCs w:val="17"/>
              </w:rPr>
              <w:t>27</w:t>
            </w:r>
            <w:r w:rsidRPr="00E40FEB">
              <w:rPr>
                <w:rFonts w:ascii="Calibri Light" w:eastAsia="Times New Roman" w:hAnsi="Calibri Light" w:cs="Calibri Light"/>
                <w:sz w:val="17"/>
                <w:szCs w:val="17"/>
              </w:rPr>
              <w:t>.000,00</w:t>
            </w:r>
          </w:p>
        </w:tc>
      </w:tr>
      <w:tr w:rsidR="00D257AC" w:rsidRPr="00E40FEB" w14:paraId="6909D7FC" w14:textId="77777777" w:rsidTr="00FB5E45">
        <w:trPr>
          <w:trHeight w:val="255"/>
        </w:trPr>
        <w:tc>
          <w:tcPr>
            <w:tcW w:w="468" w:type="pct"/>
            <w:tcBorders>
              <w:top w:val="nil"/>
              <w:left w:val="single" w:sz="8" w:space="0" w:color="BFBFBF"/>
              <w:bottom w:val="single" w:sz="8" w:space="0" w:color="BFBFBF"/>
              <w:right w:val="single" w:sz="8" w:space="0" w:color="BFBFBF"/>
            </w:tcBorders>
            <w:shd w:val="clear" w:color="000000" w:fill="D3DBFD"/>
            <w:vAlign w:val="center"/>
            <w:hideMark/>
          </w:tcPr>
          <w:p w14:paraId="0E916166" w14:textId="77777777" w:rsidR="00D257AC" w:rsidRPr="00E40FEB" w:rsidRDefault="00D257AC" w:rsidP="00FB5E45">
            <w:pPr>
              <w:spacing w:after="0" w:line="240" w:lineRule="auto"/>
              <w:jc w:val="center"/>
              <w:rPr>
                <w:rFonts w:ascii="Calibri Light" w:eastAsia="Times New Roman" w:hAnsi="Calibri Light" w:cs="Calibri Light"/>
                <w:color w:val="000000"/>
                <w:sz w:val="18"/>
                <w:szCs w:val="18"/>
                <w:lang w:val="en-US"/>
              </w:rPr>
            </w:pPr>
            <w:r w:rsidRPr="00E40FEB">
              <w:rPr>
                <w:rFonts w:ascii="Calibri Light" w:eastAsia="Times New Roman" w:hAnsi="Calibri Light" w:cs="Calibri Light"/>
                <w:sz w:val="18"/>
                <w:szCs w:val="18"/>
              </w:rPr>
              <w:t>AA4</w:t>
            </w:r>
          </w:p>
        </w:tc>
        <w:tc>
          <w:tcPr>
            <w:tcW w:w="408" w:type="pct"/>
            <w:tcBorders>
              <w:top w:val="nil"/>
              <w:left w:val="nil"/>
              <w:bottom w:val="single" w:sz="8" w:space="0" w:color="BFBFBF"/>
              <w:right w:val="single" w:sz="8" w:space="0" w:color="BFBFBF"/>
            </w:tcBorders>
            <w:shd w:val="clear" w:color="000000" w:fill="FFFFFF"/>
            <w:vAlign w:val="center"/>
            <w:hideMark/>
          </w:tcPr>
          <w:p w14:paraId="7A524092"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p>
        </w:tc>
        <w:tc>
          <w:tcPr>
            <w:tcW w:w="391" w:type="pct"/>
            <w:tcBorders>
              <w:top w:val="nil"/>
              <w:left w:val="nil"/>
              <w:bottom w:val="single" w:sz="8" w:space="0" w:color="BFBFBF"/>
              <w:right w:val="single" w:sz="8" w:space="0" w:color="BFBFBF"/>
            </w:tcBorders>
            <w:shd w:val="clear" w:color="000000" w:fill="FFFFFF"/>
            <w:vAlign w:val="center"/>
            <w:hideMark/>
          </w:tcPr>
          <w:p w14:paraId="40841BEC"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p>
        </w:tc>
        <w:tc>
          <w:tcPr>
            <w:tcW w:w="417" w:type="pct"/>
            <w:tcBorders>
              <w:top w:val="nil"/>
              <w:left w:val="nil"/>
              <w:bottom w:val="single" w:sz="8" w:space="0" w:color="BFBFBF"/>
              <w:right w:val="single" w:sz="8" w:space="0" w:color="BFBFBF"/>
            </w:tcBorders>
            <w:shd w:val="clear" w:color="000000" w:fill="FFFFFF"/>
            <w:vAlign w:val="center"/>
            <w:hideMark/>
          </w:tcPr>
          <w:p w14:paraId="27300261"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p>
        </w:tc>
        <w:tc>
          <w:tcPr>
            <w:tcW w:w="456" w:type="pct"/>
            <w:tcBorders>
              <w:top w:val="nil"/>
              <w:left w:val="nil"/>
              <w:bottom w:val="single" w:sz="8" w:space="0" w:color="BFBFBF"/>
              <w:right w:val="single" w:sz="8" w:space="0" w:color="BFBFBF"/>
            </w:tcBorders>
            <w:shd w:val="clear" w:color="000000" w:fill="FFFFFF"/>
            <w:vAlign w:val="center"/>
            <w:hideMark/>
          </w:tcPr>
          <w:p w14:paraId="77D80E50"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 </w:t>
            </w:r>
          </w:p>
        </w:tc>
        <w:tc>
          <w:tcPr>
            <w:tcW w:w="389" w:type="pct"/>
            <w:tcBorders>
              <w:top w:val="nil"/>
              <w:left w:val="nil"/>
              <w:bottom w:val="single" w:sz="8" w:space="0" w:color="BFBFBF"/>
              <w:right w:val="single" w:sz="8" w:space="0" w:color="BFBFBF"/>
            </w:tcBorders>
            <w:shd w:val="clear" w:color="000000" w:fill="FFFFFF"/>
            <w:vAlign w:val="center"/>
            <w:hideMark/>
          </w:tcPr>
          <w:p w14:paraId="36AA136A"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Pr>
                <w:rFonts w:ascii="Calibri Light" w:eastAsia="Times New Roman" w:hAnsi="Calibri Light" w:cs="Calibri Light"/>
                <w:color w:val="000000"/>
                <w:sz w:val="17"/>
                <w:szCs w:val="17"/>
                <w:lang w:val="en-US"/>
              </w:rPr>
              <w:t>9</w:t>
            </w:r>
            <w:r w:rsidRPr="00E40FEB">
              <w:rPr>
                <w:rFonts w:ascii="Calibri Light" w:eastAsia="Times New Roman" w:hAnsi="Calibri Light" w:cs="Calibri Light"/>
                <w:color w:val="000000"/>
                <w:sz w:val="17"/>
                <w:szCs w:val="17"/>
                <w:lang w:val="en-US"/>
              </w:rPr>
              <w:t>.000,00 </w:t>
            </w:r>
          </w:p>
        </w:tc>
        <w:tc>
          <w:tcPr>
            <w:tcW w:w="400" w:type="pct"/>
            <w:tcBorders>
              <w:top w:val="nil"/>
              <w:left w:val="nil"/>
              <w:bottom w:val="single" w:sz="8" w:space="0" w:color="BFBFBF"/>
              <w:right w:val="single" w:sz="8" w:space="0" w:color="BFBFBF"/>
            </w:tcBorders>
            <w:shd w:val="clear" w:color="000000" w:fill="FFFFFF"/>
            <w:vAlign w:val="center"/>
            <w:hideMark/>
          </w:tcPr>
          <w:p w14:paraId="35B7A931"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 </w:t>
            </w:r>
          </w:p>
        </w:tc>
        <w:tc>
          <w:tcPr>
            <w:tcW w:w="389" w:type="pct"/>
            <w:tcBorders>
              <w:top w:val="nil"/>
              <w:left w:val="nil"/>
              <w:bottom w:val="single" w:sz="8" w:space="0" w:color="BFBFBF"/>
              <w:right w:val="single" w:sz="8" w:space="0" w:color="BFBFBF"/>
            </w:tcBorders>
            <w:shd w:val="clear" w:color="000000" w:fill="FFFFFF"/>
            <w:vAlign w:val="center"/>
            <w:hideMark/>
          </w:tcPr>
          <w:p w14:paraId="61E294EA"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Pr>
                <w:rFonts w:ascii="Calibri Light" w:eastAsia="Times New Roman" w:hAnsi="Calibri Light" w:cs="Calibri Light"/>
                <w:color w:val="000000"/>
                <w:sz w:val="17"/>
                <w:szCs w:val="17"/>
                <w:lang w:val="en-US"/>
              </w:rPr>
              <w:t>9</w:t>
            </w:r>
            <w:r w:rsidRPr="00E40FEB">
              <w:rPr>
                <w:rFonts w:ascii="Calibri Light" w:eastAsia="Times New Roman" w:hAnsi="Calibri Light" w:cs="Calibri Light"/>
                <w:color w:val="000000"/>
                <w:sz w:val="17"/>
                <w:szCs w:val="17"/>
                <w:lang w:val="en-US"/>
              </w:rPr>
              <w:t>.000,00 </w:t>
            </w:r>
          </w:p>
        </w:tc>
        <w:tc>
          <w:tcPr>
            <w:tcW w:w="426" w:type="pct"/>
            <w:tcBorders>
              <w:top w:val="nil"/>
              <w:left w:val="nil"/>
              <w:bottom w:val="single" w:sz="8" w:space="0" w:color="BFBFBF"/>
              <w:right w:val="single" w:sz="8" w:space="0" w:color="BFBFBF"/>
            </w:tcBorders>
            <w:shd w:val="clear" w:color="000000" w:fill="FFFFFF"/>
            <w:vAlign w:val="center"/>
            <w:hideMark/>
          </w:tcPr>
          <w:p w14:paraId="4C77C639"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 </w:t>
            </w:r>
          </w:p>
        </w:tc>
        <w:tc>
          <w:tcPr>
            <w:tcW w:w="389" w:type="pct"/>
            <w:tcBorders>
              <w:top w:val="nil"/>
              <w:left w:val="nil"/>
              <w:bottom w:val="single" w:sz="8" w:space="0" w:color="BFBFBF"/>
              <w:right w:val="single" w:sz="8" w:space="0" w:color="BFBFBF"/>
            </w:tcBorders>
            <w:shd w:val="clear" w:color="000000" w:fill="FFFFFF"/>
            <w:vAlign w:val="center"/>
            <w:hideMark/>
          </w:tcPr>
          <w:p w14:paraId="29FC6428"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Pr>
                <w:rFonts w:ascii="Calibri Light" w:eastAsia="Times New Roman" w:hAnsi="Calibri Light" w:cs="Calibri Light"/>
                <w:color w:val="000000"/>
                <w:sz w:val="17"/>
                <w:szCs w:val="17"/>
                <w:lang w:val="en-US"/>
              </w:rPr>
              <w:t>9</w:t>
            </w:r>
            <w:r w:rsidRPr="00E40FEB">
              <w:rPr>
                <w:rFonts w:ascii="Calibri Light" w:eastAsia="Times New Roman" w:hAnsi="Calibri Light" w:cs="Calibri Light"/>
                <w:color w:val="000000"/>
                <w:sz w:val="17"/>
                <w:szCs w:val="17"/>
                <w:lang w:val="en-US"/>
              </w:rPr>
              <w:t>.000,00 </w:t>
            </w:r>
          </w:p>
        </w:tc>
        <w:tc>
          <w:tcPr>
            <w:tcW w:w="392" w:type="pct"/>
            <w:tcBorders>
              <w:top w:val="nil"/>
              <w:left w:val="nil"/>
              <w:bottom w:val="single" w:sz="8" w:space="0" w:color="BFBFBF"/>
              <w:right w:val="single" w:sz="8" w:space="0" w:color="BFBFBF"/>
            </w:tcBorders>
            <w:shd w:val="clear" w:color="000000" w:fill="FFFFFF"/>
            <w:vAlign w:val="center"/>
            <w:hideMark/>
          </w:tcPr>
          <w:p w14:paraId="529B1824"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 </w:t>
            </w:r>
          </w:p>
        </w:tc>
        <w:tc>
          <w:tcPr>
            <w:tcW w:w="475" w:type="pct"/>
            <w:tcBorders>
              <w:top w:val="nil"/>
              <w:left w:val="nil"/>
              <w:bottom w:val="single" w:sz="8" w:space="0" w:color="BFBFBF"/>
              <w:right w:val="single" w:sz="8" w:space="0" w:color="BFBFBF"/>
            </w:tcBorders>
            <w:shd w:val="clear" w:color="000000" w:fill="D3DBFD"/>
            <w:vAlign w:val="center"/>
            <w:hideMark/>
          </w:tcPr>
          <w:p w14:paraId="22F9ED1B"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Pr>
                <w:rFonts w:ascii="Calibri Light" w:eastAsia="Times New Roman" w:hAnsi="Calibri Light" w:cs="Calibri Light"/>
                <w:sz w:val="17"/>
                <w:szCs w:val="17"/>
              </w:rPr>
              <w:t>27</w:t>
            </w:r>
            <w:r w:rsidRPr="00E40FEB">
              <w:rPr>
                <w:rFonts w:ascii="Calibri Light" w:eastAsia="Times New Roman" w:hAnsi="Calibri Light" w:cs="Calibri Light"/>
                <w:sz w:val="17"/>
                <w:szCs w:val="17"/>
              </w:rPr>
              <w:t>.000,00</w:t>
            </w:r>
          </w:p>
        </w:tc>
      </w:tr>
      <w:tr w:rsidR="00D257AC" w:rsidRPr="00E40FEB" w14:paraId="05F3E2A0" w14:textId="77777777" w:rsidTr="00FB5E45">
        <w:trPr>
          <w:trHeight w:val="255"/>
        </w:trPr>
        <w:tc>
          <w:tcPr>
            <w:tcW w:w="468" w:type="pct"/>
            <w:tcBorders>
              <w:top w:val="nil"/>
              <w:left w:val="single" w:sz="8" w:space="0" w:color="BFBFBF"/>
              <w:bottom w:val="single" w:sz="8" w:space="0" w:color="BFBFBF"/>
              <w:right w:val="single" w:sz="8" w:space="0" w:color="BFBFBF"/>
            </w:tcBorders>
            <w:shd w:val="clear" w:color="000000" w:fill="D3DBFD"/>
            <w:vAlign w:val="center"/>
            <w:hideMark/>
          </w:tcPr>
          <w:p w14:paraId="39AFBAB6" w14:textId="77777777" w:rsidR="00D257AC" w:rsidRPr="00E40FEB" w:rsidRDefault="00D257AC" w:rsidP="00FB5E45">
            <w:pPr>
              <w:spacing w:after="0" w:line="240" w:lineRule="auto"/>
              <w:jc w:val="center"/>
              <w:rPr>
                <w:rFonts w:ascii="Calibri Light" w:eastAsia="Times New Roman" w:hAnsi="Calibri Light" w:cs="Calibri Light"/>
                <w:color w:val="000000"/>
                <w:sz w:val="18"/>
                <w:szCs w:val="18"/>
                <w:lang w:val="en-US"/>
              </w:rPr>
            </w:pPr>
            <w:r w:rsidRPr="00E40FEB">
              <w:rPr>
                <w:rFonts w:ascii="Calibri Light" w:eastAsia="Times New Roman" w:hAnsi="Calibri Light" w:cs="Calibri Light"/>
                <w:sz w:val="18"/>
                <w:szCs w:val="18"/>
              </w:rPr>
              <w:t>AA5</w:t>
            </w:r>
          </w:p>
        </w:tc>
        <w:tc>
          <w:tcPr>
            <w:tcW w:w="408" w:type="pct"/>
            <w:tcBorders>
              <w:top w:val="nil"/>
              <w:left w:val="nil"/>
              <w:bottom w:val="single" w:sz="8" w:space="0" w:color="BFBFBF"/>
              <w:right w:val="single" w:sz="8" w:space="0" w:color="BFBFBF"/>
            </w:tcBorders>
            <w:shd w:val="clear" w:color="000000" w:fill="FFFFFF"/>
            <w:vAlign w:val="center"/>
            <w:hideMark/>
          </w:tcPr>
          <w:p w14:paraId="259A9BA1" w14:textId="4E1B6929"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p>
        </w:tc>
        <w:tc>
          <w:tcPr>
            <w:tcW w:w="391" w:type="pct"/>
            <w:tcBorders>
              <w:top w:val="nil"/>
              <w:left w:val="nil"/>
              <w:bottom w:val="single" w:sz="8" w:space="0" w:color="BFBFBF"/>
              <w:right w:val="single" w:sz="8" w:space="0" w:color="BFBFBF"/>
            </w:tcBorders>
            <w:shd w:val="clear" w:color="000000" w:fill="FFFFFF"/>
            <w:vAlign w:val="center"/>
            <w:hideMark/>
          </w:tcPr>
          <w:p w14:paraId="37513C37" w14:textId="51110ED0"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p>
        </w:tc>
        <w:tc>
          <w:tcPr>
            <w:tcW w:w="417" w:type="pct"/>
            <w:tcBorders>
              <w:top w:val="nil"/>
              <w:left w:val="nil"/>
              <w:bottom w:val="single" w:sz="8" w:space="0" w:color="BFBFBF"/>
              <w:right w:val="single" w:sz="8" w:space="0" w:color="BFBFBF"/>
            </w:tcBorders>
            <w:shd w:val="clear" w:color="000000" w:fill="FFFFFF"/>
            <w:vAlign w:val="center"/>
            <w:hideMark/>
          </w:tcPr>
          <w:p w14:paraId="427FE3D2" w14:textId="3363E6A6" w:rsidR="00D257AC" w:rsidRPr="00E40FEB" w:rsidRDefault="00856AB7" w:rsidP="00FB5E45">
            <w:pPr>
              <w:spacing w:after="0" w:line="240" w:lineRule="auto"/>
              <w:jc w:val="right"/>
              <w:rPr>
                <w:rFonts w:ascii="Calibri Light" w:eastAsia="Times New Roman" w:hAnsi="Calibri Light" w:cs="Calibri Light"/>
                <w:color w:val="000000"/>
                <w:sz w:val="17"/>
                <w:szCs w:val="17"/>
                <w:lang w:val="en-US"/>
              </w:rPr>
            </w:pPr>
            <w:r>
              <w:rPr>
                <w:rFonts w:ascii="Calibri Light" w:eastAsia="Times New Roman" w:hAnsi="Calibri Light" w:cs="Calibri Light"/>
                <w:color w:val="000000"/>
                <w:sz w:val="17"/>
                <w:szCs w:val="17"/>
                <w:lang w:val="en-US"/>
              </w:rPr>
              <w:t>21.000,00</w:t>
            </w:r>
          </w:p>
        </w:tc>
        <w:tc>
          <w:tcPr>
            <w:tcW w:w="456" w:type="pct"/>
            <w:tcBorders>
              <w:top w:val="nil"/>
              <w:left w:val="nil"/>
              <w:bottom w:val="single" w:sz="8" w:space="0" w:color="BFBFBF"/>
              <w:right w:val="single" w:sz="8" w:space="0" w:color="BFBFBF"/>
            </w:tcBorders>
            <w:shd w:val="clear" w:color="000000" w:fill="FFFFFF"/>
            <w:vAlign w:val="center"/>
            <w:hideMark/>
          </w:tcPr>
          <w:p w14:paraId="3F53C0F6"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p>
        </w:tc>
        <w:tc>
          <w:tcPr>
            <w:tcW w:w="389" w:type="pct"/>
            <w:tcBorders>
              <w:top w:val="nil"/>
              <w:left w:val="nil"/>
              <w:bottom w:val="single" w:sz="8" w:space="0" w:color="BFBFBF"/>
              <w:right w:val="single" w:sz="8" w:space="0" w:color="BFBFBF"/>
            </w:tcBorders>
            <w:shd w:val="clear" w:color="000000" w:fill="FFFFFF"/>
            <w:vAlign w:val="center"/>
            <w:hideMark/>
          </w:tcPr>
          <w:p w14:paraId="0B1E76C3"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 </w:t>
            </w:r>
          </w:p>
        </w:tc>
        <w:tc>
          <w:tcPr>
            <w:tcW w:w="400" w:type="pct"/>
            <w:tcBorders>
              <w:top w:val="nil"/>
              <w:left w:val="nil"/>
              <w:bottom w:val="single" w:sz="8" w:space="0" w:color="BFBFBF"/>
              <w:right w:val="single" w:sz="8" w:space="0" w:color="BFBFBF"/>
            </w:tcBorders>
            <w:shd w:val="clear" w:color="000000" w:fill="FFFFFF"/>
            <w:vAlign w:val="center"/>
            <w:hideMark/>
          </w:tcPr>
          <w:p w14:paraId="2ABEBEB4"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 </w:t>
            </w:r>
          </w:p>
        </w:tc>
        <w:tc>
          <w:tcPr>
            <w:tcW w:w="389" w:type="pct"/>
            <w:tcBorders>
              <w:top w:val="nil"/>
              <w:left w:val="nil"/>
              <w:bottom w:val="single" w:sz="8" w:space="0" w:color="BFBFBF"/>
              <w:right w:val="single" w:sz="8" w:space="0" w:color="BFBFBF"/>
            </w:tcBorders>
            <w:shd w:val="clear" w:color="000000" w:fill="FFFFFF"/>
            <w:vAlign w:val="center"/>
            <w:hideMark/>
          </w:tcPr>
          <w:p w14:paraId="72A6CB24"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 </w:t>
            </w:r>
          </w:p>
        </w:tc>
        <w:tc>
          <w:tcPr>
            <w:tcW w:w="426" w:type="pct"/>
            <w:tcBorders>
              <w:top w:val="nil"/>
              <w:left w:val="nil"/>
              <w:bottom w:val="single" w:sz="8" w:space="0" w:color="BFBFBF"/>
              <w:right w:val="single" w:sz="8" w:space="0" w:color="BFBFBF"/>
            </w:tcBorders>
            <w:shd w:val="clear" w:color="000000" w:fill="FFFFFF"/>
            <w:vAlign w:val="center"/>
            <w:hideMark/>
          </w:tcPr>
          <w:p w14:paraId="03CC166C"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 </w:t>
            </w:r>
          </w:p>
        </w:tc>
        <w:tc>
          <w:tcPr>
            <w:tcW w:w="389" w:type="pct"/>
            <w:tcBorders>
              <w:top w:val="nil"/>
              <w:left w:val="nil"/>
              <w:bottom w:val="single" w:sz="8" w:space="0" w:color="BFBFBF"/>
              <w:right w:val="single" w:sz="8" w:space="0" w:color="BFBFBF"/>
            </w:tcBorders>
            <w:shd w:val="clear" w:color="000000" w:fill="FFFFFF"/>
            <w:vAlign w:val="center"/>
            <w:hideMark/>
          </w:tcPr>
          <w:p w14:paraId="4784E7E7"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 </w:t>
            </w:r>
          </w:p>
        </w:tc>
        <w:tc>
          <w:tcPr>
            <w:tcW w:w="392" w:type="pct"/>
            <w:tcBorders>
              <w:top w:val="nil"/>
              <w:left w:val="nil"/>
              <w:bottom w:val="single" w:sz="8" w:space="0" w:color="BFBFBF"/>
              <w:right w:val="single" w:sz="8" w:space="0" w:color="BFBFBF"/>
            </w:tcBorders>
            <w:shd w:val="clear" w:color="000000" w:fill="FFFFFF"/>
            <w:vAlign w:val="center"/>
            <w:hideMark/>
          </w:tcPr>
          <w:p w14:paraId="50C16B5F"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 </w:t>
            </w:r>
          </w:p>
        </w:tc>
        <w:tc>
          <w:tcPr>
            <w:tcW w:w="475" w:type="pct"/>
            <w:tcBorders>
              <w:top w:val="nil"/>
              <w:left w:val="nil"/>
              <w:bottom w:val="single" w:sz="8" w:space="0" w:color="BFBFBF"/>
              <w:right w:val="single" w:sz="8" w:space="0" w:color="BFBFBF"/>
            </w:tcBorders>
            <w:shd w:val="clear" w:color="000000" w:fill="D3DBFD"/>
            <w:vAlign w:val="center"/>
            <w:hideMark/>
          </w:tcPr>
          <w:p w14:paraId="27410F47"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Pr>
                <w:rFonts w:ascii="Calibri Light" w:eastAsia="Times New Roman" w:hAnsi="Calibri Light" w:cs="Calibri Light"/>
                <w:sz w:val="17"/>
                <w:szCs w:val="17"/>
              </w:rPr>
              <w:t>21</w:t>
            </w:r>
            <w:r w:rsidRPr="00E40FEB">
              <w:rPr>
                <w:rFonts w:ascii="Calibri Light" w:eastAsia="Times New Roman" w:hAnsi="Calibri Light" w:cs="Calibri Light"/>
                <w:sz w:val="17"/>
                <w:szCs w:val="17"/>
              </w:rPr>
              <w:t>.000,00</w:t>
            </w:r>
          </w:p>
        </w:tc>
      </w:tr>
      <w:tr w:rsidR="00D257AC" w:rsidRPr="00E40FEB" w14:paraId="381723A7" w14:textId="77777777" w:rsidTr="00FB5E45">
        <w:trPr>
          <w:trHeight w:val="255"/>
        </w:trPr>
        <w:tc>
          <w:tcPr>
            <w:tcW w:w="468" w:type="pct"/>
            <w:tcBorders>
              <w:top w:val="nil"/>
              <w:left w:val="single" w:sz="8" w:space="0" w:color="BFBFBF"/>
              <w:bottom w:val="single" w:sz="8" w:space="0" w:color="BFBFBF"/>
              <w:right w:val="single" w:sz="8" w:space="0" w:color="BFBFBF"/>
            </w:tcBorders>
            <w:shd w:val="clear" w:color="000000" w:fill="D3DBFD"/>
            <w:vAlign w:val="center"/>
            <w:hideMark/>
          </w:tcPr>
          <w:p w14:paraId="7849C0B4" w14:textId="77777777" w:rsidR="00D257AC" w:rsidRPr="00E40FEB" w:rsidRDefault="00D257AC" w:rsidP="00FB5E45">
            <w:pPr>
              <w:spacing w:after="0" w:line="240" w:lineRule="auto"/>
              <w:jc w:val="center"/>
              <w:rPr>
                <w:rFonts w:ascii="Calibri Light" w:eastAsia="Times New Roman" w:hAnsi="Calibri Light" w:cs="Calibri Light"/>
                <w:color w:val="000000"/>
                <w:sz w:val="18"/>
                <w:szCs w:val="18"/>
                <w:lang w:val="en-US"/>
              </w:rPr>
            </w:pPr>
            <w:r w:rsidRPr="00E40FEB">
              <w:rPr>
                <w:rFonts w:ascii="Calibri Light" w:eastAsia="Times New Roman" w:hAnsi="Calibri Light" w:cs="Calibri Light"/>
                <w:sz w:val="18"/>
                <w:szCs w:val="18"/>
              </w:rPr>
              <w:t>AA6</w:t>
            </w:r>
          </w:p>
        </w:tc>
        <w:tc>
          <w:tcPr>
            <w:tcW w:w="408" w:type="pct"/>
            <w:tcBorders>
              <w:top w:val="nil"/>
              <w:left w:val="nil"/>
              <w:bottom w:val="single" w:sz="8" w:space="0" w:color="BFBFBF"/>
              <w:right w:val="single" w:sz="8" w:space="0" w:color="BFBFBF"/>
            </w:tcBorders>
            <w:shd w:val="clear" w:color="000000" w:fill="FFFFFF"/>
            <w:vAlign w:val="center"/>
            <w:hideMark/>
          </w:tcPr>
          <w:p w14:paraId="4072BC84"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 </w:t>
            </w:r>
          </w:p>
        </w:tc>
        <w:tc>
          <w:tcPr>
            <w:tcW w:w="391" w:type="pct"/>
            <w:tcBorders>
              <w:top w:val="nil"/>
              <w:left w:val="nil"/>
              <w:bottom w:val="single" w:sz="8" w:space="0" w:color="BFBFBF"/>
              <w:right w:val="single" w:sz="8" w:space="0" w:color="BFBFBF"/>
            </w:tcBorders>
            <w:shd w:val="clear" w:color="000000" w:fill="FFFFFF"/>
            <w:vAlign w:val="center"/>
            <w:hideMark/>
          </w:tcPr>
          <w:p w14:paraId="0CB6E900"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 </w:t>
            </w:r>
          </w:p>
        </w:tc>
        <w:tc>
          <w:tcPr>
            <w:tcW w:w="417" w:type="pct"/>
            <w:tcBorders>
              <w:top w:val="nil"/>
              <w:left w:val="nil"/>
              <w:bottom w:val="single" w:sz="8" w:space="0" w:color="BFBFBF"/>
              <w:right w:val="single" w:sz="8" w:space="0" w:color="BFBFBF"/>
            </w:tcBorders>
            <w:shd w:val="clear" w:color="000000" w:fill="FFFFFF"/>
            <w:vAlign w:val="center"/>
            <w:hideMark/>
          </w:tcPr>
          <w:p w14:paraId="60155EB1"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 </w:t>
            </w:r>
          </w:p>
        </w:tc>
        <w:tc>
          <w:tcPr>
            <w:tcW w:w="456" w:type="pct"/>
            <w:tcBorders>
              <w:top w:val="nil"/>
              <w:left w:val="nil"/>
              <w:bottom w:val="single" w:sz="8" w:space="0" w:color="BFBFBF"/>
              <w:right w:val="single" w:sz="8" w:space="0" w:color="BFBFBF"/>
            </w:tcBorders>
            <w:shd w:val="clear" w:color="000000" w:fill="FFFFFF"/>
            <w:vAlign w:val="center"/>
            <w:hideMark/>
          </w:tcPr>
          <w:p w14:paraId="2EDEA742"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Pr>
                <w:rFonts w:ascii="Calibri Light" w:eastAsia="Times New Roman" w:hAnsi="Calibri Light" w:cs="Calibri Light"/>
                <w:color w:val="000000"/>
                <w:sz w:val="17"/>
                <w:szCs w:val="17"/>
                <w:lang w:val="en-US"/>
              </w:rPr>
              <w:t>6.000,00</w:t>
            </w:r>
            <w:r w:rsidRPr="00E40FEB">
              <w:rPr>
                <w:rFonts w:ascii="Calibri Light" w:eastAsia="Times New Roman" w:hAnsi="Calibri Light" w:cs="Calibri Light"/>
                <w:color w:val="000000"/>
                <w:sz w:val="17"/>
                <w:szCs w:val="17"/>
                <w:lang w:val="en-US"/>
              </w:rPr>
              <w:t> </w:t>
            </w:r>
          </w:p>
        </w:tc>
        <w:tc>
          <w:tcPr>
            <w:tcW w:w="389" w:type="pct"/>
            <w:tcBorders>
              <w:top w:val="nil"/>
              <w:left w:val="nil"/>
              <w:bottom w:val="single" w:sz="8" w:space="0" w:color="BFBFBF"/>
              <w:right w:val="single" w:sz="8" w:space="0" w:color="BFBFBF"/>
            </w:tcBorders>
            <w:shd w:val="clear" w:color="000000" w:fill="FFFFFF"/>
            <w:vAlign w:val="center"/>
            <w:hideMark/>
          </w:tcPr>
          <w:p w14:paraId="2EC36B97"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p>
        </w:tc>
        <w:tc>
          <w:tcPr>
            <w:tcW w:w="400" w:type="pct"/>
            <w:tcBorders>
              <w:top w:val="nil"/>
              <w:left w:val="nil"/>
              <w:bottom w:val="single" w:sz="8" w:space="0" w:color="BFBFBF"/>
              <w:right w:val="single" w:sz="8" w:space="0" w:color="BFBFBF"/>
            </w:tcBorders>
            <w:shd w:val="clear" w:color="000000" w:fill="FFFFFF"/>
            <w:vAlign w:val="center"/>
            <w:hideMark/>
          </w:tcPr>
          <w:p w14:paraId="1A0346D1"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Pr>
                <w:rFonts w:ascii="Calibri Light" w:eastAsia="Times New Roman" w:hAnsi="Calibri Light" w:cs="Calibri Light"/>
                <w:color w:val="000000"/>
                <w:sz w:val="17"/>
                <w:szCs w:val="17"/>
                <w:lang w:val="en-US"/>
              </w:rPr>
              <w:t>6.000,00</w:t>
            </w:r>
            <w:r w:rsidRPr="00E40FEB">
              <w:rPr>
                <w:rFonts w:ascii="Calibri Light" w:eastAsia="Times New Roman" w:hAnsi="Calibri Light" w:cs="Calibri Light"/>
                <w:color w:val="000000"/>
                <w:sz w:val="17"/>
                <w:szCs w:val="17"/>
                <w:lang w:val="en-US"/>
              </w:rPr>
              <w:t>  </w:t>
            </w:r>
          </w:p>
        </w:tc>
        <w:tc>
          <w:tcPr>
            <w:tcW w:w="389" w:type="pct"/>
            <w:tcBorders>
              <w:top w:val="nil"/>
              <w:left w:val="nil"/>
              <w:bottom w:val="single" w:sz="8" w:space="0" w:color="BFBFBF"/>
              <w:right w:val="single" w:sz="8" w:space="0" w:color="BFBFBF"/>
            </w:tcBorders>
            <w:shd w:val="clear" w:color="000000" w:fill="FFFFFF"/>
            <w:vAlign w:val="center"/>
            <w:hideMark/>
          </w:tcPr>
          <w:p w14:paraId="0AC073EE"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p>
        </w:tc>
        <w:tc>
          <w:tcPr>
            <w:tcW w:w="426" w:type="pct"/>
            <w:tcBorders>
              <w:top w:val="nil"/>
              <w:left w:val="nil"/>
              <w:bottom w:val="single" w:sz="8" w:space="0" w:color="BFBFBF"/>
              <w:right w:val="single" w:sz="8" w:space="0" w:color="BFBFBF"/>
            </w:tcBorders>
            <w:shd w:val="clear" w:color="000000" w:fill="FFFFFF"/>
            <w:vAlign w:val="center"/>
            <w:hideMark/>
          </w:tcPr>
          <w:p w14:paraId="142C2730"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Pr>
                <w:rFonts w:ascii="Calibri Light" w:eastAsia="Times New Roman" w:hAnsi="Calibri Light" w:cs="Calibri Light"/>
                <w:color w:val="000000"/>
                <w:sz w:val="17"/>
                <w:szCs w:val="17"/>
                <w:lang w:val="en-US"/>
              </w:rPr>
              <w:t>6.000,00</w:t>
            </w:r>
            <w:r w:rsidRPr="00E40FEB">
              <w:rPr>
                <w:rFonts w:ascii="Calibri Light" w:eastAsia="Times New Roman" w:hAnsi="Calibri Light" w:cs="Calibri Light"/>
                <w:color w:val="000000"/>
                <w:sz w:val="17"/>
                <w:szCs w:val="17"/>
                <w:lang w:val="en-US"/>
              </w:rPr>
              <w:t>  </w:t>
            </w:r>
          </w:p>
        </w:tc>
        <w:tc>
          <w:tcPr>
            <w:tcW w:w="389" w:type="pct"/>
            <w:tcBorders>
              <w:top w:val="nil"/>
              <w:left w:val="nil"/>
              <w:bottom w:val="single" w:sz="8" w:space="0" w:color="BFBFBF"/>
              <w:right w:val="single" w:sz="8" w:space="0" w:color="BFBFBF"/>
            </w:tcBorders>
            <w:shd w:val="clear" w:color="000000" w:fill="FFFFFF"/>
            <w:vAlign w:val="center"/>
            <w:hideMark/>
          </w:tcPr>
          <w:p w14:paraId="7CE818FA"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p>
        </w:tc>
        <w:tc>
          <w:tcPr>
            <w:tcW w:w="392" w:type="pct"/>
            <w:tcBorders>
              <w:top w:val="nil"/>
              <w:left w:val="nil"/>
              <w:bottom w:val="single" w:sz="8" w:space="0" w:color="BFBFBF"/>
              <w:right w:val="single" w:sz="8" w:space="0" w:color="BFBFBF"/>
            </w:tcBorders>
            <w:shd w:val="clear" w:color="000000" w:fill="FFFFFF"/>
            <w:vAlign w:val="center"/>
            <w:hideMark/>
          </w:tcPr>
          <w:p w14:paraId="6F132607"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Pr>
                <w:rFonts w:ascii="Calibri Light" w:eastAsia="Times New Roman" w:hAnsi="Calibri Light" w:cs="Calibri Light"/>
                <w:color w:val="000000"/>
                <w:sz w:val="17"/>
                <w:szCs w:val="17"/>
                <w:lang w:val="en-US"/>
              </w:rPr>
              <w:t>6.000,00</w:t>
            </w:r>
            <w:r w:rsidRPr="00E40FEB">
              <w:rPr>
                <w:rFonts w:ascii="Calibri Light" w:eastAsia="Times New Roman" w:hAnsi="Calibri Light" w:cs="Calibri Light"/>
                <w:color w:val="000000"/>
                <w:sz w:val="17"/>
                <w:szCs w:val="17"/>
                <w:lang w:val="en-US"/>
              </w:rPr>
              <w:t>  </w:t>
            </w:r>
          </w:p>
        </w:tc>
        <w:tc>
          <w:tcPr>
            <w:tcW w:w="475" w:type="pct"/>
            <w:tcBorders>
              <w:top w:val="nil"/>
              <w:left w:val="nil"/>
              <w:bottom w:val="single" w:sz="8" w:space="0" w:color="BFBFBF"/>
              <w:right w:val="single" w:sz="8" w:space="0" w:color="BFBFBF"/>
            </w:tcBorders>
            <w:shd w:val="clear" w:color="000000" w:fill="D3DBFD"/>
            <w:vAlign w:val="center"/>
            <w:hideMark/>
          </w:tcPr>
          <w:p w14:paraId="4CA6DA72"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sz w:val="17"/>
                <w:szCs w:val="17"/>
              </w:rPr>
              <w:t>24.000,00</w:t>
            </w:r>
          </w:p>
        </w:tc>
      </w:tr>
      <w:tr w:rsidR="00D257AC" w:rsidRPr="00E40FEB" w14:paraId="70CE7237" w14:textId="77777777" w:rsidTr="00FB5E45">
        <w:trPr>
          <w:trHeight w:val="255"/>
        </w:trPr>
        <w:tc>
          <w:tcPr>
            <w:tcW w:w="468" w:type="pct"/>
            <w:tcBorders>
              <w:top w:val="nil"/>
              <w:left w:val="single" w:sz="8" w:space="0" w:color="BFBFBF"/>
              <w:bottom w:val="single" w:sz="8" w:space="0" w:color="BFBFBF"/>
              <w:right w:val="single" w:sz="8" w:space="0" w:color="BFBFBF"/>
            </w:tcBorders>
            <w:shd w:val="clear" w:color="000000" w:fill="D3DBFD"/>
            <w:vAlign w:val="center"/>
            <w:hideMark/>
          </w:tcPr>
          <w:p w14:paraId="6ABF8825" w14:textId="77777777" w:rsidR="00D257AC" w:rsidRPr="00E40FEB" w:rsidRDefault="00D257AC" w:rsidP="00FB5E45">
            <w:pPr>
              <w:spacing w:after="0" w:line="240" w:lineRule="auto"/>
              <w:jc w:val="center"/>
              <w:rPr>
                <w:rFonts w:ascii="Calibri Light" w:eastAsia="Times New Roman" w:hAnsi="Calibri Light" w:cs="Calibri Light"/>
                <w:color w:val="000000"/>
                <w:sz w:val="18"/>
                <w:szCs w:val="18"/>
                <w:lang w:val="en-US"/>
              </w:rPr>
            </w:pPr>
            <w:r w:rsidRPr="00E40FEB">
              <w:rPr>
                <w:rFonts w:ascii="Calibri Light" w:eastAsia="Times New Roman" w:hAnsi="Calibri Light" w:cs="Calibri Light"/>
                <w:sz w:val="18"/>
                <w:szCs w:val="18"/>
              </w:rPr>
              <w:t>AA7</w:t>
            </w:r>
          </w:p>
        </w:tc>
        <w:tc>
          <w:tcPr>
            <w:tcW w:w="408" w:type="pct"/>
            <w:tcBorders>
              <w:top w:val="nil"/>
              <w:left w:val="nil"/>
              <w:bottom w:val="single" w:sz="8" w:space="0" w:color="BFBFBF"/>
              <w:right w:val="single" w:sz="8" w:space="0" w:color="BFBFBF"/>
            </w:tcBorders>
            <w:shd w:val="clear" w:color="000000" w:fill="FFFFFF"/>
            <w:vAlign w:val="center"/>
            <w:hideMark/>
          </w:tcPr>
          <w:p w14:paraId="50D6E269"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p>
        </w:tc>
        <w:tc>
          <w:tcPr>
            <w:tcW w:w="391" w:type="pct"/>
            <w:tcBorders>
              <w:top w:val="nil"/>
              <w:left w:val="nil"/>
              <w:bottom w:val="single" w:sz="8" w:space="0" w:color="BFBFBF"/>
              <w:right w:val="single" w:sz="8" w:space="0" w:color="BFBFBF"/>
            </w:tcBorders>
            <w:shd w:val="clear" w:color="000000" w:fill="FFFFFF"/>
            <w:vAlign w:val="center"/>
            <w:hideMark/>
          </w:tcPr>
          <w:p w14:paraId="5EB8B05B"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417" w:type="pct"/>
            <w:tcBorders>
              <w:top w:val="nil"/>
              <w:left w:val="nil"/>
              <w:bottom w:val="single" w:sz="8" w:space="0" w:color="BFBFBF"/>
              <w:right w:val="single" w:sz="8" w:space="0" w:color="BFBFBF"/>
            </w:tcBorders>
            <w:shd w:val="clear" w:color="000000" w:fill="FFFFFF"/>
            <w:vAlign w:val="center"/>
            <w:hideMark/>
          </w:tcPr>
          <w:p w14:paraId="6E528792"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p>
        </w:tc>
        <w:tc>
          <w:tcPr>
            <w:tcW w:w="456" w:type="pct"/>
            <w:tcBorders>
              <w:top w:val="nil"/>
              <w:left w:val="nil"/>
              <w:bottom w:val="single" w:sz="8" w:space="0" w:color="BFBFBF"/>
              <w:right w:val="single" w:sz="8" w:space="0" w:color="BFBFBF"/>
            </w:tcBorders>
            <w:shd w:val="clear" w:color="000000" w:fill="FFFFFF"/>
            <w:vAlign w:val="center"/>
            <w:hideMark/>
          </w:tcPr>
          <w:p w14:paraId="6F27D72F"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389" w:type="pct"/>
            <w:tcBorders>
              <w:top w:val="nil"/>
              <w:left w:val="nil"/>
              <w:bottom w:val="single" w:sz="8" w:space="0" w:color="BFBFBF"/>
              <w:right w:val="single" w:sz="8" w:space="0" w:color="BFBFBF"/>
            </w:tcBorders>
            <w:shd w:val="clear" w:color="000000" w:fill="FFFFFF"/>
            <w:vAlign w:val="center"/>
            <w:hideMark/>
          </w:tcPr>
          <w:p w14:paraId="66771CAF"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p>
        </w:tc>
        <w:tc>
          <w:tcPr>
            <w:tcW w:w="400" w:type="pct"/>
            <w:tcBorders>
              <w:top w:val="nil"/>
              <w:left w:val="nil"/>
              <w:bottom w:val="single" w:sz="8" w:space="0" w:color="BFBFBF"/>
              <w:right w:val="single" w:sz="8" w:space="0" w:color="BFBFBF"/>
            </w:tcBorders>
            <w:shd w:val="clear" w:color="000000" w:fill="FFFFFF"/>
            <w:vAlign w:val="center"/>
            <w:hideMark/>
          </w:tcPr>
          <w:p w14:paraId="02945419"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389" w:type="pct"/>
            <w:tcBorders>
              <w:top w:val="nil"/>
              <w:left w:val="nil"/>
              <w:bottom w:val="single" w:sz="8" w:space="0" w:color="BFBFBF"/>
              <w:right w:val="single" w:sz="8" w:space="0" w:color="BFBFBF"/>
            </w:tcBorders>
            <w:shd w:val="clear" w:color="000000" w:fill="FFFFFF"/>
            <w:vAlign w:val="center"/>
            <w:hideMark/>
          </w:tcPr>
          <w:p w14:paraId="0F6AF37D"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p>
        </w:tc>
        <w:tc>
          <w:tcPr>
            <w:tcW w:w="426" w:type="pct"/>
            <w:tcBorders>
              <w:top w:val="nil"/>
              <w:left w:val="nil"/>
              <w:bottom w:val="single" w:sz="8" w:space="0" w:color="BFBFBF"/>
              <w:right w:val="single" w:sz="8" w:space="0" w:color="BFBFBF"/>
            </w:tcBorders>
            <w:shd w:val="clear" w:color="000000" w:fill="FFFFFF"/>
            <w:vAlign w:val="center"/>
            <w:hideMark/>
          </w:tcPr>
          <w:p w14:paraId="150BC2EE"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389" w:type="pct"/>
            <w:tcBorders>
              <w:top w:val="nil"/>
              <w:left w:val="nil"/>
              <w:bottom w:val="single" w:sz="8" w:space="0" w:color="BFBFBF"/>
              <w:right w:val="single" w:sz="8" w:space="0" w:color="BFBFBF"/>
            </w:tcBorders>
            <w:shd w:val="clear" w:color="000000" w:fill="FFFFFF"/>
            <w:vAlign w:val="center"/>
            <w:hideMark/>
          </w:tcPr>
          <w:p w14:paraId="7F41D7A2"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p>
        </w:tc>
        <w:tc>
          <w:tcPr>
            <w:tcW w:w="392" w:type="pct"/>
            <w:tcBorders>
              <w:top w:val="nil"/>
              <w:left w:val="nil"/>
              <w:bottom w:val="single" w:sz="8" w:space="0" w:color="BFBFBF"/>
              <w:right w:val="single" w:sz="8" w:space="0" w:color="BFBFBF"/>
            </w:tcBorders>
            <w:shd w:val="clear" w:color="000000" w:fill="FFFFFF"/>
            <w:vAlign w:val="center"/>
            <w:hideMark/>
          </w:tcPr>
          <w:p w14:paraId="1BFA6461"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475" w:type="pct"/>
            <w:tcBorders>
              <w:top w:val="nil"/>
              <w:left w:val="nil"/>
              <w:bottom w:val="single" w:sz="8" w:space="0" w:color="BFBFBF"/>
              <w:right w:val="single" w:sz="8" w:space="0" w:color="BFBFBF"/>
            </w:tcBorders>
            <w:shd w:val="clear" w:color="000000" w:fill="D3DBFD"/>
            <w:vAlign w:val="center"/>
            <w:hideMark/>
          </w:tcPr>
          <w:p w14:paraId="6FE9A0E5"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Pr>
                <w:rFonts w:ascii="Calibri Light" w:eastAsia="Times New Roman" w:hAnsi="Calibri Light" w:cs="Calibri Light"/>
                <w:sz w:val="17"/>
                <w:szCs w:val="17"/>
              </w:rPr>
              <w:t>0</w:t>
            </w:r>
            <w:r w:rsidRPr="00E40FEB">
              <w:rPr>
                <w:rFonts w:ascii="Calibri Light" w:eastAsia="Times New Roman" w:hAnsi="Calibri Light" w:cs="Calibri Light"/>
                <w:sz w:val="17"/>
                <w:szCs w:val="17"/>
              </w:rPr>
              <w:t>,00</w:t>
            </w:r>
          </w:p>
        </w:tc>
      </w:tr>
      <w:tr w:rsidR="00D257AC" w:rsidRPr="00E40FEB" w14:paraId="1D2F0080" w14:textId="77777777" w:rsidTr="00FB5E45">
        <w:trPr>
          <w:trHeight w:val="255"/>
        </w:trPr>
        <w:tc>
          <w:tcPr>
            <w:tcW w:w="468" w:type="pct"/>
            <w:tcBorders>
              <w:top w:val="nil"/>
              <w:left w:val="single" w:sz="8" w:space="0" w:color="BFBFBF"/>
              <w:bottom w:val="single" w:sz="8" w:space="0" w:color="BFBFBF"/>
              <w:right w:val="single" w:sz="8" w:space="0" w:color="BFBFBF"/>
            </w:tcBorders>
            <w:shd w:val="clear" w:color="000000" w:fill="D3DBFD"/>
            <w:vAlign w:val="center"/>
            <w:hideMark/>
          </w:tcPr>
          <w:p w14:paraId="3B00A017" w14:textId="77777777" w:rsidR="00D257AC" w:rsidRPr="00E40FEB" w:rsidRDefault="00D257AC" w:rsidP="00FB5E45">
            <w:pPr>
              <w:spacing w:after="0" w:line="240" w:lineRule="auto"/>
              <w:jc w:val="center"/>
              <w:rPr>
                <w:rFonts w:ascii="Calibri Light" w:eastAsia="Times New Roman" w:hAnsi="Calibri Light" w:cs="Calibri Light"/>
                <w:color w:val="000000"/>
                <w:sz w:val="18"/>
                <w:szCs w:val="18"/>
                <w:lang w:val="en-US"/>
              </w:rPr>
            </w:pPr>
            <w:r w:rsidRPr="00E40FEB">
              <w:rPr>
                <w:rFonts w:ascii="Calibri Light" w:eastAsia="Times New Roman" w:hAnsi="Calibri Light" w:cs="Calibri Light"/>
                <w:sz w:val="18"/>
                <w:szCs w:val="18"/>
              </w:rPr>
              <w:t>AA8</w:t>
            </w:r>
          </w:p>
        </w:tc>
        <w:tc>
          <w:tcPr>
            <w:tcW w:w="408" w:type="pct"/>
            <w:tcBorders>
              <w:top w:val="nil"/>
              <w:left w:val="nil"/>
              <w:bottom w:val="single" w:sz="8" w:space="0" w:color="BFBFBF"/>
              <w:right w:val="single" w:sz="8" w:space="0" w:color="BFBFBF"/>
            </w:tcBorders>
            <w:shd w:val="clear" w:color="000000" w:fill="FFFFFF"/>
            <w:vAlign w:val="center"/>
            <w:hideMark/>
          </w:tcPr>
          <w:p w14:paraId="220A72CA"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391" w:type="pct"/>
            <w:tcBorders>
              <w:top w:val="nil"/>
              <w:left w:val="nil"/>
              <w:bottom w:val="single" w:sz="8" w:space="0" w:color="BFBFBF"/>
              <w:right w:val="single" w:sz="8" w:space="0" w:color="BFBFBF"/>
            </w:tcBorders>
            <w:shd w:val="clear" w:color="000000" w:fill="FFFFFF"/>
            <w:vAlign w:val="center"/>
            <w:hideMark/>
          </w:tcPr>
          <w:p w14:paraId="05E28076"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p>
        </w:tc>
        <w:tc>
          <w:tcPr>
            <w:tcW w:w="417" w:type="pct"/>
            <w:tcBorders>
              <w:top w:val="nil"/>
              <w:left w:val="nil"/>
              <w:bottom w:val="single" w:sz="8" w:space="0" w:color="BFBFBF"/>
              <w:right w:val="single" w:sz="8" w:space="0" w:color="BFBFBF"/>
            </w:tcBorders>
            <w:shd w:val="clear" w:color="000000" w:fill="FFFFFF"/>
            <w:vAlign w:val="center"/>
            <w:hideMark/>
          </w:tcPr>
          <w:p w14:paraId="5D66D082"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456" w:type="pct"/>
            <w:tcBorders>
              <w:top w:val="nil"/>
              <w:left w:val="nil"/>
              <w:bottom w:val="single" w:sz="8" w:space="0" w:color="BFBFBF"/>
              <w:right w:val="single" w:sz="8" w:space="0" w:color="BFBFBF"/>
            </w:tcBorders>
            <w:shd w:val="clear" w:color="000000" w:fill="FFFFFF"/>
            <w:vAlign w:val="center"/>
            <w:hideMark/>
          </w:tcPr>
          <w:p w14:paraId="4C59FA6B"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p>
        </w:tc>
        <w:tc>
          <w:tcPr>
            <w:tcW w:w="389" w:type="pct"/>
            <w:tcBorders>
              <w:top w:val="nil"/>
              <w:left w:val="nil"/>
              <w:bottom w:val="single" w:sz="8" w:space="0" w:color="BFBFBF"/>
              <w:right w:val="single" w:sz="8" w:space="0" w:color="BFBFBF"/>
            </w:tcBorders>
            <w:shd w:val="clear" w:color="000000" w:fill="FFFFFF"/>
            <w:vAlign w:val="center"/>
            <w:hideMark/>
          </w:tcPr>
          <w:p w14:paraId="32E8C9FE"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400" w:type="pct"/>
            <w:tcBorders>
              <w:top w:val="nil"/>
              <w:left w:val="nil"/>
              <w:bottom w:val="single" w:sz="8" w:space="0" w:color="BFBFBF"/>
              <w:right w:val="single" w:sz="8" w:space="0" w:color="BFBFBF"/>
            </w:tcBorders>
            <w:shd w:val="clear" w:color="000000" w:fill="FFFFFF"/>
            <w:vAlign w:val="center"/>
            <w:hideMark/>
          </w:tcPr>
          <w:p w14:paraId="2799D710"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p>
        </w:tc>
        <w:tc>
          <w:tcPr>
            <w:tcW w:w="389" w:type="pct"/>
            <w:tcBorders>
              <w:top w:val="nil"/>
              <w:left w:val="nil"/>
              <w:bottom w:val="single" w:sz="8" w:space="0" w:color="BFBFBF"/>
              <w:right w:val="single" w:sz="8" w:space="0" w:color="BFBFBF"/>
            </w:tcBorders>
            <w:shd w:val="clear" w:color="000000" w:fill="FFFFFF"/>
            <w:vAlign w:val="center"/>
            <w:hideMark/>
          </w:tcPr>
          <w:p w14:paraId="53DC46B8"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Pr>
                <w:rFonts w:ascii="Calibri Light" w:eastAsia="Times New Roman" w:hAnsi="Calibri Light" w:cs="Calibri Light"/>
                <w:color w:val="000000"/>
                <w:sz w:val="17"/>
                <w:szCs w:val="17"/>
                <w:lang w:val="en-US"/>
              </w:rPr>
              <w:t>0</w:t>
            </w:r>
            <w:r w:rsidRPr="00E40FEB">
              <w:rPr>
                <w:rFonts w:ascii="Calibri Light" w:eastAsia="Times New Roman" w:hAnsi="Calibri Light" w:cs="Calibri Light"/>
                <w:color w:val="000000"/>
                <w:sz w:val="17"/>
                <w:szCs w:val="17"/>
                <w:lang w:val="en-US"/>
              </w:rPr>
              <w:t>,00</w:t>
            </w:r>
          </w:p>
        </w:tc>
        <w:tc>
          <w:tcPr>
            <w:tcW w:w="426" w:type="pct"/>
            <w:tcBorders>
              <w:top w:val="nil"/>
              <w:left w:val="nil"/>
              <w:bottom w:val="single" w:sz="8" w:space="0" w:color="BFBFBF"/>
              <w:right w:val="single" w:sz="8" w:space="0" w:color="BFBFBF"/>
            </w:tcBorders>
            <w:shd w:val="clear" w:color="000000" w:fill="FFFFFF"/>
            <w:vAlign w:val="center"/>
            <w:hideMark/>
          </w:tcPr>
          <w:p w14:paraId="4491ECBE"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p>
        </w:tc>
        <w:tc>
          <w:tcPr>
            <w:tcW w:w="389" w:type="pct"/>
            <w:tcBorders>
              <w:top w:val="nil"/>
              <w:left w:val="nil"/>
              <w:bottom w:val="single" w:sz="8" w:space="0" w:color="BFBFBF"/>
              <w:right w:val="single" w:sz="8" w:space="0" w:color="BFBFBF"/>
            </w:tcBorders>
            <w:shd w:val="clear" w:color="000000" w:fill="FFFFFF"/>
            <w:vAlign w:val="center"/>
            <w:hideMark/>
          </w:tcPr>
          <w:p w14:paraId="2D33FE14"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p>
        </w:tc>
        <w:tc>
          <w:tcPr>
            <w:tcW w:w="392" w:type="pct"/>
            <w:tcBorders>
              <w:top w:val="nil"/>
              <w:left w:val="nil"/>
              <w:bottom w:val="single" w:sz="8" w:space="0" w:color="BFBFBF"/>
              <w:right w:val="single" w:sz="8" w:space="0" w:color="BFBFBF"/>
            </w:tcBorders>
            <w:shd w:val="clear" w:color="000000" w:fill="FFFFFF"/>
            <w:vAlign w:val="center"/>
            <w:hideMark/>
          </w:tcPr>
          <w:p w14:paraId="3EA722ED"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p>
        </w:tc>
        <w:tc>
          <w:tcPr>
            <w:tcW w:w="475" w:type="pct"/>
            <w:tcBorders>
              <w:top w:val="nil"/>
              <w:left w:val="nil"/>
              <w:bottom w:val="single" w:sz="8" w:space="0" w:color="BFBFBF"/>
              <w:right w:val="single" w:sz="8" w:space="0" w:color="BFBFBF"/>
            </w:tcBorders>
            <w:shd w:val="clear" w:color="000000" w:fill="D3DBFD"/>
            <w:vAlign w:val="center"/>
            <w:hideMark/>
          </w:tcPr>
          <w:p w14:paraId="2CF3B9E3"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sz w:val="17"/>
                <w:szCs w:val="17"/>
              </w:rPr>
              <w:t>0,00</w:t>
            </w:r>
          </w:p>
        </w:tc>
      </w:tr>
      <w:tr w:rsidR="00D257AC" w:rsidRPr="00E40FEB" w14:paraId="55E5A176" w14:textId="77777777" w:rsidTr="00FB5E45">
        <w:trPr>
          <w:trHeight w:val="255"/>
        </w:trPr>
        <w:tc>
          <w:tcPr>
            <w:tcW w:w="468" w:type="pct"/>
            <w:tcBorders>
              <w:top w:val="nil"/>
              <w:left w:val="single" w:sz="8" w:space="0" w:color="BFBFBF"/>
              <w:bottom w:val="single" w:sz="8" w:space="0" w:color="BFBFBF"/>
              <w:right w:val="single" w:sz="8" w:space="0" w:color="BFBFBF"/>
            </w:tcBorders>
            <w:shd w:val="clear" w:color="000000" w:fill="D3DBFD"/>
            <w:vAlign w:val="center"/>
            <w:hideMark/>
          </w:tcPr>
          <w:p w14:paraId="2F32E978" w14:textId="77777777" w:rsidR="00D257AC" w:rsidRPr="00E40FEB" w:rsidRDefault="00D257AC" w:rsidP="00FB5E45">
            <w:pPr>
              <w:spacing w:after="0" w:line="240" w:lineRule="auto"/>
              <w:jc w:val="center"/>
              <w:rPr>
                <w:rFonts w:ascii="Calibri Light" w:eastAsia="Times New Roman" w:hAnsi="Calibri Light" w:cs="Calibri Light"/>
                <w:color w:val="000000"/>
                <w:sz w:val="18"/>
                <w:szCs w:val="18"/>
                <w:lang w:val="en-US"/>
              </w:rPr>
            </w:pPr>
            <w:r w:rsidRPr="00E40FEB">
              <w:rPr>
                <w:rFonts w:ascii="Calibri Light" w:eastAsia="Times New Roman" w:hAnsi="Calibri Light" w:cs="Calibri Light"/>
                <w:sz w:val="18"/>
                <w:szCs w:val="18"/>
              </w:rPr>
              <w:t>AA9</w:t>
            </w:r>
          </w:p>
        </w:tc>
        <w:tc>
          <w:tcPr>
            <w:tcW w:w="408" w:type="pct"/>
            <w:tcBorders>
              <w:top w:val="nil"/>
              <w:left w:val="nil"/>
              <w:bottom w:val="single" w:sz="8" w:space="0" w:color="BFBFBF"/>
              <w:right w:val="single" w:sz="8" w:space="0" w:color="BFBFBF"/>
            </w:tcBorders>
            <w:shd w:val="clear" w:color="000000" w:fill="FFFFFF"/>
            <w:vAlign w:val="center"/>
            <w:hideMark/>
          </w:tcPr>
          <w:p w14:paraId="4F33788F"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391" w:type="pct"/>
            <w:tcBorders>
              <w:top w:val="nil"/>
              <w:left w:val="nil"/>
              <w:bottom w:val="single" w:sz="8" w:space="0" w:color="BFBFBF"/>
              <w:right w:val="single" w:sz="8" w:space="0" w:color="BFBFBF"/>
            </w:tcBorders>
            <w:shd w:val="clear" w:color="000000" w:fill="FFFFFF"/>
            <w:vAlign w:val="center"/>
            <w:hideMark/>
          </w:tcPr>
          <w:p w14:paraId="04A4E93C"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p>
        </w:tc>
        <w:tc>
          <w:tcPr>
            <w:tcW w:w="417" w:type="pct"/>
            <w:tcBorders>
              <w:top w:val="nil"/>
              <w:left w:val="nil"/>
              <w:bottom w:val="single" w:sz="8" w:space="0" w:color="BFBFBF"/>
              <w:right w:val="single" w:sz="8" w:space="0" w:color="BFBFBF"/>
            </w:tcBorders>
            <w:shd w:val="clear" w:color="000000" w:fill="FFFFFF"/>
            <w:vAlign w:val="center"/>
            <w:hideMark/>
          </w:tcPr>
          <w:p w14:paraId="459449C2"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456" w:type="pct"/>
            <w:tcBorders>
              <w:top w:val="nil"/>
              <w:left w:val="nil"/>
              <w:bottom w:val="single" w:sz="8" w:space="0" w:color="BFBFBF"/>
              <w:right w:val="single" w:sz="8" w:space="0" w:color="BFBFBF"/>
            </w:tcBorders>
            <w:shd w:val="clear" w:color="000000" w:fill="FFFFFF"/>
            <w:vAlign w:val="center"/>
            <w:hideMark/>
          </w:tcPr>
          <w:p w14:paraId="64DE82B2"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p>
        </w:tc>
        <w:tc>
          <w:tcPr>
            <w:tcW w:w="389" w:type="pct"/>
            <w:tcBorders>
              <w:top w:val="nil"/>
              <w:left w:val="nil"/>
              <w:bottom w:val="single" w:sz="8" w:space="0" w:color="BFBFBF"/>
              <w:right w:val="single" w:sz="8" w:space="0" w:color="BFBFBF"/>
            </w:tcBorders>
            <w:shd w:val="clear" w:color="000000" w:fill="FFFFFF"/>
            <w:vAlign w:val="center"/>
            <w:hideMark/>
          </w:tcPr>
          <w:p w14:paraId="4748E418"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400" w:type="pct"/>
            <w:tcBorders>
              <w:top w:val="nil"/>
              <w:left w:val="nil"/>
              <w:bottom w:val="single" w:sz="8" w:space="0" w:color="BFBFBF"/>
              <w:right w:val="single" w:sz="8" w:space="0" w:color="BFBFBF"/>
            </w:tcBorders>
            <w:shd w:val="clear" w:color="000000" w:fill="FFFFFF"/>
            <w:vAlign w:val="center"/>
            <w:hideMark/>
          </w:tcPr>
          <w:p w14:paraId="5263491B"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p>
        </w:tc>
        <w:tc>
          <w:tcPr>
            <w:tcW w:w="389" w:type="pct"/>
            <w:tcBorders>
              <w:top w:val="nil"/>
              <w:left w:val="nil"/>
              <w:bottom w:val="single" w:sz="8" w:space="0" w:color="BFBFBF"/>
              <w:right w:val="single" w:sz="8" w:space="0" w:color="BFBFBF"/>
            </w:tcBorders>
            <w:shd w:val="clear" w:color="000000" w:fill="FFFFFF"/>
            <w:vAlign w:val="center"/>
            <w:hideMark/>
          </w:tcPr>
          <w:p w14:paraId="45F86939"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Pr>
                <w:rFonts w:ascii="Calibri Light" w:eastAsia="Times New Roman" w:hAnsi="Calibri Light" w:cs="Calibri Light"/>
                <w:color w:val="000000"/>
                <w:sz w:val="17"/>
                <w:szCs w:val="17"/>
                <w:lang w:val="en-US"/>
              </w:rPr>
              <w:t>0</w:t>
            </w:r>
            <w:r w:rsidRPr="00E40FEB">
              <w:rPr>
                <w:rFonts w:ascii="Calibri Light" w:eastAsia="Times New Roman" w:hAnsi="Calibri Light" w:cs="Calibri Light"/>
                <w:color w:val="000000"/>
                <w:sz w:val="17"/>
                <w:szCs w:val="17"/>
                <w:lang w:val="en-US"/>
              </w:rPr>
              <w:t>,00</w:t>
            </w:r>
          </w:p>
        </w:tc>
        <w:tc>
          <w:tcPr>
            <w:tcW w:w="426" w:type="pct"/>
            <w:tcBorders>
              <w:top w:val="nil"/>
              <w:left w:val="nil"/>
              <w:bottom w:val="single" w:sz="8" w:space="0" w:color="BFBFBF"/>
              <w:right w:val="single" w:sz="8" w:space="0" w:color="BFBFBF"/>
            </w:tcBorders>
            <w:shd w:val="clear" w:color="000000" w:fill="FFFFFF"/>
            <w:vAlign w:val="center"/>
            <w:hideMark/>
          </w:tcPr>
          <w:p w14:paraId="65E9966F"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 </w:t>
            </w:r>
          </w:p>
        </w:tc>
        <w:tc>
          <w:tcPr>
            <w:tcW w:w="389" w:type="pct"/>
            <w:tcBorders>
              <w:top w:val="nil"/>
              <w:left w:val="nil"/>
              <w:bottom w:val="single" w:sz="8" w:space="0" w:color="BFBFBF"/>
              <w:right w:val="single" w:sz="8" w:space="0" w:color="BFBFBF"/>
            </w:tcBorders>
            <w:shd w:val="clear" w:color="000000" w:fill="FFFFFF"/>
            <w:vAlign w:val="center"/>
            <w:hideMark/>
          </w:tcPr>
          <w:p w14:paraId="4D3CFB49"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 </w:t>
            </w:r>
          </w:p>
        </w:tc>
        <w:tc>
          <w:tcPr>
            <w:tcW w:w="392" w:type="pct"/>
            <w:tcBorders>
              <w:top w:val="nil"/>
              <w:left w:val="nil"/>
              <w:bottom w:val="single" w:sz="8" w:space="0" w:color="BFBFBF"/>
              <w:right w:val="single" w:sz="8" w:space="0" w:color="BFBFBF"/>
            </w:tcBorders>
            <w:shd w:val="clear" w:color="000000" w:fill="FFFFFF"/>
            <w:vAlign w:val="center"/>
            <w:hideMark/>
          </w:tcPr>
          <w:p w14:paraId="37810CFE"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 </w:t>
            </w:r>
          </w:p>
        </w:tc>
        <w:tc>
          <w:tcPr>
            <w:tcW w:w="475" w:type="pct"/>
            <w:tcBorders>
              <w:top w:val="nil"/>
              <w:left w:val="nil"/>
              <w:bottom w:val="single" w:sz="8" w:space="0" w:color="BFBFBF"/>
              <w:right w:val="single" w:sz="8" w:space="0" w:color="BFBFBF"/>
            </w:tcBorders>
            <w:shd w:val="clear" w:color="000000" w:fill="D3DBFD"/>
            <w:vAlign w:val="center"/>
            <w:hideMark/>
          </w:tcPr>
          <w:p w14:paraId="6CDC2E35"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Pr>
                <w:rFonts w:ascii="Calibri Light" w:eastAsia="Times New Roman" w:hAnsi="Calibri Light" w:cs="Calibri Light"/>
                <w:sz w:val="17"/>
                <w:szCs w:val="17"/>
              </w:rPr>
              <w:t>0</w:t>
            </w:r>
            <w:r w:rsidRPr="00E40FEB">
              <w:rPr>
                <w:rFonts w:ascii="Calibri Light" w:eastAsia="Times New Roman" w:hAnsi="Calibri Light" w:cs="Calibri Light"/>
                <w:sz w:val="17"/>
                <w:szCs w:val="17"/>
              </w:rPr>
              <w:t>,00</w:t>
            </w:r>
          </w:p>
        </w:tc>
      </w:tr>
      <w:tr w:rsidR="00D257AC" w:rsidRPr="00E40FEB" w14:paraId="477959E1" w14:textId="77777777" w:rsidTr="00FB5E45">
        <w:trPr>
          <w:trHeight w:val="255"/>
        </w:trPr>
        <w:tc>
          <w:tcPr>
            <w:tcW w:w="468" w:type="pct"/>
            <w:tcBorders>
              <w:top w:val="nil"/>
              <w:left w:val="single" w:sz="8" w:space="0" w:color="BFBFBF"/>
              <w:bottom w:val="single" w:sz="8" w:space="0" w:color="BFBFBF"/>
              <w:right w:val="single" w:sz="8" w:space="0" w:color="BFBFBF"/>
            </w:tcBorders>
            <w:shd w:val="clear" w:color="000000" w:fill="D3DBFD"/>
            <w:vAlign w:val="center"/>
            <w:hideMark/>
          </w:tcPr>
          <w:p w14:paraId="65700F98" w14:textId="77777777" w:rsidR="00D257AC" w:rsidRPr="00E40FEB" w:rsidRDefault="00D257AC" w:rsidP="00FB5E45">
            <w:pPr>
              <w:spacing w:after="0" w:line="240" w:lineRule="auto"/>
              <w:jc w:val="center"/>
              <w:rPr>
                <w:rFonts w:ascii="Calibri Light" w:eastAsia="Times New Roman" w:hAnsi="Calibri Light" w:cs="Calibri Light"/>
                <w:color w:val="000000"/>
                <w:sz w:val="18"/>
                <w:szCs w:val="18"/>
                <w:lang w:val="en-US"/>
              </w:rPr>
            </w:pPr>
            <w:r w:rsidRPr="00E40FEB">
              <w:rPr>
                <w:rFonts w:ascii="Calibri Light" w:eastAsia="Times New Roman" w:hAnsi="Calibri Light" w:cs="Calibri Light"/>
                <w:sz w:val="18"/>
                <w:szCs w:val="18"/>
              </w:rPr>
              <w:t>AA10</w:t>
            </w:r>
          </w:p>
        </w:tc>
        <w:tc>
          <w:tcPr>
            <w:tcW w:w="408" w:type="pct"/>
            <w:tcBorders>
              <w:top w:val="nil"/>
              <w:left w:val="nil"/>
              <w:bottom w:val="single" w:sz="8" w:space="0" w:color="BFBFBF"/>
              <w:right w:val="single" w:sz="8" w:space="0" w:color="BFBFBF"/>
            </w:tcBorders>
            <w:shd w:val="clear" w:color="000000" w:fill="FFFFFF"/>
            <w:vAlign w:val="center"/>
            <w:hideMark/>
          </w:tcPr>
          <w:p w14:paraId="1713315C"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p>
        </w:tc>
        <w:tc>
          <w:tcPr>
            <w:tcW w:w="391" w:type="pct"/>
            <w:tcBorders>
              <w:top w:val="nil"/>
              <w:left w:val="nil"/>
              <w:bottom w:val="single" w:sz="8" w:space="0" w:color="BFBFBF"/>
              <w:right w:val="single" w:sz="8" w:space="0" w:color="BFBFBF"/>
            </w:tcBorders>
            <w:shd w:val="clear" w:color="000000" w:fill="FFFFFF"/>
            <w:vAlign w:val="center"/>
            <w:hideMark/>
          </w:tcPr>
          <w:p w14:paraId="5659428E"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p>
        </w:tc>
        <w:tc>
          <w:tcPr>
            <w:tcW w:w="417" w:type="pct"/>
            <w:tcBorders>
              <w:top w:val="nil"/>
              <w:left w:val="nil"/>
              <w:bottom w:val="single" w:sz="8" w:space="0" w:color="BFBFBF"/>
              <w:right w:val="single" w:sz="8" w:space="0" w:color="BFBFBF"/>
            </w:tcBorders>
            <w:shd w:val="clear" w:color="000000" w:fill="FFFFFF"/>
            <w:vAlign w:val="center"/>
            <w:hideMark/>
          </w:tcPr>
          <w:p w14:paraId="395B1AE7"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p>
        </w:tc>
        <w:tc>
          <w:tcPr>
            <w:tcW w:w="456" w:type="pct"/>
            <w:tcBorders>
              <w:top w:val="nil"/>
              <w:left w:val="nil"/>
              <w:bottom w:val="single" w:sz="8" w:space="0" w:color="BFBFBF"/>
              <w:right w:val="single" w:sz="8" w:space="0" w:color="BFBFBF"/>
            </w:tcBorders>
            <w:shd w:val="clear" w:color="000000" w:fill="FFFFFF"/>
            <w:vAlign w:val="center"/>
            <w:hideMark/>
          </w:tcPr>
          <w:p w14:paraId="7723D72C"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389" w:type="pct"/>
            <w:tcBorders>
              <w:top w:val="nil"/>
              <w:left w:val="nil"/>
              <w:bottom w:val="single" w:sz="8" w:space="0" w:color="BFBFBF"/>
              <w:right w:val="single" w:sz="8" w:space="0" w:color="BFBFBF"/>
            </w:tcBorders>
            <w:shd w:val="clear" w:color="000000" w:fill="FFFFFF"/>
            <w:vAlign w:val="center"/>
            <w:hideMark/>
          </w:tcPr>
          <w:p w14:paraId="3502A939"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p>
        </w:tc>
        <w:tc>
          <w:tcPr>
            <w:tcW w:w="400" w:type="pct"/>
            <w:tcBorders>
              <w:top w:val="nil"/>
              <w:left w:val="nil"/>
              <w:bottom w:val="single" w:sz="8" w:space="0" w:color="BFBFBF"/>
              <w:right w:val="single" w:sz="8" w:space="0" w:color="BFBFBF"/>
            </w:tcBorders>
            <w:shd w:val="clear" w:color="000000" w:fill="FFFFFF"/>
            <w:vAlign w:val="center"/>
            <w:hideMark/>
          </w:tcPr>
          <w:p w14:paraId="4222BB76"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p>
        </w:tc>
        <w:tc>
          <w:tcPr>
            <w:tcW w:w="389" w:type="pct"/>
            <w:tcBorders>
              <w:top w:val="nil"/>
              <w:left w:val="nil"/>
              <w:bottom w:val="single" w:sz="8" w:space="0" w:color="BFBFBF"/>
              <w:right w:val="single" w:sz="8" w:space="0" w:color="BFBFBF"/>
            </w:tcBorders>
            <w:shd w:val="clear" w:color="000000" w:fill="FFFFFF"/>
            <w:vAlign w:val="center"/>
            <w:hideMark/>
          </w:tcPr>
          <w:p w14:paraId="497E69D8"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p>
        </w:tc>
        <w:tc>
          <w:tcPr>
            <w:tcW w:w="426" w:type="pct"/>
            <w:tcBorders>
              <w:top w:val="nil"/>
              <w:left w:val="nil"/>
              <w:bottom w:val="single" w:sz="8" w:space="0" w:color="BFBFBF"/>
              <w:right w:val="single" w:sz="8" w:space="0" w:color="BFBFBF"/>
            </w:tcBorders>
            <w:shd w:val="clear" w:color="000000" w:fill="FFFFFF"/>
            <w:vAlign w:val="center"/>
            <w:hideMark/>
          </w:tcPr>
          <w:p w14:paraId="11AF645B"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p>
        </w:tc>
        <w:tc>
          <w:tcPr>
            <w:tcW w:w="389" w:type="pct"/>
            <w:tcBorders>
              <w:top w:val="nil"/>
              <w:left w:val="nil"/>
              <w:bottom w:val="single" w:sz="8" w:space="0" w:color="BFBFBF"/>
              <w:right w:val="single" w:sz="8" w:space="0" w:color="BFBFBF"/>
            </w:tcBorders>
            <w:shd w:val="clear" w:color="000000" w:fill="FFFFFF"/>
            <w:vAlign w:val="center"/>
            <w:hideMark/>
          </w:tcPr>
          <w:p w14:paraId="10A9A538"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p>
        </w:tc>
        <w:tc>
          <w:tcPr>
            <w:tcW w:w="392" w:type="pct"/>
            <w:tcBorders>
              <w:top w:val="nil"/>
              <w:left w:val="nil"/>
              <w:bottom w:val="single" w:sz="8" w:space="0" w:color="BFBFBF"/>
              <w:right w:val="single" w:sz="8" w:space="0" w:color="BFBFBF"/>
            </w:tcBorders>
            <w:shd w:val="clear" w:color="000000" w:fill="FFFFFF"/>
            <w:vAlign w:val="center"/>
            <w:hideMark/>
          </w:tcPr>
          <w:p w14:paraId="5734049F"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p>
        </w:tc>
        <w:tc>
          <w:tcPr>
            <w:tcW w:w="475" w:type="pct"/>
            <w:tcBorders>
              <w:top w:val="nil"/>
              <w:left w:val="nil"/>
              <w:bottom w:val="single" w:sz="8" w:space="0" w:color="BFBFBF"/>
              <w:right w:val="single" w:sz="8" w:space="0" w:color="BFBFBF"/>
            </w:tcBorders>
            <w:shd w:val="clear" w:color="000000" w:fill="D3DBFD"/>
            <w:vAlign w:val="center"/>
            <w:hideMark/>
          </w:tcPr>
          <w:p w14:paraId="01A23935"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Pr>
                <w:rFonts w:ascii="Calibri Light" w:eastAsia="Times New Roman" w:hAnsi="Calibri Light" w:cs="Calibri Light"/>
                <w:sz w:val="17"/>
                <w:szCs w:val="17"/>
              </w:rPr>
              <w:t>0</w:t>
            </w:r>
            <w:r w:rsidRPr="00E40FEB">
              <w:rPr>
                <w:rFonts w:ascii="Calibri Light" w:eastAsia="Times New Roman" w:hAnsi="Calibri Light" w:cs="Calibri Light"/>
                <w:sz w:val="17"/>
                <w:szCs w:val="17"/>
              </w:rPr>
              <w:t>,00</w:t>
            </w:r>
          </w:p>
        </w:tc>
      </w:tr>
      <w:tr w:rsidR="00D257AC" w:rsidRPr="00E40FEB" w14:paraId="3520D185" w14:textId="77777777" w:rsidTr="00FB5E45">
        <w:trPr>
          <w:trHeight w:val="255"/>
        </w:trPr>
        <w:tc>
          <w:tcPr>
            <w:tcW w:w="468" w:type="pct"/>
            <w:tcBorders>
              <w:top w:val="nil"/>
              <w:left w:val="single" w:sz="8" w:space="0" w:color="BFBFBF"/>
              <w:bottom w:val="single" w:sz="8" w:space="0" w:color="BFBFBF"/>
              <w:right w:val="single" w:sz="8" w:space="0" w:color="BFBFBF"/>
            </w:tcBorders>
            <w:shd w:val="clear" w:color="000000" w:fill="D3DBFD"/>
            <w:vAlign w:val="center"/>
            <w:hideMark/>
          </w:tcPr>
          <w:p w14:paraId="1579EC5A" w14:textId="77777777" w:rsidR="00D257AC" w:rsidRPr="00E40FEB" w:rsidRDefault="00D257AC" w:rsidP="00FB5E45">
            <w:pPr>
              <w:spacing w:after="0" w:line="240" w:lineRule="auto"/>
              <w:jc w:val="center"/>
              <w:rPr>
                <w:rFonts w:ascii="Calibri Light" w:eastAsia="Times New Roman" w:hAnsi="Calibri Light" w:cs="Calibri Light"/>
                <w:color w:val="000000"/>
                <w:sz w:val="18"/>
                <w:szCs w:val="18"/>
                <w:lang w:val="en-US"/>
              </w:rPr>
            </w:pPr>
            <w:r w:rsidRPr="00E40FEB">
              <w:rPr>
                <w:rFonts w:ascii="Calibri Light" w:eastAsia="Times New Roman" w:hAnsi="Calibri Light" w:cs="Calibri Light"/>
                <w:sz w:val="18"/>
                <w:szCs w:val="18"/>
              </w:rPr>
              <w:lastRenderedPageBreak/>
              <w:t>AA11</w:t>
            </w:r>
          </w:p>
        </w:tc>
        <w:tc>
          <w:tcPr>
            <w:tcW w:w="408" w:type="pct"/>
            <w:tcBorders>
              <w:top w:val="nil"/>
              <w:left w:val="nil"/>
              <w:bottom w:val="single" w:sz="8" w:space="0" w:color="BFBFBF"/>
              <w:right w:val="single" w:sz="8" w:space="0" w:color="BFBFBF"/>
            </w:tcBorders>
            <w:shd w:val="clear" w:color="000000" w:fill="FFFFFF"/>
            <w:vAlign w:val="center"/>
            <w:hideMark/>
          </w:tcPr>
          <w:p w14:paraId="016CEEF3"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p>
        </w:tc>
        <w:tc>
          <w:tcPr>
            <w:tcW w:w="391" w:type="pct"/>
            <w:tcBorders>
              <w:top w:val="nil"/>
              <w:left w:val="nil"/>
              <w:bottom w:val="single" w:sz="8" w:space="0" w:color="BFBFBF"/>
              <w:right w:val="single" w:sz="8" w:space="0" w:color="BFBFBF"/>
            </w:tcBorders>
            <w:shd w:val="clear" w:color="000000" w:fill="FFFFFF"/>
            <w:vAlign w:val="center"/>
            <w:hideMark/>
          </w:tcPr>
          <w:p w14:paraId="4B1780DF"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p>
        </w:tc>
        <w:tc>
          <w:tcPr>
            <w:tcW w:w="417" w:type="pct"/>
            <w:tcBorders>
              <w:top w:val="nil"/>
              <w:left w:val="nil"/>
              <w:bottom w:val="single" w:sz="8" w:space="0" w:color="BFBFBF"/>
              <w:right w:val="single" w:sz="8" w:space="0" w:color="BFBFBF"/>
            </w:tcBorders>
            <w:shd w:val="clear" w:color="000000" w:fill="FFFFFF"/>
            <w:vAlign w:val="center"/>
            <w:hideMark/>
          </w:tcPr>
          <w:p w14:paraId="5FB7C560"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p>
        </w:tc>
        <w:tc>
          <w:tcPr>
            <w:tcW w:w="456" w:type="pct"/>
            <w:tcBorders>
              <w:top w:val="nil"/>
              <w:left w:val="nil"/>
              <w:bottom w:val="single" w:sz="8" w:space="0" w:color="BFBFBF"/>
              <w:right w:val="single" w:sz="8" w:space="0" w:color="BFBFBF"/>
            </w:tcBorders>
            <w:shd w:val="clear" w:color="000000" w:fill="FFFFFF"/>
            <w:vAlign w:val="center"/>
            <w:hideMark/>
          </w:tcPr>
          <w:p w14:paraId="281BDB6D"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389" w:type="pct"/>
            <w:tcBorders>
              <w:top w:val="nil"/>
              <w:left w:val="nil"/>
              <w:bottom w:val="single" w:sz="8" w:space="0" w:color="BFBFBF"/>
              <w:right w:val="single" w:sz="8" w:space="0" w:color="BFBFBF"/>
            </w:tcBorders>
            <w:shd w:val="clear" w:color="000000" w:fill="FFFFFF"/>
            <w:vAlign w:val="center"/>
            <w:hideMark/>
          </w:tcPr>
          <w:p w14:paraId="4FBDBF7C"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p>
        </w:tc>
        <w:tc>
          <w:tcPr>
            <w:tcW w:w="400" w:type="pct"/>
            <w:tcBorders>
              <w:top w:val="nil"/>
              <w:left w:val="nil"/>
              <w:bottom w:val="single" w:sz="8" w:space="0" w:color="BFBFBF"/>
              <w:right w:val="single" w:sz="8" w:space="0" w:color="BFBFBF"/>
            </w:tcBorders>
            <w:shd w:val="clear" w:color="000000" w:fill="FFFFFF"/>
            <w:vAlign w:val="center"/>
            <w:hideMark/>
          </w:tcPr>
          <w:p w14:paraId="3D67DE8D"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p>
        </w:tc>
        <w:tc>
          <w:tcPr>
            <w:tcW w:w="389" w:type="pct"/>
            <w:tcBorders>
              <w:top w:val="nil"/>
              <w:left w:val="nil"/>
              <w:bottom w:val="single" w:sz="8" w:space="0" w:color="BFBFBF"/>
              <w:right w:val="single" w:sz="8" w:space="0" w:color="BFBFBF"/>
            </w:tcBorders>
            <w:shd w:val="clear" w:color="000000" w:fill="FFFFFF"/>
            <w:vAlign w:val="center"/>
            <w:hideMark/>
          </w:tcPr>
          <w:p w14:paraId="54D18D48"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p>
        </w:tc>
        <w:tc>
          <w:tcPr>
            <w:tcW w:w="426" w:type="pct"/>
            <w:tcBorders>
              <w:top w:val="nil"/>
              <w:left w:val="nil"/>
              <w:bottom w:val="single" w:sz="8" w:space="0" w:color="BFBFBF"/>
              <w:right w:val="single" w:sz="8" w:space="0" w:color="BFBFBF"/>
            </w:tcBorders>
            <w:shd w:val="clear" w:color="000000" w:fill="FFFFFF"/>
            <w:vAlign w:val="center"/>
            <w:hideMark/>
          </w:tcPr>
          <w:p w14:paraId="0625D6A1"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Pr>
                <w:rFonts w:ascii="Calibri Light" w:eastAsia="Times New Roman" w:hAnsi="Calibri Light" w:cs="Calibri Light"/>
                <w:color w:val="000000"/>
                <w:sz w:val="17"/>
                <w:szCs w:val="17"/>
                <w:lang w:val="en-US"/>
              </w:rPr>
              <w:t>0,00</w:t>
            </w:r>
          </w:p>
        </w:tc>
        <w:tc>
          <w:tcPr>
            <w:tcW w:w="389" w:type="pct"/>
            <w:tcBorders>
              <w:top w:val="nil"/>
              <w:left w:val="nil"/>
              <w:bottom w:val="single" w:sz="8" w:space="0" w:color="BFBFBF"/>
              <w:right w:val="single" w:sz="8" w:space="0" w:color="BFBFBF"/>
            </w:tcBorders>
            <w:shd w:val="clear" w:color="000000" w:fill="FFFFFF"/>
            <w:vAlign w:val="center"/>
            <w:hideMark/>
          </w:tcPr>
          <w:p w14:paraId="74A79F4C"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p>
        </w:tc>
        <w:tc>
          <w:tcPr>
            <w:tcW w:w="392" w:type="pct"/>
            <w:tcBorders>
              <w:top w:val="nil"/>
              <w:left w:val="nil"/>
              <w:bottom w:val="single" w:sz="8" w:space="0" w:color="BFBFBF"/>
              <w:right w:val="single" w:sz="8" w:space="0" w:color="BFBFBF"/>
            </w:tcBorders>
            <w:shd w:val="clear" w:color="000000" w:fill="FFFFFF"/>
            <w:vAlign w:val="center"/>
            <w:hideMark/>
          </w:tcPr>
          <w:p w14:paraId="5D972B61"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p>
        </w:tc>
        <w:tc>
          <w:tcPr>
            <w:tcW w:w="475" w:type="pct"/>
            <w:tcBorders>
              <w:top w:val="nil"/>
              <w:left w:val="nil"/>
              <w:bottom w:val="single" w:sz="8" w:space="0" w:color="BFBFBF"/>
              <w:right w:val="single" w:sz="8" w:space="0" w:color="BFBFBF"/>
            </w:tcBorders>
            <w:shd w:val="clear" w:color="000000" w:fill="D3DBFD"/>
            <w:vAlign w:val="center"/>
            <w:hideMark/>
          </w:tcPr>
          <w:p w14:paraId="0B682359"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sz w:val="17"/>
                <w:szCs w:val="17"/>
              </w:rPr>
              <w:t>0,00</w:t>
            </w:r>
          </w:p>
        </w:tc>
      </w:tr>
      <w:tr w:rsidR="00D257AC" w:rsidRPr="00E40FEB" w14:paraId="7D9153F1" w14:textId="77777777" w:rsidTr="00FB5E45">
        <w:trPr>
          <w:trHeight w:val="255"/>
        </w:trPr>
        <w:tc>
          <w:tcPr>
            <w:tcW w:w="468" w:type="pct"/>
            <w:tcBorders>
              <w:top w:val="nil"/>
              <w:left w:val="single" w:sz="8" w:space="0" w:color="BFBFBF"/>
              <w:bottom w:val="single" w:sz="8" w:space="0" w:color="BFBFBF"/>
              <w:right w:val="single" w:sz="8" w:space="0" w:color="BFBFBF"/>
            </w:tcBorders>
            <w:shd w:val="clear" w:color="000000" w:fill="D3DBFD"/>
            <w:vAlign w:val="center"/>
            <w:hideMark/>
          </w:tcPr>
          <w:p w14:paraId="47129A08" w14:textId="77777777" w:rsidR="00D257AC" w:rsidRPr="00E40FEB" w:rsidRDefault="00D257AC" w:rsidP="00FB5E45">
            <w:pPr>
              <w:spacing w:after="0" w:line="240" w:lineRule="auto"/>
              <w:jc w:val="center"/>
              <w:rPr>
                <w:rFonts w:ascii="Calibri Light" w:eastAsia="Times New Roman" w:hAnsi="Calibri Light" w:cs="Calibri Light"/>
                <w:color w:val="000000"/>
                <w:sz w:val="18"/>
                <w:szCs w:val="18"/>
                <w:lang w:val="en-US"/>
              </w:rPr>
            </w:pPr>
            <w:r w:rsidRPr="00E40FEB">
              <w:rPr>
                <w:rFonts w:ascii="Calibri Light" w:eastAsia="Times New Roman" w:hAnsi="Calibri Light" w:cs="Calibri Light"/>
                <w:sz w:val="18"/>
                <w:szCs w:val="18"/>
              </w:rPr>
              <w:t>AA12</w:t>
            </w:r>
          </w:p>
        </w:tc>
        <w:tc>
          <w:tcPr>
            <w:tcW w:w="408" w:type="pct"/>
            <w:tcBorders>
              <w:top w:val="nil"/>
              <w:left w:val="nil"/>
              <w:bottom w:val="single" w:sz="8" w:space="0" w:color="BFBFBF"/>
              <w:right w:val="single" w:sz="8" w:space="0" w:color="BFBFBF"/>
            </w:tcBorders>
            <w:shd w:val="clear" w:color="000000" w:fill="FFFFFF"/>
            <w:vAlign w:val="center"/>
            <w:hideMark/>
          </w:tcPr>
          <w:p w14:paraId="2FAC0005"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p>
        </w:tc>
        <w:tc>
          <w:tcPr>
            <w:tcW w:w="391" w:type="pct"/>
            <w:tcBorders>
              <w:top w:val="nil"/>
              <w:left w:val="nil"/>
              <w:bottom w:val="single" w:sz="8" w:space="0" w:color="BFBFBF"/>
              <w:right w:val="single" w:sz="8" w:space="0" w:color="BFBFBF"/>
            </w:tcBorders>
            <w:shd w:val="clear" w:color="000000" w:fill="FFFFFF"/>
            <w:vAlign w:val="center"/>
            <w:hideMark/>
          </w:tcPr>
          <w:p w14:paraId="748994DB"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p>
        </w:tc>
        <w:tc>
          <w:tcPr>
            <w:tcW w:w="417" w:type="pct"/>
            <w:tcBorders>
              <w:top w:val="nil"/>
              <w:left w:val="nil"/>
              <w:bottom w:val="single" w:sz="8" w:space="0" w:color="BFBFBF"/>
              <w:right w:val="single" w:sz="8" w:space="0" w:color="BFBFBF"/>
            </w:tcBorders>
            <w:shd w:val="clear" w:color="000000" w:fill="FFFFFF"/>
            <w:vAlign w:val="center"/>
            <w:hideMark/>
          </w:tcPr>
          <w:p w14:paraId="5D209BFA"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456" w:type="pct"/>
            <w:tcBorders>
              <w:top w:val="nil"/>
              <w:left w:val="nil"/>
              <w:bottom w:val="single" w:sz="8" w:space="0" w:color="BFBFBF"/>
              <w:right w:val="single" w:sz="8" w:space="0" w:color="BFBFBF"/>
            </w:tcBorders>
            <w:shd w:val="clear" w:color="000000" w:fill="FFFFFF"/>
            <w:vAlign w:val="center"/>
            <w:hideMark/>
          </w:tcPr>
          <w:p w14:paraId="470CC0ED"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389" w:type="pct"/>
            <w:tcBorders>
              <w:top w:val="nil"/>
              <w:left w:val="nil"/>
              <w:bottom w:val="single" w:sz="8" w:space="0" w:color="BFBFBF"/>
              <w:right w:val="single" w:sz="8" w:space="0" w:color="BFBFBF"/>
            </w:tcBorders>
            <w:shd w:val="clear" w:color="000000" w:fill="FFFFFF"/>
            <w:vAlign w:val="center"/>
            <w:hideMark/>
          </w:tcPr>
          <w:p w14:paraId="4F522EA5"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400" w:type="pct"/>
            <w:tcBorders>
              <w:top w:val="nil"/>
              <w:left w:val="nil"/>
              <w:bottom w:val="single" w:sz="8" w:space="0" w:color="BFBFBF"/>
              <w:right w:val="single" w:sz="8" w:space="0" w:color="BFBFBF"/>
            </w:tcBorders>
            <w:shd w:val="clear" w:color="000000" w:fill="FFFFFF"/>
            <w:vAlign w:val="center"/>
            <w:hideMark/>
          </w:tcPr>
          <w:p w14:paraId="1ED45506"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p>
        </w:tc>
        <w:tc>
          <w:tcPr>
            <w:tcW w:w="389" w:type="pct"/>
            <w:tcBorders>
              <w:top w:val="nil"/>
              <w:left w:val="nil"/>
              <w:bottom w:val="single" w:sz="8" w:space="0" w:color="BFBFBF"/>
              <w:right w:val="single" w:sz="8" w:space="0" w:color="BFBFBF"/>
            </w:tcBorders>
            <w:shd w:val="clear" w:color="000000" w:fill="FFFFFF"/>
            <w:vAlign w:val="center"/>
            <w:hideMark/>
          </w:tcPr>
          <w:p w14:paraId="52CE7BEE"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p>
        </w:tc>
        <w:tc>
          <w:tcPr>
            <w:tcW w:w="426" w:type="pct"/>
            <w:tcBorders>
              <w:top w:val="nil"/>
              <w:left w:val="nil"/>
              <w:bottom w:val="single" w:sz="8" w:space="0" w:color="BFBFBF"/>
              <w:right w:val="single" w:sz="8" w:space="0" w:color="BFBFBF"/>
            </w:tcBorders>
            <w:shd w:val="clear" w:color="000000" w:fill="FFFFFF"/>
            <w:vAlign w:val="center"/>
            <w:hideMark/>
          </w:tcPr>
          <w:p w14:paraId="56752E81"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p>
        </w:tc>
        <w:tc>
          <w:tcPr>
            <w:tcW w:w="389" w:type="pct"/>
            <w:tcBorders>
              <w:top w:val="nil"/>
              <w:left w:val="nil"/>
              <w:bottom w:val="single" w:sz="8" w:space="0" w:color="BFBFBF"/>
              <w:right w:val="single" w:sz="8" w:space="0" w:color="BFBFBF"/>
            </w:tcBorders>
            <w:shd w:val="clear" w:color="000000" w:fill="FFFFFF"/>
            <w:vAlign w:val="center"/>
            <w:hideMark/>
          </w:tcPr>
          <w:p w14:paraId="6885EAEB"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p>
        </w:tc>
        <w:tc>
          <w:tcPr>
            <w:tcW w:w="392" w:type="pct"/>
            <w:tcBorders>
              <w:top w:val="nil"/>
              <w:left w:val="nil"/>
              <w:bottom w:val="single" w:sz="8" w:space="0" w:color="BFBFBF"/>
              <w:right w:val="single" w:sz="8" w:space="0" w:color="BFBFBF"/>
            </w:tcBorders>
            <w:shd w:val="clear" w:color="000000" w:fill="FFFFFF"/>
            <w:vAlign w:val="center"/>
            <w:hideMark/>
          </w:tcPr>
          <w:p w14:paraId="74923453"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p>
        </w:tc>
        <w:tc>
          <w:tcPr>
            <w:tcW w:w="475" w:type="pct"/>
            <w:tcBorders>
              <w:top w:val="nil"/>
              <w:left w:val="nil"/>
              <w:bottom w:val="single" w:sz="8" w:space="0" w:color="BFBFBF"/>
              <w:right w:val="single" w:sz="8" w:space="0" w:color="BFBFBF"/>
            </w:tcBorders>
            <w:shd w:val="clear" w:color="000000" w:fill="D3DBFD"/>
            <w:vAlign w:val="center"/>
            <w:hideMark/>
          </w:tcPr>
          <w:p w14:paraId="27EE5721"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sz w:val="17"/>
                <w:szCs w:val="17"/>
              </w:rPr>
              <w:t>0,00</w:t>
            </w:r>
          </w:p>
        </w:tc>
      </w:tr>
      <w:tr w:rsidR="00AE0CB3" w:rsidRPr="00E40FEB" w14:paraId="21E580EB" w14:textId="77777777" w:rsidTr="00FB5E45">
        <w:trPr>
          <w:trHeight w:val="255"/>
        </w:trPr>
        <w:tc>
          <w:tcPr>
            <w:tcW w:w="468" w:type="pct"/>
            <w:tcBorders>
              <w:top w:val="nil"/>
              <w:left w:val="single" w:sz="8" w:space="0" w:color="BFBFBF"/>
              <w:bottom w:val="single" w:sz="8" w:space="0" w:color="BFBFBF"/>
              <w:right w:val="single" w:sz="8" w:space="0" w:color="BFBFBF"/>
            </w:tcBorders>
            <w:shd w:val="clear" w:color="000000" w:fill="ABAFBF"/>
            <w:vAlign w:val="center"/>
            <w:hideMark/>
          </w:tcPr>
          <w:p w14:paraId="4B4E4547" w14:textId="77777777" w:rsidR="00856AB7" w:rsidRPr="00E40FEB" w:rsidRDefault="00856AB7" w:rsidP="00856AB7">
            <w:pPr>
              <w:spacing w:after="0" w:line="240" w:lineRule="auto"/>
              <w:jc w:val="center"/>
              <w:rPr>
                <w:rFonts w:ascii="Calibri Light" w:eastAsia="Times New Roman" w:hAnsi="Calibri Light" w:cs="Calibri Light"/>
                <w:b/>
                <w:bCs/>
                <w:color w:val="000000"/>
                <w:sz w:val="18"/>
                <w:szCs w:val="18"/>
                <w:lang w:val="en-US"/>
              </w:rPr>
            </w:pPr>
            <w:r w:rsidRPr="00E40FEB">
              <w:rPr>
                <w:rFonts w:ascii="Calibri Light" w:eastAsia="Times New Roman" w:hAnsi="Calibri Light" w:cs="Calibri Light"/>
                <w:b/>
                <w:bCs/>
                <w:sz w:val="18"/>
                <w:szCs w:val="18"/>
              </w:rPr>
              <w:t>AB</w:t>
            </w:r>
          </w:p>
        </w:tc>
        <w:tc>
          <w:tcPr>
            <w:tcW w:w="408" w:type="pct"/>
            <w:tcBorders>
              <w:top w:val="nil"/>
              <w:left w:val="nil"/>
              <w:bottom w:val="single" w:sz="8" w:space="0" w:color="BFBFBF"/>
              <w:right w:val="single" w:sz="8" w:space="0" w:color="BFBFBF"/>
            </w:tcBorders>
            <w:shd w:val="clear" w:color="000000" w:fill="ABAFBF"/>
            <w:vAlign w:val="center"/>
            <w:hideMark/>
          </w:tcPr>
          <w:p w14:paraId="14C49108" w14:textId="530BCBA9" w:rsidR="00856AB7" w:rsidRPr="00856AB7" w:rsidRDefault="00856AB7" w:rsidP="00856AB7">
            <w:pPr>
              <w:spacing w:after="0" w:line="240" w:lineRule="auto"/>
              <w:jc w:val="right"/>
              <w:rPr>
                <w:rFonts w:eastAsia="Times New Roman" w:cstheme="minorHAnsi"/>
                <w:b/>
                <w:bCs/>
                <w:color w:val="000000"/>
                <w:sz w:val="18"/>
                <w:szCs w:val="18"/>
                <w:lang w:val="en-US"/>
              </w:rPr>
            </w:pPr>
            <w:r w:rsidRPr="00856AB7">
              <w:rPr>
                <w:rFonts w:cstheme="minorHAnsi"/>
                <w:b/>
                <w:bCs/>
                <w:sz w:val="18"/>
                <w:szCs w:val="18"/>
              </w:rPr>
              <w:t>0,00</w:t>
            </w:r>
          </w:p>
        </w:tc>
        <w:tc>
          <w:tcPr>
            <w:tcW w:w="391" w:type="pct"/>
            <w:tcBorders>
              <w:top w:val="nil"/>
              <w:left w:val="nil"/>
              <w:bottom w:val="single" w:sz="8" w:space="0" w:color="BFBFBF"/>
              <w:right w:val="single" w:sz="8" w:space="0" w:color="BFBFBF"/>
            </w:tcBorders>
            <w:shd w:val="clear" w:color="000000" w:fill="ABAFBF"/>
            <w:vAlign w:val="center"/>
            <w:hideMark/>
          </w:tcPr>
          <w:p w14:paraId="53FCAA62" w14:textId="7FB5579F" w:rsidR="00856AB7" w:rsidRPr="00856AB7" w:rsidRDefault="00856AB7" w:rsidP="00856AB7">
            <w:pPr>
              <w:spacing w:after="0" w:line="240" w:lineRule="auto"/>
              <w:jc w:val="right"/>
              <w:rPr>
                <w:rFonts w:eastAsia="Times New Roman" w:cstheme="minorHAnsi"/>
                <w:b/>
                <w:bCs/>
                <w:color w:val="000000"/>
                <w:sz w:val="18"/>
                <w:szCs w:val="18"/>
                <w:lang w:val="en-US"/>
              </w:rPr>
            </w:pPr>
            <w:r w:rsidRPr="00856AB7">
              <w:rPr>
                <w:rFonts w:cstheme="minorHAnsi"/>
                <w:b/>
                <w:bCs/>
                <w:sz w:val="18"/>
                <w:szCs w:val="18"/>
              </w:rPr>
              <w:t>9.000,00</w:t>
            </w:r>
          </w:p>
        </w:tc>
        <w:tc>
          <w:tcPr>
            <w:tcW w:w="417" w:type="pct"/>
            <w:tcBorders>
              <w:top w:val="nil"/>
              <w:left w:val="nil"/>
              <w:bottom w:val="single" w:sz="8" w:space="0" w:color="BFBFBF"/>
              <w:right w:val="single" w:sz="8" w:space="0" w:color="BFBFBF"/>
            </w:tcBorders>
            <w:shd w:val="clear" w:color="000000" w:fill="ABAFBF"/>
            <w:vAlign w:val="center"/>
            <w:hideMark/>
          </w:tcPr>
          <w:p w14:paraId="1F216093" w14:textId="7EFF45C9" w:rsidR="00856AB7" w:rsidRPr="00856AB7" w:rsidRDefault="00856AB7" w:rsidP="00856AB7">
            <w:pPr>
              <w:spacing w:after="0" w:line="240" w:lineRule="auto"/>
              <w:jc w:val="right"/>
              <w:rPr>
                <w:rFonts w:eastAsia="Times New Roman" w:cstheme="minorHAnsi"/>
                <w:b/>
                <w:bCs/>
                <w:color w:val="000000"/>
                <w:sz w:val="18"/>
                <w:szCs w:val="18"/>
                <w:lang w:val="en-US"/>
              </w:rPr>
            </w:pPr>
            <w:r w:rsidRPr="00856AB7">
              <w:rPr>
                <w:rFonts w:cstheme="minorHAnsi"/>
                <w:b/>
                <w:bCs/>
                <w:sz w:val="18"/>
                <w:szCs w:val="18"/>
              </w:rPr>
              <w:t>57.000,00</w:t>
            </w:r>
          </w:p>
        </w:tc>
        <w:tc>
          <w:tcPr>
            <w:tcW w:w="456" w:type="pct"/>
            <w:tcBorders>
              <w:top w:val="nil"/>
              <w:left w:val="nil"/>
              <w:bottom w:val="single" w:sz="8" w:space="0" w:color="BFBFBF"/>
              <w:right w:val="single" w:sz="8" w:space="0" w:color="BFBFBF"/>
            </w:tcBorders>
            <w:shd w:val="clear" w:color="000000" w:fill="ABAFBF"/>
            <w:vAlign w:val="center"/>
            <w:hideMark/>
          </w:tcPr>
          <w:p w14:paraId="5E829B40" w14:textId="04877130" w:rsidR="00856AB7" w:rsidRPr="00856AB7" w:rsidRDefault="00856AB7" w:rsidP="00856AB7">
            <w:pPr>
              <w:spacing w:after="0" w:line="240" w:lineRule="auto"/>
              <w:jc w:val="right"/>
              <w:rPr>
                <w:rFonts w:eastAsia="Times New Roman" w:cstheme="minorHAnsi"/>
                <w:b/>
                <w:bCs/>
                <w:color w:val="000000"/>
                <w:sz w:val="18"/>
                <w:szCs w:val="18"/>
                <w:lang w:val="en-US"/>
              </w:rPr>
            </w:pPr>
            <w:r w:rsidRPr="00856AB7">
              <w:rPr>
                <w:rFonts w:cstheme="minorHAnsi"/>
                <w:b/>
                <w:bCs/>
                <w:sz w:val="18"/>
                <w:szCs w:val="18"/>
              </w:rPr>
              <w:t>9.000,00</w:t>
            </w:r>
          </w:p>
        </w:tc>
        <w:tc>
          <w:tcPr>
            <w:tcW w:w="389" w:type="pct"/>
            <w:tcBorders>
              <w:top w:val="nil"/>
              <w:left w:val="nil"/>
              <w:bottom w:val="single" w:sz="8" w:space="0" w:color="BFBFBF"/>
              <w:right w:val="single" w:sz="8" w:space="0" w:color="BFBFBF"/>
            </w:tcBorders>
            <w:shd w:val="clear" w:color="000000" w:fill="ABAFBF"/>
            <w:vAlign w:val="center"/>
            <w:hideMark/>
          </w:tcPr>
          <w:p w14:paraId="538ADAC3" w14:textId="3F2C2505" w:rsidR="00856AB7" w:rsidRPr="00856AB7" w:rsidRDefault="00856AB7" w:rsidP="00856AB7">
            <w:pPr>
              <w:spacing w:after="0" w:line="240" w:lineRule="auto"/>
              <w:jc w:val="right"/>
              <w:rPr>
                <w:rFonts w:eastAsia="Times New Roman" w:cstheme="minorHAnsi"/>
                <w:b/>
                <w:bCs/>
                <w:color w:val="000000"/>
                <w:sz w:val="18"/>
                <w:szCs w:val="18"/>
                <w:lang w:val="en-US"/>
              </w:rPr>
            </w:pPr>
            <w:r w:rsidRPr="00856AB7">
              <w:rPr>
                <w:rFonts w:cstheme="minorHAnsi"/>
                <w:b/>
                <w:bCs/>
                <w:sz w:val="18"/>
                <w:szCs w:val="18"/>
              </w:rPr>
              <w:t>21.000,00</w:t>
            </w:r>
          </w:p>
        </w:tc>
        <w:tc>
          <w:tcPr>
            <w:tcW w:w="400" w:type="pct"/>
            <w:tcBorders>
              <w:top w:val="nil"/>
              <w:left w:val="nil"/>
              <w:bottom w:val="single" w:sz="8" w:space="0" w:color="BFBFBF"/>
              <w:right w:val="single" w:sz="8" w:space="0" w:color="BFBFBF"/>
            </w:tcBorders>
            <w:shd w:val="clear" w:color="000000" w:fill="ABAFBF"/>
            <w:vAlign w:val="center"/>
            <w:hideMark/>
          </w:tcPr>
          <w:p w14:paraId="10F755FE" w14:textId="3E2013B7" w:rsidR="00856AB7" w:rsidRPr="00856AB7" w:rsidRDefault="00856AB7" w:rsidP="00856AB7">
            <w:pPr>
              <w:spacing w:after="0" w:line="240" w:lineRule="auto"/>
              <w:jc w:val="right"/>
              <w:rPr>
                <w:rFonts w:eastAsia="Times New Roman" w:cstheme="minorHAnsi"/>
                <w:b/>
                <w:bCs/>
                <w:color w:val="000000"/>
                <w:sz w:val="18"/>
                <w:szCs w:val="18"/>
                <w:lang w:val="en-US"/>
              </w:rPr>
            </w:pPr>
            <w:r w:rsidRPr="00856AB7">
              <w:rPr>
                <w:rFonts w:cstheme="minorHAnsi"/>
                <w:b/>
                <w:bCs/>
                <w:sz w:val="18"/>
                <w:szCs w:val="18"/>
              </w:rPr>
              <w:t>0,00</w:t>
            </w:r>
          </w:p>
        </w:tc>
        <w:tc>
          <w:tcPr>
            <w:tcW w:w="389" w:type="pct"/>
            <w:tcBorders>
              <w:top w:val="nil"/>
              <w:left w:val="nil"/>
              <w:bottom w:val="single" w:sz="8" w:space="0" w:color="BFBFBF"/>
              <w:right w:val="single" w:sz="8" w:space="0" w:color="BFBFBF"/>
            </w:tcBorders>
            <w:shd w:val="clear" w:color="000000" w:fill="ABAFBF"/>
            <w:vAlign w:val="center"/>
            <w:hideMark/>
          </w:tcPr>
          <w:p w14:paraId="7BAA9B01" w14:textId="140FA314" w:rsidR="00856AB7" w:rsidRPr="00856AB7" w:rsidRDefault="00856AB7" w:rsidP="00856AB7">
            <w:pPr>
              <w:spacing w:after="0" w:line="240" w:lineRule="auto"/>
              <w:jc w:val="right"/>
              <w:rPr>
                <w:rFonts w:eastAsia="Times New Roman" w:cstheme="minorHAnsi"/>
                <w:b/>
                <w:bCs/>
                <w:color w:val="000000"/>
                <w:sz w:val="18"/>
                <w:szCs w:val="18"/>
                <w:lang w:val="en-US"/>
              </w:rPr>
            </w:pPr>
            <w:r w:rsidRPr="00856AB7">
              <w:rPr>
                <w:rFonts w:cstheme="minorHAnsi"/>
                <w:b/>
                <w:bCs/>
                <w:sz w:val="18"/>
                <w:szCs w:val="18"/>
              </w:rPr>
              <w:t>21.000,00</w:t>
            </w:r>
          </w:p>
        </w:tc>
        <w:tc>
          <w:tcPr>
            <w:tcW w:w="426" w:type="pct"/>
            <w:tcBorders>
              <w:top w:val="nil"/>
              <w:left w:val="nil"/>
              <w:bottom w:val="single" w:sz="8" w:space="0" w:color="BFBFBF"/>
              <w:right w:val="single" w:sz="8" w:space="0" w:color="BFBFBF"/>
            </w:tcBorders>
            <w:shd w:val="clear" w:color="000000" w:fill="ABAFBF"/>
            <w:vAlign w:val="center"/>
            <w:hideMark/>
          </w:tcPr>
          <w:p w14:paraId="5B097C3C" w14:textId="2DA4A729" w:rsidR="00856AB7" w:rsidRPr="00856AB7" w:rsidRDefault="00856AB7" w:rsidP="00856AB7">
            <w:pPr>
              <w:spacing w:after="0" w:line="240" w:lineRule="auto"/>
              <w:jc w:val="right"/>
              <w:rPr>
                <w:rFonts w:eastAsia="Times New Roman" w:cstheme="minorHAnsi"/>
                <w:b/>
                <w:bCs/>
                <w:color w:val="000000"/>
                <w:sz w:val="18"/>
                <w:szCs w:val="18"/>
                <w:lang w:val="en-US"/>
              </w:rPr>
            </w:pPr>
            <w:r w:rsidRPr="00856AB7">
              <w:rPr>
                <w:rFonts w:cstheme="minorHAnsi"/>
                <w:b/>
                <w:bCs/>
                <w:sz w:val="18"/>
                <w:szCs w:val="18"/>
              </w:rPr>
              <w:t>0,00</w:t>
            </w:r>
          </w:p>
        </w:tc>
        <w:tc>
          <w:tcPr>
            <w:tcW w:w="389" w:type="pct"/>
            <w:tcBorders>
              <w:top w:val="nil"/>
              <w:left w:val="nil"/>
              <w:bottom w:val="single" w:sz="8" w:space="0" w:color="BFBFBF"/>
              <w:right w:val="single" w:sz="8" w:space="0" w:color="BFBFBF"/>
            </w:tcBorders>
            <w:shd w:val="clear" w:color="000000" w:fill="ABAFBF"/>
            <w:vAlign w:val="center"/>
            <w:hideMark/>
          </w:tcPr>
          <w:p w14:paraId="15EFE1D7" w14:textId="40BFE9B2" w:rsidR="00856AB7" w:rsidRPr="00856AB7" w:rsidRDefault="00856AB7" w:rsidP="00856AB7">
            <w:pPr>
              <w:spacing w:after="0" w:line="240" w:lineRule="auto"/>
              <w:jc w:val="right"/>
              <w:rPr>
                <w:rFonts w:eastAsia="Times New Roman" w:cstheme="minorHAnsi"/>
                <w:b/>
                <w:bCs/>
                <w:color w:val="000000"/>
                <w:sz w:val="18"/>
                <w:szCs w:val="18"/>
                <w:lang w:val="en-US"/>
              </w:rPr>
            </w:pPr>
            <w:r w:rsidRPr="00856AB7">
              <w:rPr>
                <w:rFonts w:cstheme="minorHAnsi"/>
                <w:b/>
                <w:bCs/>
                <w:sz w:val="18"/>
                <w:szCs w:val="18"/>
              </w:rPr>
              <w:t>21.000,00</w:t>
            </w:r>
          </w:p>
        </w:tc>
        <w:tc>
          <w:tcPr>
            <w:tcW w:w="392" w:type="pct"/>
            <w:tcBorders>
              <w:top w:val="nil"/>
              <w:left w:val="nil"/>
              <w:bottom w:val="single" w:sz="8" w:space="0" w:color="BFBFBF"/>
              <w:right w:val="single" w:sz="8" w:space="0" w:color="BFBFBF"/>
            </w:tcBorders>
            <w:shd w:val="clear" w:color="000000" w:fill="ABAFBF"/>
            <w:vAlign w:val="center"/>
            <w:hideMark/>
          </w:tcPr>
          <w:p w14:paraId="2EB7B8FE" w14:textId="30A021BB" w:rsidR="00856AB7" w:rsidRPr="00856AB7" w:rsidRDefault="00856AB7" w:rsidP="00856AB7">
            <w:pPr>
              <w:spacing w:after="0" w:line="240" w:lineRule="auto"/>
              <w:jc w:val="right"/>
              <w:rPr>
                <w:rFonts w:eastAsia="Times New Roman" w:cstheme="minorHAnsi"/>
                <w:b/>
                <w:bCs/>
                <w:color w:val="000000"/>
                <w:sz w:val="18"/>
                <w:szCs w:val="18"/>
                <w:lang w:val="en-US"/>
              </w:rPr>
            </w:pPr>
            <w:r w:rsidRPr="00856AB7">
              <w:rPr>
                <w:rFonts w:cstheme="minorHAnsi"/>
                <w:b/>
                <w:bCs/>
                <w:sz w:val="18"/>
                <w:szCs w:val="18"/>
              </w:rPr>
              <w:t>0,00</w:t>
            </w:r>
          </w:p>
        </w:tc>
        <w:tc>
          <w:tcPr>
            <w:tcW w:w="475" w:type="pct"/>
            <w:tcBorders>
              <w:top w:val="nil"/>
              <w:left w:val="nil"/>
              <w:bottom w:val="single" w:sz="8" w:space="0" w:color="BFBFBF"/>
              <w:right w:val="single" w:sz="8" w:space="0" w:color="BFBFBF"/>
            </w:tcBorders>
            <w:shd w:val="clear" w:color="000000" w:fill="ABAFBF"/>
            <w:vAlign w:val="center"/>
            <w:hideMark/>
          </w:tcPr>
          <w:p w14:paraId="5940B17A" w14:textId="0BCA90EC" w:rsidR="00856AB7" w:rsidRPr="00856AB7" w:rsidRDefault="00856AB7" w:rsidP="00856AB7">
            <w:pPr>
              <w:spacing w:after="0" w:line="240" w:lineRule="auto"/>
              <w:jc w:val="right"/>
              <w:rPr>
                <w:rFonts w:eastAsia="Times New Roman" w:cstheme="minorHAnsi"/>
                <w:b/>
                <w:bCs/>
                <w:color w:val="000000"/>
                <w:sz w:val="18"/>
                <w:szCs w:val="18"/>
                <w:lang w:val="en-US"/>
              </w:rPr>
            </w:pPr>
            <w:r w:rsidRPr="00856AB7">
              <w:rPr>
                <w:rFonts w:cstheme="minorHAnsi"/>
                <w:b/>
                <w:bCs/>
                <w:sz w:val="18"/>
                <w:szCs w:val="18"/>
              </w:rPr>
              <w:t>138.000,00</w:t>
            </w:r>
          </w:p>
        </w:tc>
      </w:tr>
      <w:tr w:rsidR="00D257AC" w:rsidRPr="00E40FEB" w14:paraId="7FADC0B4" w14:textId="77777777" w:rsidTr="00FB5E45">
        <w:trPr>
          <w:trHeight w:val="255"/>
        </w:trPr>
        <w:tc>
          <w:tcPr>
            <w:tcW w:w="468" w:type="pct"/>
            <w:tcBorders>
              <w:top w:val="nil"/>
              <w:left w:val="single" w:sz="8" w:space="0" w:color="BFBFBF"/>
              <w:bottom w:val="single" w:sz="8" w:space="0" w:color="BFBFBF"/>
              <w:right w:val="single" w:sz="8" w:space="0" w:color="BFBFBF"/>
            </w:tcBorders>
            <w:shd w:val="clear" w:color="000000" w:fill="D3DBFD"/>
            <w:vAlign w:val="center"/>
            <w:hideMark/>
          </w:tcPr>
          <w:p w14:paraId="7C8F8AEA" w14:textId="77777777" w:rsidR="00D257AC" w:rsidRPr="00E40FEB" w:rsidRDefault="00D257AC" w:rsidP="00FB5E45">
            <w:pPr>
              <w:spacing w:after="0" w:line="240" w:lineRule="auto"/>
              <w:jc w:val="center"/>
              <w:rPr>
                <w:rFonts w:ascii="Calibri Light" w:eastAsia="Times New Roman" w:hAnsi="Calibri Light" w:cs="Calibri Light"/>
                <w:color w:val="000000"/>
                <w:sz w:val="18"/>
                <w:szCs w:val="18"/>
                <w:lang w:val="en-US"/>
              </w:rPr>
            </w:pPr>
            <w:r w:rsidRPr="00E40FEB">
              <w:rPr>
                <w:rFonts w:ascii="Calibri Light" w:eastAsia="Times New Roman" w:hAnsi="Calibri Light" w:cs="Calibri Light"/>
                <w:sz w:val="18"/>
                <w:szCs w:val="18"/>
              </w:rPr>
              <w:t>AB1</w:t>
            </w:r>
          </w:p>
        </w:tc>
        <w:tc>
          <w:tcPr>
            <w:tcW w:w="408" w:type="pct"/>
            <w:tcBorders>
              <w:top w:val="nil"/>
              <w:left w:val="nil"/>
              <w:bottom w:val="single" w:sz="8" w:space="0" w:color="BFBFBF"/>
              <w:right w:val="single" w:sz="8" w:space="0" w:color="BFBFBF"/>
            </w:tcBorders>
            <w:shd w:val="clear" w:color="000000" w:fill="FFFFFF"/>
            <w:vAlign w:val="center"/>
            <w:hideMark/>
          </w:tcPr>
          <w:p w14:paraId="29D12127"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 </w:t>
            </w:r>
          </w:p>
        </w:tc>
        <w:tc>
          <w:tcPr>
            <w:tcW w:w="391" w:type="pct"/>
            <w:tcBorders>
              <w:top w:val="nil"/>
              <w:left w:val="nil"/>
              <w:bottom w:val="single" w:sz="8" w:space="0" w:color="BFBFBF"/>
              <w:right w:val="single" w:sz="8" w:space="0" w:color="BFBFBF"/>
            </w:tcBorders>
            <w:shd w:val="clear" w:color="000000" w:fill="FFFFFF"/>
            <w:vAlign w:val="center"/>
            <w:hideMark/>
          </w:tcPr>
          <w:p w14:paraId="56F1AF9B"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Pr>
                <w:rFonts w:ascii="Calibri Light" w:eastAsia="Times New Roman" w:hAnsi="Calibri Light" w:cs="Calibri Light"/>
                <w:color w:val="000000"/>
                <w:sz w:val="17"/>
                <w:szCs w:val="17"/>
                <w:lang w:val="en-US"/>
              </w:rPr>
              <w:t>9.</w:t>
            </w:r>
            <w:r w:rsidRPr="00E40FEB">
              <w:rPr>
                <w:rFonts w:ascii="Calibri Light" w:eastAsia="Times New Roman" w:hAnsi="Calibri Light" w:cs="Calibri Light"/>
                <w:color w:val="000000"/>
                <w:sz w:val="17"/>
                <w:szCs w:val="17"/>
                <w:lang w:val="en-US"/>
              </w:rPr>
              <w:t>000,00</w:t>
            </w:r>
          </w:p>
        </w:tc>
        <w:tc>
          <w:tcPr>
            <w:tcW w:w="417" w:type="pct"/>
            <w:tcBorders>
              <w:top w:val="nil"/>
              <w:left w:val="nil"/>
              <w:bottom w:val="single" w:sz="8" w:space="0" w:color="BFBFBF"/>
              <w:right w:val="single" w:sz="8" w:space="0" w:color="BFBFBF"/>
            </w:tcBorders>
            <w:shd w:val="clear" w:color="000000" w:fill="FFFFFF"/>
            <w:vAlign w:val="center"/>
            <w:hideMark/>
          </w:tcPr>
          <w:p w14:paraId="10EAB05E"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Pr>
                <w:rFonts w:ascii="Calibri Light" w:eastAsia="Times New Roman" w:hAnsi="Calibri Light" w:cs="Calibri Light"/>
                <w:color w:val="000000"/>
                <w:sz w:val="17"/>
                <w:szCs w:val="17"/>
                <w:lang w:val="en-US"/>
              </w:rPr>
              <w:t>9</w:t>
            </w:r>
            <w:r w:rsidRPr="00E40FEB">
              <w:rPr>
                <w:rFonts w:ascii="Calibri Light" w:eastAsia="Times New Roman" w:hAnsi="Calibri Light" w:cs="Calibri Light"/>
                <w:color w:val="000000"/>
                <w:sz w:val="17"/>
                <w:szCs w:val="17"/>
                <w:lang w:val="en-US"/>
              </w:rPr>
              <w:t>.000,00</w:t>
            </w:r>
          </w:p>
        </w:tc>
        <w:tc>
          <w:tcPr>
            <w:tcW w:w="456" w:type="pct"/>
            <w:tcBorders>
              <w:top w:val="nil"/>
              <w:left w:val="nil"/>
              <w:bottom w:val="single" w:sz="8" w:space="0" w:color="BFBFBF"/>
              <w:right w:val="single" w:sz="8" w:space="0" w:color="BFBFBF"/>
            </w:tcBorders>
            <w:shd w:val="clear" w:color="000000" w:fill="FFFFFF"/>
            <w:vAlign w:val="center"/>
            <w:hideMark/>
          </w:tcPr>
          <w:p w14:paraId="167CBE93"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Pr>
                <w:rFonts w:ascii="Calibri Light" w:eastAsia="Times New Roman" w:hAnsi="Calibri Light" w:cs="Calibri Light"/>
                <w:color w:val="000000"/>
                <w:sz w:val="17"/>
                <w:szCs w:val="17"/>
                <w:lang w:val="en-US"/>
              </w:rPr>
              <w:t>9</w:t>
            </w:r>
            <w:r w:rsidRPr="00E40FEB">
              <w:rPr>
                <w:rFonts w:ascii="Calibri Light" w:eastAsia="Times New Roman" w:hAnsi="Calibri Light" w:cs="Calibri Light"/>
                <w:color w:val="000000"/>
                <w:sz w:val="17"/>
                <w:szCs w:val="17"/>
                <w:lang w:val="en-US"/>
              </w:rPr>
              <w:t>.000,00</w:t>
            </w:r>
          </w:p>
        </w:tc>
        <w:tc>
          <w:tcPr>
            <w:tcW w:w="389" w:type="pct"/>
            <w:tcBorders>
              <w:top w:val="nil"/>
              <w:left w:val="nil"/>
              <w:bottom w:val="single" w:sz="8" w:space="0" w:color="BFBFBF"/>
              <w:right w:val="single" w:sz="8" w:space="0" w:color="BFBFBF"/>
            </w:tcBorders>
            <w:shd w:val="clear" w:color="000000" w:fill="FFFFFF"/>
            <w:vAlign w:val="center"/>
            <w:hideMark/>
          </w:tcPr>
          <w:p w14:paraId="4AA7B843"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 </w:t>
            </w:r>
          </w:p>
        </w:tc>
        <w:tc>
          <w:tcPr>
            <w:tcW w:w="400" w:type="pct"/>
            <w:tcBorders>
              <w:top w:val="nil"/>
              <w:left w:val="nil"/>
              <w:bottom w:val="single" w:sz="8" w:space="0" w:color="BFBFBF"/>
              <w:right w:val="single" w:sz="8" w:space="0" w:color="BFBFBF"/>
            </w:tcBorders>
            <w:shd w:val="clear" w:color="000000" w:fill="FFFFFF"/>
            <w:vAlign w:val="center"/>
            <w:hideMark/>
          </w:tcPr>
          <w:p w14:paraId="1F54B849"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 </w:t>
            </w:r>
          </w:p>
        </w:tc>
        <w:tc>
          <w:tcPr>
            <w:tcW w:w="389" w:type="pct"/>
            <w:tcBorders>
              <w:top w:val="nil"/>
              <w:left w:val="nil"/>
              <w:bottom w:val="single" w:sz="8" w:space="0" w:color="BFBFBF"/>
              <w:right w:val="single" w:sz="8" w:space="0" w:color="BFBFBF"/>
            </w:tcBorders>
            <w:shd w:val="clear" w:color="000000" w:fill="FFFFFF"/>
            <w:vAlign w:val="center"/>
            <w:hideMark/>
          </w:tcPr>
          <w:p w14:paraId="102E891C"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 </w:t>
            </w:r>
          </w:p>
        </w:tc>
        <w:tc>
          <w:tcPr>
            <w:tcW w:w="426" w:type="pct"/>
            <w:tcBorders>
              <w:top w:val="nil"/>
              <w:left w:val="nil"/>
              <w:bottom w:val="single" w:sz="8" w:space="0" w:color="BFBFBF"/>
              <w:right w:val="single" w:sz="8" w:space="0" w:color="BFBFBF"/>
            </w:tcBorders>
            <w:shd w:val="clear" w:color="000000" w:fill="FFFFFF"/>
            <w:vAlign w:val="center"/>
            <w:hideMark/>
          </w:tcPr>
          <w:p w14:paraId="644EC0AD"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 </w:t>
            </w:r>
          </w:p>
        </w:tc>
        <w:tc>
          <w:tcPr>
            <w:tcW w:w="389" w:type="pct"/>
            <w:tcBorders>
              <w:top w:val="nil"/>
              <w:left w:val="nil"/>
              <w:bottom w:val="single" w:sz="8" w:space="0" w:color="BFBFBF"/>
              <w:right w:val="single" w:sz="8" w:space="0" w:color="BFBFBF"/>
            </w:tcBorders>
            <w:shd w:val="clear" w:color="000000" w:fill="FFFFFF"/>
            <w:vAlign w:val="center"/>
            <w:hideMark/>
          </w:tcPr>
          <w:p w14:paraId="3C428DF5"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 </w:t>
            </w:r>
          </w:p>
        </w:tc>
        <w:tc>
          <w:tcPr>
            <w:tcW w:w="392" w:type="pct"/>
            <w:tcBorders>
              <w:top w:val="nil"/>
              <w:left w:val="nil"/>
              <w:bottom w:val="single" w:sz="8" w:space="0" w:color="BFBFBF"/>
              <w:right w:val="single" w:sz="8" w:space="0" w:color="BFBFBF"/>
            </w:tcBorders>
            <w:shd w:val="clear" w:color="000000" w:fill="FFFFFF"/>
            <w:vAlign w:val="center"/>
            <w:hideMark/>
          </w:tcPr>
          <w:p w14:paraId="604CB310"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 </w:t>
            </w:r>
          </w:p>
        </w:tc>
        <w:tc>
          <w:tcPr>
            <w:tcW w:w="475" w:type="pct"/>
            <w:tcBorders>
              <w:top w:val="nil"/>
              <w:left w:val="nil"/>
              <w:bottom w:val="single" w:sz="8" w:space="0" w:color="BFBFBF"/>
              <w:right w:val="single" w:sz="8" w:space="0" w:color="BFBFBF"/>
            </w:tcBorders>
            <w:shd w:val="clear" w:color="000000" w:fill="D3DBFD"/>
            <w:vAlign w:val="center"/>
            <w:hideMark/>
          </w:tcPr>
          <w:p w14:paraId="797E5C74"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sz w:val="17"/>
                <w:szCs w:val="17"/>
              </w:rPr>
              <w:t>2</w:t>
            </w:r>
            <w:r>
              <w:rPr>
                <w:rFonts w:ascii="Calibri Light" w:eastAsia="Times New Roman" w:hAnsi="Calibri Light" w:cs="Calibri Light"/>
                <w:sz w:val="17"/>
                <w:szCs w:val="17"/>
              </w:rPr>
              <w:t>7</w:t>
            </w:r>
            <w:r w:rsidRPr="00E40FEB">
              <w:rPr>
                <w:rFonts w:ascii="Calibri Light" w:eastAsia="Times New Roman" w:hAnsi="Calibri Light" w:cs="Calibri Light"/>
                <w:sz w:val="17"/>
                <w:szCs w:val="17"/>
              </w:rPr>
              <w:t>.000,00</w:t>
            </w:r>
          </w:p>
        </w:tc>
      </w:tr>
      <w:tr w:rsidR="00D257AC" w:rsidRPr="00E40FEB" w14:paraId="58B7B710" w14:textId="77777777" w:rsidTr="00FB5E45">
        <w:trPr>
          <w:trHeight w:val="255"/>
        </w:trPr>
        <w:tc>
          <w:tcPr>
            <w:tcW w:w="468" w:type="pct"/>
            <w:tcBorders>
              <w:top w:val="nil"/>
              <w:left w:val="single" w:sz="8" w:space="0" w:color="BFBFBF"/>
              <w:bottom w:val="single" w:sz="8" w:space="0" w:color="BFBFBF"/>
              <w:right w:val="single" w:sz="8" w:space="0" w:color="BFBFBF"/>
            </w:tcBorders>
            <w:shd w:val="clear" w:color="000000" w:fill="D3DBFD"/>
            <w:vAlign w:val="center"/>
            <w:hideMark/>
          </w:tcPr>
          <w:p w14:paraId="47C6AF41" w14:textId="77777777" w:rsidR="00D257AC" w:rsidRPr="00E40FEB" w:rsidRDefault="00D257AC" w:rsidP="00FB5E45">
            <w:pPr>
              <w:spacing w:after="0" w:line="240" w:lineRule="auto"/>
              <w:jc w:val="center"/>
              <w:rPr>
                <w:rFonts w:ascii="Calibri Light" w:eastAsia="Times New Roman" w:hAnsi="Calibri Light" w:cs="Calibri Light"/>
                <w:color w:val="000000"/>
                <w:sz w:val="18"/>
                <w:szCs w:val="18"/>
                <w:lang w:val="en-US"/>
              </w:rPr>
            </w:pPr>
            <w:r w:rsidRPr="00E40FEB">
              <w:rPr>
                <w:rFonts w:ascii="Calibri Light" w:eastAsia="Times New Roman" w:hAnsi="Calibri Light" w:cs="Calibri Light"/>
                <w:color w:val="000000"/>
                <w:sz w:val="18"/>
                <w:szCs w:val="18"/>
              </w:rPr>
              <w:t>AB2</w:t>
            </w:r>
          </w:p>
        </w:tc>
        <w:tc>
          <w:tcPr>
            <w:tcW w:w="408" w:type="pct"/>
            <w:tcBorders>
              <w:top w:val="nil"/>
              <w:left w:val="nil"/>
              <w:bottom w:val="single" w:sz="8" w:space="0" w:color="BFBFBF"/>
              <w:right w:val="single" w:sz="8" w:space="0" w:color="BFBFBF"/>
            </w:tcBorders>
            <w:shd w:val="clear" w:color="000000" w:fill="FFFFFF"/>
            <w:vAlign w:val="center"/>
            <w:hideMark/>
          </w:tcPr>
          <w:p w14:paraId="2C3E1FD0"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 </w:t>
            </w:r>
          </w:p>
        </w:tc>
        <w:tc>
          <w:tcPr>
            <w:tcW w:w="391" w:type="pct"/>
            <w:tcBorders>
              <w:top w:val="nil"/>
              <w:left w:val="nil"/>
              <w:bottom w:val="single" w:sz="8" w:space="0" w:color="BFBFBF"/>
              <w:right w:val="single" w:sz="8" w:space="0" w:color="BFBFBF"/>
            </w:tcBorders>
            <w:shd w:val="clear" w:color="000000" w:fill="FFFFFF"/>
            <w:vAlign w:val="center"/>
            <w:hideMark/>
          </w:tcPr>
          <w:p w14:paraId="6657482D"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 </w:t>
            </w:r>
          </w:p>
        </w:tc>
        <w:tc>
          <w:tcPr>
            <w:tcW w:w="417" w:type="pct"/>
            <w:tcBorders>
              <w:top w:val="nil"/>
              <w:left w:val="nil"/>
              <w:bottom w:val="single" w:sz="8" w:space="0" w:color="BFBFBF"/>
              <w:right w:val="single" w:sz="8" w:space="0" w:color="BFBFBF"/>
            </w:tcBorders>
            <w:shd w:val="clear" w:color="000000" w:fill="FFFFFF"/>
            <w:vAlign w:val="center"/>
            <w:hideMark/>
          </w:tcPr>
          <w:p w14:paraId="3D78C97A"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 </w:t>
            </w:r>
          </w:p>
        </w:tc>
        <w:tc>
          <w:tcPr>
            <w:tcW w:w="456" w:type="pct"/>
            <w:tcBorders>
              <w:top w:val="nil"/>
              <w:left w:val="nil"/>
              <w:bottom w:val="single" w:sz="8" w:space="0" w:color="BFBFBF"/>
              <w:right w:val="single" w:sz="8" w:space="0" w:color="BFBFBF"/>
            </w:tcBorders>
            <w:shd w:val="clear" w:color="000000" w:fill="FFFFFF"/>
            <w:vAlign w:val="center"/>
            <w:hideMark/>
          </w:tcPr>
          <w:p w14:paraId="5DD63312"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p>
        </w:tc>
        <w:tc>
          <w:tcPr>
            <w:tcW w:w="389" w:type="pct"/>
            <w:tcBorders>
              <w:top w:val="nil"/>
              <w:left w:val="nil"/>
              <w:bottom w:val="single" w:sz="8" w:space="0" w:color="BFBFBF"/>
              <w:right w:val="single" w:sz="8" w:space="0" w:color="BFBFBF"/>
            </w:tcBorders>
            <w:shd w:val="clear" w:color="000000" w:fill="FFFFFF"/>
            <w:vAlign w:val="center"/>
            <w:hideMark/>
          </w:tcPr>
          <w:p w14:paraId="7D722D00"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Pr>
                <w:rFonts w:ascii="Calibri Light" w:eastAsia="Times New Roman" w:hAnsi="Calibri Light" w:cs="Calibri Light"/>
                <w:color w:val="000000"/>
                <w:sz w:val="17"/>
                <w:szCs w:val="17"/>
                <w:lang w:val="en-US"/>
              </w:rPr>
              <w:t>7</w:t>
            </w:r>
            <w:r w:rsidRPr="00E40FEB">
              <w:rPr>
                <w:rFonts w:ascii="Calibri Light" w:eastAsia="Times New Roman" w:hAnsi="Calibri Light" w:cs="Calibri Light"/>
                <w:color w:val="000000"/>
                <w:sz w:val="17"/>
                <w:szCs w:val="17"/>
                <w:lang w:val="en-US"/>
              </w:rPr>
              <w:t>.000,00</w:t>
            </w:r>
          </w:p>
        </w:tc>
        <w:tc>
          <w:tcPr>
            <w:tcW w:w="400" w:type="pct"/>
            <w:tcBorders>
              <w:top w:val="nil"/>
              <w:left w:val="nil"/>
              <w:bottom w:val="single" w:sz="8" w:space="0" w:color="BFBFBF"/>
              <w:right w:val="single" w:sz="8" w:space="0" w:color="BFBFBF"/>
            </w:tcBorders>
            <w:shd w:val="clear" w:color="000000" w:fill="FFFFFF"/>
            <w:vAlign w:val="center"/>
            <w:hideMark/>
          </w:tcPr>
          <w:p w14:paraId="203555AF"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 </w:t>
            </w:r>
          </w:p>
        </w:tc>
        <w:tc>
          <w:tcPr>
            <w:tcW w:w="389" w:type="pct"/>
            <w:tcBorders>
              <w:top w:val="nil"/>
              <w:left w:val="nil"/>
              <w:bottom w:val="single" w:sz="8" w:space="0" w:color="BFBFBF"/>
              <w:right w:val="single" w:sz="8" w:space="0" w:color="BFBFBF"/>
            </w:tcBorders>
            <w:shd w:val="clear" w:color="000000" w:fill="FFFFFF"/>
            <w:vAlign w:val="center"/>
            <w:hideMark/>
          </w:tcPr>
          <w:p w14:paraId="3924D7A4"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Pr>
                <w:rFonts w:ascii="Calibri Light" w:eastAsia="Times New Roman" w:hAnsi="Calibri Light" w:cs="Calibri Light"/>
                <w:color w:val="000000"/>
                <w:sz w:val="17"/>
                <w:szCs w:val="17"/>
                <w:lang w:val="en-US"/>
              </w:rPr>
              <w:t>7</w:t>
            </w:r>
            <w:r w:rsidRPr="00E40FEB">
              <w:rPr>
                <w:rFonts w:ascii="Calibri Light" w:eastAsia="Times New Roman" w:hAnsi="Calibri Light" w:cs="Calibri Light"/>
                <w:color w:val="000000"/>
                <w:sz w:val="17"/>
                <w:szCs w:val="17"/>
                <w:lang w:val="en-US"/>
              </w:rPr>
              <w:t>.000,00 </w:t>
            </w:r>
          </w:p>
        </w:tc>
        <w:tc>
          <w:tcPr>
            <w:tcW w:w="426" w:type="pct"/>
            <w:tcBorders>
              <w:top w:val="nil"/>
              <w:left w:val="nil"/>
              <w:bottom w:val="single" w:sz="8" w:space="0" w:color="BFBFBF"/>
              <w:right w:val="single" w:sz="8" w:space="0" w:color="BFBFBF"/>
            </w:tcBorders>
            <w:shd w:val="clear" w:color="000000" w:fill="FFFFFF"/>
            <w:vAlign w:val="center"/>
            <w:hideMark/>
          </w:tcPr>
          <w:p w14:paraId="557189D7"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 </w:t>
            </w:r>
          </w:p>
        </w:tc>
        <w:tc>
          <w:tcPr>
            <w:tcW w:w="389" w:type="pct"/>
            <w:tcBorders>
              <w:top w:val="nil"/>
              <w:left w:val="nil"/>
              <w:bottom w:val="single" w:sz="8" w:space="0" w:color="BFBFBF"/>
              <w:right w:val="single" w:sz="8" w:space="0" w:color="BFBFBF"/>
            </w:tcBorders>
            <w:shd w:val="clear" w:color="000000" w:fill="FFFFFF"/>
            <w:vAlign w:val="center"/>
            <w:hideMark/>
          </w:tcPr>
          <w:p w14:paraId="7FC1E015"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Pr>
                <w:rFonts w:ascii="Calibri Light" w:eastAsia="Times New Roman" w:hAnsi="Calibri Light" w:cs="Calibri Light"/>
                <w:color w:val="000000"/>
                <w:sz w:val="17"/>
                <w:szCs w:val="17"/>
                <w:lang w:val="en-US"/>
              </w:rPr>
              <w:t>7</w:t>
            </w:r>
            <w:r w:rsidRPr="00E40FEB">
              <w:rPr>
                <w:rFonts w:ascii="Calibri Light" w:eastAsia="Times New Roman" w:hAnsi="Calibri Light" w:cs="Calibri Light"/>
                <w:color w:val="000000"/>
                <w:sz w:val="17"/>
                <w:szCs w:val="17"/>
                <w:lang w:val="en-US"/>
              </w:rPr>
              <w:t>.000,00 </w:t>
            </w:r>
          </w:p>
        </w:tc>
        <w:tc>
          <w:tcPr>
            <w:tcW w:w="392" w:type="pct"/>
            <w:tcBorders>
              <w:top w:val="nil"/>
              <w:left w:val="nil"/>
              <w:bottom w:val="single" w:sz="8" w:space="0" w:color="BFBFBF"/>
              <w:right w:val="single" w:sz="8" w:space="0" w:color="BFBFBF"/>
            </w:tcBorders>
            <w:shd w:val="clear" w:color="000000" w:fill="FFFFFF"/>
            <w:vAlign w:val="center"/>
            <w:hideMark/>
          </w:tcPr>
          <w:p w14:paraId="4BBE83CF"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 </w:t>
            </w:r>
          </w:p>
        </w:tc>
        <w:tc>
          <w:tcPr>
            <w:tcW w:w="475" w:type="pct"/>
            <w:tcBorders>
              <w:top w:val="nil"/>
              <w:left w:val="nil"/>
              <w:bottom w:val="single" w:sz="8" w:space="0" w:color="BFBFBF"/>
              <w:right w:val="single" w:sz="8" w:space="0" w:color="BFBFBF"/>
            </w:tcBorders>
            <w:shd w:val="clear" w:color="000000" w:fill="D3DBFD"/>
            <w:vAlign w:val="center"/>
            <w:hideMark/>
          </w:tcPr>
          <w:p w14:paraId="66D3718A"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sz w:val="17"/>
                <w:szCs w:val="17"/>
              </w:rPr>
              <w:t>2</w:t>
            </w:r>
            <w:r>
              <w:rPr>
                <w:rFonts w:ascii="Calibri Light" w:eastAsia="Times New Roman" w:hAnsi="Calibri Light" w:cs="Calibri Light"/>
                <w:sz w:val="17"/>
                <w:szCs w:val="17"/>
              </w:rPr>
              <w:t>1</w:t>
            </w:r>
            <w:r w:rsidRPr="00E40FEB">
              <w:rPr>
                <w:rFonts w:ascii="Calibri Light" w:eastAsia="Times New Roman" w:hAnsi="Calibri Light" w:cs="Calibri Light"/>
                <w:sz w:val="17"/>
                <w:szCs w:val="17"/>
              </w:rPr>
              <w:t>.000,00</w:t>
            </w:r>
          </w:p>
        </w:tc>
      </w:tr>
      <w:tr w:rsidR="00D257AC" w:rsidRPr="00E40FEB" w14:paraId="43FD1CBB" w14:textId="77777777" w:rsidTr="00FB5E45">
        <w:trPr>
          <w:trHeight w:val="255"/>
        </w:trPr>
        <w:tc>
          <w:tcPr>
            <w:tcW w:w="468" w:type="pct"/>
            <w:tcBorders>
              <w:top w:val="nil"/>
              <w:left w:val="single" w:sz="8" w:space="0" w:color="BFBFBF"/>
              <w:bottom w:val="single" w:sz="8" w:space="0" w:color="BFBFBF"/>
              <w:right w:val="single" w:sz="8" w:space="0" w:color="BFBFBF"/>
            </w:tcBorders>
            <w:shd w:val="clear" w:color="000000" w:fill="D3DBFD"/>
            <w:vAlign w:val="center"/>
            <w:hideMark/>
          </w:tcPr>
          <w:p w14:paraId="1AF6CB4A" w14:textId="77777777" w:rsidR="00D257AC" w:rsidRPr="00E40FEB" w:rsidRDefault="00D257AC" w:rsidP="00FB5E45">
            <w:pPr>
              <w:spacing w:after="0" w:line="240" w:lineRule="auto"/>
              <w:jc w:val="center"/>
              <w:rPr>
                <w:rFonts w:ascii="Calibri Light" w:eastAsia="Times New Roman" w:hAnsi="Calibri Light" w:cs="Calibri Light"/>
                <w:color w:val="000000"/>
                <w:sz w:val="18"/>
                <w:szCs w:val="18"/>
                <w:lang w:val="en-US"/>
              </w:rPr>
            </w:pPr>
            <w:r w:rsidRPr="00E40FEB">
              <w:rPr>
                <w:rFonts w:ascii="Calibri Light" w:eastAsia="Times New Roman" w:hAnsi="Calibri Light" w:cs="Calibri Light"/>
                <w:color w:val="000000"/>
                <w:sz w:val="18"/>
                <w:szCs w:val="18"/>
              </w:rPr>
              <w:t>AB3</w:t>
            </w:r>
          </w:p>
        </w:tc>
        <w:tc>
          <w:tcPr>
            <w:tcW w:w="408" w:type="pct"/>
            <w:tcBorders>
              <w:top w:val="nil"/>
              <w:left w:val="nil"/>
              <w:bottom w:val="single" w:sz="8" w:space="0" w:color="BFBFBF"/>
              <w:right w:val="single" w:sz="8" w:space="0" w:color="BFBFBF"/>
            </w:tcBorders>
            <w:shd w:val="clear" w:color="000000" w:fill="FFFFFF"/>
            <w:vAlign w:val="center"/>
            <w:hideMark/>
          </w:tcPr>
          <w:p w14:paraId="08E18DA2"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 </w:t>
            </w:r>
          </w:p>
        </w:tc>
        <w:tc>
          <w:tcPr>
            <w:tcW w:w="391" w:type="pct"/>
            <w:tcBorders>
              <w:top w:val="nil"/>
              <w:left w:val="nil"/>
              <w:bottom w:val="single" w:sz="8" w:space="0" w:color="BFBFBF"/>
              <w:right w:val="single" w:sz="8" w:space="0" w:color="BFBFBF"/>
            </w:tcBorders>
            <w:shd w:val="clear" w:color="000000" w:fill="FFFFFF"/>
            <w:vAlign w:val="center"/>
            <w:hideMark/>
          </w:tcPr>
          <w:p w14:paraId="500338B9" w14:textId="75265392"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p>
        </w:tc>
        <w:tc>
          <w:tcPr>
            <w:tcW w:w="417" w:type="pct"/>
            <w:tcBorders>
              <w:top w:val="nil"/>
              <w:left w:val="nil"/>
              <w:bottom w:val="single" w:sz="8" w:space="0" w:color="BFBFBF"/>
              <w:right w:val="single" w:sz="8" w:space="0" w:color="BFBFBF"/>
            </w:tcBorders>
            <w:shd w:val="clear" w:color="000000" w:fill="FFFFFF"/>
            <w:vAlign w:val="center"/>
            <w:hideMark/>
          </w:tcPr>
          <w:p w14:paraId="26A3E5E1" w14:textId="53DEAA47" w:rsidR="00D257AC" w:rsidRPr="00E40FEB" w:rsidRDefault="00856AB7" w:rsidP="00FB5E45">
            <w:pPr>
              <w:spacing w:after="0" w:line="240" w:lineRule="auto"/>
              <w:jc w:val="right"/>
              <w:rPr>
                <w:rFonts w:ascii="Calibri Light" w:eastAsia="Times New Roman" w:hAnsi="Calibri Light" w:cs="Calibri Light"/>
                <w:color w:val="000000"/>
                <w:sz w:val="17"/>
                <w:szCs w:val="17"/>
                <w:lang w:val="en-US"/>
              </w:rPr>
            </w:pPr>
            <w:r>
              <w:rPr>
                <w:rFonts w:ascii="Calibri Light" w:eastAsia="Times New Roman" w:hAnsi="Calibri Light" w:cs="Calibri Light"/>
                <w:color w:val="000000"/>
                <w:sz w:val="17"/>
                <w:szCs w:val="17"/>
                <w:lang w:val="en-US"/>
              </w:rPr>
              <w:t>24</w:t>
            </w:r>
            <w:r w:rsidR="00D257AC">
              <w:rPr>
                <w:rFonts w:ascii="Calibri Light" w:eastAsia="Times New Roman" w:hAnsi="Calibri Light" w:cs="Calibri Light"/>
                <w:color w:val="000000"/>
                <w:sz w:val="17"/>
                <w:szCs w:val="17"/>
                <w:lang w:val="en-US"/>
              </w:rPr>
              <w:t>.000,00</w:t>
            </w:r>
            <w:r w:rsidR="00D257AC" w:rsidRPr="00E40FEB">
              <w:rPr>
                <w:rFonts w:ascii="Calibri Light" w:eastAsia="Times New Roman" w:hAnsi="Calibri Light" w:cs="Calibri Light"/>
                <w:color w:val="000000"/>
                <w:sz w:val="17"/>
                <w:szCs w:val="17"/>
                <w:lang w:val="en-US"/>
              </w:rPr>
              <w:t> </w:t>
            </w:r>
          </w:p>
        </w:tc>
        <w:tc>
          <w:tcPr>
            <w:tcW w:w="456" w:type="pct"/>
            <w:tcBorders>
              <w:top w:val="nil"/>
              <w:left w:val="nil"/>
              <w:bottom w:val="single" w:sz="8" w:space="0" w:color="BFBFBF"/>
              <w:right w:val="single" w:sz="8" w:space="0" w:color="BFBFBF"/>
            </w:tcBorders>
            <w:shd w:val="clear" w:color="000000" w:fill="FFFFFF"/>
            <w:vAlign w:val="center"/>
            <w:hideMark/>
          </w:tcPr>
          <w:p w14:paraId="78B6A5F4" w14:textId="55F6762C"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p>
        </w:tc>
        <w:tc>
          <w:tcPr>
            <w:tcW w:w="389" w:type="pct"/>
            <w:tcBorders>
              <w:top w:val="nil"/>
              <w:left w:val="nil"/>
              <w:bottom w:val="single" w:sz="8" w:space="0" w:color="BFBFBF"/>
              <w:right w:val="single" w:sz="8" w:space="0" w:color="BFBFBF"/>
            </w:tcBorders>
            <w:shd w:val="clear" w:color="000000" w:fill="FFFFFF"/>
            <w:vAlign w:val="center"/>
            <w:hideMark/>
          </w:tcPr>
          <w:p w14:paraId="12096AD8"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 </w:t>
            </w:r>
          </w:p>
        </w:tc>
        <w:tc>
          <w:tcPr>
            <w:tcW w:w="400" w:type="pct"/>
            <w:tcBorders>
              <w:top w:val="nil"/>
              <w:left w:val="nil"/>
              <w:bottom w:val="single" w:sz="8" w:space="0" w:color="BFBFBF"/>
              <w:right w:val="single" w:sz="8" w:space="0" w:color="BFBFBF"/>
            </w:tcBorders>
            <w:shd w:val="clear" w:color="000000" w:fill="FFFFFF"/>
            <w:vAlign w:val="center"/>
            <w:hideMark/>
          </w:tcPr>
          <w:p w14:paraId="0E5494D9"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p>
        </w:tc>
        <w:tc>
          <w:tcPr>
            <w:tcW w:w="389" w:type="pct"/>
            <w:tcBorders>
              <w:top w:val="nil"/>
              <w:left w:val="nil"/>
              <w:bottom w:val="single" w:sz="8" w:space="0" w:color="BFBFBF"/>
              <w:right w:val="single" w:sz="8" w:space="0" w:color="BFBFBF"/>
            </w:tcBorders>
            <w:shd w:val="clear" w:color="000000" w:fill="FFFFFF"/>
            <w:vAlign w:val="center"/>
            <w:hideMark/>
          </w:tcPr>
          <w:p w14:paraId="5DDEFB08"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 </w:t>
            </w:r>
          </w:p>
        </w:tc>
        <w:tc>
          <w:tcPr>
            <w:tcW w:w="426" w:type="pct"/>
            <w:tcBorders>
              <w:top w:val="nil"/>
              <w:left w:val="nil"/>
              <w:bottom w:val="single" w:sz="8" w:space="0" w:color="BFBFBF"/>
              <w:right w:val="single" w:sz="8" w:space="0" w:color="BFBFBF"/>
            </w:tcBorders>
            <w:shd w:val="clear" w:color="000000" w:fill="FFFFFF"/>
            <w:vAlign w:val="center"/>
            <w:hideMark/>
          </w:tcPr>
          <w:p w14:paraId="4E515692"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p>
        </w:tc>
        <w:tc>
          <w:tcPr>
            <w:tcW w:w="389" w:type="pct"/>
            <w:tcBorders>
              <w:top w:val="nil"/>
              <w:left w:val="nil"/>
              <w:bottom w:val="single" w:sz="8" w:space="0" w:color="BFBFBF"/>
              <w:right w:val="single" w:sz="8" w:space="0" w:color="BFBFBF"/>
            </w:tcBorders>
            <w:shd w:val="clear" w:color="000000" w:fill="FFFFFF"/>
            <w:vAlign w:val="center"/>
            <w:hideMark/>
          </w:tcPr>
          <w:p w14:paraId="2172F1C3"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 </w:t>
            </w:r>
          </w:p>
        </w:tc>
        <w:tc>
          <w:tcPr>
            <w:tcW w:w="392" w:type="pct"/>
            <w:tcBorders>
              <w:top w:val="nil"/>
              <w:left w:val="nil"/>
              <w:bottom w:val="single" w:sz="8" w:space="0" w:color="BFBFBF"/>
              <w:right w:val="single" w:sz="8" w:space="0" w:color="BFBFBF"/>
            </w:tcBorders>
            <w:shd w:val="clear" w:color="000000" w:fill="FFFFFF"/>
            <w:vAlign w:val="center"/>
            <w:hideMark/>
          </w:tcPr>
          <w:p w14:paraId="51B18DB2"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p>
        </w:tc>
        <w:tc>
          <w:tcPr>
            <w:tcW w:w="475" w:type="pct"/>
            <w:tcBorders>
              <w:top w:val="nil"/>
              <w:left w:val="nil"/>
              <w:bottom w:val="single" w:sz="8" w:space="0" w:color="BFBFBF"/>
              <w:right w:val="single" w:sz="8" w:space="0" w:color="BFBFBF"/>
            </w:tcBorders>
            <w:shd w:val="clear" w:color="000000" w:fill="D3DBFD"/>
            <w:vAlign w:val="center"/>
            <w:hideMark/>
          </w:tcPr>
          <w:p w14:paraId="2395C6EC"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Pr>
                <w:rFonts w:ascii="Calibri Light" w:eastAsia="Times New Roman" w:hAnsi="Calibri Light" w:cs="Calibri Light"/>
                <w:sz w:val="17"/>
                <w:szCs w:val="17"/>
              </w:rPr>
              <w:t>24</w:t>
            </w:r>
            <w:r w:rsidRPr="00E40FEB">
              <w:rPr>
                <w:rFonts w:ascii="Calibri Light" w:eastAsia="Times New Roman" w:hAnsi="Calibri Light" w:cs="Calibri Light"/>
                <w:sz w:val="17"/>
                <w:szCs w:val="17"/>
              </w:rPr>
              <w:t>.000,00</w:t>
            </w:r>
          </w:p>
        </w:tc>
      </w:tr>
      <w:tr w:rsidR="00D257AC" w:rsidRPr="00E40FEB" w14:paraId="21D452A1" w14:textId="77777777" w:rsidTr="00FB5E45">
        <w:trPr>
          <w:trHeight w:val="255"/>
        </w:trPr>
        <w:tc>
          <w:tcPr>
            <w:tcW w:w="468" w:type="pct"/>
            <w:tcBorders>
              <w:top w:val="nil"/>
              <w:left w:val="single" w:sz="8" w:space="0" w:color="BFBFBF"/>
              <w:bottom w:val="single" w:sz="8" w:space="0" w:color="BFBFBF"/>
              <w:right w:val="single" w:sz="8" w:space="0" w:color="BFBFBF"/>
            </w:tcBorders>
            <w:shd w:val="clear" w:color="000000" w:fill="D3DBFD"/>
            <w:vAlign w:val="center"/>
            <w:hideMark/>
          </w:tcPr>
          <w:p w14:paraId="60441955" w14:textId="77777777" w:rsidR="00D257AC" w:rsidRPr="00E40FEB" w:rsidRDefault="00D257AC" w:rsidP="00FB5E45">
            <w:pPr>
              <w:spacing w:after="0" w:line="240" w:lineRule="auto"/>
              <w:jc w:val="center"/>
              <w:rPr>
                <w:rFonts w:ascii="Calibri Light" w:eastAsia="Times New Roman" w:hAnsi="Calibri Light" w:cs="Calibri Light"/>
                <w:color w:val="000000"/>
                <w:sz w:val="18"/>
                <w:szCs w:val="18"/>
                <w:lang w:val="en-US"/>
              </w:rPr>
            </w:pPr>
            <w:r w:rsidRPr="00E40FEB">
              <w:rPr>
                <w:rFonts w:ascii="Calibri Light" w:eastAsia="Times New Roman" w:hAnsi="Calibri Light" w:cs="Calibri Light"/>
                <w:color w:val="000000"/>
                <w:sz w:val="18"/>
                <w:szCs w:val="18"/>
              </w:rPr>
              <w:t>AB4</w:t>
            </w:r>
          </w:p>
        </w:tc>
        <w:tc>
          <w:tcPr>
            <w:tcW w:w="408" w:type="pct"/>
            <w:tcBorders>
              <w:top w:val="nil"/>
              <w:left w:val="nil"/>
              <w:bottom w:val="single" w:sz="8" w:space="0" w:color="BFBFBF"/>
              <w:right w:val="single" w:sz="8" w:space="0" w:color="BFBFBF"/>
            </w:tcBorders>
            <w:shd w:val="clear" w:color="000000" w:fill="FFFFFF"/>
            <w:vAlign w:val="center"/>
            <w:hideMark/>
          </w:tcPr>
          <w:p w14:paraId="2F8CC532"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 </w:t>
            </w:r>
          </w:p>
        </w:tc>
        <w:tc>
          <w:tcPr>
            <w:tcW w:w="391" w:type="pct"/>
            <w:tcBorders>
              <w:top w:val="nil"/>
              <w:left w:val="nil"/>
              <w:bottom w:val="single" w:sz="8" w:space="0" w:color="BFBFBF"/>
              <w:right w:val="single" w:sz="8" w:space="0" w:color="BFBFBF"/>
            </w:tcBorders>
            <w:shd w:val="clear" w:color="000000" w:fill="FFFFFF"/>
            <w:vAlign w:val="center"/>
            <w:hideMark/>
          </w:tcPr>
          <w:p w14:paraId="4675D78B"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 </w:t>
            </w:r>
          </w:p>
        </w:tc>
        <w:tc>
          <w:tcPr>
            <w:tcW w:w="417" w:type="pct"/>
            <w:tcBorders>
              <w:top w:val="nil"/>
              <w:left w:val="nil"/>
              <w:bottom w:val="single" w:sz="8" w:space="0" w:color="BFBFBF"/>
              <w:right w:val="single" w:sz="8" w:space="0" w:color="BFBFBF"/>
            </w:tcBorders>
            <w:shd w:val="clear" w:color="000000" w:fill="FFFFFF"/>
            <w:vAlign w:val="center"/>
            <w:hideMark/>
          </w:tcPr>
          <w:p w14:paraId="31DADB2B"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 </w:t>
            </w:r>
          </w:p>
        </w:tc>
        <w:tc>
          <w:tcPr>
            <w:tcW w:w="456" w:type="pct"/>
            <w:tcBorders>
              <w:top w:val="nil"/>
              <w:left w:val="nil"/>
              <w:bottom w:val="single" w:sz="8" w:space="0" w:color="BFBFBF"/>
              <w:right w:val="single" w:sz="8" w:space="0" w:color="BFBFBF"/>
            </w:tcBorders>
            <w:shd w:val="clear" w:color="000000" w:fill="FFFFFF"/>
            <w:vAlign w:val="center"/>
            <w:hideMark/>
          </w:tcPr>
          <w:p w14:paraId="3416DB23"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p>
        </w:tc>
        <w:tc>
          <w:tcPr>
            <w:tcW w:w="389" w:type="pct"/>
            <w:tcBorders>
              <w:top w:val="nil"/>
              <w:left w:val="nil"/>
              <w:bottom w:val="single" w:sz="8" w:space="0" w:color="BFBFBF"/>
              <w:right w:val="single" w:sz="8" w:space="0" w:color="BFBFBF"/>
            </w:tcBorders>
            <w:shd w:val="clear" w:color="000000" w:fill="FFFFFF"/>
            <w:vAlign w:val="center"/>
            <w:hideMark/>
          </w:tcPr>
          <w:p w14:paraId="6BE1915F"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Pr>
                <w:rFonts w:ascii="Calibri Light" w:eastAsia="Times New Roman" w:hAnsi="Calibri Light" w:cs="Calibri Light"/>
                <w:color w:val="000000"/>
                <w:sz w:val="17"/>
                <w:szCs w:val="17"/>
                <w:lang w:val="en-US"/>
              </w:rPr>
              <w:t>7</w:t>
            </w:r>
            <w:r w:rsidRPr="00E40FEB">
              <w:rPr>
                <w:rFonts w:ascii="Calibri Light" w:eastAsia="Times New Roman" w:hAnsi="Calibri Light" w:cs="Calibri Light"/>
                <w:color w:val="000000"/>
                <w:sz w:val="17"/>
                <w:szCs w:val="17"/>
                <w:lang w:val="en-US"/>
              </w:rPr>
              <w:t>.000,00</w:t>
            </w:r>
          </w:p>
        </w:tc>
        <w:tc>
          <w:tcPr>
            <w:tcW w:w="400" w:type="pct"/>
            <w:tcBorders>
              <w:top w:val="nil"/>
              <w:left w:val="nil"/>
              <w:bottom w:val="single" w:sz="8" w:space="0" w:color="BFBFBF"/>
              <w:right w:val="single" w:sz="8" w:space="0" w:color="BFBFBF"/>
            </w:tcBorders>
            <w:shd w:val="clear" w:color="000000" w:fill="FFFFFF"/>
            <w:vAlign w:val="center"/>
            <w:hideMark/>
          </w:tcPr>
          <w:p w14:paraId="4792EA8A"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 </w:t>
            </w:r>
          </w:p>
        </w:tc>
        <w:tc>
          <w:tcPr>
            <w:tcW w:w="389" w:type="pct"/>
            <w:tcBorders>
              <w:top w:val="nil"/>
              <w:left w:val="nil"/>
              <w:bottom w:val="single" w:sz="8" w:space="0" w:color="BFBFBF"/>
              <w:right w:val="single" w:sz="8" w:space="0" w:color="BFBFBF"/>
            </w:tcBorders>
            <w:shd w:val="clear" w:color="000000" w:fill="FFFFFF"/>
            <w:vAlign w:val="center"/>
            <w:hideMark/>
          </w:tcPr>
          <w:p w14:paraId="6A3C81E1"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Pr>
                <w:rFonts w:ascii="Calibri Light" w:eastAsia="Times New Roman" w:hAnsi="Calibri Light" w:cs="Calibri Light"/>
                <w:color w:val="000000"/>
                <w:sz w:val="17"/>
                <w:szCs w:val="17"/>
                <w:lang w:val="en-US"/>
              </w:rPr>
              <w:t>7</w:t>
            </w:r>
            <w:r w:rsidRPr="00E40FEB">
              <w:rPr>
                <w:rFonts w:ascii="Calibri Light" w:eastAsia="Times New Roman" w:hAnsi="Calibri Light" w:cs="Calibri Light"/>
                <w:color w:val="000000"/>
                <w:sz w:val="17"/>
                <w:szCs w:val="17"/>
                <w:lang w:val="en-US"/>
              </w:rPr>
              <w:t>.000,00 </w:t>
            </w:r>
          </w:p>
        </w:tc>
        <w:tc>
          <w:tcPr>
            <w:tcW w:w="426" w:type="pct"/>
            <w:tcBorders>
              <w:top w:val="nil"/>
              <w:left w:val="nil"/>
              <w:bottom w:val="single" w:sz="8" w:space="0" w:color="BFBFBF"/>
              <w:right w:val="single" w:sz="8" w:space="0" w:color="BFBFBF"/>
            </w:tcBorders>
            <w:shd w:val="clear" w:color="000000" w:fill="FFFFFF"/>
            <w:vAlign w:val="center"/>
            <w:hideMark/>
          </w:tcPr>
          <w:p w14:paraId="2E4F7519"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 </w:t>
            </w:r>
          </w:p>
        </w:tc>
        <w:tc>
          <w:tcPr>
            <w:tcW w:w="389" w:type="pct"/>
            <w:tcBorders>
              <w:top w:val="nil"/>
              <w:left w:val="nil"/>
              <w:bottom w:val="single" w:sz="8" w:space="0" w:color="BFBFBF"/>
              <w:right w:val="single" w:sz="8" w:space="0" w:color="BFBFBF"/>
            </w:tcBorders>
            <w:shd w:val="clear" w:color="000000" w:fill="FFFFFF"/>
            <w:vAlign w:val="center"/>
            <w:hideMark/>
          </w:tcPr>
          <w:p w14:paraId="394C0A30"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Pr>
                <w:rFonts w:ascii="Calibri Light" w:eastAsia="Times New Roman" w:hAnsi="Calibri Light" w:cs="Calibri Light"/>
                <w:color w:val="000000"/>
                <w:sz w:val="17"/>
                <w:szCs w:val="17"/>
                <w:lang w:val="en-US"/>
              </w:rPr>
              <w:t>7</w:t>
            </w:r>
            <w:r w:rsidRPr="00E40FEB">
              <w:rPr>
                <w:rFonts w:ascii="Calibri Light" w:eastAsia="Times New Roman" w:hAnsi="Calibri Light" w:cs="Calibri Light"/>
                <w:color w:val="000000"/>
                <w:sz w:val="17"/>
                <w:szCs w:val="17"/>
                <w:lang w:val="en-US"/>
              </w:rPr>
              <w:t>.000,00 </w:t>
            </w:r>
          </w:p>
        </w:tc>
        <w:tc>
          <w:tcPr>
            <w:tcW w:w="392" w:type="pct"/>
            <w:tcBorders>
              <w:top w:val="nil"/>
              <w:left w:val="nil"/>
              <w:bottom w:val="single" w:sz="8" w:space="0" w:color="BFBFBF"/>
              <w:right w:val="single" w:sz="8" w:space="0" w:color="BFBFBF"/>
            </w:tcBorders>
            <w:shd w:val="clear" w:color="000000" w:fill="FFFFFF"/>
            <w:vAlign w:val="center"/>
            <w:hideMark/>
          </w:tcPr>
          <w:p w14:paraId="352F9F91"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 </w:t>
            </w:r>
          </w:p>
        </w:tc>
        <w:tc>
          <w:tcPr>
            <w:tcW w:w="475" w:type="pct"/>
            <w:tcBorders>
              <w:top w:val="nil"/>
              <w:left w:val="nil"/>
              <w:bottom w:val="single" w:sz="8" w:space="0" w:color="BFBFBF"/>
              <w:right w:val="single" w:sz="8" w:space="0" w:color="BFBFBF"/>
            </w:tcBorders>
            <w:shd w:val="clear" w:color="000000" w:fill="D3DBFD"/>
            <w:vAlign w:val="center"/>
            <w:hideMark/>
          </w:tcPr>
          <w:p w14:paraId="7F094621"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Pr>
                <w:rFonts w:ascii="Calibri Light" w:eastAsia="Times New Roman" w:hAnsi="Calibri Light" w:cs="Calibri Light"/>
                <w:sz w:val="17"/>
                <w:szCs w:val="17"/>
              </w:rPr>
              <w:t>21</w:t>
            </w:r>
            <w:r w:rsidRPr="00E40FEB">
              <w:rPr>
                <w:rFonts w:ascii="Calibri Light" w:eastAsia="Times New Roman" w:hAnsi="Calibri Light" w:cs="Calibri Light"/>
                <w:sz w:val="17"/>
                <w:szCs w:val="17"/>
              </w:rPr>
              <w:t>.000,00</w:t>
            </w:r>
          </w:p>
        </w:tc>
      </w:tr>
      <w:tr w:rsidR="00D257AC" w:rsidRPr="00E40FEB" w14:paraId="56BF795E" w14:textId="77777777" w:rsidTr="00FB5E45">
        <w:trPr>
          <w:trHeight w:val="255"/>
        </w:trPr>
        <w:tc>
          <w:tcPr>
            <w:tcW w:w="468" w:type="pct"/>
            <w:tcBorders>
              <w:top w:val="nil"/>
              <w:left w:val="single" w:sz="8" w:space="0" w:color="BFBFBF"/>
              <w:bottom w:val="single" w:sz="8" w:space="0" w:color="BFBFBF"/>
              <w:right w:val="single" w:sz="8" w:space="0" w:color="BFBFBF"/>
            </w:tcBorders>
            <w:shd w:val="clear" w:color="000000" w:fill="D3DBFD"/>
            <w:vAlign w:val="center"/>
            <w:hideMark/>
          </w:tcPr>
          <w:p w14:paraId="6972C107" w14:textId="77777777" w:rsidR="00D257AC" w:rsidRPr="00E40FEB" w:rsidRDefault="00D257AC" w:rsidP="00FB5E45">
            <w:pPr>
              <w:spacing w:after="0" w:line="240" w:lineRule="auto"/>
              <w:jc w:val="center"/>
              <w:rPr>
                <w:rFonts w:ascii="Calibri Light" w:eastAsia="Times New Roman" w:hAnsi="Calibri Light" w:cs="Calibri Light"/>
                <w:color w:val="000000"/>
                <w:sz w:val="18"/>
                <w:szCs w:val="18"/>
                <w:lang w:val="en-US"/>
              </w:rPr>
            </w:pPr>
            <w:r w:rsidRPr="00E40FEB">
              <w:rPr>
                <w:rFonts w:ascii="Calibri Light" w:eastAsia="Times New Roman" w:hAnsi="Calibri Light" w:cs="Calibri Light"/>
                <w:color w:val="000000"/>
                <w:sz w:val="18"/>
                <w:szCs w:val="18"/>
              </w:rPr>
              <w:t>AB5</w:t>
            </w:r>
          </w:p>
        </w:tc>
        <w:tc>
          <w:tcPr>
            <w:tcW w:w="408" w:type="pct"/>
            <w:tcBorders>
              <w:top w:val="nil"/>
              <w:left w:val="nil"/>
              <w:bottom w:val="single" w:sz="8" w:space="0" w:color="BFBFBF"/>
              <w:right w:val="single" w:sz="8" w:space="0" w:color="BFBFBF"/>
            </w:tcBorders>
            <w:shd w:val="clear" w:color="000000" w:fill="FFFFFF"/>
            <w:vAlign w:val="center"/>
            <w:hideMark/>
          </w:tcPr>
          <w:p w14:paraId="726421E0"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 </w:t>
            </w:r>
          </w:p>
        </w:tc>
        <w:tc>
          <w:tcPr>
            <w:tcW w:w="391" w:type="pct"/>
            <w:tcBorders>
              <w:top w:val="nil"/>
              <w:left w:val="nil"/>
              <w:bottom w:val="single" w:sz="8" w:space="0" w:color="BFBFBF"/>
              <w:right w:val="single" w:sz="8" w:space="0" w:color="BFBFBF"/>
            </w:tcBorders>
            <w:shd w:val="clear" w:color="000000" w:fill="FFFFFF"/>
            <w:vAlign w:val="center"/>
            <w:hideMark/>
          </w:tcPr>
          <w:p w14:paraId="067483A4" w14:textId="5A60FDD3"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p>
        </w:tc>
        <w:tc>
          <w:tcPr>
            <w:tcW w:w="417" w:type="pct"/>
            <w:tcBorders>
              <w:top w:val="nil"/>
              <w:left w:val="nil"/>
              <w:bottom w:val="single" w:sz="8" w:space="0" w:color="BFBFBF"/>
              <w:right w:val="single" w:sz="8" w:space="0" w:color="BFBFBF"/>
            </w:tcBorders>
            <w:shd w:val="clear" w:color="000000" w:fill="FFFFFF"/>
            <w:vAlign w:val="center"/>
            <w:hideMark/>
          </w:tcPr>
          <w:p w14:paraId="3EEAE865" w14:textId="4FC354E3" w:rsidR="00D257AC" w:rsidRPr="00E40FEB" w:rsidRDefault="00856AB7" w:rsidP="00FB5E45">
            <w:pPr>
              <w:spacing w:after="0" w:line="240" w:lineRule="auto"/>
              <w:jc w:val="right"/>
              <w:rPr>
                <w:rFonts w:ascii="Calibri Light" w:eastAsia="Times New Roman" w:hAnsi="Calibri Light" w:cs="Calibri Light"/>
                <w:color w:val="000000"/>
                <w:sz w:val="17"/>
                <w:szCs w:val="17"/>
                <w:lang w:val="en-US"/>
              </w:rPr>
            </w:pPr>
            <w:r>
              <w:rPr>
                <w:rFonts w:ascii="Calibri Light" w:eastAsia="Times New Roman" w:hAnsi="Calibri Light" w:cs="Calibri Light"/>
                <w:color w:val="000000"/>
                <w:sz w:val="17"/>
                <w:szCs w:val="17"/>
                <w:lang w:val="en-US"/>
              </w:rPr>
              <w:t>24</w:t>
            </w:r>
            <w:r w:rsidR="00D257AC">
              <w:rPr>
                <w:rFonts w:ascii="Calibri Light" w:eastAsia="Times New Roman" w:hAnsi="Calibri Light" w:cs="Calibri Light"/>
                <w:color w:val="000000"/>
                <w:sz w:val="17"/>
                <w:szCs w:val="17"/>
                <w:lang w:val="en-US"/>
              </w:rPr>
              <w:t>.000,00</w:t>
            </w:r>
            <w:r w:rsidR="00D257AC" w:rsidRPr="00E40FEB">
              <w:rPr>
                <w:rFonts w:ascii="Calibri Light" w:eastAsia="Times New Roman" w:hAnsi="Calibri Light" w:cs="Calibri Light"/>
                <w:color w:val="000000"/>
                <w:sz w:val="17"/>
                <w:szCs w:val="17"/>
                <w:lang w:val="en-US"/>
              </w:rPr>
              <w:t> </w:t>
            </w:r>
          </w:p>
        </w:tc>
        <w:tc>
          <w:tcPr>
            <w:tcW w:w="456" w:type="pct"/>
            <w:tcBorders>
              <w:top w:val="nil"/>
              <w:left w:val="nil"/>
              <w:bottom w:val="single" w:sz="8" w:space="0" w:color="BFBFBF"/>
              <w:right w:val="single" w:sz="8" w:space="0" w:color="BFBFBF"/>
            </w:tcBorders>
            <w:shd w:val="clear" w:color="000000" w:fill="FFFFFF"/>
            <w:vAlign w:val="center"/>
            <w:hideMark/>
          </w:tcPr>
          <w:p w14:paraId="54E23EE9" w14:textId="6B204CC0"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p>
        </w:tc>
        <w:tc>
          <w:tcPr>
            <w:tcW w:w="389" w:type="pct"/>
            <w:tcBorders>
              <w:top w:val="nil"/>
              <w:left w:val="nil"/>
              <w:bottom w:val="single" w:sz="8" w:space="0" w:color="BFBFBF"/>
              <w:right w:val="single" w:sz="8" w:space="0" w:color="BFBFBF"/>
            </w:tcBorders>
            <w:shd w:val="clear" w:color="000000" w:fill="FFFFFF"/>
            <w:vAlign w:val="center"/>
            <w:hideMark/>
          </w:tcPr>
          <w:p w14:paraId="069450C8"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 </w:t>
            </w:r>
          </w:p>
        </w:tc>
        <w:tc>
          <w:tcPr>
            <w:tcW w:w="400" w:type="pct"/>
            <w:tcBorders>
              <w:top w:val="nil"/>
              <w:left w:val="nil"/>
              <w:bottom w:val="single" w:sz="8" w:space="0" w:color="BFBFBF"/>
              <w:right w:val="single" w:sz="8" w:space="0" w:color="BFBFBF"/>
            </w:tcBorders>
            <w:shd w:val="clear" w:color="000000" w:fill="FFFFFF"/>
            <w:vAlign w:val="center"/>
            <w:hideMark/>
          </w:tcPr>
          <w:p w14:paraId="02EBBDDC"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p>
        </w:tc>
        <w:tc>
          <w:tcPr>
            <w:tcW w:w="389" w:type="pct"/>
            <w:tcBorders>
              <w:top w:val="nil"/>
              <w:left w:val="nil"/>
              <w:bottom w:val="single" w:sz="8" w:space="0" w:color="BFBFBF"/>
              <w:right w:val="single" w:sz="8" w:space="0" w:color="BFBFBF"/>
            </w:tcBorders>
            <w:shd w:val="clear" w:color="000000" w:fill="FFFFFF"/>
            <w:vAlign w:val="center"/>
            <w:hideMark/>
          </w:tcPr>
          <w:p w14:paraId="28DF530D"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 </w:t>
            </w:r>
          </w:p>
        </w:tc>
        <w:tc>
          <w:tcPr>
            <w:tcW w:w="426" w:type="pct"/>
            <w:tcBorders>
              <w:top w:val="nil"/>
              <w:left w:val="nil"/>
              <w:bottom w:val="single" w:sz="8" w:space="0" w:color="BFBFBF"/>
              <w:right w:val="single" w:sz="8" w:space="0" w:color="BFBFBF"/>
            </w:tcBorders>
            <w:shd w:val="clear" w:color="000000" w:fill="FFFFFF"/>
            <w:vAlign w:val="center"/>
            <w:hideMark/>
          </w:tcPr>
          <w:p w14:paraId="1A81E10F"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p>
        </w:tc>
        <w:tc>
          <w:tcPr>
            <w:tcW w:w="389" w:type="pct"/>
            <w:tcBorders>
              <w:top w:val="nil"/>
              <w:left w:val="nil"/>
              <w:bottom w:val="single" w:sz="8" w:space="0" w:color="BFBFBF"/>
              <w:right w:val="single" w:sz="8" w:space="0" w:color="BFBFBF"/>
            </w:tcBorders>
            <w:shd w:val="clear" w:color="000000" w:fill="FFFFFF"/>
            <w:vAlign w:val="center"/>
            <w:hideMark/>
          </w:tcPr>
          <w:p w14:paraId="03A3C3EF"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 </w:t>
            </w:r>
          </w:p>
        </w:tc>
        <w:tc>
          <w:tcPr>
            <w:tcW w:w="392" w:type="pct"/>
            <w:tcBorders>
              <w:top w:val="nil"/>
              <w:left w:val="nil"/>
              <w:bottom w:val="single" w:sz="8" w:space="0" w:color="BFBFBF"/>
              <w:right w:val="single" w:sz="8" w:space="0" w:color="BFBFBF"/>
            </w:tcBorders>
            <w:shd w:val="clear" w:color="000000" w:fill="FFFFFF"/>
            <w:vAlign w:val="center"/>
            <w:hideMark/>
          </w:tcPr>
          <w:p w14:paraId="3CA0663D"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p>
        </w:tc>
        <w:tc>
          <w:tcPr>
            <w:tcW w:w="475" w:type="pct"/>
            <w:tcBorders>
              <w:top w:val="nil"/>
              <w:left w:val="nil"/>
              <w:bottom w:val="single" w:sz="8" w:space="0" w:color="BFBFBF"/>
              <w:right w:val="single" w:sz="8" w:space="0" w:color="BFBFBF"/>
            </w:tcBorders>
            <w:shd w:val="clear" w:color="000000" w:fill="D3DBFD"/>
            <w:vAlign w:val="center"/>
            <w:hideMark/>
          </w:tcPr>
          <w:p w14:paraId="707F17C3"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Pr>
                <w:rFonts w:ascii="Calibri Light" w:eastAsia="Times New Roman" w:hAnsi="Calibri Light" w:cs="Calibri Light"/>
                <w:sz w:val="17"/>
                <w:szCs w:val="17"/>
              </w:rPr>
              <w:t>24</w:t>
            </w:r>
            <w:r w:rsidRPr="00E40FEB">
              <w:rPr>
                <w:rFonts w:ascii="Calibri Light" w:eastAsia="Times New Roman" w:hAnsi="Calibri Light" w:cs="Calibri Light"/>
                <w:sz w:val="17"/>
                <w:szCs w:val="17"/>
              </w:rPr>
              <w:t>.000,00</w:t>
            </w:r>
          </w:p>
        </w:tc>
      </w:tr>
      <w:tr w:rsidR="00D257AC" w:rsidRPr="00E40FEB" w14:paraId="42175BA6" w14:textId="77777777" w:rsidTr="00FB5E45">
        <w:trPr>
          <w:trHeight w:val="255"/>
        </w:trPr>
        <w:tc>
          <w:tcPr>
            <w:tcW w:w="468" w:type="pct"/>
            <w:tcBorders>
              <w:top w:val="nil"/>
              <w:left w:val="single" w:sz="8" w:space="0" w:color="BFBFBF"/>
              <w:bottom w:val="single" w:sz="8" w:space="0" w:color="BFBFBF"/>
              <w:right w:val="single" w:sz="8" w:space="0" w:color="BFBFBF"/>
            </w:tcBorders>
            <w:shd w:val="clear" w:color="000000" w:fill="D3DBFD"/>
            <w:vAlign w:val="center"/>
            <w:hideMark/>
          </w:tcPr>
          <w:p w14:paraId="0A9FE9C9" w14:textId="77777777" w:rsidR="00D257AC" w:rsidRPr="00E40FEB" w:rsidRDefault="00D257AC" w:rsidP="00FB5E45">
            <w:pPr>
              <w:spacing w:after="0" w:line="240" w:lineRule="auto"/>
              <w:jc w:val="center"/>
              <w:rPr>
                <w:rFonts w:ascii="Calibri Light" w:eastAsia="Times New Roman" w:hAnsi="Calibri Light" w:cs="Calibri Light"/>
                <w:color w:val="000000"/>
                <w:sz w:val="18"/>
                <w:szCs w:val="18"/>
                <w:lang w:val="en-US"/>
              </w:rPr>
            </w:pPr>
            <w:r w:rsidRPr="00E40FEB">
              <w:rPr>
                <w:rFonts w:ascii="Calibri Light" w:eastAsia="Times New Roman" w:hAnsi="Calibri Light" w:cs="Calibri Light"/>
                <w:color w:val="000000"/>
                <w:sz w:val="18"/>
                <w:szCs w:val="18"/>
              </w:rPr>
              <w:t>AB6</w:t>
            </w:r>
          </w:p>
        </w:tc>
        <w:tc>
          <w:tcPr>
            <w:tcW w:w="408" w:type="pct"/>
            <w:tcBorders>
              <w:top w:val="nil"/>
              <w:left w:val="nil"/>
              <w:bottom w:val="single" w:sz="8" w:space="0" w:color="BFBFBF"/>
              <w:right w:val="single" w:sz="8" w:space="0" w:color="BFBFBF"/>
            </w:tcBorders>
            <w:shd w:val="clear" w:color="000000" w:fill="FFFFFF"/>
            <w:vAlign w:val="center"/>
            <w:hideMark/>
          </w:tcPr>
          <w:p w14:paraId="33D8874E"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p>
        </w:tc>
        <w:tc>
          <w:tcPr>
            <w:tcW w:w="391" w:type="pct"/>
            <w:tcBorders>
              <w:top w:val="nil"/>
              <w:left w:val="nil"/>
              <w:bottom w:val="single" w:sz="8" w:space="0" w:color="BFBFBF"/>
              <w:right w:val="single" w:sz="8" w:space="0" w:color="BFBFBF"/>
            </w:tcBorders>
            <w:shd w:val="clear" w:color="000000" w:fill="FFFFFF"/>
            <w:vAlign w:val="center"/>
            <w:hideMark/>
          </w:tcPr>
          <w:p w14:paraId="14CB9986"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p>
        </w:tc>
        <w:tc>
          <w:tcPr>
            <w:tcW w:w="417" w:type="pct"/>
            <w:tcBorders>
              <w:top w:val="nil"/>
              <w:left w:val="nil"/>
              <w:bottom w:val="single" w:sz="8" w:space="0" w:color="BFBFBF"/>
              <w:right w:val="single" w:sz="8" w:space="0" w:color="BFBFBF"/>
            </w:tcBorders>
            <w:shd w:val="clear" w:color="000000" w:fill="FFFFFF"/>
            <w:vAlign w:val="center"/>
            <w:hideMark/>
          </w:tcPr>
          <w:p w14:paraId="61CD6984"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p>
        </w:tc>
        <w:tc>
          <w:tcPr>
            <w:tcW w:w="456" w:type="pct"/>
            <w:tcBorders>
              <w:top w:val="nil"/>
              <w:left w:val="nil"/>
              <w:bottom w:val="single" w:sz="8" w:space="0" w:color="BFBFBF"/>
              <w:right w:val="single" w:sz="8" w:space="0" w:color="BFBFBF"/>
            </w:tcBorders>
            <w:shd w:val="clear" w:color="000000" w:fill="FFFFFF"/>
            <w:vAlign w:val="center"/>
            <w:hideMark/>
          </w:tcPr>
          <w:p w14:paraId="2055E3DE"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 </w:t>
            </w:r>
          </w:p>
        </w:tc>
        <w:tc>
          <w:tcPr>
            <w:tcW w:w="389" w:type="pct"/>
            <w:tcBorders>
              <w:top w:val="nil"/>
              <w:left w:val="nil"/>
              <w:bottom w:val="single" w:sz="8" w:space="0" w:color="BFBFBF"/>
              <w:right w:val="single" w:sz="8" w:space="0" w:color="BFBFBF"/>
            </w:tcBorders>
            <w:shd w:val="clear" w:color="000000" w:fill="FFFFFF"/>
            <w:vAlign w:val="center"/>
            <w:hideMark/>
          </w:tcPr>
          <w:p w14:paraId="1A13793E"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Pr>
                <w:rFonts w:ascii="Calibri Light" w:eastAsia="Times New Roman" w:hAnsi="Calibri Light" w:cs="Calibri Light"/>
                <w:color w:val="000000"/>
                <w:sz w:val="17"/>
                <w:szCs w:val="17"/>
                <w:lang w:val="en-US"/>
              </w:rPr>
              <w:t>7</w:t>
            </w:r>
            <w:r w:rsidRPr="00E40FEB">
              <w:rPr>
                <w:rFonts w:ascii="Calibri Light" w:eastAsia="Times New Roman" w:hAnsi="Calibri Light" w:cs="Calibri Light"/>
                <w:color w:val="000000"/>
                <w:sz w:val="17"/>
                <w:szCs w:val="17"/>
                <w:lang w:val="en-US"/>
              </w:rPr>
              <w:t>.000,00</w:t>
            </w:r>
          </w:p>
        </w:tc>
        <w:tc>
          <w:tcPr>
            <w:tcW w:w="400" w:type="pct"/>
            <w:tcBorders>
              <w:top w:val="nil"/>
              <w:left w:val="nil"/>
              <w:bottom w:val="single" w:sz="8" w:space="0" w:color="BFBFBF"/>
              <w:right w:val="single" w:sz="8" w:space="0" w:color="BFBFBF"/>
            </w:tcBorders>
            <w:shd w:val="clear" w:color="000000" w:fill="FFFFFF"/>
            <w:vAlign w:val="center"/>
            <w:hideMark/>
          </w:tcPr>
          <w:p w14:paraId="781EFED6"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 </w:t>
            </w:r>
          </w:p>
        </w:tc>
        <w:tc>
          <w:tcPr>
            <w:tcW w:w="389" w:type="pct"/>
            <w:tcBorders>
              <w:top w:val="nil"/>
              <w:left w:val="nil"/>
              <w:bottom w:val="single" w:sz="8" w:space="0" w:color="BFBFBF"/>
              <w:right w:val="single" w:sz="8" w:space="0" w:color="BFBFBF"/>
            </w:tcBorders>
            <w:shd w:val="clear" w:color="000000" w:fill="FFFFFF"/>
            <w:vAlign w:val="center"/>
            <w:hideMark/>
          </w:tcPr>
          <w:p w14:paraId="5823443D"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Pr>
                <w:rFonts w:ascii="Calibri Light" w:eastAsia="Times New Roman" w:hAnsi="Calibri Light" w:cs="Calibri Light"/>
                <w:color w:val="000000"/>
                <w:sz w:val="17"/>
                <w:szCs w:val="17"/>
                <w:lang w:val="en-US"/>
              </w:rPr>
              <w:t>7</w:t>
            </w:r>
            <w:r w:rsidRPr="00E40FEB">
              <w:rPr>
                <w:rFonts w:ascii="Calibri Light" w:eastAsia="Times New Roman" w:hAnsi="Calibri Light" w:cs="Calibri Light"/>
                <w:color w:val="000000"/>
                <w:sz w:val="17"/>
                <w:szCs w:val="17"/>
                <w:lang w:val="en-US"/>
              </w:rPr>
              <w:t>.000,00 </w:t>
            </w:r>
          </w:p>
        </w:tc>
        <w:tc>
          <w:tcPr>
            <w:tcW w:w="426" w:type="pct"/>
            <w:tcBorders>
              <w:top w:val="nil"/>
              <w:left w:val="nil"/>
              <w:bottom w:val="single" w:sz="8" w:space="0" w:color="BFBFBF"/>
              <w:right w:val="single" w:sz="8" w:space="0" w:color="BFBFBF"/>
            </w:tcBorders>
            <w:shd w:val="clear" w:color="000000" w:fill="FFFFFF"/>
            <w:vAlign w:val="center"/>
            <w:hideMark/>
          </w:tcPr>
          <w:p w14:paraId="5BFDB299"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 </w:t>
            </w:r>
          </w:p>
        </w:tc>
        <w:tc>
          <w:tcPr>
            <w:tcW w:w="389" w:type="pct"/>
            <w:tcBorders>
              <w:top w:val="nil"/>
              <w:left w:val="nil"/>
              <w:bottom w:val="single" w:sz="8" w:space="0" w:color="BFBFBF"/>
              <w:right w:val="single" w:sz="8" w:space="0" w:color="BFBFBF"/>
            </w:tcBorders>
            <w:shd w:val="clear" w:color="000000" w:fill="FFFFFF"/>
            <w:vAlign w:val="center"/>
            <w:hideMark/>
          </w:tcPr>
          <w:p w14:paraId="2EB97AA3"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Pr>
                <w:rFonts w:ascii="Calibri Light" w:eastAsia="Times New Roman" w:hAnsi="Calibri Light" w:cs="Calibri Light"/>
                <w:color w:val="000000"/>
                <w:sz w:val="17"/>
                <w:szCs w:val="17"/>
                <w:lang w:val="en-US"/>
              </w:rPr>
              <w:t>7</w:t>
            </w:r>
            <w:r w:rsidRPr="00E40FEB">
              <w:rPr>
                <w:rFonts w:ascii="Calibri Light" w:eastAsia="Times New Roman" w:hAnsi="Calibri Light" w:cs="Calibri Light"/>
                <w:color w:val="000000"/>
                <w:sz w:val="17"/>
                <w:szCs w:val="17"/>
                <w:lang w:val="en-US"/>
              </w:rPr>
              <w:t>.000,00 </w:t>
            </w:r>
          </w:p>
        </w:tc>
        <w:tc>
          <w:tcPr>
            <w:tcW w:w="392" w:type="pct"/>
            <w:tcBorders>
              <w:top w:val="nil"/>
              <w:left w:val="nil"/>
              <w:bottom w:val="single" w:sz="8" w:space="0" w:color="BFBFBF"/>
              <w:right w:val="single" w:sz="8" w:space="0" w:color="BFBFBF"/>
            </w:tcBorders>
            <w:shd w:val="clear" w:color="000000" w:fill="FFFFFF"/>
            <w:vAlign w:val="center"/>
            <w:hideMark/>
          </w:tcPr>
          <w:p w14:paraId="1CA29E00"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 </w:t>
            </w:r>
          </w:p>
        </w:tc>
        <w:tc>
          <w:tcPr>
            <w:tcW w:w="475" w:type="pct"/>
            <w:tcBorders>
              <w:top w:val="nil"/>
              <w:left w:val="nil"/>
              <w:bottom w:val="single" w:sz="8" w:space="0" w:color="BFBFBF"/>
              <w:right w:val="single" w:sz="8" w:space="0" w:color="BFBFBF"/>
            </w:tcBorders>
            <w:shd w:val="clear" w:color="000000" w:fill="D3DBFD"/>
            <w:vAlign w:val="center"/>
            <w:hideMark/>
          </w:tcPr>
          <w:p w14:paraId="25943739"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sz w:val="17"/>
                <w:szCs w:val="17"/>
              </w:rPr>
              <w:t>2</w:t>
            </w:r>
            <w:r>
              <w:rPr>
                <w:rFonts w:ascii="Calibri Light" w:eastAsia="Times New Roman" w:hAnsi="Calibri Light" w:cs="Calibri Light"/>
                <w:sz w:val="17"/>
                <w:szCs w:val="17"/>
              </w:rPr>
              <w:t>1</w:t>
            </w:r>
            <w:r w:rsidRPr="00E40FEB">
              <w:rPr>
                <w:rFonts w:ascii="Calibri Light" w:eastAsia="Times New Roman" w:hAnsi="Calibri Light" w:cs="Calibri Light"/>
                <w:sz w:val="17"/>
                <w:szCs w:val="17"/>
              </w:rPr>
              <w:t>.000,00</w:t>
            </w:r>
          </w:p>
        </w:tc>
      </w:tr>
      <w:tr w:rsidR="00D257AC" w:rsidRPr="00E40FEB" w14:paraId="43E208EA" w14:textId="77777777" w:rsidTr="00FB5E45">
        <w:trPr>
          <w:trHeight w:val="255"/>
        </w:trPr>
        <w:tc>
          <w:tcPr>
            <w:tcW w:w="468" w:type="pct"/>
            <w:tcBorders>
              <w:top w:val="nil"/>
              <w:left w:val="single" w:sz="8" w:space="0" w:color="BFBFBF"/>
              <w:bottom w:val="single" w:sz="8" w:space="0" w:color="BFBFBF"/>
              <w:right w:val="single" w:sz="8" w:space="0" w:color="BFBFBF"/>
            </w:tcBorders>
            <w:shd w:val="clear" w:color="000000" w:fill="D3DBFD"/>
            <w:vAlign w:val="center"/>
            <w:hideMark/>
          </w:tcPr>
          <w:p w14:paraId="1523D642" w14:textId="77777777" w:rsidR="00D257AC" w:rsidRPr="00E40FEB" w:rsidRDefault="00D257AC" w:rsidP="00FB5E45">
            <w:pPr>
              <w:spacing w:after="0" w:line="240" w:lineRule="auto"/>
              <w:jc w:val="center"/>
              <w:rPr>
                <w:rFonts w:ascii="Calibri Light" w:eastAsia="Times New Roman" w:hAnsi="Calibri Light" w:cs="Calibri Light"/>
                <w:color w:val="000000"/>
                <w:sz w:val="18"/>
                <w:szCs w:val="18"/>
                <w:lang w:val="en-US"/>
              </w:rPr>
            </w:pPr>
            <w:r w:rsidRPr="00E40FEB">
              <w:rPr>
                <w:rFonts w:ascii="Calibri Light" w:eastAsia="Times New Roman" w:hAnsi="Calibri Light" w:cs="Calibri Light"/>
                <w:color w:val="000000"/>
                <w:sz w:val="18"/>
                <w:szCs w:val="18"/>
              </w:rPr>
              <w:t>AB7</w:t>
            </w:r>
          </w:p>
        </w:tc>
        <w:tc>
          <w:tcPr>
            <w:tcW w:w="408" w:type="pct"/>
            <w:tcBorders>
              <w:top w:val="nil"/>
              <w:left w:val="nil"/>
              <w:bottom w:val="single" w:sz="8" w:space="0" w:color="BFBFBF"/>
              <w:right w:val="single" w:sz="8" w:space="0" w:color="BFBFBF"/>
            </w:tcBorders>
            <w:shd w:val="clear" w:color="000000" w:fill="FFFFFF"/>
            <w:vAlign w:val="center"/>
            <w:hideMark/>
          </w:tcPr>
          <w:p w14:paraId="1ADF6B7C"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 </w:t>
            </w:r>
          </w:p>
        </w:tc>
        <w:tc>
          <w:tcPr>
            <w:tcW w:w="391" w:type="pct"/>
            <w:tcBorders>
              <w:top w:val="nil"/>
              <w:left w:val="nil"/>
              <w:bottom w:val="single" w:sz="8" w:space="0" w:color="BFBFBF"/>
              <w:right w:val="single" w:sz="8" w:space="0" w:color="BFBFBF"/>
            </w:tcBorders>
            <w:shd w:val="clear" w:color="000000" w:fill="FFFFFF"/>
            <w:vAlign w:val="center"/>
            <w:hideMark/>
          </w:tcPr>
          <w:p w14:paraId="082B2ECB"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Pr>
                <w:rFonts w:ascii="Calibri Light" w:eastAsia="Times New Roman" w:hAnsi="Calibri Light" w:cs="Calibri Light"/>
                <w:color w:val="000000"/>
                <w:sz w:val="17"/>
                <w:szCs w:val="17"/>
                <w:lang w:val="en-US"/>
              </w:rPr>
              <w:t>0,00</w:t>
            </w:r>
            <w:r w:rsidRPr="00E40FEB">
              <w:rPr>
                <w:rFonts w:ascii="Calibri Light" w:eastAsia="Times New Roman" w:hAnsi="Calibri Light" w:cs="Calibri Light"/>
                <w:color w:val="000000"/>
                <w:sz w:val="17"/>
                <w:szCs w:val="17"/>
                <w:lang w:val="en-US"/>
              </w:rPr>
              <w:t> </w:t>
            </w:r>
          </w:p>
        </w:tc>
        <w:tc>
          <w:tcPr>
            <w:tcW w:w="417" w:type="pct"/>
            <w:tcBorders>
              <w:top w:val="nil"/>
              <w:left w:val="nil"/>
              <w:bottom w:val="single" w:sz="8" w:space="0" w:color="BFBFBF"/>
              <w:right w:val="single" w:sz="8" w:space="0" w:color="BFBFBF"/>
            </w:tcBorders>
            <w:shd w:val="clear" w:color="000000" w:fill="FFFFFF"/>
            <w:vAlign w:val="center"/>
            <w:hideMark/>
          </w:tcPr>
          <w:p w14:paraId="7BAEE4CE"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p>
        </w:tc>
        <w:tc>
          <w:tcPr>
            <w:tcW w:w="456" w:type="pct"/>
            <w:tcBorders>
              <w:top w:val="nil"/>
              <w:left w:val="nil"/>
              <w:bottom w:val="single" w:sz="8" w:space="0" w:color="BFBFBF"/>
              <w:right w:val="single" w:sz="8" w:space="0" w:color="BFBFBF"/>
            </w:tcBorders>
            <w:shd w:val="clear" w:color="000000" w:fill="FFFFFF"/>
            <w:vAlign w:val="center"/>
            <w:hideMark/>
          </w:tcPr>
          <w:p w14:paraId="7F8CA27A"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 </w:t>
            </w:r>
          </w:p>
        </w:tc>
        <w:tc>
          <w:tcPr>
            <w:tcW w:w="389" w:type="pct"/>
            <w:tcBorders>
              <w:top w:val="nil"/>
              <w:left w:val="nil"/>
              <w:bottom w:val="single" w:sz="8" w:space="0" w:color="BFBFBF"/>
              <w:right w:val="single" w:sz="8" w:space="0" w:color="BFBFBF"/>
            </w:tcBorders>
            <w:shd w:val="clear" w:color="000000" w:fill="FFFFFF"/>
            <w:vAlign w:val="center"/>
            <w:hideMark/>
          </w:tcPr>
          <w:p w14:paraId="51421509"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Pr>
                <w:rFonts w:ascii="Calibri Light" w:eastAsia="Times New Roman" w:hAnsi="Calibri Light" w:cs="Calibri Light"/>
                <w:color w:val="000000"/>
                <w:sz w:val="17"/>
                <w:szCs w:val="17"/>
                <w:lang w:val="en-US"/>
              </w:rPr>
              <w:t>0</w:t>
            </w:r>
            <w:r w:rsidRPr="00E40FEB">
              <w:rPr>
                <w:rFonts w:ascii="Calibri Light" w:eastAsia="Times New Roman" w:hAnsi="Calibri Light" w:cs="Calibri Light"/>
                <w:color w:val="000000"/>
                <w:sz w:val="17"/>
                <w:szCs w:val="17"/>
                <w:lang w:val="en-US"/>
              </w:rPr>
              <w:t>,00</w:t>
            </w:r>
          </w:p>
        </w:tc>
        <w:tc>
          <w:tcPr>
            <w:tcW w:w="400" w:type="pct"/>
            <w:tcBorders>
              <w:top w:val="nil"/>
              <w:left w:val="nil"/>
              <w:bottom w:val="single" w:sz="8" w:space="0" w:color="BFBFBF"/>
              <w:right w:val="single" w:sz="8" w:space="0" w:color="BFBFBF"/>
            </w:tcBorders>
            <w:shd w:val="clear" w:color="000000" w:fill="FFFFFF"/>
            <w:vAlign w:val="center"/>
            <w:hideMark/>
          </w:tcPr>
          <w:p w14:paraId="6F2DD7B4"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 </w:t>
            </w:r>
          </w:p>
        </w:tc>
        <w:tc>
          <w:tcPr>
            <w:tcW w:w="389" w:type="pct"/>
            <w:tcBorders>
              <w:top w:val="nil"/>
              <w:left w:val="nil"/>
              <w:bottom w:val="single" w:sz="8" w:space="0" w:color="BFBFBF"/>
              <w:right w:val="single" w:sz="8" w:space="0" w:color="BFBFBF"/>
            </w:tcBorders>
            <w:shd w:val="clear" w:color="000000" w:fill="FFFFFF"/>
            <w:vAlign w:val="center"/>
            <w:hideMark/>
          </w:tcPr>
          <w:p w14:paraId="4CB901A3"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p>
        </w:tc>
        <w:tc>
          <w:tcPr>
            <w:tcW w:w="426" w:type="pct"/>
            <w:tcBorders>
              <w:top w:val="nil"/>
              <w:left w:val="nil"/>
              <w:bottom w:val="single" w:sz="8" w:space="0" w:color="BFBFBF"/>
              <w:right w:val="single" w:sz="8" w:space="0" w:color="BFBFBF"/>
            </w:tcBorders>
            <w:shd w:val="clear" w:color="000000" w:fill="FFFFFF"/>
            <w:vAlign w:val="center"/>
            <w:hideMark/>
          </w:tcPr>
          <w:p w14:paraId="70809DC2"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Pr>
                <w:rFonts w:ascii="Calibri Light" w:eastAsia="Times New Roman" w:hAnsi="Calibri Light" w:cs="Calibri Light"/>
                <w:color w:val="000000"/>
                <w:sz w:val="17"/>
                <w:szCs w:val="17"/>
                <w:lang w:val="en-US"/>
              </w:rPr>
              <w:t>0,00</w:t>
            </w:r>
            <w:r w:rsidRPr="00E40FEB">
              <w:rPr>
                <w:rFonts w:ascii="Calibri Light" w:eastAsia="Times New Roman" w:hAnsi="Calibri Light" w:cs="Calibri Light"/>
                <w:color w:val="000000"/>
                <w:sz w:val="17"/>
                <w:szCs w:val="17"/>
                <w:lang w:val="en-US"/>
              </w:rPr>
              <w:t> </w:t>
            </w:r>
          </w:p>
        </w:tc>
        <w:tc>
          <w:tcPr>
            <w:tcW w:w="389" w:type="pct"/>
            <w:tcBorders>
              <w:top w:val="nil"/>
              <w:left w:val="nil"/>
              <w:bottom w:val="single" w:sz="8" w:space="0" w:color="BFBFBF"/>
              <w:right w:val="single" w:sz="8" w:space="0" w:color="BFBFBF"/>
            </w:tcBorders>
            <w:shd w:val="clear" w:color="000000" w:fill="FFFFFF"/>
            <w:vAlign w:val="center"/>
            <w:hideMark/>
          </w:tcPr>
          <w:p w14:paraId="113109A0"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p>
        </w:tc>
        <w:tc>
          <w:tcPr>
            <w:tcW w:w="392" w:type="pct"/>
            <w:tcBorders>
              <w:top w:val="nil"/>
              <w:left w:val="nil"/>
              <w:bottom w:val="single" w:sz="8" w:space="0" w:color="BFBFBF"/>
              <w:right w:val="single" w:sz="8" w:space="0" w:color="BFBFBF"/>
            </w:tcBorders>
            <w:shd w:val="clear" w:color="000000" w:fill="FFFFFF"/>
            <w:vAlign w:val="center"/>
            <w:hideMark/>
          </w:tcPr>
          <w:p w14:paraId="214AF334"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 </w:t>
            </w:r>
          </w:p>
        </w:tc>
        <w:tc>
          <w:tcPr>
            <w:tcW w:w="475" w:type="pct"/>
            <w:tcBorders>
              <w:top w:val="nil"/>
              <w:left w:val="nil"/>
              <w:bottom w:val="single" w:sz="8" w:space="0" w:color="BFBFBF"/>
              <w:right w:val="single" w:sz="8" w:space="0" w:color="BFBFBF"/>
            </w:tcBorders>
            <w:shd w:val="clear" w:color="000000" w:fill="D3DBFD"/>
            <w:vAlign w:val="center"/>
            <w:hideMark/>
          </w:tcPr>
          <w:p w14:paraId="5360CE95"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Pr>
                <w:rFonts w:ascii="Calibri Light" w:eastAsia="Times New Roman" w:hAnsi="Calibri Light" w:cs="Calibri Light"/>
                <w:sz w:val="17"/>
                <w:szCs w:val="17"/>
              </w:rPr>
              <w:t>0</w:t>
            </w:r>
            <w:r w:rsidRPr="00E40FEB">
              <w:rPr>
                <w:rFonts w:ascii="Calibri Light" w:eastAsia="Times New Roman" w:hAnsi="Calibri Light" w:cs="Calibri Light"/>
                <w:sz w:val="17"/>
                <w:szCs w:val="17"/>
              </w:rPr>
              <w:t>,00</w:t>
            </w:r>
          </w:p>
        </w:tc>
      </w:tr>
      <w:tr w:rsidR="00D257AC" w:rsidRPr="00E40FEB" w14:paraId="224A1D19" w14:textId="77777777" w:rsidTr="00FB5E45">
        <w:trPr>
          <w:trHeight w:val="255"/>
        </w:trPr>
        <w:tc>
          <w:tcPr>
            <w:tcW w:w="468" w:type="pct"/>
            <w:tcBorders>
              <w:top w:val="nil"/>
              <w:left w:val="single" w:sz="8" w:space="0" w:color="BFBFBF"/>
              <w:bottom w:val="single" w:sz="8" w:space="0" w:color="BFBFBF"/>
              <w:right w:val="single" w:sz="8" w:space="0" w:color="BFBFBF"/>
            </w:tcBorders>
            <w:shd w:val="clear" w:color="000000" w:fill="D3DBFD"/>
            <w:vAlign w:val="center"/>
            <w:hideMark/>
          </w:tcPr>
          <w:p w14:paraId="517CCA3B" w14:textId="77777777" w:rsidR="00D257AC" w:rsidRPr="00E40FEB" w:rsidRDefault="00D257AC" w:rsidP="00FB5E45">
            <w:pPr>
              <w:spacing w:after="0" w:line="240" w:lineRule="auto"/>
              <w:jc w:val="center"/>
              <w:rPr>
                <w:rFonts w:ascii="Calibri Light" w:eastAsia="Times New Roman" w:hAnsi="Calibri Light" w:cs="Calibri Light"/>
                <w:color w:val="000000"/>
                <w:sz w:val="18"/>
                <w:szCs w:val="18"/>
                <w:lang w:val="en-US"/>
              </w:rPr>
            </w:pPr>
            <w:r w:rsidRPr="00E40FEB">
              <w:rPr>
                <w:rFonts w:ascii="Calibri Light" w:eastAsia="Times New Roman" w:hAnsi="Calibri Light" w:cs="Calibri Light"/>
                <w:color w:val="000000"/>
                <w:sz w:val="18"/>
                <w:szCs w:val="18"/>
              </w:rPr>
              <w:t>AB8</w:t>
            </w:r>
          </w:p>
        </w:tc>
        <w:tc>
          <w:tcPr>
            <w:tcW w:w="408" w:type="pct"/>
            <w:tcBorders>
              <w:top w:val="nil"/>
              <w:left w:val="nil"/>
              <w:bottom w:val="single" w:sz="8" w:space="0" w:color="BFBFBF"/>
              <w:right w:val="single" w:sz="8" w:space="0" w:color="BFBFBF"/>
            </w:tcBorders>
            <w:shd w:val="clear" w:color="000000" w:fill="FFFFFF"/>
            <w:vAlign w:val="center"/>
            <w:hideMark/>
          </w:tcPr>
          <w:p w14:paraId="3B670F60"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Pr>
                <w:rFonts w:ascii="Calibri Light" w:eastAsia="Times New Roman" w:hAnsi="Calibri Light" w:cs="Calibri Light"/>
                <w:color w:val="000000"/>
                <w:sz w:val="17"/>
                <w:szCs w:val="17"/>
                <w:lang w:val="en-US"/>
              </w:rPr>
              <w:t>0,00</w:t>
            </w:r>
            <w:r w:rsidRPr="00E40FEB">
              <w:rPr>
                <w:rFonts w:ascii="Calibri Light" w:eastAsia="Times New Roman" w:hAnsi="Calibri Light" w:cs="Calibri Light"/>
                <w:color w:val="000000"/>
                <w:sz w:val="17"/>
                <w:szCs w:val="17"/>
                <w:lang w:val="en-US"/>
              </w:rPr>
              <w:t> </w:t>
            </w:r>
          </w:p>
        </w:tc>
        <w:tc>
          <w:tcPr>
            <w:tcW w:w="391" w:type="pct"/>
            <w:tcBorders>
              <w:top w:val="nil"/>
              <w:left w:val="nil"/>
              <w:bottom w:val="single" w:sz="8" w:space="0" w:color="BFBFBF"/>
              <w:right w:val="single" w:sz="8" w:space="0" w:color="BFBFBF"/>
            </w:tcBorders>
            <w:shd w:val="clear" w:color="000000" w:fill="FFFFFF"/>
            <w:vAlign w:val="center"/>
            <w:hideMark/>
          </w:tcPr>
          <w:p w14:paraId="7BC5BCD3"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Pr>
                <w:rFonts w:ascii="Calibri Light" w:eastAsia="Times New Roman" w:hAnsi="Calibri Light" w:cs="Calibri Light"/>
                <w:color w:val="000000"/>
                <w:sz w:val="17"/>
                <w:szCs w:val="17"/>
                <w:lang w:val="en-US"/>
              </w:rPr>
              <w:t>0,00</w:t>
            </w:r>
            <w:r w:rsidRPr="00E40FEB">
              <w:rPr>
                <w:rFonts w:ascii="Calibri Light" w:eastAsia="Times New Roman" w:hAnsi="Calibri Light" w:cs="Calibri Light"/>
                <w:color w:val="000000"/>
                <w:sz w:val="17"/>
                <w:szCs w:val="17"/>
                <w:lang w:val="en-US"/>
              </w:rPr>
              <w:t> </w:t>
            </w:r>
          </w:p>
        </w:tc>
        <w:tc>
          <w:tcPr>
            <w:tcW w:w="417" w:type="pct"/>
            <w:tcBorders>
              <w:top w:val="nil"/>
              <w:left w:val="nil"/>
              <w:bottom w:val="single" w:sz="8" w:space="0" w:color="BFBFBF"/>
              <w:right w:val="single" w:sz="8" w:space="0" w:color="BFBFBF"/>
            </w:tcBorders>
            <w:shd w:val="clear" w:color="000000" w:fill="FFFFFF"/>
            <w:vAlign w:val="center"/>
            <w:hideMark/>
          </w:tcPr>
          <w:p w14:paraId="6BE9DA85"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Pr>
                <w:rFonts w:ascii="Calibri Light" w:eastAsia="Times New Roman" w:hAnsi="Calibri Light" w:cs="Calibri Light"/>
                <w:color w:val="000000"/>
                <w:sz w:val="17"/>
                <w:szCs w:val="17"/>
                <w:lang w:val="en-US"/>
              </w:rPr>
              <w:t>0,00</w:t>
            </w:r>
          </w:p>
        </w:tc>
        <w:tc>
          <w:tcPr>
            <w:tcW w:w="456" w:type="pct"/>
            <w:tcBorders>
              <w:top w:val="nil"/>
              <w:left w:val="nil"/>
              <w:bottom w:val="single" w:sz="8" w:space="0" w:color="BFBFBF"/>
              <w:right w:val="single" w:sz="8" w:space="0" w:color="BFBFBF"/>
            </w:tcBorders>
            <w:shd w:val="clear" w:color="000000" w:fill="FFFFFF"/>
            <w:vAlign w:val="center"/>
            <w:hideMark/>
          </w:tcPr>
          <w:p w14:paraId="05710181"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Pr>
                <w:rFonts w:ascii="Calibri Light" w:eastAsia="Times New Roman" w:hAnsi="Calibri Light" w:cs="Calibri Light"/>
                <w:color w:val="000000"/>
                <w:sz w:val="17"/>
                <w:szCs w:val="17"/>
                <w:lang w:val="en-US"/>
              </w:rPr>
              <w:t>0,00</w:t>
            </w:r>
            <w:r w:rsidRPr="00E40FEB">
              <w:rPr>
                <w:rFonts w:ascii="Calibri Light" w:eastAsia="Times New Roman" w:hAnsi="Calibri Light" w:cs="Calibri Light"/>
                <w:color w:val="000000"/>
                <w:sz w:val="17"/>
                <w:szCs w:val="17"/>
                <w:lang w:val="en-US"/>
              </w:rPr>
              <w:t> </w:t>
            </w:r>
          </w:p>
        </w:tc>
        <w:tc>
          <w:tcPr>
            <w:tcW w:w="389" w:type="pct"/>
            <w:tcBorders>
              <w:top w:val="nil"/>
              <w:left w:val="nil"/>
              <w:bottom w:val="single" w:sz="8" w:space="0" w:color="BFBFBF"/>
              <w:right w:val="single" w:sz="8" w:space="0" w:color="BFBFBF"/>
            </w:tcBorders>
            <w:shd w:val="clear" w:color="000000" w:fill="FFFFFF"/>
            <w:vAlign w:val="center"/>
            <w:hideMark/>
          </w:tcPr>
          <w:p w14:paraId="5B53559A"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Pr>
                <w:rFonts w:ascii="Calibri Light" w:eastAsia="Times New Roman" w:hAnsi="Calibri Light" w:cs="Calibri Light"/>
                <w:color w:val="000000"/>
                <w:sz w:val="17"/>
                <w:szCs w:val="17"/>
                <w:lang w:val="en-US"/>
              </w:rPr>
              <w:t>0</w:t>
            </w:r>
            <w:r w:rsidRPr="00E40FEB">
              <w:rPr>
                <w:rFonts w:ascii="Calibri Light" w:eastAsia="Times New Roman" w:hAnsi="Calibri Light" w:cs="Calibri Light"/>
                <w:color w:val="000000"/>
                <w:sz w:val="17"/>
                <w:szCs w:val="17"/>
                <w:lang w:val="en-US"/>
              </w:rPr>
              <w:t>,00</w:t>
            </w:r>
          </w:p>
        </w:tc>
        <w:tc>
          <w:tcPr>
            <w:tcW w:w="400" w:type="pct"/>
            <w:tcBorders>
              <w:top w:val="nil"/>
              <w:left w:val="nil"/>
              <w:bottom w:val="single" w:sz="8" w:space="0" w:color="BFBFBF"/>
              <w:right w:val="single" w:sz="8" w:space="0" w:color="BFBFBF"/>
            </w:tcBorders>
            <w:shd w:val="clear" w:color="000000" w:fill="FFFFFF"/>
            <w:vAlign w:val="center"/>
            <w:hideMark/>
          </w:tcPr>
          <w:p w14:paraId="2707E770"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Pr>
                <w:rFonts w:ascii="Calibri Light" w:eastAsia="Times New Roman" w:hAnsi="Calibri Light" w:cs="Calibri Light"/>
                <w:color w:val="000000"/>
                <w:sz w:val="17"/>
                <w:szCs w:val="17"/>
                <w:lang w:val="en-US"/>
              </w:rPr>
              <w:t>0,00</w:t>
            </w:r>
            <w:r w:rsidRPr="00E40FEB">
              <w:rPr>
                <w:rFonts w:ascii="Calibri Light" w:eastAsia="Times New Roman" w:hAnsi="Calibri Light" w:cs="Calibri Light"/>
                <w:color w:val="000000"/>
                <w:sz w:val="17"/>
                <w:szCs w:val="17"/>
                <w:lang w:val="en-US"/>
              </w:rPr>
              <w:t> </w:t>
            </w:r>
          </w:p>
        </w:tc>
        <w:tc>
          <w:tcPr>
            <w:tcW w:w="389" w:type="pct"/>
            <w:tcBorders>
              <w:top w:val="nil"/>
              <w:left w:val="nil"/>
              <w:bottom w:val="single" w:sz="8" w:space="0" w:color="BFBFBF"/>
              <w:right w:val="single" w:sz="8" w:space="0" w:color="BFBFBF"/>
            </w:tcBorders>
            <w:shd w:val="clear" w:color="000000" w:fill="FFFFFF"/>
            <w:vAlign w:val="center"/>
            <w:hideMark/>
          </w:tcPr>
          <w:p w14:paraId="75467C24"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Pr>
                <w:rFonts w:ascii="Calibri Light" w:eastAsia="Times New Roman" w:hAnsi="Calibri Light" w:cs="Calibri Light"/>
                <w:color w:val="000000"/>
                <w:sz w:val="17"/>
                <w:szCs w:val="17"/>
                <w:lang w:val="en-US"/>
              </w:rPr>
              <w:t>0,00</w:t>
            </w:r>
          </w:p>
        </w:tc>
        <w:tc>
          <w:tcPr>
            <w:tcW w:w="426" w:type="pct"/>
            <w:tcBorders>
              <w:top w:val="nil"/>
              <w:left w:val="nil"/>
              <w:bottom w:val="single" w:sz="8" w:space="0" w:color="BFBFBF"/>
              <w:right w:val="single" w:sz="8" w:space="0" w:color="BFBFBF"/>
            </w:tcBorders>
            <w:shd w:val="clear" w:color="000000" w:fill="FFFFFF"/>
            <w:vAlign w:val="center"/>
            <w:hideMark/>
          </w:tcPr>
          <w:p w14:paraId="2C1563B8"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Pr>
                <w:rFonts w:ascii="Calibri Light" w:eastAsia="Times New Roman" w:hAnsi="Calibri Light" w:cs="Calibri Light"/>
                <w:color w:val="000000"/>
                <w:sz w:val="17"/>
                <w:szCs w:val="17"/>
                <w:lang w:val="en-US"/>
              </w:rPr>
              <w:t>0,00</w:t>
            </w:r>
            <w:r w:rsidRPr="00E40FEB">
              <w:rPr>
                <w:rFonts w:ascii="Calibri Light" w:eastAsia="Times New Roman" w:hAnsi="Calibri Light" w:cs="Calibri Light"/>
                <w:color w:val="000000"/>
                <w:sz w:val="17"/>
                <w:szCs w:val="17"/>
                <w:lang w:val="en-US"/>
              </w:rPr>
              <w:t> </w:t>
            </w:r>
          </w:p>
        </w:tc>
        <w:tc>
          <w:tcPr>
            <w:tcW w:w="389" w:type="pct"/>
            <w:tcBorders>
              <w:top w:val="nil"/>
              <w:left w:val="nil"/>
              <w:bottom w:val="single" w:sz="8" w:space="0" w:color="BFBFBF"/>
              <w:right w:val="single" w:sz="8" w:space="0" w:color="BFBFBF"/>
            </w:tcBorders>
            <w:shd w:val="clear" w:color="000000" w:fill="FFFFFF"/>
            <w:vAlign w:val="center"/>
            <w:hideMark/>
          </w:tcPr>
          <w:p w14:paraId="4B9F6063"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Pr>
                <w:rFonts w:ascii="Calibri Light" w:eastAsia="Times New Roman" w:hAnsi="Calibri Light" w:cs="Calibri Light"/>
                <w:color w:val="000000"/>
                <w:sz w:val="17"/>
                <w:szCs w:val="17"/>
                <w:lang w:val="en-US"/>
              </w:rPr>
              <w:t>0,00</w:t>
            </w:r>
          </w:p>
        </w:tc>
        <w:tc>
          <w:tcPr>
            <w:tcW w:w="392" w:type="pct"/>
            <w:tcBorders>
              <w:top w:val="nil"/>
              <w:left w:val="nil"/>
              <w:bottom w:val="single" w:sz="8" w:space="0" w:color="BFBFBF"/>
              <w:right w:val="single" w:sz="8" w:space="0" w:color="BFBFBF"/>
            </w:tcBorders>
            <w:shd w:val="clear" w:color="000000" w:fill="FFFFFF"/>
            <w:vAlign w:val="center"/>
            <w:hideMark/>
          </w:tcPr>
          <w:p w14:paraId="3C4187F0"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Pr>
                <w:rFonts w:ascii="Calibri Light" w:eastAsia="Times New Roman" w:hAnsi="Calibri Light" w:cs="Calibri Light"/>
                <w:color w:val="000000"/>
                <w:sz w:val="17"/>
                <w:szCs w:val="17"/>
                <w:lang w:val="en-US"/>
              </w:rPr>
              <w:t>0,00</w:t>
            </w:r>
            <w:r w:rsidRPr="00E40FEB">
              <w:rPr>
                <w:rFonts w:ascii="Calibri Light" w:eastAsia="Times New Roman" w:hAnsi="Calibri Light" w:cs="Calibri Light"/>
                <w:color w:val="000000"/>
                <w:sz w:val="17"/>
                <w:szCs w:val="17"/>
                <w:lang w:val="en-US"/>
              </w:rPr>
              <w:t> </w:t>
            </w:r>
          </w:p>
        </w:tc>
        <w:tc>
          <w:tcPr>
            <w:tcW w:w="475" w:type="pct"/>
            <w:tcBorders>
              <w:top w:val="nil"/>
              <w:left w:val="nil"/>
              <w:bottom w:val="single" w:sz="8" w:space="0" w:color="BFBFBF"/>
              <w:right w:val="single" w:sz="8" w:space="0" w:color="BFBFBF"/>
            </w:tcBorders>
            <w:shd w:val="clear" w:color="000000" w:fill="D3DBFD"/>
            <w:vAlign w:val="center"/>
            <w:hideMark/>
          </w:tcPr>
          <w:p w14:paraId="3908D116"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Pr>
                <w:rFonts w:ascii="Calibri Light" w:eastAsia="Times New Roman" w:hAnsi="Calibri Light" w:cs="Calibri Light"/>
                <w:sz w:val="17"/>
                <w:szCs w:val="17"/>
              </w:rPr>
              <w:t>0</w:t>
            </w:r>
            <w:r w:rsidRPr="00E40FEB">
              <w:rPr>
                <w:rFonts w:ascii="Calibri Light" w:eastAsia="Times New Roman" w:hAnsi="Calibri Light" w:cs="Calibri Light"/>
                <w:sz w:val="17"/>
                <w:szCs w:val="17"/>
              </w:rPr>
              <w:t>,00</w:t>
            </w:r>
          </w:p>
        </w:tc>
      </w:tr>
      <w:tr w:rsidR="00D257AC" w:rsidRPr="00E40FEB" w14:paraId="1A2AC3FB" w14:textId="77777777" w:rsidTr="00FB5E45">
        <w:trPr>
          <w:trHeight w:val="255"/>
        </w:trPr>
        <w:tc>
          <w:tcPr>
            <w:tcW w:w="468" w:type="pct"/>
            <w:tcBorders>
              <w:top w:val="nil"/>
              <w:left w:val="single" w:sz="8" w:space="0" w:color="BFBFBF"/>
              <w:bottom w:val="single" w:sz="8" w:space="0" w:color="BFBFBF"/>
              <w:right w:val="single" w:sz="8" w:space="0" w:color="BFBFBF"/>
            </w:tcBorders>
            <w:shd w:val="clear" w:color="000000" w:fill="D3DBFD"/>
            <w:vAlign w:val="center"/>
            <w:hideMark/>
          </w:tcPr>
          <w:p w14:paraId="104B1556" w14:textId="77777777" w:rsidR="00D257AC" w:rsidRPr="00E40FEB" w:rsidRDefault="00D257AC" w:rsidP="00FB5E45">
            <w:pPr>
              <w:spacing w:after="0" w:line="240" w:lineRule="auto"/>
              <w:jc w:val="center"/>
              <w:rPr>
                <w:rFonts w:ascii="Calibri Light" w:eastAsia="Times New Roman" w:hAnsi="Calibri Light" w:cs="Calibri Light"/>
                <w:color w:val="000000"/>
                <w:sz w:val="18"/>
                <w:szCs w:val="18"/>
                <w:lang w:val="en-US"/>
              </w:rPr>
            </w:pPr>
            <w:r w:rsidRPr="00E40FEB">
              <w:rPr>
                <w:rFonts w:ascii="Calibri Light" w:eastAsia="Times New Roman" w:hAnsi="Calibri Light" w:cs="Calibri Light"/>
                <w:color w:val="000000"/>
                <w:sz w:val="18"/>
                <w:szCs w:val="18"/>
                <w:lang w:val="en-US"/>
              </w:rPr>
              <w:t>AB9</w:t>
            </w:r>
          </w:p>
        </w:tc>
        <w:tc>
          <w:tcPr>
            <w:tcW w:w="408" w:type="pct"/>
            <w:tcBorders>
              <w:top w:val="nil"/>
              <w:left w:val="nil"/>
              <w:bottom w:val="single" w:sz="8" w:space="0" w:color="BFBFBF"/>
              <w:right w:val="single" w:sz="8" w:space="0" w:color="BFBFBF"/>
            </w:tcBorders>
            <w:shd w:val="clear" w:color="000000" w:fill="FFFFFF"/>
            <w:vAlign w:val="center"/>
            <w:hideMark/>
          </w:tcPr>
          <w:p w14:paraId="2B7E4222"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 </w:t>
            </w:r>
          </w:p>
        </w:tc>
        <w:tc>
          <w:tcPr>
            <w:tcW w:w="391" w:type="pct"/>
            <w:tcBorders>
              <w:top w:val="nil"/>
              <w:left w:val="nil"/>
              <w:bottom w:val="single" w:sz="8" w:space="0" w:color="BFBFBF"/>
              <w:right w:val="single" w:sz="8" w:space="0" w:color="BFBFBF"/>
            </w:tcBorders>
            <w:shd w:val="clear" w:color="000000" w:fill="FFFFFF"/>
            <w:vAlign w:val="center"/>
            <w:hideMark/>
          </w:tcPr>
          <w:p w14:paraId="25BBED8B"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Pr>
                <w:rFonts w:ascii="Calibri Light" w:eastAsia="Times New Roman" w:hAnsi="Calibri Light" w:cs="Calibri Light"/>
                <w:color w:val="000000"/>
                <w:sz w:val="17"/>
                <w:szCs w:val="17"/>
                <w:lang w:val="en-US"/>
              </w:rPr>
              <w:t>0,00</w:t>
            </w:r>
            <w:r w:rsidRPr="00E40FEB">
              <w:rPr>
                <w:rFonts w:ascii="Calibri Light" w:eastAsia="Times New Roman" w:hAnsi="Calibri Light" w:cs="Calibri Light"/>
                <w:color w:val="000000"/>
                <w:sz w:val="17"/>
                <w:szCs w:val="17"/>
                <w:lang w:val="en-US"/>
              </w:rPr>
              <w:t> </w:t>
            </w:r>
          </w:p>
        </w:tc>
        <w:tc>
          <w:tcPr>
            <w:tcW w:w="417" w:type="pct"/>
            <w:tcBorders>
              <w:top w:val="nil"/>
              <w:left w:val="nil"/>
              <w:bottom w:val="single" w:sz="8" w:space="0" w:color="BFBFBF"/>
              <w:right w:val="single" w:sz="8" w:space="0" w:color="BFBFBF"/>
            </w:tcBorders>
            <w:shd w:val="clear" w:color="000000" w:fill="FFFFFF"/>
            <w:vAlign w:val="center"/>
            <w:hideMark/>
          </w:tcPr>
          <w:p w14:paraId="3594A325"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p>
        </w:tc>
        <w:tc>
          <w:tcPr>
            <w:tcW w:w="456" w:type="pct"/>
            <w:tcBorders>
              <w:top w:val="nil"/>
              <w:left w:val="nil"/>
              <w:bottom w:val="single" w:sz="8" w:space="0" w:color="BFBFBF"/>
              <w:right w:val="single" w:sz="8" w:space="0" w:color="BFBFBF"/>
            </w:tcBorders>
            <w:shd w:val="clear" w:color="000000" w:fill="FFFFFF"/>
            <w:vAlign w:val="center"/>
            <w:hideMark/>
          </w:tcPr>
          <w:p w14:paraId="22439E61"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Pr>
                <w:rFonts w:ascii="Calibri Light" w:eastAsia="Times New Roman" w:hAnsi="Calibri Light" w:cs="Calibri Light"/>
                <w:color w:val="000000"/>
                <w:sz w:val="17"/>
                <w:szCs w:val="17"/>
                <w:lang w:val="en-US"/>
              </w:rPr>
              <w:t>0,00</w:t>
            </w:r>
            <w:r w:rsidRPr="00E40FEB">
              <w:rPr>
                <w:rFonts w:ascii="Calibri Light" w:eastAsia="Times New Roman" w:hAnsi="Calibri Light" w:cs="Calibri Light"/>
                <w:color w:val="000000"/>
                <w:sz w:val="17"/>
                <w:szCs w:val="17"/>
                <w:lang w:val="en-US"/>
              </w:rPr>
              <w:t> </w:t>
            </w:r>
          </w:p>
        </w:tc>
        <w:tc>
          <w:tcPr>
            <w:tcW w:w="389" w:type="pct"/>
            <w:tcBorders>
              <w:top w:val="nil"/>
              <w:left w:val="nil"/>
              <w:bottom w:val="single" w:sz="8" w:space="0" w:color="BFBFBF"/>
              <w:right w:val="single" w:sz="8" w:space="0" w:color="BFBFBF"/>
            </w:tcBorders>
            <w:shd w:val="clear" w:color="000000" w:fill="FFFFFF"/>
            <w:vAlign w:val="center"/>
            <w:hideMark/>
          </w:tcPr>
          <w:p w14:paraId="171FC436"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p>
        </w:tc>
        <w:tc>
          <w:tcPr>
            <w:tcW w:w="400" w:type="pct"/>
            <w:tcBorders>
              <w:top w:val="nil"/>
              <w:left w:val="nil"/>
              <w:bottom w:val="single" w:sz="8" w:space="0" w:color="BFBFBF"/>
              <w:right w:val="single" w:sz="8" w:space="0" w:color="BFBFBF"/>
            </w:tcBorders>
            <w:shd w:val="clear" w:color="000000" w:fill="FFFFFF"/>
            <w:vAlign w:val="center"/>
            <w:hideMark/>
          </w:tcPr>
          <w:p w14:paraId="38B6FE58"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Pr>
                <w:rFonts w:ascii="Calibri Light" w:eastAsia="Times New Roman" w:hAnsi="Calibri Light" w:cs="Calibri Light"/>
                <w:color w:val="000000"/>
                <w:sz w:val="17"/>
                <w:szCs w:val="17"/>
                <w:lang w:val="en-US"/>
              </w:rPr>
              <w:t>0,00</w:t>
            </w:r>
            <w:r w:rsidRPr="00E40FEB">
              <w:rPr>
                <w:rFonts w:ascii="Calibri Light" w:eastAsia="Times New Roman" w:hAnsi="Calibri Light" w:cs="Calibri Light"/>
                <w:color w:val="000000"/>
                <w:sz w:val="17"/>
                <w:szCs w:val="17"/>
                <w:lang w:val="en-US"/>
              </w:rPr>
              <w:t> </w:t>
            </w:r>
          </w:p>
        </w:tc>
        <w:tc>
          <w:tcPr>
            <w:tcW w:w="389" w:type="pct"/>
            <w:tcBorders>
              <w:top w:val="nil"/>
              <w:left w:val="nil"/>
              <w:bottom w:val="single" w:sz="8" w:space="0" w:color="BFBFBF"/>
              <w:right w:val="single" w:sz="8" w:space="0" w:color="BFBFBF"/>
            </w:tcBorders>
            <w:shd w:val="clear" w:color="000000" w:fill="FFFFFF"/>
            <w:vAlign w:val="center"/>
            <w:hideMark/>
          </w:tcPr>
          <w:p w14:paraId="5F484EAF"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p>
        </w:tc>
        <w:tc>
          <w:tcPr>
            <w:tcW w:w="426" w:type="pct"/>
            <w:tcBorders>
              <w:top w:val="nil"/>
              <w:left w:val="nil"/>
              <w:bottom w:val="single" w:sz="8" w:space="0" w:color="BFBFBF"/>
              <w:right w:val="single" w:sz="8" w:space="0" w:color="BFBFBF"/>
            </w:tcBorders>
            <w:shd w:val="clear" w:color="000000" w:fill="FFFFFF"/>
            <w:vAlign w:val="center"/>
            <w:hideMark/>
          </w:tcPr>
          <w:p w14:paraId="73FF6BCF"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Pr>
                <w:rFonts w:ascii="Calibri Light" w:eastAsia="Times New Roman" w:hAnsi="Calibri Light" w:cs="Calibri Light"/>
                <w:color w:val="000000"/>
                <w:sz w:val="17"/>
                <w:szCs w:val="17"/>
                <w:lang w:val="en-US"/>
              </w:rPr>
              <w:t>0,00</w:t>
            </w:r>
            <w:r w:rsidRPr="00E40FEB">
              <w:rPr>
                <w:rFonts w:ascii="Calibri Light" w:eastAsia="Times New Roman" w:hAnsi="Calibri Light" w:cs="Calibri Light"/>
                <w:color w:val="000000"/>
                <w:sz w:val="17"/>
                <w:szCs w:val="17"/>
                <w:lang w:val="en-US"/>
              </w:rPr>
              <w:t> </w:t>
            </w:r>
          </w:p>
        </w:tc>
        <w:tc>
          <w:tcPr>
            <w:tcW w:w="389" w:type="pct"/>
            <w:tcBorders>
              <w:top w:val="nil"/>
              <w:left w:val="nil"/>
              <w:bottom w:val="single" w:sz="8" w:space="0" w:color="BFBFBF"/>
              <w:right w:val="single" w:sz="8" w:space="0" w:color="BFBFBF"/>
            </w:tcBorders>
            <w:shd w:val="clear" w:color="000000" w:fill="FFFFFF"/>
            <w:vAlign w:val="center"/>
            <w:hideMark/>
          </w:tcPr>
          <w:p w14:paraId="28D7D50B"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p>
        </w:tc>
        <w:tc>
          <w:tcPr>
            <w:tcW w:w="392" w:type="pct"/>
            <w:tcBorders>
              <w:top w:val="nil"/>
              <w:left w:val="nil"/>
              <w:bottom w:val="single" w:sz="8" w:space="0" w:color="BFBFBF"/>
              <w:right w:val="single" w:sz="8" w:space="0" w:color="BFBFBF"/>
            </w:tcBorders>
            <w:shd w:val="clear" w:color="000000" w:fill="FFFFFF"/>
            <w:vAlign w:val="center"/>
            <w:hideMark/>
          </w:tcPr>
          <w:p w14:paraId="7B14CFC0"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Pr>
                <w:rFonts w:ascii="Calibri Light" w:eastAsia="Times New Roman" w:hAnsi="Calibri Light" w:cs="Calibri Light"/>
                <w:color w:val="000000"/>
                <w:sz w:val="17"/>
                <w:szCs w:val="17"/>
                <w:lang w:val="en-US"/>
              </w:rPr>
              <w:t>0,00</w:t>
            </w:r>
            <w:r w:rsidRPr="00E40FEB">
              <w:rPr>
                <w:rFonts w:ascii="Calibri Light" w:eastAsia="Times New Roman" w:hAnsi="Calibri Light" w:cs="Calibri Light"/>
                <w:color w:val="000000"/>
                <w:sz w:val="17"/>
                <w:szCs w:val="17"/>
                <w:lang w:val="en-US"/>
              </w:rPr>
              <w:t> </w:t>
            </w:r>
          </w:p>
        </w:tc>
        <w:tc>
          <w:tcPr>
            <w:tcW w:w="475" w:type="pct"/>
            <w:tcBorders>
              <w:top w:val="nil"/>
              <w:left w:val="nil"/>
              <w:bottom w:val="single" w:sz="8" w:space="0" w:color="BFBFBF"/>
              <w:right w:val="single" w:sz="8" w:space="0" w:color="BFBFBF"/>
            </w:tcBorders>
            <w:shd w:val="clear" w:color="000000" w:fill="D3DBFD"/>
            <w:vAlign w:val="center"/>
            <w:hideMark/>
          </w:tcPr>
          <w:p w14:paraId="6872E0E6"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Pr>
                <w:rFonts w:ascii="Calibri Light" w:eastAsia="Times New Roman" w:hAnsi="Calibri Light" w:cs="Calibri Light"/>
                <w:color w:val="000000"/>
                <w:sz w:val="17"/>
                <w:szCs w:val="17"/>
                <w:lang w:val="en-US"/>
              </w:rPr>
              <w:t>0</w:t>
            </w:r>
            <w:r w:rsidRPr="00E40FEB">
              <w:rPr>
                <w:rFonts w:ascii="Calibri Light" w:eastAsia="Times New Roman" w:hAnsi="Calibri Light" w:cs="Calibri Light"/>
                <w:color w:val="000000"/>
                <w:sz w:val="17"/>
                <w:szCs w:val="17"/>
                <w:lang w:val="en-US"/>
              </w:rPr>
              <w:t>,00</w:t>
            </w:r>
          </w:p>
        </w:tc>
      </w:tr>
      <w:tr w:rsidR="00AE0CB3" w:rsidRPr="00E40FEB" w14:paraId="2F0A2A3C" w14:textId="77777777" w:rsidTr="00FB5E45">
        <w:trPr>
          <w:trHeight w:val="255"/>
        </w:trPr>
        <w:tc>
          <w:tcPr>
            <w:tcW w:w="468" w:type="pct"/>
            <w:tcBorders>
              <w:top w:val="nil"/>
              <w:left w:val="single" w:sz="8" w:space="0" w:color="BFBFBF"/>
              <w:bottom w:val="single" w:sz="8" w:space="0" w:color="BFBFBF"/>
              <w:right w:val="single" w:sz="8" w:space="0" w:color="BFBFBF"/>
            </w:tcBorders>
            <w:shd w:val="clear" w:color="000000" w:fill="ABAFBF"/>
            <w:vAlign w:val="center"/>
            <w:hideMark/>
          </w:tcPr>
          <w:p w14:paraId="75AD214A" w14:textId="77777777" w:rsidR="00856AB7" w:rsidRPr="00E40FEB" w:rsidRDefault="00856AB7" w:rsidP="00856AB7">
            <w:pPr>
              <w:spacing w:after="0" w:line="240" w:lineRule="auto"/>
              <w:jc w:val="center"/>
              <w:rPr>
                <w:rFonts w:ascii="Calibri Light" w:eastAsia="Times New Roman" w:hAnsi="Calibri Light" w:cs="Calibri Light"/>
                <w:b/>
                <w:bCs/>
                <w:color w:val="000000"/>
                <w:sz w:val="18"/>
                <w:szCs w:val="18"/>
                <w:lang w:val="en-US"/>
              </w:rPr>
            </w:pPr>
            <w:r w:rsidRPr="00E40FEB">
              <w:rPr>
                <w:rFonts w:ascii="Calibri Light" w:eastAsia="Times New Roman" w:hAnsi="Calibri Light" w:cs="Calibri Light"/>
                <w:b/>
                <w:bCs/>
                <w:sz w:val="18"/>
                <w:szCs w:val="18"/>
              </w:rPr>
              <w:t>AC</w:t>
            </w:r>
          </w:p>
        </w:tc>
        <w:tc>
          <w:tcPr>
            <w:tcW w:w="408" w:type="pct"/>
            <w:tcBorders>
              <w:top w:val="nil"/>
              <w:left w:val="nil"/>
              <w:bottom w:val="single" w:sz="8" w:space="0" w:color="BFBFBF"/>
              <w:right w:val="single" w:sz="8" w:space="0" w:color="BFBFBF"/>
            </w:tcBorders>
            <w:shd w:val="clear" w:color="000000" w:fill="ABAFBF"/>
            <w:vAlign w:val="center"/>
            <w:hideMark/>
          </w:tcPr>
          <w:p w14:paraId="0DE2FB10" w14:textId="1B9A1B3A" w:rsidR="00856AB7" w:rsidRPr="00856AB7" w:rsidRDefault="00856AB7" w:rsidP="00856AB7">
            <w:pPr>
              <w:spacing w:after="0" w:line="240" w:lineRule="auto"/>
              <w:jc w:val="right"/>
              <w:rPr>
                <w:rFonts w:ascii="Calibri Light" w:eastAsia="Times New Roman" w:hAnsi="Calibri Light" w:cs="Calibri Light"/>
                <w:b/>
                <w:bCs/>
                <w:color w:val="000000"/>
                <w:sz w:val="18"/>
                <w:szCs w:val="18"/>
                <w:lang w:val="en-US"/>
              </w:rPr>
            </w:pPr>
            <w:r w:rsidRPr="00856AB7">
              <w:rPr>
                <w:rFonts w:cstheme="minorHAnsi"/>
                <w:b/>
                <w:bCs/>
                <w:sz w:val="18"/>
                <w:szCs w:val="18"/>
              </w:rPr>
              <w:t>0,00</w:t>
            </w:r>
          </w:p>
        </w:tc>
        <w:tc>
          <w:tcPr>
            <w:tcW w:w="391" w:type="pct"/>
            <w:tcBorders>
              <w:top w:val="nil"/>
              <w:left w:val="nil"/>
              <w:bottom w:val="single" w:sz="8" w:space="0" w:color="BFBFBF"/>
              <w:right w:val="single" w:sz="8" w:space="0" w:color="BFBFBF"/>
            </w:tcBorders>
            <w:shd w:val="clear" w:color="000000" w:fill="ABAFBF"/>
            <w:vAlign w:val="center"/>
            <w:hideMark/>
          </w:tcPr>
          <w:p w14:paraId="57C64CEF" w14:textId="37E959CC" w:rsidR="00856AB7" w:rsidRPr="00856AB7" w:rsidRDefault="00856AB7" w:rsidP="00856AB7">
            <w:pPr>
              <w:spacing w:after="0" w:line="240" w:lineRule="auto"/>
              <w:jc w:val="right"/>
              <w:rPr>
                <w:rFonts w:ascii="Calibri Light" w:eastAsia="Times New Roman" w:hAnsi="Calibri Light" w:cs="Calibri Light"/>
                <w:b/>
                <w:bCs/>
                <w:color w:val="000000"/>
                <w:sz w:val="18"/>
                <w:szCs w:val="18"/>
                <w:lang w:val="en-US"/>
              </w:rPr>
            </w:pPr>
            <w:r w:rsidRPr="00856AB7">
              <w:rPr>
                <w:rFonts w:cstheme="minorHAnsi"/>
                <w:b/>
                <w:bCs/>
                <w:sz w:val="18"/>
                <w:szCs w:val="18"/>
              </w:rPr>
              <w:t>0,00</w:t>
            </w:r>
          </w:p>
        </w:tc>
        <w:tc>
          <w:tcPr>
            <w:tcW w:w="417" w:type="pct"/>
            <w:tcBorders>
              <w:top w:val="nil"/>
              <w:left w:val="nil"/>
              <w:bottom w:val="single" w:sz="8" w:space="0" w:color="BFBFBF"/>
              <w:right w:val="single" w:sz="8" w:space="0" w:color="BFBFBF"/>
            </w:tcBorders>
            <w:shd w:val="clear" w:color="000000" w:fill="ABAFBF"/>
            <w:vAlign w:val="center"/>
            <w:hideMark/>
          </w:tcPr>
          <w:p w14:paraId="6D824889" w14:textId="7D890CAF" w:rsidR="00856AB7" w:rsidRPr="00856AB7" w:rsidRDefault="00856AB7" w:rsidP="00856AB7">
            <w:pPr>
              <w:spacing w:after="0" w:line="240" w:lineRule="auto"/>
              <w:jc w:val="right"/>
              <w:rPr>
                <w:rFonts w:ascii="Calibri Light" w:eastAsia="Times New Roman" w:hAnsi="Calibri Light" w:cs="Calibri Light"/>
                <w:b/>
                <w:bCs/>
                <w:color w:val="000000"/>
                <w:sz w:val="18"/>
                <w:szCs w:val="18"/>
                <w:lang w:val="en-US"/>
              </w:rPr>
            </w:pPr>
            <w:r w:rsidRPr="00856AB7">
              <w:rPr>
                <w:rFonts w:cstheme="minorHAnsi"/>
                <w:b/>
                <w:bCs/>
                <w:sz w:val="18"/>
                <w:szCs w:val="18"/>
              </w:rPr>
              <w:t>42.000,00</w:t>
            </w:r>
          </w:p>
        </w:tc>
        <w:tc>
          <w:tcPr>
            <w:tcW w:w="456" w:type="pct"/>
            <w:tcBorders>
              <w:top w:val="nil"/>
              <w:left w:val="nil"/>
              <w:bottom w:val="single" w:sz="8" w:space="0" w:color="BFBFBF"/>
              <w:right w:val="single" w:sz="8" w:space="0" w:color="BFBFBF"/>
            </w:tcBorders>
            <w:shd w:val="clear" w:color="000000" w:fill="ABAFBF"/>
            <w:vAlign w:val="center"/>
            <w:hideMark/>
          </w:tcPr>
          <w:p w14:paraId="3A259632" w14:textId="7E147C80" w:rsidR="00856AB7" w:rsidRPr="00856AB7" w:rsidRDefault="00856AB7" w:rsidP="00856AB7">
            <w:pPr>
              <w:spacing w:after="0" w:line="240" w:lineRule="auto"/>
              <w:jc w:val="right"/>
              <w:rPr>
                <w:rFonts w:ascii="Calibri Light" w:eastAsia="Times New Roman" w:hAnsi="Calibri Light" w:cs="Calibri Light"/>
                <w:b/>
                <w:bCs/>
                <w:color w:val="000000"/>
                <w:sz w:val="18"/>
                <w:szCs w:val="18"/>
                <w:lang w:val="en-US"/>
              </w:rPr>
            </w:pPr>
            <w:r w:rsidRPr="00856AB7">
              <w:rPr>
                <w:rFonts w:cstheme="minorHAnsi"/>
                <w:b/>
                <w:bCs/>
                <w:sz w:val="18"/>
                <w:szCs w:val="18"/>
              </w:rPr>
              <w:t>26.000,00</w:t>
            </w:r>
          </w:p>
        </w:tc>
        <w:tc>
          <w:tcPr>
            <w:tcW w:w="389" w:type="pct"/>
            <w:tcBorders>
              <w:top w:val="nil"/>
              <w:left w:val="nil"/>
              <w:bottom w:val="single" w:sz="8" w:space="0" w:color="BFBFBF"/>
              <w:right w:val="single" w:sz="8" w:space="0" w:color="BFBFBF"/>
            </w:tcBorders>
            <w:shd w:val="clear" w:color="000000" w:fill="ABAFBF"/>
            <w:vAlign w:val="center"/>
            <w:hideMark/>
          </w:tcPr>
          <w:p w14:paraId="4EFFE1B1" w14:textId="5EC3B7C2" w:rsidR="00856AB7" w:rsidRPr="00856AB7" w:rsidRDefault="00856AB7" w:rsidP="00856AB7">
            <w:pPr>
              <w:spacing w:after="0" w:line="240" w:lineRule="auto"/>
              <w:jc w:val="right"/>
              <w:rPr>
                <w:rFonts w:ascii="Calibri Light" w:eastAsia="Times New Roman" w:hAnsi="Calibri Light" w:cs="Calibri Light"/>
                <w:b/>
                <w:bCs/>
                <w:color w:val="000000"/>
                <w:sz w:val="18"/>
                <w:szCs w:val="18"/>
                <w:lang w:val="en-US"/>
              </w:rPr>
            </w:pPr>
            <w:r w:rsidRPr="00856AB7">
              <w:rPr>
                <w:rFonts w:cstheme="minorHAnsi"/>
                <w:b/>
                <w:bCs/>
                <w:sz w:val="18"/>
                <w:szCs w:val="18"/>
              </w:rPr>
              <w:t>33.000,00</w:t>
            </w:r>
          </w:p>
        </w:tc>
        <w:tc>
          <w:tcPr>
            <w:tcW w:w="400" w:type="pct"/>
            <w:tcBorders>
              <w:top w:val="nil"/>
              <w:left w:val="nil"/>
              <w:bottom w:val="single" w:sz="8" w:space="0" w:color="BFBFBF"/>
              <w:right w:val="single" w:sz="8" w:space="0" w:color="BFBFBF"/>
            </w:tcBorders>
            <w:shd w:val="clear" w:color="000000" w:fill="ABAFBF"/>
            <w:vAlign w:val="center"/>
            <w:hideMark/>
          </w:tcPr>
          <w:p w14:paraId="498221DC" w14:textId="247FB94D" w:rsidR="00856AB7" w:rsidRPr="00856AB7" w:rsidRDefault="00856AB7" w:rsidP="00856AB7">
            <w:pPr>
              <w:spacing w:after="0" w:line="240" w:lineRule="auto"/>
              <w:jc w:val="right"/>
              <w:rPr>
                <w:rFonts w:ascii="Calibri Light" w:eastAsia="Times New Roman" w:hAnsi="Calibri Light" w:cs="Calibri Light"/>
                <w:b/>
                <w:bCs/>
                <w:color w:val="000000"/>
                <w:sz w:val="18"/>
                <w:szCs w:val="18"/>
                <w:lang w:val="en-US"/>
              </w:rPr>
            </w:pPr>
            <w:r w:rsidRPr="00856AB7">
              <w:rPr>
                <w:rFonts w:cstheme="minorHAnsi"/>
                <w:b/>
                <w:bCs/>
                <w:sz w:val="18"/>
                <w:szCs w:val="18"/>
              </w:rPr>
              <w:t>24.000,00</w:t>
            </w:r>
          </w:p>
        </w:tc>
        <w:tc>
          <w:tcPr>
            <w:tcW w:w="389" w:type="pct"/>
            <w:tcBorders>
              <w:top w:val="nil"/>
              <w:left w:val="nil"/>
              <w:bottom w:val="single" w:sz="8" w:space="0" w:color="BFBFBF"/>
              <w:right w:val="single" w:sz="8" w:space="0" w:color="BFBFBF"/>
            </w:tcBorders>
            <w:shd w:val="clear" w:color="000000" w:fill="ABAFBF"/>
            <w:vAlign w:val="center"/>
            <w:hideMark/>
          </w:tcPr>
          <w:p w14:paraId="2059D79B" w14:textId="0B388504" w:rsidR="00856AB7" w:rsidRPr="00856AB7" w:rsidRDefault="00856AB7" w:rsidP="00856AB7">
            <w:pPr>
              <w:spacing w:after="0" w:line="240" w:lineRule="auto"/>
              <w:jc w:val="right"/>
              <w:rPr>
                <w:rFonts w:ascii="Calibri Light" w:eastAsia="Times New Roman" w:hAnsi="Calibri Light" w:cs="Calibri Light"/>
                <w:b/>
                <w:bCs/>
                <w:color w:val="000000"/>
                <w:sz w:val="18"/>
                <w:szCs w:val="18"/>
                <w:lang w:val="en-US"/>
              </w:rPr>
            </w:pPr>
            <w:r w:rsidRPr="00856AB7">
              <w:rPr>
                <w:rFonts w:cstheme="minorHAnsi"/>
                <w:b/>
                <w:bCs/>
                <w:sz w:val="18"/>
                <w:szCs w:val="18"/>
              </w:rPr>
              <w:t>13.000,00</w:t>
            </w:r>
          </w:p>
        </w:tc>
        <w:tc>
          <w:tcPr>
            <w:tcW w:w="426" w:type="pct"/>
            <w:tcBorders>
              <w:top w:val="nil"/>
              <w:left w:val="nil"/>
              <w:bottom w:val="single" w:sz="8" w:space="0" w:color="BFBFBF"/>
              <w:right w:val="single" w:sz="8" w:space="0" w:color="BFBFBF"/>
            </w:tcBorders>
            <w:shd w:val="clear" w:color="000000" w:fill="ABAFBF"/>
            <w:vAlign w:val="center"/>
            <w:hideMark/>
          </w:tcPr>
          <w:p w14:paraId="31B11141" w14:textId="2D687EED" w:rsidR="00856AB7" w:rsidRPr="00856AB7" w:rsidRDefault="00856AB7" w:rsidP="00856AB7">
            <w:pPr>
              <w:spacing w:after="0" w:line="240" w:lineRule="auto"/>
              <w:jc w:val="right"/>
              <w:rPr>
                <w:rFonts w:ascii="Calibri Light" w:eastAsia="Times New Roman" w:hAnsi="Calibri Light" w:cs="Calibri Light"/>
                <w:b/>
                <w:bCs/>
                <w:color w:val="000000"/>
                <w:sz w:val="18"/>
                <w:szCs w:val="18"/>
                <w:lang w:val="en-US"/>
              </w:rPr>
            </w:pPr>
            <w:r w:rsidRPr="00856AB7">
              <w:rPr>
                <w:rFonts w:cstheme="minorHAnsi"/>
                <w:b/>
                <w:bCs/>
                <w:sz w:val="18"/>
                <w:szCs w:val="18"/>
              </w:rPr>
              <w:t>24.000,00</w:t>
            </w:r>
          </w:p>
        </w:tc>
        <w:tc>
          <w:tcPr>
            <w:tcW w:w="389" w:type="pct"/>
            <w:tcBorders>
              <w:top w:val="nil"/>
              <w:left w:val="nil"/>
              <w:bottom w:val="single" w:sz="8" w:space="0" w:color="BFBFBF"/>
              <w:right w:val="single" w:sz="8" w:space="0" w:color="BFBFBF"/>
            </w:tcBorders>
            <w:shd w:val="clear" w:color="000000" w:fill="ABAFBF"/>
            <w:vAlign w:val="center"/>
            <w:hideMark/>
          </w:tcPr>
          <w:p w14:paraId="70EFAA13" w14:textId="76AA4AFA" w:rsidR="00856AB7" w:rsidRPr="00856AB7" w:rsidRDefault="00856AB7" w:rsidP="00856AB7">
            <w:pPr>
              <w:spacing w:after="0" w:line="240" w:lineRule="auto"/>
              <w:jc w:val="right"/>
              <w:rPr>
                <w:rFonts w:ascii="Calibri Light" w:eastAsia="Times New Roman" w:hAnsi="Calibri Light" w:cs="Calibri Light"/>
                <w:b/>
                <w:bCs/>
                <w:color w:val="000000"/>
                <w:sz w:val="18"/>
                <w:szCs w:val="18"/>
                <w:lang w:val="en-US"/>
              </w:rPr>
            </w:pPr>
            <w:r w:rsidRPr="00856AB7">
              <w:rPr>
                <w:rFonts w:cstheme="minorHAnsi"/>
                <w:b/>
                <w:bCs/>
                <w:sz w:val="18"/>
                <w:szCs w:val="18"/>
              </w:rPr>
              <w:t>13.000,00</w:t>
            </w:r>
          </w:p>
        </w:tc>
        <w:tc>
          <w:tcPr>
            <w:tcW w:w="392" w:type="pct"/>
            <w:tcBorders>
              <w:top w:val="nil"/>
              <w:left w:val="nil"/>
              <w:bottom w:val="single" w:sz="8" w:space="0" w:color="BFBFBF"/>
              <w:right w:val="single" w:sz="8" w:space="0" w:color="BFBFBF"/>
            </w:tcBorders>
            <w:shd w:val="clear" w:color="000000" w:fill="ABAFBF"/>
            <w:vAlign w:val="center"/>
            <w:hideMark/>
          </w:tcPr>
          <w:p w14:paraId="355C9556" w14:textId="15B07DED" w:rsidR="00856AB7" w:rsidRPr="00856AB7" w:rsidRDefault="00856AB7" w:rsidP="00856AB7">
            <w:pPr>
              <w:spacing w:after="0" w:line="240" w:lineRule="auto"/>
              <w:jc w:val="right"/>
              <w:rPr>
                <w:rFonts w:ascii="Calibri Light" w:eastAsia="Times New Roman" w:hAnsi="Calibri Light" w:cs="Calibri Light"/>
                <w:b/>
                <w:bCs/>
                <w:color w:val="000000"/>
                <w:sz w:val="18"/>
                <w:szCs w:val="18"/>
                <w:lang w:val="en-US"/>
              </w:rPr>
            </w:pPr>
            <w:r w:rsidRPr="00856AB7">
              <w:rPr>
                <w:rFonts w:cstheme="minorHAnsi"/>
                <w:b/>
                <w:bCs/>
                <w:sz w:val="18"/>
                <w:szCs w:val="18"/>
              </w:rPr>
              <w:t>24.000,00</w:t>
            </w:r>
          </w:p>
        </w:tc>
        <w:tc>
          <w:tcPr>
            <w:tcW w:w="475" w:type="pct"/>
            <w:tcBorders>
              <w:top w:val="nil"/>
              <w:left w:val="nil"/>
              <w:bottom w:val="single" w:sz="8" w:space="0" w:color="BFBFBF"/>
              <w:right w:val="single" w:sz="8" w:space="0" w:color="BFBFBF"/>
            </w:tcBorders>
            <w:shd w:val="clear" w:color="000000" w:fill="ABAFBF"/>
            <w:vAlign w:val="center"/>
            <w:hideMark/>
          </w:tcPr>
          <w:p w14:paraId="3BD9D697" w14:textId="3EC24A00" w:rsidR="00856AB7" w:rsidRPr="00856AB7" w:rsidRDefault="00856AB7" w:rsidP="00856AB7">
            <w:pPr>
              <w:spacing w:after="0" w:line="240" w:lineRule="auto"/>
              <w:jc w:val="right"/>
              <w:rPr>
                <w:rFonts w:ascii="Calibri Light" w:eastAsia="Times New Roman" w:hAnsi="Calibri Light" w:cs="Calibri Light"/>
                <w:b/>
                <w:bCs/>
                <w:color w:val="000000"/>
                <w:sz w:val="18"/>
                <w:szCs w:val="18"/>
                <w:lang w:val="en-US"/>
              </w:rPr>
            </w:pPr>
            <w:r w:rsidRPr="00856AB7">
              <w:rPr>
                <w:rFonts w:cstheme="minorHAnsi"/>
                <w:b/>
                <w:bCs/>
                <w:sz w:val="18"/>
                <w:szCs w:val="18"/>
              </w:rPr>
              <w:t>199.000,00</w:t>
            </w:r>
          </w:p>
        </w:tc>
      </w:tr>
      <w:tr w:rsidR="00D257AC" w:rsidRPr="00E40FEB" w14:paraId="587B935C" w14:textId="77777777" w:rsidTr="00FB5E45">
        <w:trPr>
          <w:trHeight w:val="255"/>
        </w:trPr>
        <w:tc>
          <w:tcPr>
            <w:tcW w:w="468" w:type="pct"/>
            <w:tcBorders>
              <w:top w:val="nil"/>
              <w:left w:val="single" w:sz="8" w:space="0" w:color="BFBFBF"/>
              <w:bottom w:val="single" w:sz="8" w:space="0" w:color="BFBFBF"/>
              <w:right w:val="single" w:sz="8" w:space="0" w:color="BFBFBF"/>
            </w:tcBorders>
            <w:shd w:val="clear" w:color="000000" w:fill="D3DBFD"/>
            <w:vAlign w:val="center"/>
            <w:hideMark/>
          </w:tcPr>
          <w:p w14:paraId="34030F4C" w14:textId="77777777" w:rsidR="00D257AC" w:rsidRPr="00E40FEB" w:rsidRDefault="00D257AC" w:rsidP="00FB5E45">
            <w:pPr>
              <w:spacing w:after="0" w:line="240" w:lineRule="auto"/>
              <w:jc w:val="center"/>
              <w:rPr>
                <w:rFonts w:ascii="Calibri Light" w:eastAsia="Times New Roman" w:hAnsi="Calibri Light" w:cs="Calibri Light"/>
                <w:color w:val="000000"/>
                <w:sz w:val="18"/>
                <w:szCs w:val="18"/>
                <w:lang w:val="en-US"/>
              </w:rPr>
            </w:pPr>
            <w:r w:rsidRPr="00E40FEB">
              <w:rPr>
                <w:rFonts w:ascii="Calibri Light" w:eastAsia="Times New Roman" w:hAnsi="Calibri Light" w:cs="Calibri Light"/>
                <w:sz w:val="18"/>
                <w:szCs w:val="18"/>
              </w:rPr>
              <w:t>AC1</w:t>
            </w:r>
          </w:p>
        </w:tc>
        <w:tc>
          <w:tcPr>
            <w:tcW w:w="408" w:type="pct"/>
            <w:tcBorders>
              <w:top w:val="nil"/>
              <w:left w:val="nil"/>
              <w:bottom w:val="single" w:sz="8" w:space="0" w:color="BFBFBF"/>
              <w:right w:val="single" w:sz="8" w:space="0" w:color="BFBFBF"/>
            </w:tcBorders>
            <w:shd w:val="clear" w:color="000000" w:fill="FFFFFF"/>
            <w:vAlign w:val="center"/>
            <w:hideMark/>
          </w:tcPr>
          <w:p w14:paraId="746EA5BB"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p>
        </w:tc>
        <w:tc>
          <w:tcPr>
            <w:tcW w:w="391" w:type="pct"/>
            <w:tcBorders>
              <w:top w:val="nil"/>
              <w:left w:val="nil"/>
              <w:bottom w:val="single" w:sz="8" w:space="0" w:color="BFBFBF"/>
              <w:right w:val="single" w:sz="8" w:space="0" w:color="BFBFBF"/>
            </w:tcBorders>
            <w:shd w:val="clear" w:color="000000" w:fill="FFFFFF"/>
            <w:vAlign w:val="center"/>
            <w:hideMark/>
          </w:tcPr>
          <w:p w14:paraId="53D8EFF1"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p>
        </w:tc>
        <w:tc>
          <w:tcPr>
            <w:tcW w:w="417" w:type="pct"/>
            <w:tcBorders>
              <w:top w:val="nil"/>
              <w:left w:val="nil"/>
              <w:bottom w:val="single" w:sz="8" w:space="0" w:color="BFBFBF"/>
              <w:right w:val="single" w:sz="8" w:space="0" w:color="BFBFBF"/>
            </w:tcBorders>
            <w:shd w:val="clear" w:color="000000" w:fill="FFFFFF"/>
            <w:vAlign w:val="center"/>
            <w:hideMark/>
          </w:tcPr>
          <w:p w14:paraId="4479D7E0"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Pr>
                <w:rFonts w:ascii="Calibri Light" w:eastAsia="Times New Roman" w:hAnsi="Calibri Light" w:cs="Calibri Light"/>
                <w:color w:val="000000"/>
                <w:sz w:val="17"/>
                <w:szCs w:val="17"/>
                <w:lang w:val="en-US"/>
              </w:rPr>
              <w:t>9</w:t>
            </w:r>
            <w:r w:rsidRPr="00E40FEB">
              <w:rPr>
                <w:rFonts w:ascii="Calibri Light" w:eastAsia="Times New Roman" w:hAnsi="Calibri Light" w:cs="Calibri Light"/>
                <w:color w:val="000000"/>
                <w:sz w:val="17"/>
                <w:szCs w:val="17"/>
                <w:lang w:val="en-US"/>
              </w:rPr>
              <w:t>.000,00</w:t>
            </w:r>
          </w:p>
        </w:tc>
        <w:tc>
          <w:tcPr>
            <w:tcW w:w="456" w:type="pct"/>
            <w:tcBorders>
              <w:top w:val="nil"/>
              <w:left w:val="nil"/>
              <w:bottom w:val="single" w:sz="8" w:space="0" w:color="BFBFBF"/>
              <w:right w:val="single" w:sz="8" w:space="0" w:color="BFBFBF"/>
            </w:tcBorders>
            <w:shd w:val="clear" w:color="000000" w:fill="FFFFFF"/>
            <w:vAlign w:val="center"/>
            <w:hideMark/>
          </w:tcPr>
          <w:p w14:paraId="115B98B9"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Pr>
                <w:rFonts w:ascii="Calibri Light" w:eastAsia="Times New Roman" w:hAnsi="Calibri Light" w:cs="Calibri Light"/>
                <w:color w:val="000000"/>
                <w:sz w:val="17"/>
                <w:szCs w:val="17"/>
                <w:lang w:val="en-US"/>
              </w:rPr>
              <w:t>9</w:t>
            </w:r>
            <w:r w:rsidRPr="00E40FEB">
              <w:rPr>
                <w:rFonts w:ascii="Calibri Light" w:eastAsia="Times New Roman" w:hAnsi="Calibri Light" w:cs="Calibri Light"/>
                <w:color w:val="000000"/>
                <w:sz w:val="17"/>
                <w:szCs w:val="17"/>
                <w:lang w:val="en-US"/>
              </w:rPr>
              <w:t>.000,00 </w:t>
            </w:r>
          </w:p>
        </w:tc>
        <w:tc>
          <w:tcPr>
            <w:tcW w:w="389" w:type="pct"/>
            <w:tcBorders>
              <w:top w:val="nil"/>
              <w:left w:val="nil"/>
              <w:bottom w:val="single" w:sz="8" w:space="0" w:color="BFBFBF"/>
              <w:right w:val="single" w:sz="8" w:space="0" w:color="BFBFBF"/>
            </w:tcBorders>
            <w:shd w:val="clear" w:color="000000" w:fill="FFFFFF"/>
            <w:vAlign w:val="center"/>
            <w:hideMark/>
          </w:tcPr>
          <w:p w14:paraId="01FEBDB7"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Pr>
                <w:rFonts w:ascii="Calibri Light" w:eastAsia="Times New Roman" w:hAnsi="Calibri Light" w:cs="Calibri Light"/>
                <w:color w:val="000000"/>
                <w:sz w:val="17"/>
                <w:szCs w:val="17"/>
                <w:lang w:val="en-US"/>
              </w:rPr>
              <w:t>9</w:t>
            </w:r>
            <w:r w:rsidRPr="00E40FEB">
              <w:rPr>
                <w:rFonts w:ascii="Calibri Light" w:eastAsia="Times New Roman" w:hAnsi="Calibri Light" w:cs="Calibri Light"/>
                <w:color w:val="000000"/>
                <w:sz w:val="17"/>
                <w:szCs w:val="17"/>
                <w:lang w:val="en-US"/>
              </w:rPr>
              <w:t>.000,00 </w:t>
            </w:r>
          </w:p>
        </w:tc>
        <w:tc>
          <w:tcPr>
            <w:tcW w:w="400" w:type="pct"/>
            <w:tcBorders>
              <w:top w:val="nil"/>
              <w:left w:val="nil"/>
              <w:bottom w:val="single" w:sz="8" w:space="0" w:color="BFBFBF"/>
              <w:right w:val="single" w:sz="8" w:space="0" w:color="BFBFBF"/>
            </w:tcBorders>
            <w:shd w:val="clear" w:color="000000" w:fill="FFFFFF"/>
            <w:vAlign w:val="center"/>
            <w:hideMark/>
          </w:tcPr>
          <w:p w14:paraId="24C0B40E"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 </w:t>
            </w:r>
          </w:p>
        </w:tc>
        <w:tc>
          <w:tcPr>
            <w:tcW w:w="389" w:type="pct"/>
            <w:tcBorders>
              <w:top w:val="nil"/>
              <w:left w:val="nil"/>
              <w:bottom w:val="single" w:sz="8" w:space="0" w:color="BFBFBF"/>
              <w:right w:val="single" w:sz="8" w:space="0" w:color="BFBFBF"/>
            </w:tcBorders>
            <w:shd w:val="clear" w:color="000000" w:fill="FFFFFF"/>
            <w:vAlign w:val="center"/>
            <w:hideMark/>
          </w:tcPr>
          <w:p w14:paraId="0FC834C3"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 </w:t>
            </w:r>
          </w:p>
        </w:tc>
        <w:tc>
          <w:tcPr>
            <w:tcW w:w="426" w:type="pct"/>
            <w:tcBorders>
              <w:top w:val="nil"/>
              <w:left w:val="nil"/>
              <w:bottom w:val="single" w:sz="8" w:space="0" w:color="BFBFBF"/>
              <w:right w:val="single" w:sz="8" w:space="0" w:color="BFBFBF"/>
            </w:tcBorders>
            <w:shd w:val="clear" w:color="000000" w:fill="FFFFFF"/>
            <w:vAlign w:val="center"/>
            <w:hideMark/>
          </w:tcPr>
          <w:p w14:paraId="0E9CE5C0"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 </w:t>
            </w:r>
          </w:p>
        </w:tc>
        <w:tc>
          <w:tcPr>
            <w:tcW w:w="389" w:type="pct"/>
            <w:tcBorders>
              <w:top w:val="nil"/>
              <w:left w:val="nil"/>
              <w:bottom w:val="single" w:sz="8" w:space="0" w:color="BFBFBF"/>
              <w:right w:val="single" w:sz="8" w:space="0" w:color="BFBFBF"/>
            </w:tcBorders>
            <w:shd w:val="clear" w:color="000000" w:fill="FFFFFF"/>
            <w:vAlign w:val="center"/>
            <w:hideMark/>
          </w:tcPr>
          <w:p w14:paraId="3426A01D"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 </w:t>
            </w:r>
          </w:p>
        </w:tc>
        <w:tc>
          <w:tcPr>
            <w:tcW w:w="392" w:type="pct"/>
            <w:tcBorders>
              <w:top w:val="nil"/>
              <w:left w:val="nil"/>
              <w:bottom w:val="single" w:sz="8" w:space="0" w:color="BFBFBF"/>
              <w:right w:val="single" w:sz="8" w:space="0" w:color="BFBFBF"/>
            </w:tcBorders>
            <w:shd w:val="clear" w:color="000000" w:fill="FFFFFF"/>
            <w:vAlign w:val="center"/>
            <w:hideMark/>
          </w:tcPr>
          <w:p w14:paraId="48D93633"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 </w:t>
            </w:r>
          </w:p>
        </w:tc>
        <w:tc>
          <w:tcPr>
            <w:tcW w:w="475" w:type="pct"/>
            <w:tcBorders>
              <w:top w:val="nil"/>
              <w:left w:val="nil"/>
              <w:bottom w:val="single" w:sz="8" w:space="0" w:color="BFBFBF"/>
              <w:right w:val="single" w:sz="8" w:space="0" w:color="BFBFBF"/>
            </w:tcBorders>
            <w:shd w:val="clear" w:color="000000" w:fill="D3DBFD"/>
            <w:vAlign w:val="center"/>
            <w:hideMark/>
          </w:tcPr>
          <w:p w14:paraId="50012F2C"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sz w:val="17"/>
                <w:szCs w:val="17"/>
              </w:rPr>
              <w:t>2</w:t>
            </w:r>
            <w:r>
              <w:rPr>
                <w:rFonts w:ascii="Calibri Light" w:eastAsia="Times New Roman" w:hAnsi="Calibri Light" w:cs="Calibri Light"/>
                <w:sz w:val="17"/>
                <w:szCs w:val="17"/>
              </w:rPr>
              <w:t>7</w:t>
            </w:r>
            <w:r w:rsidRPr="00E40FEB">
              <w:rPr>
                <w:rFonts w:ascii="Calibri Light" w:eastAsia="Times New Roman" w:hAnsi="Calibri Light" w:cs="Calibri Light"/>
                <w:sz w:val="17"/>
                <w:szCs w:val="17"/>
              </w:rPr>
              <w:t>.000,00</w:t>
            </w:r>
          </w:p>
        </w:tc>
      </w:tr>
      <w:tr w:rsidR="00D257AC" w:rsidRPr="00E40FEB" w14:paraId="7C2C1C05" w14:textId="77777777" w:rsidTr="00FB5E45">
        <w:trPr>
          <w:trHeight w:val="255"/>
        </w:trPr>
        <w:tc>
          <w:tcPr>
            <w:tcW w:w="468" w:type="pct"/>
            <w:tcBorders>
              <w:top w:val="nil"/>
              <w:left w:val="single" w:sz="8" w:space="0" w:color="BFBFBF"/>
              <w:bottom w:val="single" w:sz="8" w:space="0" w:color="BFBFBF"/>
              <w:right w:val="single" w:sz="8" w:space="0" w:color="BFBFBF"/>
            </w:tcBorders>
            <w:shd w:val="clear" w:color="000000" w:fill="D3DBFD"/>
            <w:vAlign w:val="center"/>
            <w:hideMark/>
          </w:tcPr>
          <w:p w14:paraId="17D10B3D" w14:textId="77777777" w:rsidR="00D257AC" w:rsidRPr="00E40FEB" w:rsidRDefault="00D257AC" w:rsidP="00FB5E45">
            <w:pPr>
              <w:spacing w:after="0" w:line="240" w:lineRule="auto"/>
              <w:jc w:val="center"/>
              <w:rPr>
                <w:rFonts w:ascii="Calibri Light" w:eastAsia="Times New Roman" w:hAnsi="Calibri Light" w:cs="Calibri Light"/>
                <w:color w:val="000000"/>
                <w:sz w:val="18"/>
                <w:szCs w:val="18"/>
                <w:lang w:val="en-US"/>
              </w:rPr>
            </w:pPr>
            <w:r w:rsidRPr="00E40FEB">
              <w:rPr>
                <w:rFonts w:ascii="Calibri Light" w:eastAsia="Times New Roman" w:hAnsi="Calibri Light" w:cs="Calibri Light"/>
                <w:sz w:val="18"/>
                <w:szCs w:val="18"/>
              </w:rPr>
              <w:t>AC2</w:t>
            </w:r>
          </w:p>
        </w:tc>
        <w:tc>
          <w:tcPr>
            <w:tcW w:w="408" w:type="pct"/>
            <w:tcBorders>
              <w:top w:val="nil"/>
              <w:left w:val="nil"/>
              <w:bottom w:val="single" w:sz="8" w:space="0" w:color="BFBFBF"/>
              <w:right w:val="single" w:sz="8" w:space="0" w:color="BFBFBF"/>
            </w:tcBorders>
            <w:shd w:val="clear" w:color="000000" w:fill="FFFFFF"/>
            <w:vAlign w:val="center"/>
            <w:hideMark/>
          </w:tcPr>
          <w:p w14:paraId="49A8DC55"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 </w:t>
            </w:r>
          </w:p>
        </w:tc>
        <w:tc>
          <w:tcPr>
            <w:tcW w:w="391" w:type="pct"/>
            <w:tcBorders>
              <w:top w:val="nil"/>
              <w:left w:val="nil"/>
              <w:bottom w:val="single" w:sz="8" w:space="0" w:color="BFBFBF"/>
              <w:right w:val="single" w:sz="8" w:space="0" w:color="BFBFBF"/>
            </w:tcBorders>
            <w:shd w:val="clear" w:color="000000" w:fill="FFFFFF"/>
            <w:vAlign w:val="center"/>
            <w:hideMark/>
          </w:tcPr>
          <w:p w14:paraId="6E19730E"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p>
        </w:tc>
        <w:tc>
          <w:tcPr>
            <w:tcW w:w="417" w:type="pct"/>
            <w:tcBorders>
              <w:top w:val="nil"/>
              <w:left w:val="nil"/>
              <w:bottom w:val="single" w:sz="8" w:space="0" w:color="BFBFBF"/>
              <w:right w:val="single" w:sz="8" w:space="0" w:color="BFBFBF"/>
            </w:tcBorders>
            <w:shd w:val="clear" w:color="000000" w:fill="FFFFFF"/>
            <w:vAlign w:val="center"/>
            <w:hideMark/>
          </w:tcPr>
          <w:p w14:paraId="615FD98B"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p>
        </w:tc>
        <w:tc>
          <w:tcPr>
            <w:tcW w:w="456" w:type="pct"/>
            <w:tcBorders>
              <w:top w:val="nil"/>
              <w:left w:val="nil"/>
              <w:bottom w:val="single" w:sz="8" w:space="0" w:color="BFBFBF"/>
              <w:right w:val="single" w:sz="8" w:space="0" w:color="BFBFBF"/>
            </w:tcBorders>
            <w:shd w:val="clear" w:color="000000" w:fill="FFFFFF"/>
            <w:vAlign w:val="center"/>
            <w:hideMark/>
          </w:tcPr>
          <w:p w14:paraId="35299445"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 </w:t>
            </w:r>
          </w:p>
        </w:tc>
        <w:tc>
          <w:tcPr>
            <w:tcW w:w="389" w:type="pct"/>
            <w:tcBorders>
              <w:top w:val="nil"/>
              <w:left w:val="nil"/>
              <w:bottom w:val="single" w:sz="8" w:space="0" w:color="BFBFBF"/>
              <w:right w:val="single" w:sz="8" w:space="0" w:color="BFBFBF"/>
            </w:tcBorders>
            <w:shd w:val="clear" w:color="000000" w:fill="FFFFFF"/>
            <w:vAlign w:val="center"/>
            <w:hideMark/>
          </w:tcPr>
          <w:p w14:paraId="1729EEB0"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 </w:t>
            </w:r>
          </w:p>
        </w:tc>
        <w:tc>
          <w:tcPr>
            <w:tcW w:w="400" w:type="pct"/>
            <w:tcBorders>
              <w:top w:val="nil"/>
              <w:left w:val="nil"/>
              <w:bottom w:val="single" w:sz="8" w:space="0" w:color="BFBFBF"/>
              <w:right w:val="single" w:sz="8" w:space="0" w:color="BFBFBF"/>
            </w:tcBorders>
            <w:shd w:val="clear" w:color="000000" w:fill="FFFFFF"/>
            <w:vAlign w:val="center"/>
            <w:hideMark/>
          </w:tcPr>
          <w:p w14:paraId="3EB6A4B0"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Pr>
                <w:rFonts w:ascii="Calibri Light" w:eastAsia="Times New Roman" w:hAnsi="Calibri Light" w:cs="Calibri Light"/>
                <w:color w:val="000000"/>
                <w:sz w:val="17"/>
                <w:szCs w:val="17"/>
                <w:lang w:val="en-US"/>
              </w:rPr>
              <w:t>7.000,00</w:t>
            </w:r>
            <w:r w:rsidRPr="00E40FEB">
              <w:rPr>
                <w:rFonts w:ascii="Calibri Light" w:eastAsia="Times New Roman" w:hAnsi="Calibri Light" w:cs="Calibri Light"/>
                <w:color w:val="000000"/>
                <w:sz w:val="17"/>
                <w:szCs w:val="17"/>
                <w:lang w:val="en-US"/>
              </w:rPr>
              <w:t> </w:t>
            </w:r>
          </w:p>
        </w:tc>
        <w:tc>
          <w:tcPr>
            <w:tcW w:w="389" w:type="pct"/>
            <w:tcBorders>
              <w:top w:val="nil"/>
              <w:left w:val="nil"/>
              <w:bottom w:val="single" w:sz="8" w:space="0" w:color="BFBFBF"/>
              <w:right w:val="single" w:sz="8" w:space="0" w:color="BFBFBF"/>
            </w:tcBorders>
            <w:shd w:val="clear" w:color="000000" w:fill="FFFFFF"/>
            <w:vAlign w:val="center"/>
            <w:hideMark/>
          </w:tcPr>
          <w:p w14:paraId="7FD8CA1A"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 </w:t>
            </w:r>
          </w:p>
        </w:tc>
        <w:tc>
          <w:tcPr>
            <w:tcW w:w="426" w:type="pct"/>
            <w:tcBorders>
              <w:top w:val="nil"/>
              <w:left w:val="nil"/>
              <w:bottom w:val="single" w:sz="8" w:space="0" w:color="BFBFBF"/>
              <w:right w:val="single" w:sz="8" w:space="0" w:color="BFBFBF"/>
            </w:tcBorders>
            <w:shd w:val="clear" w:color="000000" w:fill="FFFFFF"/>
            <w:vAlign w:val="center"/>
            <w:hideMark/>
          </w:tcPr>
          <w:p w14:paraId="3ACE434D"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Pr>
                <w:rFonts w:ascii="Calibri Light" w:eastAsia="Times New Roman" w:hAnsi="Calibri Light" w:cs="Calibri Light"/>
                <w:color w:val="000000"/>
                <w:sz w:val="17"/>
                <w:szCs w:val="17"/>
                <w:lang w:val="en-US"/>
              </w:rPr>
              <w:t>7.000,00</w:t>
            </w:r>
            <w:r w:rsidRPr="00E40FEB">
              <w:rPr>
                <w:rFonts w:ascii="Calibri Light" w:eastAsia="Times New Roman" w:hAnsi="Calibri Light" w:cs="Calibri Light"/>
                <w:color w:val="000000"/>
                <w:sz w:val="17"/>
                <w:szCs w:val="17"/>
                <w:lang w:val="en-US"/>
              </w:rPr>
              <w:t> </w:t>
            </w:r>
          </w:p>
        </w:tc>
        <w:tc>
          <w:tcPr>
            <w:tcW w:w="389" w:type="pct"/>
            <w:tcBorders>
              <w:top w:val="nil"/>
              <w:left w:val="nil"/>
              <w:bottom w:val="single" w:sz="8" w:space="0" w:color="BFBFBF"/>
              <w:right w:val="single" w:sz="8" w:space="0" w:color="BFBFBF"/>
            </w:tcBorders>
            <w:shd w:val="clear" w:color="000000" w:fill="FFFFFF"/>
            <w:vAlign w:val="center"/>
            <w:hideMark/>
          </w:tcPr>
          <w:p w14:paraId="15F8C48E"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 </w:t>
            </w:r>
          </w:p>
        </w:tc>
        <w:tc>
          <w:tcPr>
            <w:tcW w:w="392" w:type="pct"/>
            <w:tcBorders>
              <w:top w:val="nil"/>
              <w:left w:val="nil"/>
              <w:bottom w:val="single" w:sz="8" w:space="0" w:color="BFBFBF"/>
              <w:right w:val="single" w:sz="8" w:space="0" w:color="BFBFBF"/>
            </w:tcBorders>
            <w:shd w:val="clear" w:color="000000" w:fill="FFFFFF"/>
            <w:vAlign w:val="center"/>
            <w:hideMark/>
          </w:tcPr>
          <w:p w14:paraId="03993E6D"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Pr>
                <w:rFonts w:ascii="Calibri Light" w:eastAsia="Times New Roman" w:hAnsi="Calibri Light" w:cs="Calibri Light"/>
                <w:color w:val="000000"/>
                <w:sz w:val="17"/>
                <w:szCs w:val="17"/>
                <w:lang w:val="en-US"/>
              </w:rPr>
              <w:t>7.000,00</w:t>
            </w:r>
            <w:r w:rsidRPr="00E40FEB">
              <w:rPr>
                <w:rFonts w:ascii="Calibri Light" w:eastAsia="Times New Roman" w:hAnsi="Calibri Light" w:cs="Calibri Light"/>
                <w:color w:val="000000"/>
                <w:sz w:val="17"/>
                <w:szCs w:val="17"/>
                <w:lang w:val="en-US"/>
              </w:rPr>
              <w:t> </w:t>
            </w:r>
          </w:p>
        </w:tc>
        <w:tc>
          <w:tcPr>
            <w:tcW w:w="475" w:type="pct"/>
            <w:tcBorders>
              <w:top w:val="nil"/>
              <w:left w:val="nil"/>
              <w:bottom w:val="single" w:sz="8" w:space="0" w:color="BFBFBF"/>
              <w:right w:val="single" w:sz="8" w:space="0" w:color="BFBFBF"/>
            </w:tcBorders>
            <w:shd w:val="clear" w:color="000000" w:fill="D3DBFD"/>
            <w:vAlign w:val="center"/>
            <w:hideMark/>
          </w:tcPr>
          <w:p w14:paraId="28FC8FF9"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sz w:val="17"/>
                <w:szCs w:val="17"/>
              </w:rPr>
              <w:t>2</w:t>
            </w:r>
            <w:r>
              <w:rPr>
                <w:rFonts w:ascii="Calibri Light" w:eastAsia="Times New Roman" w:hAnsi="Calibri Light" w:cs="Calibri Light"/>
                <w:sz w:val="17"/>
                <w:szCs w:val="17"/>
              </w:rPr>
              <w:t>1</w:t>
            </w:r>
            <w:r w:rsidRPr="00E40FEB">
              <w:rPr>
                <w:rFonts w:ascii="Calibri Light" w:eastAsia="Times New Roman" w:hAnsi="Calibri Light" w:cs="Calibri Light"/>
                <w:sz w:val="17"/>
                <w:szCs w:val="17"/>
              </w:rPr>
              <w:t>.000,00</w:t>
            </w:r>
          </w:p>
        </w:tc>
      </w:tr>
      <w:tr w:rsidR="00D257AC" w:rsidRPr="00E40FEB" w14:paraId="5871054D" w14:textId="77777777" w:rsidTr="00FB5E45">
        <w:trPr>
          <w:trHeight w:val="255"/>
        </w:trPr>
        <w:tc>
          <w:tcPr>
            <w:tcW w:w="468" w:type="pct"/>
            <w:tcBorders>
              <w:top w:val="nil"/>
              <w:left w:val="single" w:sz="8" w:space="0" w:color="BFBFBF"/>
              <w:bottom w:val="single" w:sz="8" w:space="0" w:color="BFBFBF"/>
              <w:right w:val="single" w:sz="8" w:space="0" w:color="BFBFBF"/>
            </w:tcBorders>
            <w:shd w:val="clear" w:color="000000" w:fill="D3DBFD"/>
            <w:vAlign w:val="center"/>
            <w:hideMark/>
          </w:tcPr>
          <w:p w14:paraId="433BE07B" w14:textId="77777777" w:rsidR="00D257AC" w:rsidRPr="00E40FEB" w:rsidRDefault="00D257AC" w:rsidP="00FB5E45">
            <w:pPr>
              <w:spacing w:after="0" w:line="240" w:lineRule="auto"/>
              <w:jc w:val="center"/>
              <w:rPr>
                <w:rFonts w:ascii="Calibri Light" w:eastAsia="Times New Roman" w:hAnsi="Calibri Light" w:cs="Calibri Light"/>
                <w:color w:val="000000"/>
                <w:sz w:val="18"/>
                <w:szCs w:val="18"/>
                <w:lang w:val="en-US"/>
              </w:rPr>
            </w:pPr>
            <w:r w:rsidRPr="00E40FEB">
              <w:rPr>
                <w:rFonts w:ascii="Calibri Light" w:eastAsia="Times New Roman" w:hAnsi="Calibri Light" w:cs="Calibri Light"/>
                <w:sz w:val="18"/>
                <w:szCs w:val="18"/>
              </w:rPr>
              <w:t>AC3</w:t>
            </w:r>
          </w:p>
        </w:tc>
        <w:tc>
          <w:tcPr>
            <w:tcW w:w="408" w:type="pct"/>
            <w:tcBorders>
              <w:top w:val="nil"/>
              <w:left w:val="nil"/>
              <w:bottom w:val="single" w:sz="8" w:space="0" w:color="BFBFBF"/>
              <w:right w:val="single" w:sz="8" w:space="0" w:color="BFBFBF"/>
            </w:tcBorders>
            <w:shd w:val="clear" w:color="000000" w:fill="FFFFFF"/>
            <w:vAlign w:val="center"/>
            <w:hideMark/>
          </w:tcPr>
          <w:p w14:paraId="6B1FA17A"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p>
        </w:tc>
        <w:tc>
          <w:tcPr>
            <w:tcW w:w="391" w:type="pct"/>
            <w:tcBorders>
              <w:top w:val="nil"/>
              <w:left w:val="nil"/>
              <w:bottom w:val="single" w:sz="8" w:space="0" w:color="BFBFBF"/>
              <w:right w:val="single" w:sz="8" w:space="0" w:color="BFBFBF"/>
            </w:tcBorders>
            <w:shd w:val="clear" w:color="000000" w:fill="FFFFFF"/>
            <w:vAlign w:val="center"/>
            <w:hideMark/>
          </w:tcPr>
          <w:p w14:paraId="3782BA82"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p>
        </w:tc>
        <w:tc>
          <w:tcPr>
            <w:tcW w:w="417" w:type="pct"/>
            <w:tcBorders>
              <w:top w:val="nil"/>
              <w:left w:val="nil"/>
              <w:bottom w:val="single" w:sz="8" w:space="0" w:color="BFBFBF"/>
              <w:right w:val="single" w:sz="8" w:space="0" w:color="BFBFBF"/>
            </w:tcBorders>
            <w:shd w:val="clear" w:color="000000" w:fill="FFFFFF"/>
            <w:vAlign w:val="center"/>
            <w:hideMark/>
          </w:tcPr>
          <w:p w14:paraId="2D39EA5D"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Pr>
                <w:rFonts w:ascii="Calibri Light" w:eastAsia="Times New Roman" w:hAnsi="Calibri Light" w:cs="Calibri Light"/>
                <w:color w:val="000000"/>
                <w:sz w:val="17"/>
                <w:szCs w:val="17"/>
                <w:lang w:val="en-US"/>
              </w:rPr>
              <w:t>9</w:t>
            </w:r>
            <w:r w:rsidRPr="00E40FEB">
              <w:rPr>
                <w:rFonts w:ascii="Calibri Light" w:eastAsia="Times New Roman" w:hAnsi="Calibri Light" w:cs="Calibri Light"/>
                <w:color w:val="000000"/>
                <w:sz w:val="17"/>
                <w:szCs w:val="17"/>
                <w:lang w:val="en-US"/>
              </w:rPr>
              <w:t>.000,00</w:t>
            </w:r>
          </w:p>
        </w:tc>
        <w:tc>
          <w:tcPr>
            <w:tcW w:w="456" w:type="pct"/>
            <w:tcBorders>
              <w:top w:val="nil"/>
              <w:left w:val="nil"/>
              <w:bottom w:val="single" w:sz="8" w:space="0" w:color="BFBFBF"/>
              <w:right w:val="single" w:sz="8" w:space="0" w:color="BFBFBF"/>
            </w:tcBorders>
            <w:shd w:val="clear" w:color="000000" w:fill="FFFFFF"/>
            <w:vAlign w:val="center"/>
            <w:hideMark/>
          </w:tcPr>
          <w:p w14:paraId="21E0C329"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Pr>
                <w:rFonts w:ascii="Calibri Light" w:eastAsia="Times New Roman" w:hAnsi="Calibri Light" w:cs="Calibri Light"/>
                <w:color w:val="000000"/>
                <w:sz w:val="17"/>
                <w:szCs w:val="17"/>
                <w:lang w:val="en-US"/>
              </w:rPr>
              <w:t>9</w:t>
            </w:r>
            <w:r w:rsidRPr="00E40FEB">
              <w:rPr>
                <w:rFonts w:ascii="Calibri Light" w:eastAsia="Times New Roman" w:hAnsi="Calibri Light" w:cs="Calibri Light"/>
                <w:color w:val="000000"/>
                <w:sz w:val="17"/>
                <w:szCs w:val="17"/>
                <w:lang w:val="en-US"/>
              </w:rPr>
              <w:t>.000,00 </w:t>
            </w:r>
          </w:p>
        </w:tc>
        <w:tc>
          <w:tcPr>
            <w:tcW w:w="389" w:type="pct"/>
            <w:tcBorders>
              <w:top w:val="nil"/>
              <w:left w:val="nil"/>
              <w:bottom w:val="single" w:sz="8" w:space="0" w:color="BFBFBF"/>
              <w:right w:val="single" w:sz="8" w:space="0" w:color="BFBFBF"/>
            </w:tcBorders>
            <w:shd w:val="clear" w:color="000000" w:fill="FFFFFF"/>
            <w:vAlign w:val="center"/>
            <w:hideMark/>
          </w:tcPr>
          <w:p w14:paraId="46ABB969"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Pr>
                <w:rFonts w:ascii="Calibri Light" w:eastAsia="Times New Roman" w:hAnsi="Calibri Light" w:cs="Calibri Light"/>
                <w:color w:val="000000"/>
                <w:sz w:val="17"/>
                <w:szCs w:val="17"/>
                <w:lang w:val="en-US"/>
              </w:rPr>
              <w:t>9</w:t>
            </w:r>
            <w:r w:rsidRPr="00E40FEB">
              <w:rPr>
                <w:rFonts w:ascii="Calibri Light" w:eastAsia="Times New Roman" w:hAnsi="Calibri Light" w:cs="Calibri Light"/>
                <w:color w:val="000000"/>
                <w:sz w:val="17"/>
                <w:szCs w:val="17"/>
                <w:lang w:val="en-US"/>
              </w:rPr>
              <w:t>.000,00 </w:t>
            </w:r>
          </w:p>
        </w:tc>
        <w:tc>
          <w:tcPr>
            <w:tcW w:w="400" w:type="pct"/>
            <w:tcBorders>
              <w:top w:val="nil"/>
              <w:left w:val="nil"/>
              <w:bottom w:val="single" w:sz="8" w:space="0" w:color="BFBFBF"/>
              <w:right w:val="single" w:sz="8" w:space="0" w:color="BFBFBF"/>
            </w:tcBorders>
            <w:shd w:val="clear" w:color="000000" w:fill="FFFFFF"/>
            <w:vAlign w:val="center"/>
            <w:hideMark/>
          </w:tcPr>
          <w:p w14:paraId="44F4CFDB"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 </w:t>
            </w:r>
          </w:p>
        </w:tc>
        <w:tc>
          <w:tcPr>
            <w:tcW w:w="389" w:type="pct"/>
            <w:tcBorders>
              <w:top w:val="nil"/>
              <w:left w:val="nil"/>
              <w:bottom w:val="single" w:sz="8" w:space="0" w:color="BFBFBF"/>
              <w:right w:val="single" w:sz="8" w:space="0" w:color="BFBFBF"/>
            </w:tcBorders>
            <w:shd w:val="clear" w:color="000000" w:fill="FFFFFF"/>
            <w:vAlign w:val="center"/>
            <w:hideMark/>
          </w:tcPr>
          <w:p w14:paraId="7ED6CECF"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 </w:t>
            </w:r>
          </w:p>
        </w:tc>
        <w:tc>
          <w:tcPr>
            <w:tcW w:w="426" w:type="pct"/>
            <w:tcBorders>
              <w:top w:val="nil"/>
              <w:left w:val="nil"/>
              <w:bottom w:val="single" w:sz="8" w:space="0" w:color="BFBFBF"/>
              <w:right w:val="single" w:sz="8" w:space="0" w:color="BFBFBF"/>
            </w:tcBorders>
            <w:shd w:val="clear" w:color="000000" w:fill="FFFFFF"/>
            <w:vAlign w:val="center"/>
            <w:hideMark/>
          </w:tcPr>
          <w:p w14:paraId="11C8DBA1"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 </w:t>
            </w:r>
          </w:p>
        </w:tc>
        <w:tc>
          <w:tcPr>
            <w:tcW w:w="389" w:type="pct"/>
            <w:tcBorders>
              <w:top w:val="nil"/>
              <w:left w:val="nil"/>
              <w:bottom w:val="single" w:sz="8" w:space="0" w:color="BFBFBF"/>
              <w:right w:val="single" w:sz="8" w:space="0" w:color="BFBFBF"/>
            </w:tcBorders>
            <w:shd w:val="clear" w:color="000000" w:fill="FFFFFF"/>
            <w:vAlign w:val="center"/>
            <w:hideMark/>
          </w:tcPr>
          <w:p w14:paraId="619E6FDA"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 </w:t>
            </w:r>
          </w:p>
        </w:tc>
        <w:tc>
          <w:tcPr>
            <w:tcW w:w="392" w:type="pct"/>
            <w:tcBorders>
              <w:top w:val="nil"/>
              <w:left w:val="nil"/>
              <w:bottom w:val="single" w:sz="8" w:space="0" w:color="BFBFBF"/>
              <w:right w:val="single" w:sz="8" w:space="0" w:color="BFBFBF"/>
            </w:tcBorders>
            <w:shd w:val="clear" w:color="000000" w:fill="FFFFFF"/>
            <w:vAlign w:val="center"/>
            <w:hideMark/>
          </w:tcPr>
          <w:p w14:paraId="1635D929"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 </w:t>
            </w:r>
          </w:p>
        </w:tc>
        <w:tc>
          <w:tcPr>
            <w:tcW w:w="475" w:type="pct"/>
            <w:tcBorders>
              <w:top w:val="nil"/>
              <w:left w:val="nil"/>
              <w:bottom w:val="single" w:sz="8" w:space="0" w:color="BFBFBF"/>
              <w:right w:val="single" w:sz="8" w:space="0" w:color="BFBFBF"/>
            </w:tcBorders>
            <w:shd w:val="clear" w:color="000000" w:fill="D3DBFD"/>
            <w:vAlign w:val="center"/>
            <w:hideMark/>
          </w:tcPr>
          <w:p w14:paraId="2AD8C101"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Pr>
                <w:rFonts w:ascii="Calibri Light" w:eastAsia="Times New Roman" w:hAnsi="Calibri Light" w:cs="Calibri Light"/>
                <w:sz w:val="17"/>
                <w:szCs w:val="17"/>
              </w:rPr>
              <w:t>27</w:t>
            </w:r>
            <w:r w:rsidRPr="00E40FEB">
              <w:rPr>
                <w:rFonts w:ascii="Calibri Light" w:eastAsia="Times New Roman" w:hAnsi="Calibri Light" w:cs="Calibri Light"/>
                <w:sz w:val="17"/>
                <w:szCs w:val="17"/>
              </w:rPr>
              <w:t>.000,00</w:t>
            </w:r>
          </w:p>
        </w:tc>
      </w:tr>
      <w:tr w:rsidR="00D257AC" w:rsidRPr="00E40FEB" w14:paraId="67E55344" w14:textId="77777777" w:rsidTr="00FB5E45">
        <w:trPr>
          <w:trHeight w:val="255"/>
        </w:trPr>
        <w:tc>
          <w:tcPr>
            <w:tcW w:w="468" w:type="pct"/>
            <w:tcBorders>
              <w:top w:val="nil"/>
              <w:left w:val="single" w:sz="8" w:space="0" w:color="BFBFBF"/>
              <w:bottom w:val="single" w:sz="8" w:space="0" w:color="BFBFBF"/>
              <w:right w:val="single" w:sz="8" w:space="0" w:color="BFBFBF"/>
            </w:tcBorders>
            <w:shd w:val="clear" w:color="000000" w:fill="D3DBFD"/>
            <w:vAlign w:val="center"/>
            <w:hideMark/>
          </w:tcPr>
          <w:p w14:paraId="02E52ED2" w14:textId="77777777" w:rsidR="00D257AC" w:rsidRPr="00E40FEB" w:rsidRDefault="00D257AC" w:rsidP="00FB5E45">
            <w:pPr>
              <w:spacing w:after="0" w:line="240" w:lineRule="auto"/>
              <w:jc w:val="center"/>
              <w:rPr>
                <w:rFonts w:ascii="Calibri Light" w:eastAsia="Times New Roman" w:hAnsi="Calibri Light" w:cs="Calibri Light"/>
                <w:color w:val="000000"/>
                <w:sz w:val="18"/>
                <w:szCs w:val="18"/>
                <w:lang w:val="en-US"/>
              </w:rPr>
            </w:pPr>
            <w:r w:rsidRPr="00E40FEB">
              <w:rPr>
                <w:rFonts w:ascii="Calibri Light" w:eastAsia="Times New Roman" w:hAnsi="Calibri Light" w:cs="Calibri Light"/>
                <w:sz w:val="18"/>
                <w:szCs w:val="18"/>
              </w:rPr>
              <w:t>AC4</w:t>
            </w:r>
          </w:p>
        </w:tc>
        <w:tc>
          <w:tcPr>
            <w:tcW w:w="408" w:type="pct"/>
            <w:tcBorders>
              <w:top w:val="nil"/>
              <w:left w:val="nil"/>
              <w:bottom w:val="single" w:sz="8" w:space="0" w:color="BFBFBF"/>
              <w:right w:val="single" w:sz="8" w:space="0" w:color="BFBFBF"/>
            </w:tcBorders>
            <w:shd w:val="clear" w:color="000000" w:fill="FFFFFF"/>
            <w:vAlign w:val="center"/>
            <w:hideMark/>
          </w:tcPr>
          <w:p w14:paraId="2D41EB95"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 </w:t>
            </w:r>
          </w:p>
        </w:tc>
        <w:tc>
          <w:tcPr>
            <w:tcW w:w="391" w:type="pct"/>
            <w:tcBorders>
              <w:top w:val="nil"/>
              <w:left w:val="nil"/>
              <w:bottom w:val="single" w:sz="8" w:space="0" w:color="BFBFBF"/>
              <w:right w:val="single" w:sz="8" w:space="0" w:color="BFBFBF"/>
            </w:tcBorders>
            <w:shd w:val="clear" w:color="000000" w:fill="FFFFFF"/>
            <w:vAlign w:val="center"/>
            <w:hideMark/>
          </w:tcPr>
          <w:p w14:paraId="54F77CEF"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p>
        </w:tc>
        <w:tc>
          <w:tcPr>
            <w:tcW w:w="417" w:type="pct"/>
            <w:tcBorders>
              <w:top w:val="nil"/>
              <w:left w:val="nil"/>
              <w:bottom w:val="single" w:sz="8" w:space="0" w:color="BFBFBF"/>
              <w:right w:val="single" w:sz="8" w:space="0" w:color="BFBFBF"/>
            </w:tcBorders>
            <w:shd w:val="clear" w:color="000000" w:fill="FFFFFF"/>
            <w:vAlign w:val="center"/>
            <w:hideMark/>
          </w:tcPr>
          <w:p w14:paraId="3580CA72"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p>
        </w:tc>
        <w:tc>
          <w:tcPr>
            <w:tcW w:w="456" w:type="pct"/>
            <w:tcBorders>
              <w:top w:val="nil"/>
              <w:left w:val="nil"/>
              <w:bottom w:val="single" w:sz="8" w:space="0" w:color="BFBFBF"/>
              <w:right w:val="single" w:sz="8" w:space="0" w:color="BFBFBF"/>
            </w:tcBorders>
            <w:shd w:val="clear" w:color="000000" w:fill="FFFFFF"/>
            <w:vAlign w:val="center"/>
            <w:hideMark/>
          </w:tcPr>
          <w:p w14:paraId="28E3474A"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 </w:t>
            </w:r>
          </w:p>
        </w:tc>
        <w:tc>
          <w:tcPr>
            <w:tcW w:w="389" w:type="pct"/>
            <w:tcBorders>
              <w:top w:val="nil"/>
              <w:left w:val="nil"/>
              <w:bottom w:val="single" w:sz="8" w:space="0" w:color="BFBFBF"/>
              <w:right w:val="single" w:sz="8" w:space="0" w:color="BFBFBF"/>
            </w:tcBorders>
            <w:shd w:val="clear" w:color="000000" w:fill="FFFFFF"/>
            <w:vAlign w:val="center"/>
            <w:hideMark/>
          </w:tcPr>
          <w:p w14:paraId="3232AD7D"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 </w:t>
            </w:r>
          </w:p>
        </w:tc>
        <w:tc>
          <w:tcPr>
            <w:tcW w:w="400" w:type="pct"/>
            <w:tcBorders>
              <w:top w:val="nil"/>
              <w:left w:val="nil"/>
              <w:bottom w:val="single" w:sz="8" w:space="0" w:color="BFBFBF"/>
              <w:right w:val="single" w:sz="8" w:space="0" w:color="BFBFBF"/>
            </w:tcBorders>
            <w:shd w:val="clear" w:color="000000" w:fill="FFFFFF"/>
            <w:vAlign w:val="center"/>
            <w:hideMark/>
          </w:tcPr>
          <w:p w14:paraId="5D365273"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Pr>
                <w:rFonts w:ascii="Calibri Light" w:eastAsia="Times New Roman" w:hAnsi="Calibri Light" w:cs="Calibri Light"/>
                <w:color w:val="000000"/>
                <w:sz w:val="17"/>
                <w:szCs w:val="17"/>
                <w:lang w:val="en-US"/>
              </w:rPr>
              <w:t>7.000,00</w:t>
            </w:r>
            <w:r w:rsidRPr="00E40FEB">
              <w:rPr>
                <w:rFonts w:ascii="Calibri Light" w:eastAsia="Times New Roman" w:hAnsi="Calibri Light" w:cs="Calibri Light"/>
                <w:color w:val="000000"/>
                <w:sz w:val="17"/>
                <w:szCs w:val="17"/>
                <w:lang w:val="en-US"/>
              </w:rPr>
              <w:t> </w:t>
            </w:r>
          </w:p>
        </w:tc>
        <w:tc>
          <w:tcPr>
            <w:tcW w:w="389" w:type="pct"/>
            <w:tcBorders>
              <w:top w:val="nil"/>
              <w:left w:val="nil"/>
              <w:bottom w:val="single" w:sz="8" w:space="0" w:color="BFBFBF"/>
              <w:right w:val="single" w:sz="8" w:space="0" w:color="BFBFBF"/>
            </w:tcBorders>
            <w:shd w:val="clear" w:color="000000" w:fill="FFFFFF"/>
            <w:vAlign w:val="center"/>
            <w:hideMark/>
          </w:tcPr>
          <w:p w14:paraId="0805EEE8"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 </w:t>
            </w:r>
          </w:p>
        </w:tc>
        <w:tc>
          <w:tcPr>
            <w:tcW w:w="426" w:type="pct"/>
            <w:tcBorders>
              <w:top w:val="nil"/>
              <w:left w:val="nil"/>
              <w:bottom w:val="single" w:sz="8" w:space="0" w:color="BFBFBF"/>
              <w:right w:val="single" w:sz="8" w:space="0" w:color="BFBFBF"/>
            </w:tcBorders>
            <w:shd w:val="clear" w:color="000000" w:fill="FFFFFF"/>
            <w:vAlign w:val="center"/>
            <w:hideMark/>
          </w:tcPr>
          <w:p w14:paraId="66AAE7B0"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Pr>
                <w:rFonts w:ascii="Calibri Light" w:eastAsia="Times New Roman" w:hAnsi="Calibri Light" w:cs="Calibri Light"/>
                <w:color w:val="000000"/>
                <w:sz w:val="17"/>
                <w:szCs w:val="17"/>
                <w:lang w:val="en-US"/>
              </w:rPr>
              <w:t>7.000,00</w:t>
            </w:r>
            <w:r w:rsidRPr="00E40FEB">
              <w:rPr>
                <w:rFonts w:ascii="Calibri Light" w:eastAsia="Times New Roman" w:hAnsi="Calibri Light" w:cs="Calibri Light"/>
                <w:color w:val="000000"/>
                <w:sz w:val="17"/>
                <w:szCs w:val="17"/>
                <w:lang w:val="en-US"/>
              </w:rPr>
              <w:t> </w:t>
            </w:r>
          </w:p>
        </w:tc>
        <w:tc>
          <w:tcPr>
            <w:tcW w:w="389" w:type="pct"/>
            <w:tcBorders>
              <w:top w:val="nil"/>
              <w:left w:val="nil"/>
              <w:bottom w:val="single" w:sz="8" w:space="0" w:color="BFBFBF"/>
              <w:right w:val="single" w:sz="8" w:space="0" w:color="BFBFBF"/>
            </w:tcBorders>
            <w:shd w:val="clear" w:color="000000" w:fill="FFFFFF"/>
            <w:vAlign w:val="center"/>
            <w:hideMark/>
          </w:tcPr>
          <w:p w14:paraId="458727A0"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 </w:t>
            </w:r>
          </w:p>
        </w:tc>
        <w:tc>
          <w:tcPr>
            <w:tcW w:w="392" w:type="pct"/>
            <w:tcBorders>
              <w:top w:val="nil"/>
              <w:left w:val="nil"/>
              <w:bottom w:val="single" w:sz="8" w:space="0" w:color="BFBFBF"/>
              <w:right w:val="single" w:sz="8" w:space="0" w:color="BFBFBF"/>
            </w:tcBorders>
            <w:shd w:val="clear" w:color="000000" w:fill="FFFFFF"/>
            <w:vAlign w:val="center"/>
            <w:hideMark/>
          </w:tcPr>
          <w:p w14:paraId="6D07F30C"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Pr>
                <w:rFonts w:ascii="Calibri Light" w:eastAsia="Times New Roman" w:hAnsi="Calibri Light" w:cs="Calibri Light"/>
                <w:color w:val="000000"/>
                <w:sz w:val="17"/>
                <w:szCs w:val="17"/>
                <w:lang w:val="en-US"/>
              </w:rPr>
              <w:t>7.000,00</w:t>
            </w:r>
            <w:r w:rsidRPr="00E40FEB">
              <w:rPr>
                <w:rFonts w:ascii="Calibri Light" w:eastAsia="Times New Roman" w:hAnsi="Calibri Light" w:cs="Calibri Light"/>
                <w:color w:val="000000"/>
                <w:sz w:val="17"/>
                <w:szCs w:val="17"/>
                <w:lang w:val="en-US"/>
              </w:rPr>
              <w:t> </w:t>
            </w:r>
          </w:p>
        </w:tc>
        <w:tc>
          <w:tcPr>
            <w:tcW w:w="475" w:type="pct"/>
            <w:tcBorders>
              <w:top w:val="nil"/>
              <w:left w:val="nil"/>
              <w:bottom w:val="single" w:sz="8" w:space="0" w:color="BFBFBF"/>
              <w:right w:val="single" w:sz="8" w:space="0" w:color="BFBFBF"/>
            </w:tcBorders>
            <w:shd w:val="clear" w:color="000000" w:fill="D3DBFD"/>
            <w:vAlign w:val="center"/>
            <w:hideMark/>
          </w:tcPr>
          <w:p w14:paraId="65040FF7"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sz w:val="17"/>
                <w:szCs w:val="17"/>
              </w:rPr>
              <w:t>2</w:t>
            </w:r>
            <w:r>
              <w:rPr>
                <w:rFonts w:ascii="Calibri Light" w:eastAsia="Times New Roman" w:hAnsi="Calibri Light" w:cs="Calibri Light"/>
                <w:sz w:val="17"/>
                <w:szCs w:val="17"/>
              </w:rPr>
              <w:t>1</w:t>
            </w:r>
            <w:r w:rsidRPr="00E40FEB">
              <w:rPr>
                <w:rFonts w:ascii="Calibri Light" w:eastAsia="Times New Roman" w:hAnsi="Calibri Light" w:cs="Calibri Light"/>
                <w:sz w:val="17"/>
                <w:szCs w:val="17"/>
              </w:rPr>
              <w:t>.000,00</w:t>
            </w:r>
          </w:p>
        </w:tc>
      </w:tr>
      <w:tr w:rsidR="00D257AC" w:rsidRPr="00E40FEB" w14:paraId="1920DA5D" w14:textId="77777777" w:rsidTr="00FB5E45">
        <w:trPr>
          <w:trHeight w:val="255"/>
        </w:trPr>
        <w:tc>
          <w:tcPr>
            <w:tcW w:w="468" w:type="pct"/>
            <w:tcBorders>
              <w:top w:val="nil"/>
              <w:left w:val="single" w:sz="8" w:space="0" w:color="BFBFBF"/>
              <w:bottom w:val="single" w:sz="8" w:space="0" w:color="BFBFBF"/>
              <w:right w:val="single" w:sz="8" w:space="0" w:color="BFBFBF"/>
            </w:tcBorders>
            <w:shd w:val="clear" w:color="000000" w:fill="D3DBFD"/>
            <w:vAlign w:val="center"/>
            <w:hideMark/>
          </w:tcPr>
          <w:p w14:paraId="63B83E0E" w14:textId="77777777" w:rsidR="00D257AC" w:rsidRPr="00E40FEB" w:rsidRDefault="00D257AC" w:rsidP="00FB5E45">
            <w:pPr>
              <w:spacing w:after="0" w:line="240" w:lineRule="auto"/>
              <w:jc w:val="center"/>
              <w:rPr>
                <w:rFonts w:ascii="Calibri Light" w:eastAsia="Times New Roman" w:hAnsi="Calibri Light" w:cs="Calibri Light"/>
                <w:color w:val="000000"/>
                <w:sz w:val="18"/>
                <w:szCs w:val="18"/>
                <w:lang w:val="en-US"/>
              </w:rPr>
            </w:pPr>
            <w:r w:rsidRPr="00E40FEB">
              <w:rPr>
                <w:rFonts w:ascii="Calibri Light" w:eastAsia="Times New Roman" w:hAnsi="Calibri Light" w:cs="Calibri Light"/>
                <w:sz w:val="18"/>
                <w:szCs w:val="18"/>
              </w:rPr>
              <w:t>AC5</w:t>
            </w:r>
          </w:p>
        </w:tc>
        <w:tc>
          <w:tcPr>
            <w:tcW w:w="408" w:type="pct"/>
            <w:tcBorders>
              <w:top w:val="nil"/>
              <w:left w:val="nil"/>
              <w:bottom w:val="single" w:sz="8" w:space="0" w:color="BFBFBF"/>
              <w:right w:val="single" w:sz="8" w:space="0" w:color="BFBFBF"/>
            </w:tcBorders>
            <w:shd w:val="clear" w:color="000000" w:fill="FFFFFF"/>
            <w:vAlign w:val="center"/>
            <w:hideMark/>
          </w:tcPr>
          <w:p w14:paraId="2E317D92"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p>
        </w:tc>
        <w:tc>
          <w:tcPr>
            <w:tcW w:w="391" w:type="pct"/>
            <w:tcBorders>
              <w:top w:val="nil"/>
              <w:left w:val="nil"/>
              <w:bottom w:val="single" w:sz="8" w:space="0" w:color="BFBFBF"/>
              <w:right w:val="single" w:sz="8" w:space="0" w:color="BFBFBF"/>
            </w:tcBorders>
            <w:shd w:val="clear" w:color="000000" w:fill="FFFFFF"/>
            <w:vAlign w:val="center"/>
            <w:hideMark/>
          </w:tcPr>
          <w:p w14:paraId="3BAB25C0"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p>
        </w:tc>
        <w:tc>
          <w:tcPr>
            <w:tcW w:w="417" w:type="pct"/>
            <w:tcBorders>
              <w:top w:val="nil"/>
              <w:left w:val="nil"/>
              <w:bottom w:val="single" w:sz="8" w:space="0" w:color="BFBFBF"/>
              <w:right w:val="single" w:sz="8" w:space="0" w:color="BFBFBF"/>
            </w:tcBorders>
            <w:shd w:val="clear" w:color="000000" w:fill="FFFFFF"/>
            <w:vAlign w:val="center"/>
            <w:hideMark/>
          </w:tcPr>
          <w:p w14:paraId="2FD41D2E" w14:textId="4FCFC606" w:rsidR="00D257AC" w:rsidRPr="00E40FEB" w:rsidRDefault="00856AB7" w:rsidP="00FB5E45">
            <w:pPr>
              <w:spacing w:after="0" w:line="240" w:lineRule="auto"/>
              <w:jc w:val="right"/>
              <w:rPr>
                <w:rFonts w:ascii="Calibri Light" w:eastAsia="Times New Roman" w:hAnsi="Calibri Light" w:cs="Calibri Light"/>
                <w:color w:val="000000"/>
                <w:sz w:val="17"/>
                <w:szCs w:val="17"/>
                <w:lang w:val="en-US"/>
              </w:rPr>
            </w:pPr>
            <w:r>
              <w:rPr>
                <w:rFonts w:ascii="Calibri Light" w:eastAsia="Times New Roman" w:hAnsi="Calibri Light" w:cs="Calibri Light"/>
                <w:color w:val="000000"/>
                <w:sz w:val="17"/>
                <w:szCs w:val="17"/>
                <w:lang w:val="en-US"/>
              </w:rPr>
              <w:t>24</w:t>
            </w:r>
            <w:r w:rsidR="00D257AC" w:rsidRPr="00E40FEB">
              <w:rPr>
                <w:rFonts w:ascii="Calibri Light" w:eastAsia="Times New Roman" w:hAnsi="Calibri Light" w:cs="Calibri Light"/>
                <w:color w:val="000000"/>
                <w:sz w:val="17"/>
                <w:szCs w:val="17"/>
                <w:lang w:val="en-US"/>
              </w:rPr>
              <w:t>.000,00</w:t>
            </w:r>
          </w:p>
        </w:tc>
        <w:tc>
          <w:tcPr>
            <w:tcW w:w="456" w:type="pct"/>
            <w:tcBorders>
              <w:top w:val="nil"/>
              <w:left w:val="nil"/>
              <w:bottom w:val="single" w:sz="8" w:space="0" w:color="BFBFBF"/>
              <w:right w:val="single" w:sz="8" w:space="0" w:color="BFBFBF"/>
            </w:tcBorders>
            <w:shd w:val="clear" w:color="000000" w:fill="FFFFFF"/>
            <w:vAlign w:val="center"/>
            <w:hideMark/>
          </w:tcPr>
          <w:p w14:paraId="77702CCC" w14:textId="70ECB309"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p>
        </w:tc>
        <w:tc>
          <w:tcPr>
            <w:tcW w:w="389" w:type="pct"/>
            <w:tcBorders>
              <w:top w:val="nil"/>
              <w:left w:val="nil"/>
              <w:bottom w:val="single" w:sz="8" w:space="0" w:color="BFBFBF"/>
              <w:right w:val="single" w:sz="8" w:space="0" w:color="BFBFBF"/>
            </w:tcBorders>
            <w:shd w:val="clear" w:color="000000" w:fill="FFFFFF"/>
            <w:vAlign w:val="center"/>
            <w:hideMark/>
          </w:tcPr>
          <w:p w14:paraId="25738C11" w14:textId="439D5ED3"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p>
        </w:tc>
        <w:tc>
          <w:tcPr>
            <w:tcW w:w="400" w:type="pct"/>
            <w:tcBorders>
              <w:top w:val="nil"/>
              <w:left w:val="nil"/>
              <w:bottom w:val="single" w:sz="8" w:space="0" w:color="BFBFBF"/>
              <w:right w:val="single" w:sz="8" w:space="0" w:color="BFBFBF"/>
            </w:tcBorders>
            <w:shd w:val="clear" w:color="000000" w:fill="FFFFFF"/>
            <w:vAlign w:val="center"/>
            <w:hideMark/>
          </w:tcPr>
          <w:p w14:paraId="5CD128B0"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 </w:t>
            </w:r>
          </w:p>
        </w:tc>
        <w:tc>
          <w:tcPr>
            <w:tcW w:w="389" w:type="pct"/>
            <w:tcBorders>
              <w:top w:val="nil"/>
              <w:left w:val="nil"/>
              <w:bottom w:val="single" w:sz="8" w:space="0" w:color="BFBFBF"/>
              <w:right w:val="single" w:sz="8" w:space="0" w:color="BFBFBF"/>
            </w:tcBorders>
            <w:shd w:val="clear" w:color="000000" w:fill="FFFFFF"/>
            <w:vAlign w:val="center"/>
            <w:hideMark/>
          </w:tcPr>
          <w:p w14:paraId="5F12D0D6"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 </w:t>
            </w:r>
          </w:p>
        </w:tc>
        <w:tc>
          <w:tcPr>
            <w:tcW w:w="426" w:type="pct"/>
            <w:tcBorders>
              <w:top w:val="nil"/>
              <w:left w:val="nil"/>
              <w:bottom w:val="single" w:sz="8" w:space="0" w:color="BFBFBF"/>
              <w:right w:val="single" w:sz="8" w:space="0" w:color="BFBFBF"/>
            </w:tcBorders>
            <w:shd w:val="clear" w:color="000000" w:fill="FFFFFF"/>
            <w:vAlign w:val="center"/>
            <w:hideMark/>
          </w:tcPr>
          <w:p w14:paraId="6FE286F8"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 </w:t>
            </w:r>
          </w:p>
        </w:tc>
        <w:tc>
          <w:tcPr>
            <w:tcW w:w="389" w:type="pct"/>
            <w:tcBorders>
              <w:top w:val="nil"/>
              <w:left w:val="nil"/>
              <w:bottom w:val="single" w:sz="8" w:space="0" w:color="BFBFBF"/>
              <w:right w:val="single" w:sz="8" w:space="0" w:color="BFBFBF"/>
            </w:tcBorders>
            <w:shd w:val="clear" w:color="000000" w:fill="FFFFFF"/>
            <w:vAlign w:val="center"/>
            <w:hideMark/>
          </w:tcPr>
          <w:p w14:paraId="6060C124"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 </w:t>
            </w:r>
          </w:p>
        </w:tc>
        <w:tc>
          <w:tcPr>
            <w:tcW w:w="392" w:type="pct"/>
            <w:tcBorders>
              <w:top w:val="nil"/>
              <w:left w:val="nil"/>
              <w:bottom w:val="single" w:sz="8" w:space="0" w:color="BFBFBF"/>
              <w:right w:val="single" w:sz="8" w:space="0" w:color="BFBFBF"/>
            </w:tcBorders>
            <w:shd w:val="clear" w:color="000000" w:fill="FFFFFF"/>
            <w:vAlign w:val="center"/>
            <w:hideMark/>
          </w:tcPr>
          <w:p w14:paraId="7ADE7564"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 </w:t>
            </w:r>
          </w:p>
        </w:tc>
        <w:tc>
          <w:tcPr>
            <w:tcW w:w="475" w:type="pct"/>
            <w:tcBorders>
              <w:top w:val="nil"/>
              <w:left w:val="nil"/>
              <w:bottom w:val="single" w:sz="8" w:space="0" w:color="BFBFBF"/>
              <w:right w:val="single" w:sz="8" w:space="0" w:color="BFBFBF"/>
            </w:tcBorders>
            <w:shd w:val="clear" w:color="000000" w:fill="D3DBFD"/>
            <w:vAlign w:val="center"/>
            <w:hideMark/>
          </w:tcPr>
          <w:p w14:paraId="434A6C13"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Pr>
                <w:rFonts w:ascii="Calibri Light" w:eastAsia="Times New Roman" w:hAnsi="Calibri Light" w:cs="Calibri Light"/>
                <w:sz w:val="17"/>
                <w:szCs w:val="17"/>
              </w:rPr>
              <w:t>24</w:t>
            </w:r>
            <w:r w:rsidRPr="00E40FEB">
              <w:rPr>
                <w:rFonts w:ascii="Calibri Light" w:eastAsia="Times New Roman" w:hAnsi="Calibri Light" w:cs="Calibri Light"/>
                <w:sz w:val="17"/>
                <w:szCs w:val="17"/>
              </w:rPr>
              <w:t>.000,00</w:t>
            </w:r>
          </w:p>
        </w:tc>
      </w:tr>
      <w:tr w:rsidR="00D257AC" w:rsidRPr="00E40FEB" w14:paraId="4FEAB37D" w14:textId="77777777" w:rsidTr="00FB5E45">
        <w:trPr>
          <w:trHeight w:val="255"/>
        </w:trPr>
        <w:tc>
          <w:tcPr>
            <w:tcW w:w="468" w:type="pct"/>
            <w:tcBorders>
              <w:top w:val="nil"/>
              <w:left w:val="single" w:sz="8" w:space="0" w:color="BFBFBF"/>
              <w:bottom w:val="single" w:sz="8" w:space="0" w:color="BFBFBF"/>
              <w:right w:val="single" w:sz="8" w:space="0" w:color="BFBFBF"/>
            </w:tcBorders>
            <w:shd w:val="clear" w:color="000000" w:fill="D3DBFD"/>
            <w:vAlign w:val="center"/>
          </w:tcPr>
          <w:p w14:paraId="1C65E3E0" w14:textId="77777777" w:rsidR="00D257AC" w:rsidRPr="00E40FEB" w:rsidRDefault="00D257AC" w:rsidP="00FB5E45">
            <w:pPr>
              <w:spacing w:after="0" w:line="240" w:lineRule="auto"/>
              <w:jc w:val="center"/>
              <w:rPr>
                <w:rFonts w:ascii="Calibri Light" w:eastAsia="Times New Roman" w:hAnsi="Calibri Light" w:cs="Calibri Light"/>
                <w:sz w:val="18"/>
                <w:szCs w:val="18"/>
              </w:rPr>
            </w:pPr>
            <w:r>
              <w:rPr>
                <w:rFonts w:ascii="Calibri Light" w:eastAsia="Times New Roman" w:hAnsi="Calibri Light" w:cs="Calibri Light"/>
                <w:sz w:val="18"/>
                <w:szCs w:val="18"/>
              </w:rPr>
              <w:t>AC6</w:t>
            </w:r>
          </w:p>
        </w:tc>
        <w:tc>
          <w:tcPr>
            <w:tcW w:w="408" w:type="pct"/>
            <w:tcBorders>
              <w:top w:val="nil"/>
              <w:left w:val="nil"/>
              <w:bottom w:val="single" w:sz="8" w:space="0" w:color="BFBFBF"/>
              <w:right w:val="single" w:sz="8" w:space="0" w:color="BFBFBF"/>
            </w:tcBorders>
            <w:shd w:val="clear" w:color="000000" w:fill="FFFFFF"/>
            <w:vAlign w:val="center"/>
          </w:tcPr>
          <w:p w14:paraId="0BE3C3CC"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 </w:t>
            </w:r>
          </w:p>
        </w:tc>
        <w:tc>
          <w:tcPr>
            <w:tcW w:w="391" w:type="pct"/>
            <w:tcBorders>
              <w:top w:val="nil"/>
              <w:left w:val="nil"/>
              <w:bottom w:val="single" w:sz="8" w:space="0" w:color="BFBFBF"/>
              <w:right w:val="single" w:sz="8" w:space="0" w:color="BFBFBF"/>
            </w:tcBorders>
            <w:shd w:val="clear" w:color="000000" w:fill="FFFFFF"/>
            <w:vAlign w:val="center"/>
          </w:tcPr>
          <w:p w14:paraId="3BDB1E29"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p>
        </w:tc>
        <w:tc>
          <w:tcPr>
            <w:tcW w:w="417" w:type="pct"/>
            <w:tcBorders>
              <w:top w:val="nil"/>
              <w:left w:val="nil"/>
              <w:bottom w:val="single" w:sz="8" w:space="0" w:color="BFBFBF"/>
              <w:right w:val="single" w:sz="8" w:space="0" w:color="BFBFBF"/>
            </w:tcBorders>
            <w:shd w:val="clear" w:color="000000" w:fill="FFFFFF"/>
            <w:vAlign w:val="center"/>
          </w:tcPr>
          <w:p w14:paraId="6020D572"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p>
        </w:tc>
        <w:tc>
          <w:tcPr>
            <w:tcW w:w="456" w:type="pct"/>
            <w:tcBorders>
              <w:top w:val="nil"/>
              <w:left w:val="nil"/>
              <w:bottom w:val="single" w:sz="8" w:space="0" w:color="BFBFBF"/>
              <w:right w:val="single" w:sz="8" w:space="0" w:color="BFBFBF"/>
            </w:tcBorders>
            <w:shd w:val="clear" w:color="000000" w:fill="FFFFFF"/>
            <w:vAlign w:val="center"/>
          </w:tcPr>
          <w:p w14:paraId="66A96C59"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 </w:t>
            </w:r>
          </w:p>
        </w:tc>
        <w:tc>
          <w:tcPr>
            <w:tcW w:w="389" w:type="pct"/>
            <w:tcBorders>
              <w:top w:val="nil"/>
              <w:left w:val="nil"/>
              <w:bottom w:val="single" w:sz="8" w:space="0" w:color="BFBFBF"/>
              <w:right w:val="single" w:sz="8" w:space="0" w:color="BFBFBF"/>
            </w:tcBorders>
            <w:shd w:val="clear" w:color="000000" w:fill="FFFFFF"/>
            <w:vAlign w:val="center"/>
          </w:tcPr>
          <w:p w14:paraId="0CAE8ECB"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 </w:t>
            </w:r>
          </w:p>
        </w:tc>
        <w:tc>
          <w:tcPr>
            <w:tcW w:w="400" w:type="pct"/>
            <w:tcBorders>
              <w:top w:val="nil"/>
              <w:left w:val="nil"/>
              <w:bottom w:val="single" w:sz="8" w:space="0" w:color="BFBFBF"/>
              <w:right w:val="single" w:sz="8" w:space="0" w:color="BFBFBF"/>
            </w:tcBorders>
            <w:shd w:val="clear" w:color="000000" w:fill="FFFFFF"/>
            <w:vAlign w:val="center"/>
          </w:tcPr>
          <w:p w14:paraId="1FA8A9E9"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Pr>
                <w:rFonts w:ascii="Calibri Light" w:eastAsia="Times New Roman" w:hAnsi="Calibri Light" w:cs="Calibri Light"/>
                <w:color w:val="000000"/>
                <w:sz w:val="17"/>
                <w:szCs w:val="17"/>
                <w:lang w:val="en-US"/>
              </w:rPr>
              <w:t>7.000,00</w:t>
            </w:r>
            <w:r w:rsidRPr="00E40FEB">
              <w:rPr>
                <w:rFonts w:ascii="Calibri Light" w:eastAsia="Times New Roman" w:hAnsi="Calibri Light" w:cs="Calibri Light"/>
                <w:color w:val="000000"/>
                <w:sz w:val="17"/>
                <w:szCs w:val="17"/>
                <w:lang w:val="en-US"/>
              </w:rPr>
              <w:t> </w:t>
            </w:r>
          </w:p>
        </w:tc>
        <w:tc>
          <w:tcPr>
            <w:tcW w:w="389" w:type="pct"/>
            <w:tcBorders>
              <w:top w:val="nil"/>
              <w:left w:val="nil"/>
              <w:bottom w:val="single" w:sz="8" w:space="0" w:color="BFBFBF"/>
              <w:right w:val="single" w:sz="8" w:space="0" w:color="BFBFBF"/>
            </w:tcBorders>
            <w:shd w:val="clear" w:color="000000" w:fill="FFFFFF"/>
            <w:vAlign w:val="center"/>
          </w:tcPr>
          <w:p w14:paraId="248B10E9"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 </w:t>
            </w:r>
          </w:p>
        </w:tc>
        <w:tc>
          <w:tcPr>
            <w:tcW w:w="426" w:type="pct"/>
            <w:tcBorders>
              <w:top w:val="nil"/>
              <w:left w:val="nil"/>
              <w:bottom w:val="single" w:sz="8" w:space="0" w:color="BFBFBF"/>
              <w:right w:val="single" w:sz="8" w:space="0" w:color="BFBFBF"/>
            </w:tcBorders>
            <w:shd w:val="clear" w:color="000000" w:fill="FFFFFF"/>
            <w:vAlign w:val="center"/>
          </w:tcPr>
          <w:p w14:paraId="06147624"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Pr>
                <w:rFonts w:ascii="Calibri Light" w:eastAsia="Times New Roman" w:hAnsi="Calibri Light" w:cs="Calibri Light"/>
                <w:color w:val="000000"/>
                <w:sz w:val="17"/>
                <w:szCs w:val="17"/>
                <w:lang w:val="en-US"/>
              </w:rPr>
              <w:t>7.000,00</w:t>
            </w:r>
            <w:r w:rsidRPr="00E40FEB">
              <w:rPr>
                <w:rFonts w:ascii="Calibri Light" w:eastAsia="Times New Roman" w:hAnsi="Calibri Light" w:cs="Calibri Light"/>
                <w:color w:val="000000"/>
                <w:sz w:val="17"/>
                <w:szCs w:val="17"/>
                <w:lang w:val="en-US"/>
              </w:rPr>
              <w:t> </w:t>
            </w:r>
          </w:p>
        </w:tc>
        <w:tc>
          <w:tcPr>
            <w:tcW w:w="389" w:type="pct"/>
            <w:tcBorders>
              <w:top w:val="nil"/>
              <w:left w:val="nil"/>
              <w:bottom w:val="single" w:sz="8" w:space="0" w:color="BFBFBF"/>
              <w:right w:val="single" w:sz="8" w:space="0" w:color="BFBFBF"/>
            </w:tcBorders>
            <w:shd w:val="clear" w:color="000000" w:fill="FFFFFF"/>
            <w:vAlign w:val="center"/>
          </w:tcPr>
          <w:p w14:paraId="5A04FF18"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 </w:t>
            </w:r>
          </w:p>
        </w:tc>
        <w:tc>
          <w:tcPr>
            <w:tcW w:w="392" w:type="pct"/>
            <w:tcBorders>
              <w:top w:val="nil"/>
              <w:left w:val="nil"/>
              <w:bottom w:val="single" w:sz="8" w:space="0" w:color="BFBFBF"/>
              <w:right w:val="single" w:sz="8" w:space="0" w:color="BFBFBF"/>
            </w:tcBorders>
            <w:shd w:val="clear" w:color="000000" w:fill="FFFFFF"/>
            <w:vAlign w:val="center"/>
          </w:tcPr>
          <w:p w14:paraId="0CBB2885"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Pr>
                <w:rFonts w:ascii="Calibri Light" w:eastAsia="Times New Roman" w:hAnsi="Calibri Light" w:cs="Calibri Light"/>
                <w:color w:val="000000"/>
                <w:sz w:val="17"/>
                <w:szCs w:val="17"/>
                <w:lang w:val="en-US"/>
              </w:rPr>
              <w:t>7.000,00</w:t>
            </w:r>
            <w:r w:rsidRPr="00E40FEB">
              <w:rPr>
                <w:rFonts w:ascii="Calibri Light" w:eastAsia="Times New Roman" w:hAnsi="Calibri Light" w:cs="Calibri Light"/>
                <w:color w:val="000000"/>
                <w:sz w:val="17"/>
                <w:szCs w:val="17"/>
                <w:lang w:val="en-US"/>
              </w:rPr>
              <w:t> </w:t>
            </w:r>
          </w:p>
        </w:tc>
        <w:tc>
          <w:tcPr>
            <w:tcW w:w="475" w:type="pct"/>
            <w:tcBorders>
              <w:top w:val="nil"/>
              <w:left w:val="nil"/>
              <w:bottom w:val="single" w:sz="8" w:space="0" w:color="BFBFBF"/>
              <w:right w:val="single" w:sz="8" w:space="0" w:color="BFBFBF"/>
            </w:tcBorders>
            <w:shd w:val="clear" w:color="000000" w:fill="D3DBFD"/>
            <w:vAlign w:val="center"/>
          </w:tcPr>
          <w:p w14:paraId="030E1FE8" w14:textId="77777777" w:rsidR="00D257AC" w:rsidRPr="00E40FEB" w:rsidRDefault="00D257AC" w:rsidP="00FB5E45">
            <w:pPr>
              <w:spacing w:after="0" w:line="240" w:lineRule="auto"/>
              <w:jc w:val="right"/>
              <w:rPr>
                <w:rFonts w:ascii="Calibri Light" w:eastAsia="Times New Roman" w:hAnsi="Calibri Light" w:cs="Calibri Light"/>
                <w:sz w:val="17"/>
                <w:szCs w:val="17"/>
              </w:rPr>
            </w:pPr>
            <w:r>
              <w:rPr>
                <w:rFonts w:ascii="Calibri Light" w:eastAsia="Times New Roman" w:hAnsi="Calibri Light" w:cs="Calibri Light"/>
                <w:sz w:val="17"/>
                <w:szCs w:val="17"/>
              </w:rPr>
              <w:t>21.000,00</w:t>
            </w:r>
          </w:p>
        </w:tc>
      </w:tr>
      <w:tr w:rsidR="00D257AC" w:rsidRPr="00E40FEB" w14:paraId="5BAF9431" w14:textId="77777777" w:rsidTr="00FB5E45">
        <w:trPr>
          <w:trHeight w:val="255"/>
        </w:trPr>
        <w:tc>
          <w:tcPr>
            <w:tcW w:w="468" w:type="pct"/>
            <w:tcBorders>
              <w:top w:val="nil"/>
              <w:left w:val="single" w:sz="8" w:space="0" w:color="BFBFBF"/>
              <w:bottom w:val="single" w:sz="8" w:space="0" w:color="BFBFBF"/>
              <w:right w:val="single" w:sz="8" w:space="0" w:color="BFBFBF"/>
            </w:tcBorders>
            <w:shd w:val="clear" w:color="000000" w:fill="D3DBFD"/>
            <w:vAlign w:val="center"/>
          </w:tcPr>
          <w:p w14:paraId="79F4A2B1" w14:textId="77777777" w:rsidR="00D257AC" w:rsidRPr="00E40FEB" w:rsidRDefault="00D257AC" w:rsidP="00FB5E45">
            <w:pPr>
              <w:spacing w:after="0" w:line="240" w:lineRule="auto"/>
              <w:jc w:val="center"/>
              <w:rPr>
                <w:rFonts w:ascii="Calibri Light" w:eastAsia="Times New Roman" w:hAnsi="Calibri Light" w:cs="Calibri Light"/>
                <w:sz w:val="18"/>
                <w:szCs w:val="18"/>
              </w:rPr>
            </w:pPr>
            <w:r>
              <w:rPr>
                <w:rFonts w:ascii="Calibri Light" w:eastAsia="Times New Roman" w:hAnsi="Calibri Light" w:cs="Calibri Light"/>
                <w:sz w:val="18"/>
                <w:szCs w:val="18"/>
              </w:rPr>
              <w:t>AC7</w:t>
            </w:r>
          </w:p>
        </w:tc>
        <w:tc>
          <w:tcPr>
            <w:tcW w:w="408" w:type="pct"/>
            <w:tcBorders>
              <w:top w:val="nil"/>
              <w:left w:val="nil"/>
              <w:bottom w:val="single" w:sz="8" w:space="0" w:color="BFBFBF"/>
              <w:right w:val="single" w:sz="8" w:space="0" w:color="BFBFBF"/>
            </w:tcBorders>
            <w:shd w:val="clear" w:color="000000" w:fill="FFFFFF"/>
            <w:vAlign w:val="center"/>
          </w:tcPr>
          <w:p w14:paraId="391260CE"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p>
        </w:tc>
        <w:tc>
          <w:tcPr>
            <w:tcW w:w="391" w:type="pct"/>
            <w:tcBorders>
              <w:top w:val="nil"/>
              <w:left w:val="nil"/>
              <w:bottom w:val="single" w:sz="8" w:space="0" w:color="BFBFBF"/>
              <w:right w:val="single" w:sz="8" w:space="0" w:color="BFBFBF"/>
            </w:tcBorders>
            <w:shd w:val="clear" w:color="000000" w:fill="FFFFFF"/>
            <w:vAlign w:val="center"/>
          </w:tcPr>
          <w:p w14:paraId="11188619"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p>
        </w:tc>
        <w:tc>
          <w:tcPr>
            <w:tcW w:w="417" w:type="pct"/>
            <w:tcBorders>
              <w:top w:val="nil"/>
              <w:left w:val="nil"/>
              <w:bottom w:val="single" w:sz="8" w:space="0" w:color="BFBFBF"/>
              <w:right w:val="single" w:sz="8" w:space="0" w:color="BFBFBF"/>
            </w:tcBorders>
            <w:shd w:val="clear" w:color="000000" w:fill="FFFFFF"/>
            <w:vAlign w:val="center"/>
          </w:tcPr>
          <w:p w14:paraId="74DD1697"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p>
        </w:tc>
        <w:tc>
          <w:tcPr>
            <w:tcW w:w="456" w:type="pct"/>
            <w:tcBorders>
              <w:top w:val="nil"/>
              <w:left w:val="nil"/>
              <w:bottom w:val="single" w:sz="8" w:space="0" w:color="BFBFBF"/>
              <w:right w:val="single" w:sz="8" w:space="0" w:color="BFBFBF"/>
            </w:tcBorders>
            <w:shd w:val="clear" w:color="000000" w:fill="FFFFFF"/>
            <w:vAlign w:val="center"/>
          </w:tcPr>
          <w:p w14:paraId="60B890D2"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Pr>
                <w:rFonts w:ascii="Calibri Light" w:eastAsia="Times New Roman" w:hAnsi="Calibri Light" w:cs="Calibri Light"/>
                <w:color w:val="000000"/>
                <w:sz w:val="17"/>
                <w:szCs w:val="17"/>
                <w:lang w:val="en-US"/>
              </w:rPr>
              <w:t>0,00</w:t>
            </w:r>
          </w:p>
        </w:tc>
        <w:tc>
          <w:tcPr>
            <w:tcW w:w="389" w:type="pct"/>
            <w:tcBorders>
              <w:top w:val="nil"/>
              <w:left w:val="nil"/>
              <w:bottom w:val="single" w:sz="8" w:space="0" w:color="BFBFBF"/>
              <w:right w:val="single" w:sz="8" w:space="0" w:color="BFBFBF"/>
            </w:tcBorders>
            <w:shd w:val="clear" w:color="000000" w:fill="FFFFFF"/>
            <w:vAlign w:val="center"/>
          </w:tcPr>
          <w:p w14:paraId="2398ACC5"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p>
        </w:tc>
        <w:tc>
          <w:tcPr>
            <w:tcW w:w="400" w:type="pct"/>
            <w:tcBorders>
              <w:top w:val="nil"/>
              <w:left w:val="nil"/>
              <w:bottom w:val="single" w:sz="8" w:space="0" w:color="BFBFBF"/>
              <w:right w:val="single" w:sz="8" w:space="0" w:color="BFBFBF"/>
            </w:tcBorders>
            <w:shd w:val="clear" w:color="000000" w:fill="FFFFFF"/>
            <w:vAlign w:val="center"/>
          </w:tcPr>
          <w:p w14:paraId="3328CB4C"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p>
        </w:tc>
        <w:tc>
          <w:tcPr>
            <w:tcW w:w="389" w:type="pct"/>
            <w:tcBorders>
              <w:top w:val="nil"/>
              <w:left w:val="nil"/>
              <w:bottom w:val="single" w:sz="8" w:space="0" w:color="BFBFBF"/>
              <w:right w:val="single" w:sz="8" w:space="0" w:color="BFBFBF"/>
            </w:tcBorders>
            <w:shd w:val="clear" w:color="000000" w:fill="FFFFFF"/>
            <w:vAlign w:val="center"/>
          </w:tcPr>
          <w:p w14:paraId="3F0BF242"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p>
        </w:tc>
        <w:tc>
          <w:tcPr>
            <w:tcW w:w="426" w:type="pct"/>
            <w:tcBorders>
              <w:top w:val="nil"/>
              <w:left w:val="nil"/>
              <w:bottom w:val="single" w:sz="8" w:space="0" w:color="BFBFBF"/>
              <w:right w:val="single" w:sz="8" w:space="0" w:color="BFBFBF"/>
            </w:tcBorders>
            <w:shd w:val="clear" w:color="000000" w:fill="FFFFFF"/>
            <w:vAlign w:val="center"/>
          </w:tcPr>
          <w:p w14:paraId="4859AB0A"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Pr>
                <w:rFonts w:ascii="Calibri Light" w:eastAsia="Times New Roman" w:hAnsi="Calibri Light" w:cs="Calibri Light"/>
                <w:color w:val="000000"/>
                <w:sz w:val="17"/>
                <w:szCs w:val="17"/>
                <w:lang w:val="en-US"/>
              </w:rPr>
              <w:t>0,00</w:t>
            </w:r>
          </w:p>
        </w:tc>
        <w:tc>
          <w:tcPr>
            <w:tcW w:w="389" w:type="pct"/>
            <w:tcBorders>
              <w:top w:val="nil"/>
              <w:left w:val="nil"/>
              <w:bottom w:val="single" w:sz="8" w:space="0" w:color="BFBFBF"/>
              <w:right w:val="single" w:sz="8" w:space="0" w:color="BFBFBF"/>
            </w:tcBorders>
            <w:shd w:val="clear" w:color="000000" w:fill="FFFFFF"/>
            <w:vAlign w:val="center"/>
          </w:tcPr>
          <w:p w14:paraId="3303690A"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p>
        </w:tc>
        <w:tc>
          <w:tcPr>
            <w:tcW w:w="392" w:type="pct"/>
            <w:tcBorders>
              <w:top w:val="nil"/>
              <w:left w:val="nil"/>
              <w:bottom w:val="single" w:sz="8" w:space="0" w:color="BFBFBF"/>
              <w:right w:val="single" w:sz="8" w:space="0" w:color="BFBFBF"/>
            </w:tcBorders>
            <w:shd w:val="clear" w:color="000000" w:fill="FFFFFF"/>
            <w:vAlign w:val="center"/>
          </w:tcPr>
          <w:p w14:paraId="24E16646"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p>
        </w:tc>
        <w:tc>
          <w:tcPr>
            <w:tcW w:w="475" w:type="pct"/>
            <w:tcBorders>
              <w:top w:val="nil"/>
              <w:left w:val="nil"/>
              <w:bottom w:val="single" w:sz="8" w:space="0" w:color="BFBFBF"/>
              <w:right w:val="single" w:sz="8" w:space="0" w:color="BFBFBF"/>
            </w:tcBorders>
            <w:shd w:val="clear" w:color="000000" w:fill="D3DBFD"/>
            <w:vAlign w:val="center"/>
          </w:tcPr>
          <w:p w14:paraId="761D4366" w14:textId="77777777" w:rsidR="00D257AC" w:rsidRPr="00E40FEB" w:rsidRDefault="00D257AC" w:rsidP="00FB5E45">
            <w:pPr>
              <w:spacing w:after="0" w:line="240" w:lineRule="auto"/>
              <w:jc w:val="right"/>
              <w:rPr>
                <w:rFonts w:ascii="Calibri Light" w:eastAsia="Times New Roman" w:hAnsi="Calibri Light" w:cs="Calibri Light"/>
                <w:sz w:val="17"/>
                <w:szCs w:val="17"/>
              </w:rPr>
            </w:pPr>
            <w:r>
              <w:rPr>
                <w:rFonts w:ascii="Calibri Light" w:eastAsia="Times New Roman" w:hAnsi="Calibri Light" w:cs="Calibri Light"/>
                <w:sz w:val="17"/>
                <w:szCs w:val="17"/>
              </w:rPr>
              <w:t>0,00</w:t>
            </w:r>
          </w:p>
        </w:tc>
      </w:tr>
      <w:tr w:rsidR="00D257AC" w:rsidRPr="00E40FEB" w14:paraId="1FDCE2BF" w14:textId="77777777" w:rsidTr="00FB5E45">
        <w:trPr>
          <w:trHeight w:val="255"/>
        </w:trPr>
        <w:tc>
          <w:tcPr>
            <w:tcW w:w="468" w:type="pct"/>
            <w:tcBorders>
              <w:top w:val="nil"/>
              <w:left w:val="single" w:sz="8" w:space="0" w:color="BFBFBF"/>
              <w:bottom w:val="single" w:sz="8" w:space="0" w:color="BFBFBF"/>
              <w:right w:val="single" w:sz="8" w:space="0" w:color="BFBFBF"/>
            </w:tcBorders>
            <w:shd w:val="clear" w:color="000000" w:fill="D3DBFD"/>
            <w:vAlign w:val="center"/>
          </w:tcPr>
          <w:p w14:paraId="79D50A9E" w14:textId="77777777" w:rsidR="00D257AC" w:rsidRPr="00E40FEB" w:rsidRDefault="00D257AC" w:rsidP="00FB5E45">
            <w:pPr>
              <w:spacing w:after="0" w:line="240" w:lineRule="auto"/>
              <w:jc w:val="center"/>
              <w:rPr>
                <w:rFonts w:ascii="Calibri Light" w:eastAsia="Times New Roman" w:hAnsi="Calibri Light" w:cs="Calibri Light"/>
                <w:sz w:val="18"/>
                <w:szCs w:val="18"/>
              </w:rPr>
            </w:pPr>
            <w:r>
              <w:rPr>
                <w:rFonts w:ascii="Calibri Light" w:eastAsia="Times New Roman" w:hAnsi="Calibri Light" w:cs="Calibri Light"/>
                <w:sz w:val="18"/>
                <w:szCs w:val="18"/>
              </w:rPr>
              <w:t>AC8</w:t>
            </w:r>
          </w:p>
        </w:tc>
        <w:tc>
          <w:tcPr>
            <w:tcW w:w="408" w:type="pct"/>
            <w:tcBorders>
              <w:top w:val="nil"/>
              <w:left w:val="nil"/>
              <w:bottom w:val="single" w:sz="8" w:space="0" w:color="BFBFBF"/>
              <w:right w:val="single" w:sz="8" w:space="0" w:color="BFBFBF"/>
            </w:tcBorders>
            <w:shd w:val="clear" w:color="000000" w:fill="FFFFFF"/>
            <w:vAlign w:val="center"/>
          </w:tcPr>
          <w:p w14:paraId="7D054209"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p>
        </w:tc>
        <w:tc>
          <w:tcPr>
            <w:tcW w:w="391" w:type="pct"/>
            <w:tcBorders>
              <w:top w:val="nil"/>
              <w:left w:val="nil"/>
              <w:bottom w:val="single" w:sz="8" w:space="0" w:color="BFBFBF"/>
              <w:right w:val="single" w:sz="8" w:space="0" w:color="BFBFBF"/>
            </w:tcBorders>
            <w:shd w:val="clear" w:color="000000" w:fill="FFFFFF"/>
            <w:vAlign w:val="center"/>
          </w:tcPr>
          <w:p w14:paraId="4DC3502D"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p>
        </w:tc>
        <w:tc>
          <w:tcPr>
            <w:tcW w:w="417" w:type="pct"/>
            <w:tcBorders>
              <w:top w:val="nil"/>
              <w:left w:val="nil"/>
              <w:bottom w:val="single" w:sz="8" w:space="0" w:color="BFBFBF"/>
              <w:right w:val="single" w:sz="8" w:space="0" w:color="BFBFBF"/>
            </w:tcBorders>
            <w:shd w:val="clear" w:color="000000" w:fill="FFFFFF"/>
            <w:vAlign w:val="center"/>
          </w:tcPr>
          <w:p w14:paraId="58E7A065"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p>
        </w:tc>
        <w:tc>
          <w:tcPr>
            <w:tcW w:w="456" w:type="pct"/>
            <w:tcBorders>
              <w:top w:val="nil"/>
              <w:left w:val="nil"/>
              <w:bottom w:val="single" w:sz="8" w:space="0" w:color="BFBFBF"/>
              <w:right w:val="single" w:sz="8" w:space="0" w:color="BFBFBF"/>
            </w:tcBorders>
            <w:shd w:val="clear" w:color="000000" w:fill="FFFFFF"/>
            <w:vAlign w:val="center"/>
          </w:tcPr>
          <w:p w14:paraId="4901188F"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Pr>
                <w:rFonts w:ascii="Calibri Light" w:eastAsia="Times New Roman" w:hAnsi="Calibri Light" w:cs="Calibri Light"/>
                <w:color w:val="000000"/>
                <w:sz w:val="17"/>
                <w:szCs w:val="17"/>
                <w:lang w:val="en-US"/>
              </w:rPr>
              <w:t>8</w:t>
            </w:r>
            <w:r w:rsidRPr="00E40FEB">
              <w:rPr>
                <w:rFonts w:ascii="Calibri Light" w:eastAsia="Times New Roman" w:hAnsi="Calibri Light" w:cs="Calibri Light"/>
                <w:color w:val="000000"/>
                <w:sz w:val="17"/>
                <w:szCs w:val="17"/>
                <w:lang w:val="en-US"/>
              </w:rPr>
              <w:t>.000,00 </w:t>
            </w:r>
          </w:p>
        </w:tc>
        <w:tc>
          <w:tcPr>
            <w:tcW w:w="389" w:type="pct"/>
            <w:tcBorders>
              <w:top w:val="nil"/>
              <w:left w:val="nil"/>
              <w:bottom w:val="single" w:sz="8" w:space="0" w:color="BFBFBF"/>
              <w:right w:val="single" w:sz="8" w:space="0" w:color="BFBFBF"/>
            </w:tcBorders>
            <w:shd w:val="clear" w:color="000000" w:fill="FFFFFF"/>
            <w:vAlign w:val="center"/>
          </w:tcPr>
          <w:p w14:paraId="4A1805EF"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Pr>
                <w:rFonts w:ascii="Calibri Light" w:eastAsia="Times New Roman" w:hAnsi="Calibri Light" w:cs="Calibri Light"/>
                <w:color w:val="000000"/>
                <w:sz w:val="17"/>
                <w:szCs w:val="17"/>
                <w:lang w:val="en-US"/>
              </w:rPr>
              <w:t>8</w:t>
            </w:r>
            <w:r w:rsidRPr="00E40FEB">
              <w:rPr>
                <w:rFonts w:ascii="Calibri Light" w:eastAsia="Times New Roman" w:hAnsi="Calibri Light" w:cs="Calibri Light"/>
                <w:color w:val="000000"/>
                <w:sz w:val="17"/>
                <w:szCs w:val="17"/>
                <w:lang w:val="en-US"/>
              </w:rPr>
              <w:t>.000,00 </w:t>
            </w:r>
          </w:p>
        </w:tc>
        <w:tc>
          <w:tcPr>
            <w:tcW w:w="400" w:type="pct"/>
            <w:tcBorders>
              <w:top w:val="nil"/>
              <w:left w:val="nil"/>
              <w:bottom w:val="single" w:sz="8" w:space="0" w:color="BFBFBF"/>
              <w:right w:val="single" w:sz="8" w:space="0" w:color="BFBFBF"/>
            </w:tcBorders>
            <w:shd w:val="clear" w:color="000000" w:fill="FFFFFF"/>
            <w:vAlign w:val="center"/>
          </w:tcPr>
          <w:p w14:paraId="16A86F74"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p>
        </w:tc>
        <w:tc>
          <w:tcPr>
            <w:tcW w:w="389" w:type="pct"/>
            <w:tcBorders>
              <w:top w:val="nil"/>
              <w:left w:val="nil"/>
              <w:bottom w:val="single" w:sz="8" w:space="0" w:color="BFBFBF"/>
              <w:right w:val="single" w:sz="8" w:space="0" w:color="BFBFBF"/>
            </w:tcBorders>
            <w:shd w:val="clear" w:color="000000" w:fill="FFFFFF"/>
            <w:vAlign w:val="center"/>
          </w:tcPr>
          <w:p w14:paraId="56C86F82"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p>
        </w:tc>
        <w:tc>
          <w:tcPr>
            <w:tcW w:w="426" w:type="pct"/>
            <w:tcBorders>
              <w:top w:val="nil"/>
              <w:left w:val="nil"/>
              <w:bottom w:val="single" w:sz="8" w:space="0" w:color="BFBFBF"/>
              <w:right w:val="single" w:sz="8" w:space="0" w:color="BFBFBF"/>
            </w:tcBorders>
            <w:shd w:val="clear" w:color="000000" w:fill="FFFFFF"/>
            <w:vAlign w:val="center"/>
          </w:tcPr>
          <w:p w14:paraId="626ABB2C"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p>
        </w:tc>
        <w:tc>
          <w:tcPr>
            <w:tcW w:w="389" w:type="pct"/>
            <w:tcBorders>
              <w:top w:val="nil"/>
              <w:left w:val="nil"/>
              <w:bottom w:val="single" w:sz="8" w:space="0" w:color="BFBFBF"/>
              <w:right w:val="single" w:sz="8" w:space="0" w:color="BFBFBF"/>
            </w:tcBorders>
            <w:shd w:val="clear" w:color="000000" w:fill="FFFFFF"/>
            <w:vAlign w:val="center"/>
          </w:tcPr>
          <w:p w14:paraId="339B64DF"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p>
        </w:tc>
        <w:tc>
          <w:tcPr>
            <w:tcW w:w="392" w:type="pct"/>
            <w:tcBorders>
              <w:top w:val="nil"/>
              <w:left w:val="nil"/>
              <w:bottom w:val="single" w:sz="8" w:space="0" w:color="BFBFBF"/>
              <w:right w:val="single" w:sz="8" w:space="0" w:color="BFBFBF"/>
            </w:tcBorders>
            <w:shd w:val="clear" w:color="000000" w:fill="FFFFFF"/>
            <w:vAlign w:val="center"/>
          </w:tcPr>
          <w:p w14:paraId="6B798957"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p>
        </w:tc>
        <w:tc>
          <w:tcPr>
            <w:tcW w:w="475" w:type="pct"/>
            <w:tcBorders>
              <w:top w:val="nil"/>
              <w:left w:val="nil"/>
              <w:bottom w:val="single" w:sz="8" w:space="0" w:color="BFBFBF"/>
              <w:right w:val="single" w:sz="8" w:space="0" w:color="BFBFBF"/>
            </w:tcBorders>
            <w:shd w:val="clear" w:color="000000" w:fill="D3DBFD"/>
            <w:vAlign w:val="center"/>
          </w:tcPr>
          <w:p w14:paraId="3096AFA4" w14:textId="77777777" w:rsidR="00D257AC" w:rsidRPr="00E40FEB" w:rsidRDefault="00D257AC" w:rsidP="00FB5E45">
            <w:pPr>
              <w:spacing w:after="0" w:line="240" w:lineRule="auto"/>
              <w:jc w:val="right"/>
              <w:rPr>
                <w:rFonts w:ascii="Calibri Light" w:eastAsia="Times New Roman" w:hAnsi="Calibri Light" w:cs="Calibri Light"/>
                <w:sz w:val="17"/>
                <w:szCs w:val="17"/>
              </w:rPr>
            </w:pPr>
            <w:r>
              <w:rPr>
                <w:rFonts w:ascii="Calibri Light" w:eastAsia="Times New Roman" w:hAnsi="Calibri Light" w:cs="Calibri Light"/>
                <w:sz w:val="17"/>
                <w:szCs w:val="17"/>
              </w:rPr>
              <w:t>16.00,00</w:t>
            </w:r>
          </w:p>
        </w:tc>
      </w:tr>
      <w:tr w:rsidR="00D257AC" w:rsidRPr="00E40FEB" w14:paraId="79233F8F" w14:textId="77777777" w:rsidTr="00FB5E45">
        <w:trPr>
          <w:trHeight w:val="255"/>
        </w:trPr>
        <w:tc>
          <w:tcPr>
            <w:tcW w:w="468" w:type="pct"/>
            <w:tcBorders>
              <w:top w:val="nil"/>
              <w:left w:val="single" w:sz="8" w:space="0" w:color="BFBFBF"/>
              <w:bottom w:val="single" w:sz="8" w:space="0" w:color="BFBFBF"/>
              <w:right w:val="single" w:sz="8" w:space="0" w:color="BFBFBF"/>
            </w:tcBorders>
            <w:shd w:val="clear" w:color="000000" w:fill="D3DBFD"/>
            <w:vAlign w:val="center"/>
          </w:tcPr>
          <w:p w14:paraId="77F38DC1" w14:textId="77777777" w:rsidR="00D257AC" w:rsidRPr="00E40FEB" w:rsidRDefault="00D257AC" w:rsidP="00FB5E45">
            <w:pPr>
              <w:spacing w:after="0" w:line="240" w:lineRule="auto"/>
              <w:jc w:val="center"/>
              <w:rPr>
                <w:rFonts w:ascii="Calibri Light" w:eastAsia="Times New Roman" w:hAnsi="Calibri Light" w:cs="Calibri Light"/>
                <w:sz w:val="18"/>
                <w:szCs w:val="18"/>
              </w:rPr>
            </w:pPr>
            <w:r>
              <w:rPr>
                <w:rFonts w:ascii="Calibri Light" w:eastAsia="Times New Roman" w:hAnsi="Calibri Light" w:cs="Calibri Light"/>
                <w:sz w:val="18"/>
                <w:szCs w:val="18"/>
              </w:rPr>
              <w:t>AC9</w:t>
            </w:r>
          </w:p>
        </w:tc>
        <w:tc>
          <w:tcPr>
            <w:tcW w:w="408" w:type="pct"/>
            <w:tcBorders>
              <w:top w:val="nil"/>
              <w:left w:val="nil"/>
              <w:bottom w:val="single" w:sz="8" w:space="0" w:color="BFBFBF"/>
              <w:right w:val="single" w:sz="8" w:space="0" w:color="BFBFBF"/>
            </w:tcBorders>
            <w:shd w:val="clear" w:color="000000" w:fill="FFFFFF"/>
            <w:vAlign w:val="center"/>
          </w:tcPr>
          <w:p w14:paraId="5592132F"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p>
        </w:tc>
        <w:tc>
          <w:tcPr>
            <w:tcW w:w="391" w:type="pct"/>
            <w:tcBorders>
              <w:top w:val="nil"/>
              <w:left w:val="nil"/>
              <w:bottom w:val="single" w:sz="8" w:space="0" w:color="BFBFBF"/>
              <w:right w:val="single" w:sz="8" w:space="0" w:color="BFBFBF"/>
            </w:tcBorders>
            <w:shd w:val="clear" w:color="000000" w:fill="FFFFFF"/>
            <w:vAlign w:val="center"/>
          </w:tcPr>
          <w:p w14:paraId="5FF6C578"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p>
        </w:tc>
        <w:tc>
          <w:tcPr>
            <w:tcW w:w="417" w:type="pct"/>
            <w:tcBorders>
              <w:top w:val="nil"/>
              <w:left w:val="nil"/>
              <w:bottom w:val="single" w:sz="8" w:space="0" w:color="BFBFBF"/>
              <w:right w:val="single" w:sz="8" w:space="0" w:color="BFBFBF"/>
            </w:tcBorders>
            <w:shd w:val="clear" w:color="000000" w:fill="FFFFFF"/>
            <w:vAlign w:val="center"/>
          </w:tcPr>
          <w:p w14:paraId="19026CCE"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p>
        </w:tc>
        <w:tc>
          <w:tcPr>
            <w:tcW w:w="456" w:type="pct"/>
            <w:tcBorders>
              <w:top w:val="nil"/>
              <w:left w:val="nil"/>
              <w:bottom w:val="single" w:sz="8" w:space="0" w:color="BFBFBF"/>
              <w:right w:val="single" w:sz="8" w:space="0" w:color="BFBFBF"/>
            </w:tcBorders>
            <w:shd w:val="clear" w:color="000000" w:fill="FFFFFF"/>
            <w:vAlign w:val="center"/>
          </w:tcPr>
          <w:p w14:paraId="0D14D702"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Pr>
                <w:rFonts w:ascii="Calibri Light" w:eastAsia="Times New Roman" w:hAnsi="Calibri Light" w:cs="Calibri Light"/>
                <w:color w:val="000000"/>
                <w:sz w:val="17"/>
                <w:szCs w:val="17"/>
                <w:lang w:val="en-US"/>
              </w:rPr>
              <w:t>0,00</w:t>
            </w:r>
          </w:p>
        </w:tc>
        <w:tc>
          <w:tcPr>
            <w:tcW w:w="389" w:type="pct"/>
            <w:tcBorders>
              <w:top w:val="nil"/>
              <w:left w:val="nil"/>
              <w:bottom w:val="single" w:sz="8" w:space="0" w:color="BFBFBF"/>
              <w:right w:val="single" w:sz="8" w:space="0" w:color="BFBFBF"/>
            </w:tcBorders>
            <w:shd w:val="clear" w:color="000000" w:fill="FFFFFF"/>
            <w:vAlign w:val="center"/>
          </w:tcPr>
          <w:p w14:paraId="738915BB"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p>
        </w:tc>
        <w:tc>
          <w:tcPr>
            <w:tcW w:w="400" w:type="pct"/>
            <w:tcBorders>
              <w:top w:val="nil"/>
              <w:left w:val="nil"/>
              <w:bottom w:val="single" w:sz="8" w:space="0" w:color="BFBFBF"/>
              <w:right w:val="single" w:sz="8" w:space="0" w:color="BFBFBF"/>
            </w:tcBorders>
            <w:shd w:val="clear" w:color="000000" w:fill="FFFFFF"/>
            <w:vAlign w:val="center"/>
          </w:tcPr>
          <w:p w14:paraId="6D139500"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Pr>
                <w:rFonts w:ascii="Calibri Light" w:eastAsia="Times New Roman" w:hAnsi="Calibri Light" w:cs="Calibri Light"/>
                <w:color w:val="000000"/>
                <w:sz w:val="17"/>
                <w:szCs w:val="17"/>
                <w:lang w:val="en-US"/>
              </w:rPr>
              <w:t>0,00</w:t>
            </w:r>
          </w:p>
        </w:tc>
        <w:tc>
          <w:tcPr>
            <w:tcW w:w="389" w:type="pct"/>
            <w:tcBorders>
              <w:top w:val="nil"/>
              <w:left w:val="nil"/>
              <w:bottom w:val="single" w:sz="8" w:space="0" w:color="BFBFBF"/>
              <w:right w:val="single" w:sz="8" w:space="0" w:color="BFBFBF"/>
            </w:tcBorders>
            <w:shd w:val="clear" w:color="000000" w:fill="FFFFFF"/>
            <w:vAlign w:val="center"/>
          </w:tcPr>
          <w:p w14:paraId="23481AC3"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p>
        </w:tc>
        <w:tc>
          <w:tcPr>
            <w:tcW w:w="426" w:type="pct"/>
            <w:tcBorders>
              <w:top w:val="nil"/>
              <w:left w:val="nil"/>
              <w:bottom w:val="single" w:sz="8" w:space="0" w:color="BFBFBF"/>
              <w:right w:val="single" w:sz="8" w:space="0" w:color="BFBFBF"/>
            </w:tcBorders>
            <w:shd w:val="clear" w:color="000000" w:fill="FFFFFF"/>
            <w:vAlign w:val="center"/>
          </w:tcPr>
          <w:p w14:paraId="203764C3"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Pr>
                <w:rFonts w:ascii="Calibri Light" w:eastAsia="Times New Roman" w:hAnsi="Calibri Light" w:cs="Calibri Light"/>
                <w:color w:val="000000"/>
                <w:sz w:val="17"/>
                <w:szCs w:val="17"/>
                <w:lang w:val="en-US"/>
              </w:rPr>
              <w:t>0,00</w:t>
            </w:r>
          </w:p>
        </w:tc>
        <w:tc>
          <w:tcPr>
            <w:tcW w:w="389" w:type="pct"/>
            <w:tcBorders>
              <w:top w:val="nil"/>
              <w:left w:val="nil"/>
              <w:bottom w:val="single" w:sz="8" w:space="0" w:color="BFBFBF"/>
              <w:right w:val="single" w:sz="8" w:space="0" w:color="BFBFBF"/>
            </w:tcBorders>
            <w:shd w:val="clear" w:color="000000" w:fill="FFFFFF"/>
            <w:vAlign w:val="center"/>
          </w:tcPr>
          <w:p w14:paraId="08214FFB"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p>
        </w:tc>
        <w:tc>
          <w:tcPr>
            <w:tcW w:w="392" w:type="pct"/>
            <w:tcBorders>
              <w:top w:val="nil"/>
              <w:left w:val="nil"/>
              <w:bottom w:val="single" w:sz="8" w:space="0" w:color="BFBFBF"/>
              <w:right w:val="single" w:sz="8" w:space="0" w:color="BFBFBF"/>
            </w:tcBorders>
            <w:shd w:val="clear" w:color="000000" w:fill="FFFFFF"/>
            <w:vAlign w:val="center"/>
          </w:tcPr>
          <w:p w14:paraId="0105FA13"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Pr>
                <w:rFonts w:ascii="Calibri Light" w:eastAsia="Times New Roman" w:hAnsi="Calibri Light" w:cs="Calibri Light"/>
                <w:color w:val="000000"/>
                <w:sz w:val="17"/>
                <w:szCs w:val="17"/>
                <w:lang w:val="en-US"/>
              </w:rPr>
              <w:t>0,00</w:t>
            </w:r>
          </w:p>
        </w:tc>
        <w:tc>
          <w:tcPr>
            <w:tcW w:w="475" w:type="pct"/>
            <w:tcBorders>
              <w:top w:val="nil"/>
              <w:left w:val="nil"/>
              <w:bottom w:val="single" w:sz="8" w:space="0" w:color="BFBFBF"/>
              <w:right w:val="single" w:sz="8" w:space="0" w:color="BFBFBF"/>
            </w:tcBorders>
            <w:shd w:val="clear" w:color="000000" w:fill="D3DBFD"/>
            <w:vAlign w:val="center"/>
          </w:tcPr>
          <w:p w14:paraId="5D574C9E" w14:textId="77777777" w:rsidR="00D257AC" w:rsidRPr="00E40FEB" w:rsidRDefault="00D257AC" w:rsidP="00FB5E45">
            <w:pPr>
              <w:spacing w:after="0" w:line="240" w:lineRule="auto"/>
              <w:jc w:val="right"/>
              <w:rPr>
                <w:rFonts w:ascii="Calibri Light" w:eastAsia="Times New Roman" w:hAnsi="Calibri Light" w:cs="Calibri Light"/>
                <w:sz w:val="17"/>
                <w:szCs w:val="17"/>
              </w:rPr>
            </w:pPr>
            <w:r>
              <w:rPr>
                <w:rFonts w:ascii="Calibri Light" w:eastAsia="Times New Roman" w:hAnsi="Calibri Light" w:cs="Calibri Light"/>
                <w:sz w:val="17"/>
                <w:szCs w:val="17"/>
              </w:rPr>
              <w:t>0,00</w:t>
            </w:r>
          </w:p>
        </w:tc>
      </w:tr>
      <w:tr w:rsidR="00D257AC" w:rsidRPr="00E40FEB" w14:paraId="7F32E253" w14:textId="77777777" w:rsidTr="00FB5E45">
        <w:trPr>
          <w:trHeight w:val="255"/>
        </w:trPr>
        <w:tc>
          <w:tcPr>
            <w:tcW w:w="468" w:type="pct"/>
            <w:tcBorders>
              <w:top w:val="nil"/>
              <w:left w:val="single" w:sz="8" w:space="0" w:color="BFBFBF"/>
              <w:bottom w:val="single" w:sz="8" w:space="0" w:color="BFBFBF"/>
              <w:right w:val="single" w:sz="8" w:space="0" w:color="BFBFBF"/>
            </w:tcBorders>
            <w:shd w:val="clear" w:color="000000" w:fill="D3DBFD"/>
            <w:vAlign w:val="center"/>
          </w:tcPr>
          <w:p w14:paraId="584A4769" w14:textId="77777777" w:rsidR="00D257AC" w:rsidRPr="00E40FEB" w:rsidRDefault="00D257AC" w:rsidP="00FB5E45">
            <w:pPr>
              <w:spacing w:after="0" w:line="240" w:lineRule="auto"/>
              <w:jc w:val="center"/>
              <w:rPr>
                <w:rFonts w:ascii="Calibri Light" w:eastAsia="Times New Roman" w:hAnsi="Calibri Light" w:cs="Calibri Light"/>
                <w:sz w:val="18"/>
                <w:szCs w:val="18"/>
              </w:rPr>
            </w:pPr>
            <w:r>
              <w:rPr>
                <w:rFonts w:ascii="Calibri Light" w:eastAsia="Times New Roman" w:hAnsi="Calibri Light" w:cs="Calibri Light"/>
                <w:sz w:val="18"/>
                <w:szCs w:val="18"/>
              </w:rPr>
              <w:t>AC10</w:t>
            </w:r>
          </w:p>
        </w:tc>
        <w:tc>
          <w:tcPr>
            <w:tcW w:w="408" w:type="pct"/>
            <w:tcBorders>
              <w:top w:val="nil"/>
              <w:left w:val="nil"/>
              <w:bottom w:val="single" w:sz="8" w:space="0" w:color="BFBFBF"/>
              <w:right w:val="single" w:sz="8" w:space="0" w:color="BFBFBF"/>
            </w:tcBorders>
            <w:shd w:val="clear" w:color="000000" w:fill="FFFFFF"/>
            <w:vAlign w:val="center"/>
          </w:tcPr>
          <w:p w14:paraId="34A267BA"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p>
        </w:tc>
        <w:tc>
          <w:tcPr>
            <w:tcW w:w="391" w:type="pct"/>
            <w:tcBorders>
              <w:top w:val="nil"/>
              <w:left w:val="nil"/>
              <w:bottom w:val="single" w:sz="8" w:space="0" w:color="BFBFBF"/>
              <w:right w:val="single" w:sz="8" w:space="0" w:color="BFBFBF"/>
            </w:tcBorders>
            <w:shd w:val="clear" w:color="000000" w:fill="FFFFFF"/>
            <w:vAlign w:val="center"/>
          </w:tcPr>
          <w:p w14:paraId="55722994"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p>
        </w:tc>
        <w:tc>
          <w:tcPr>
            <w:tcW w:w="417" w:type="pct"/>
            <w:tcBorders>
              <w:top w:val="nil"/>
              <w:left w:val="nil"/>
              <w:bottom w:val="single" w:sz="8" w:space="0" w:color="BFBFBF"/>
              <w:right w:val="single" w:sz="8" w:space="0" w:color="BFBFBF"/>
            </w:tcBorders>
            <w:shd w:val="clear" w:color="000000" w:fill="FFFFFF"/>
            <w:vAlign w:val="center"/>
          </w:tcPr>
          <w:p w14:paraId="17B1F8E5"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Pr>
                <w:rFonts w:ascii="Calibri Light" w:eastAsia="Times New Roman" w:hAnsi="Calibri Light" w:cs="Calibri Light"/>
                <w:color w:val="000000"/>
                <w:sz w:val="17"/>
                <w:szCs w:val="17"/>
                <w:lang w:val="en-US"/>
              </w:rPr>
              <w:t>0,00</w:t>
            </w:r>
          </w:p>
        </w:tc>
        <w:tc>
          <w:tcPr>
            <w:tcW w:w="456" w:type="pct"/>
            <w:tcBorders>
              <w:top w:val="nil"/>
              <w:left w:val="nil"/>
              <w:bottom w:val="single" w:sz="8" w:space="0" w:color="BFBFBF"/>
              <w:right w:val="single" w:sz="8" w:space="0" w:color="BFBFBF"/>
            </w:tcBorders>
            <w:shd w:val="clear" w:color="000000" w:fill="FFFFFF"/>
            <w:vAlign w:val="center"/>
          </w:tcPr>
          <w:p w14:paraId="21A632C6"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Pr>
                <w:rFonts w:ascii="Calibri Light" w:eastAsia="Times New Roman" w:hAnsi="Calibri Light" w:cs="Calibri Light"/>
                <w:color w:val="000000"/>
                <w:sz w:val="17"/>
                <w:szCs w:val="17"/>
                <w:lang w:val="en-US"/>
              </w:rPr>
              <w:t>0,00</w:t>
            </w:r>
          </w:p>
        </w:tc>
        <w:tc>
          <w:tcPr>
            <w:tcW w:w="389" w:type="pct"/>
            <w:tcBorders>
              <w:top w:val="nil"/>
              <w:left w:val="nil"/>
              <w:bottom w:val="single" w:sz="8" w:space="0" w:color="BFBFBF"/>
              <w:right w:val="single" w:sz="8" w:space="0" w:color="BFBFBF"/>
            </w:tcBorders>
            <w:shd w:val="clear" w:color="000000" w:fill="FFFFFF"/>
            <w:vAlign w:val="center"/>
          </w:tcPr>
          <w:p w14:paraId="7FF697A3"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Pr>
                <w:rFonts w:ascii="Calibri Light" w:eastAsia="Times New Roman" w:hAnsi="Calibri Light" w:cs="Calibri Light"/>
                <w:color w:val="000000"/>
                <w:sz w:val="17"/>
                <w:szCs w:val="17"/>
                <w:lang w:val="en-US"/>
              </w:rPr>
              <w:t>0,00</w:t>
            </w:r>
          </w:p>
        </w:tc>
        <w:tc>
          <w:tcPr>
            <w:tcW w:w="400" w:type="pct"/>
            <w:tcBorders>
              <w:top w:val="nil"/>
              <w:left w:val="nil"/>
              <w:bottom w:val="single" w:sz="8" w:space="0" w:color="BFBFBF"/>
              <w:right w:val="single" w:sz="8" w:space="0" w:color="BFBFBF"/>
            </w:tcBorders>
            <w:shd w:val="clear" w:color="000000" w:fill="FFFFFF"/>
            <w:vAlign w:val="center"/>
          </w:tcPr>
          <w:p w14:paraId="322453E2"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p>
        </w:tc>
        <w:tc>
          <w:tcPr>
            <w:tcW w:w="389" w:type="pct"/>
            <w:tcBorders>
              <w:top w:val="nil"/>
              <w:left w:val="nil"/>
              <w:bottom w:val="single" w:sz="8" w:space="0" w:color="BFBFBF"/>
              <w:right w:val="single" w:sz="8" w:space="0" w:color="BFBFBF"/>
            </w:tcBorders>
            <w:shd w:val="clear" w:color="000000" w:fill="FFFFFF"/>
            <w:vAlign w:val="center"/>
          </w:tcPr>
          <w:p w14:paraId="36B2CEC2"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p>
        </w:tc>
        <w:tc>
          <w:tcPr>
            <w:tcW w:w="426" w:type="pct"/>
            <w:tcBorders>
              <w:top w:val="nil"/>
              <w:left w:val="nil"/>
              <w:bottom w:val="single" w:sz="8" w:space="0" w:color="BFBFBF"/>
              <w:right w:val="single" w:sz="8" w:space="0" w:color="BFBFBF"/>
            </w:tcBorders>
            <w:shd w:val="clear" w:color="000000" w:fill="FFFFFF"/>
            <w:vAlign w:val="center"/>
          </w:tcPr>
          <w:p w14:paraId="04B2B129"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p>
        </w:tc>
        <w:tc>
          <w:tcPr>
            <w:tcW w:w="389" w:type="pct"/>
            <w:tcBorders>
              <w:top w:val="nil"/>
              <w:left w:val="nil"/>
              <w:bottom w:val="single" w:sz="8" w:space="0" w:color="BFBFBF"/>
              <w:right w:val="single" w:sz="8" w:space="0" w:color="BFBFBF"/>
            </w:tcBorders>
            <w:shd w:val="clear" w:color="000000" w:fill="FFFFFF"/>
            <w:vAlign w:val="center"/>
          </w:tcPr>
          <w:p w14:paraId="56432CB6"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p>
        </w:tc>
        <w:tc>
          <w:tcPr>
            <w:tcW w:w="392" w:type="pct"/>
            <w:tcBorders>
              <w:top w:val="nil"/>
              <w:left w:val="nil"/>
              <w:bottom w:val="single" w:sz="8" w:space="0" w:color="BFBFBF"/>
              <w:right w:val="single" w:sz="8" w:space="0" w:color="BFBFBF"/>
            </w:tcBorders>
            <w:shd w:val="clear" w:color="000000" w:fill="FFFFFF"/>
            <w:vAlign w:val="center"/>
          </w:tcPr>
          <w:p w14:paraId="6A173282"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p>
        </w:tc>
        <w:tc>
          <w:tcPr>
            <w:tcW w:w="475" w:type="pct"/>
            <w:tcBorders>
              <w:top w:val="nil"/>
              <w:left w:val="nil"/>
              <w:bottom w:val="single" w:sz="8" w:space="0" w:color="BFBFBF"/>
              <w:right w:val="single" w:sz="8" w:space="0" w:color="BFBFBF"/>
            </w:tcBorders>
            <w:shd w:val="clear" w:color="000000" w:fill="D3DBFD"/>
            <w:vAlign w:val="center"/>
          </w:tcPr>
          <w:p w14:paraId="16F990C0" w14:textId="77777777" w:rsidR="00D257AC" w:rsidRPr="00E40FEB" w:rsidRDefault="00D257AC" w:rsidP="00FB5E45">
            <w:pPr>
              <w:spacing w:after="0" w:line="240" w:lineRule="auto"/>
              <w:jc w:val="right"/>
              <w:rPr>
                <w:rFonts w:ascii="Calibri Light" w:eastAsia="Times New Roman" w:hAnsi="Calibri Light" w:cs="Calibri Light"/>
                <w:sz w:val="17"/>
                <w:szCs w:val="17"/>
              </w:rPr>
            </w:pPr>
            <w:r>
              <w:rPr>
                <w:rFonts w:ascii="Calibri Light" w:eastAsia="Times New Roman" w:hAnsi="Calibri Light" w:cs="Calibri Light"/>
                <w:sz w:val="17"/>
                <w:szCs w:val="17"/>
              </w:rPr>
              <w:t>0,00</w:t>
            </w:r>
          </w:p>
        </w:tc>
      </w:tr>
      <w:tr w:rsidR="00D257AC" w:rsidRPr="00E40FEB" w14:paraId="56D6984A" w14:textId="77777777" w:rsidTr="00FB5E45">
        <w:trPr>
          <w:trHeight w:val="255"/>
        </w:trPr>
        <w:tc>
          <w:tcPr>
            <w:tcW w:w="468" w:type="pct"/>
            <w:tcBorders>
              <w:top w:val="nil"/>
              <w:left w:val="single" w:sz="8" w:space="0" w:color="BFBFBF"/>
              <w:bottom w:val="single" w:sz="8" w:space="0" w:color="BFBFBF"/>
              <w:right w:val="single" w:sz="8" w:space="0" w:color="BFBFBF"/>
            </w:tcBorders>
            <w:shd w:val="clear" w:color="000000" w:fill="D3DBFD"/>
            <w:vAlign w:val="center"/>
          </w:tcPr>
          <w:p w14:paraId="5E217C6B" w14:textId="77777777" w:rsidR="00D257AC" w:rsidRPr="00E40FEB" w:rsidRDefault="00D257AC" w:rsidP="00FB5E45">
            <w:pPr>
              <w:spacing w:after="0" w:line="240" w:lineRule="auto"/>
              <w:jc w:val="center"/>
              <w:rPr>
                <w:rFonts w:ascii="Calibri Light" w:eastAsia="Times New Roman" w:hAnsi="Calibri Light" w:cs="Calibri Light"/>
                <w:sz w:val="18"/>
                <w:szCs w:val="18"/>
              </w:rPr>
            </w:pPr>
            <w:r>
              <w:rPr>
                <w:rFonts w:ascii="Calibri Light" w:eastAsia="Times New Roman" w:hAnsi="Calibri Light" w:cs="Calibri Light"/>
                <w:sz w:val="18"/>
                <w:szCs w:val="18"/>
              </w:rPr>
              <w:t>AC11</w:t>
            </w:r>
          </w:p>
        </w:tc>
        <w:tc>
          <w:tcPr>
            <w:tcW w:w="408" w:type="pct"/>
            <w:tcBorders>
              <w:top w:val="nil"/>
              <w:left w:val="nil"/>
              <w:bottom w:val="single" w:sz="8" w:space="0" w:color="BFBFBF"/>
              <w:right w:val="single" w:sz="8" w:space="0" w:color="BFBFBF"/>
            </w:tcBorders>
            <w:shd w:val="clear" w:color="000000" w:fill="FFFFFF"/>
            <w:vAlign w:val="center"/>
          </w:tcPr>
          <w:p w14:paraId="45AEEEDC"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p>
        </w:tc>
        <w:tc>
          <w:tcPr>
            <w:tcW w:w="391" w:type="pct"/>
            <w:tcBorders>
              <w:top w:val="nil"/>
              <w:left w:val="nil"/>
              <w:bottom w:val="single" w:sz="8" w:space="0" w:color="BFBFBF"/>
              <w:right w:val="single" w:sz="8" w:space="0" w:color="BFBFBF"/>
            </w:tcBorders>
            <w:shd w:val="clear" w:color="000000" w:fill="FFFFFF"/>
            <w:vAlign w:val="center"/>
          </w:tcPr>
          <w:p w14:paraId="630E4D87"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p>
        </w:tc>
        <w:tc>
          <w:tcPr>
            <w:tcW w:w="417" w:type="pct"/>
            <w:tcBorders>
              <w:top w:val="nil"/>
              <w:left w:val="nil"/>
              <w:bottom w:val="single" w:sz="8" w:space="0" w:color="BFBFBF"/>
              <w:right w:val="single" w:sz="8" w:space="0" w:color="BFBFBF"/>
            </w:tcBorders>
            <w:shd w:val="clear" w:color="000000" w:fill="FFFFFF"/>
            <w:vAlign w:val="center"/>
          </w:tcPr>
          <w:p w14:paraId="36C12B8E"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p>
        </w:tc>
        <w:tc>
          <w:tcPr>
            <w:tcW w:w="456" w:type="pct"/>
            <w:tcBorders>
              <w:top w:val="nil"/>
              <w:left w:val="nil"/>
              <w:bottom w:val="single" w:sz="8" w:space="0" w:color="BFBFBF"/>
              <w:right w:val="single" w:sz="8" w:space="0" w:color="BFBFBF"/>
            </w:tcBorders>
            <w:shd w:val="clear" w:color="000000" w:fill="FFFFFF"/>
            <w:vAlign w:val="center"/>
          </w:tcPr>
          <w:p w14:paraId="2BB0B590"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p>
        </w:tc>
        <w:tc>
          <w:tcPr>
            <w:tcW w:w="389" w:type="pct"/>
            <w:tcBorders>
              <w:top w:val="nil"/>
              <w:left w:val="nil"/>
              <w:bottom w:val="single" w:sz="8" w:space="0" w:color="BFBFBF"/>
              <w:right w:val="single" w:sz="8" w:space="0" w:color="BFBFBF"/>
            </w:tcBorders>
            <w:shd w:val="clear" w:color="000000" w:fill="FFFFFF"/>
            <w:vAlign w:val="center"/>
          </w:tcPr>
          <w:p w14:paraId="35321A06"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Pr>
                <w:rFonts w:ascii="Calibri Light" w:eastAsia="Times New Roman" w:hAnsi="Calibri Light" w:cs="Calibri Light"/>
                <w:color w:val="000000"/>
                <w:sz w:val="17"/>
                <w:szCs w:val="17"/>
                <w:lang w:val="en-US"/>
              </w:rPr>
              <w:t>7.000,00</w:t>
            </w:r>
          </w:p>
        </w:tc>
        <w:tc>
          <w:tcPr>
            <w:tcW w:w="400" w:type="pct"/>
            <w:tcBorders>
              <w:top w:val="nil"/>
              <w:left w:val="nil"/>
              <w:bottom w:val="single" w:sz="8" w:space="0" w:color="BFBFBF"/>
              <w:right w:val="single" w:sz="8" w:space="0" w:color="BFBFBF"/>
            </w:tcBorders>
            <w:shd w:val="clear" w:color="000000" w:fill="FFFFFF"/>
            <w:vAlign w:val="center"/>
          </w:tcPr>
          <w:p w14:paraId="5E1D214F"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Pr>
                <w:rFonts w:ascii="Calibri Light" w:eastAsia="Times New Roman" w:hAnsi="Calibri Light" w:cs="Calibri Light"/>
                <w:color w:val="000000"/>
                <w:sz w:val="17"/>
                <w:szCs w:val="17"/>
                <w:lang w:val="en-US"/>
              </w:rPr>
              <w:t>3.000,00</w:t>
            </w:r>
          </w:p>
        </w:tc>
        <w:tc>
          <w:tcPr>
            <w:tcW w:w="389" w:type="pct"/>
            <w:tcBorders>
              <w:top w:val="nil"/>
              <w:left w:val="nil"/>
              <w:bottom w:val="single" w:sz="8" w:space="0" w:color="BFBFBF"/>
              <w:right w:val="single" w:sz="8" w:space="0" w:color="BFBFBF"/>
            </w:tcBorders>
            <w:shd w:val="clear" w:color="000000" w:fill="FFFFFF"/>
            <w:vAlign w:val="center"/>
          </w:tcPr>
          <w:p w14:paraId="1E93B855"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Pr>
                <w:rFonts w:ascii="Calibri Light" w:eastAsia="Times New Roman" w:hAnsi="Calibri Light" w:cs="Calibri Light"/>
                <w:color w:val="000000"/>
                <w:sz w:val="17"/>
                <w:szCs w:val="17"/>
                <w:lang w:val="en-US"/>
              </w:rPr>
              <w:t>3.000,00</w:t>
            </w:r>
          </w:p>
        </w:tc>
        <w:tc>
          <w:tcPr>
            <w:tcW w:w="426" w:type="pct"/>
            <w:tcBorders>
              <w:top w:val="nil"/>
              <w:left w:val="nil"/>
              <w:bottom w:val="single" w:sz="8" w:space="0" w:color="BFBFBF"/>
              <w:right w:val="single" w:sz="8" w:space="0" w:color="BFBFBF"/>
            </w:tcBorders>
            <w:shd w:val="clear" w:color="000000" w:fill="FFFFFF"/>
            <w:vAlign w:val="center"/>
          </w:tcPr>
          <w:p w14:paraId="2413462F"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Pr>
                <w:rFonts w:ascii="Calibri Light" w:eastAsia="Times New Roman" w:hAnsi="Calibri Light" w:cs="Calibri Light"/>
                <w:color w:val="000000"/>
                <w:sz w:val="17"/>
                <w:szCs w:val="17"/>
                <w:lang w:val="en-US"/>
              </w:rPr>
              <w:t>3.000,00</w:t>
            </w:r>
          </w:p>
        </w:tc>
        <w:tc>
          <w:tcPr>
            <w:tcW w:w="389" w:type="pct"/>
            <w:tcBorders>
              <w:top w:val="nil"/>
              <w:left w:val="nil"/>
              <w:bottom w:val="single" w:sz="8" w:space="0" w:color="BFBFBF"/>
              <w:right w:val="single" w:sz="8" w:space="0" w:color="BFBFBF"/>
            </w:tcBorders>
            <w:shd w:val="clear" w:color="000000" w:fill="FFFFFF"/>
            <w:vAlign w:val="center"/>
          </w:tcPr>
          <w:p w14:paraId="1278407C"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Pr>
                <w:rFonts w:ascii="Calibri Light" w:eastAsia="Times New Roman" w:hAnsi="Calibri Light" w:cs="Calibri Light"/>
                <w:color w:val="000000"/>
                <w:sz w:val="17"/>
                <w:szCs w:val="17"/>
                <w:lang w:val="en-US"/>
              </w:rPr>
              <w:t>3.000,00</w:t>
            </w:r>
          </w:p>
        </w:tc>
        <w:tc>
          <w:tcPr>
            <w:tcW w:w="392" w:type="pct"/>
            <w:tcBorders>
              <w:top w:val="nil"/>
              <w:left w:val="nil"/>
              <w:bottom w:val="single" w:sz="8" w:space="0" w:color="BFBFBF"/>
              <w:right w:val="single" w:sz="8" w:space="0" w:color="BFBFBF"/>
            </w:tcBorders>
            <w:shd w:val="clear" w:color="000000" w:fill="FFFFFF"/>
            <w:vAlign w:val="center"/>
          </w:tcPr>
          <w:p w14:paraId="2A4E8C7F"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Pr>
                <w:rFonts w:ascii="Calibri Light" w:eastAsia="Times New Roman" w:hAnsi="Calibri Light" w:cs="Calibri Light"/>
                <w:color w:val="000000"/>
                <w:sz w:val="17"/>
                <w:szCs w:val="17"/>
                <w:lang w:val="en-US"/>
              </w:rPr>
              <w:t>3.000,00</w:t>
            </w:r>
          </w:p>
        </w:tc>
        <w:tc>
          <w:tcPr>
            <w:tcW w:w="475" w:type="pct"/>
            <w:tcBorders>
              <w:top w:val="nil"/>
              <w:left w:val="nil"/>
              <w:bottom w:val="single" w:sz="8" w:space="0" w:color="BFBFBF"/>
              <w:right w:val="single" w:sz="8" w:space="0" w:color="BFBFBF"/>
            </w:tcBorders>
            <w:shd w:val="clear" w:color="000000" w:fill="D3DBFD"/>
            <w:vAlign w:val="center"/>
          </w:tcPr>
          <w:p w14:paraId="2270A780" w14:textId="77777777" w:rsidR="00D257AC" w:rsidRPr="00E40FEB" w:rsidRDefault="00D257AC" w:rsidP="00FB5E45">
            <w:pPr>
              <w:spacing w:after="0" w:line="240" w:lineRule="auto"/>
              <w:jc w:val="right"/>
              <w:rPr>
                <w:rFonts w:ascii="Calibri Light" w:eastAsia="Times New Roman" w:hAnsi="Calibri Light" w:cs="Calibri Light"/>
                <w:sz w:val="17"/>
                <w:szCs w:val="17"/>
              </w:rPr>
            </w:pPr>
            <w:r>
              <w:rPr>
                <w:rFonts w:ascii="Calibri Light" w:eastAsia="Times New Roman" w:hAnsi="Calibri Light" w:cs="Calibri Light"/>
                <w:sz w:val="17"/>
                <w:szCs w:val="17"/>
              </w:rPr>
              <w:t>22.000,00</w:t>
            </w:r>
          </w:p>
        </w:tc>
      </w:tr>
      <w:tr w:rsidR="00D257AC" w:rsidRPr="00E40FEB" w14:paraId="291DCAF7" w14:textId="77777777" w:rsidTr="00FB5E45">
        <w:trPr>
          <w:trHeight w:val="255"/>
        </w:trPr>
        <w:tc>
          <w:tcPr>
            <w:tcW w:w="468" w:type="pct"/>
            <w:tcBorders>
              <w:top w:val="nil"/>
              <w:left w:val="single" w:sz="8" w:space="0" w:color="BFBFBF"/>
              <w:bottom w:val="single" w:sz="8" w:space="0" w:color="BFBFBF"/>
              <w:right w:val="single" w:sz="8" w:space="0" w:color="BFBFBF"/>
            </w:tcBorders>
            <w:shd w:val="clear" w:color="000000" w:fill="D3DBFD"/>
            <w:vAlign w:val="center"/>
          </w:tcPr>
          <w:p w14:paraId="019D30F8" w14:textId="77777777" w:rsidR="00D257AC" w:rsidRPr="00E40FEB" w:rsidRDefault="00D257AC" w:rsidP="00FB5E45">
            <w:pPr>
              <w:spacing w:after="0" w:line="240" w:lineRule="auto"/>
              <w:jc w:val="center"/>
              <w:rPr>
                <w:rFonts w:ascii="Calibri Light" w:eastAsia="Times New Roman" w:hAnsi="Calibri Light" w:cs="Calibri Light"/>
                <w:sz w:val="18"/>
                <w:szCs w:val="18"/>
              </w:rPr>
            </w:pPr>
            <w:r>
              <w:rPr>
                <w:rFonts w:ascii="Calibri Light" w:eastAsia="Times New Roman" w:hAnsi="Calibri Light" w:cs="Calibri Light"/>
                <w:sz w:val="18"/>
                <w:szCs w:val="18"/>
              </w:rPr>
              <w:t>AC12</w:t>
            </w:r>
          </w:p>
        </w:tc>
        <w:tc>
          <w:tcPr>
            <w:tcW w:w="408" w:type="pct"/>
            <w:tcBorders>
              <w:top w:val="nil"/>
              <w:left w:val="nil"/>
              <w:bottom w:val="single" w:sz="8" w:space="0" w:color="BFBFBF"/>
              <w:right w:val="single" w:sz="8" w:space="0" w:color="BFBFBF"/>
            </w:tcBorders>
            <w:shd w:val="clear" w:color="000000" w:fill="FFFFFF"/>
            <w:vAlign w:val="center"/>
          </w:tcPr>
          <w:p w14:paraId="066C44A8"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p>
        </w:tc>
        <w:tc>
          <w:tcPr>
            <w:tcW w:w="391" w:type="pct"/>
            <w:tcBorders>
              <w:top w:val="nil"/>
              <w:left w:val="nil"/>
              <w:bottom w:val="single" w:sz="8" w:space="0" w:color="BFBFBF"/>
              <w:right w:val="single" w:sz="8" w:space="0" w:color="BFBFBF"/>
            </w:tcBorders>
            <w:shd w:val="clear" w:color="000000" w:fill="FFFFFF"/>
            <w:vAlign w:val="center"/>
          </w:tcPr>
          <w:p w14:paraId="02929B1B"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p>
        </w:tc>
        <w:tc>
          <w:tcPr>
            <w:tcW w:w="417" w:type="pct"/>
            <w:tcBorders>
              <w:top w:val="nil"/>
              <w:left w:val="nil"/>
              <w:bottom w:val="single" w:sz="8" w:space="0" w:color="BFBFBF"/>
              <w:right w:val="single" w:sz="8" w:space="0" w:color="BFBFBF"/>
            </w:tcBorders>
            <w:shd w:val="clear" w:color="000000" w:fill="FFFFFF"/>
            <w:vAlign w:val="center"/>
          </w:tcPr>
          <w:p w14:paraId="4D551104"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Pr>
                <w:rFonts w:ascii="Calibri Light" w:eastAsia="Times New Roman" w:hAnsi="Calibri Light" w:cs="Calibri Light"/>
                <w:color w:val="000000"/>
                <w:sz w:val="17"/>
                <w:szCs w:val="17"/>
                <w:lang w:val="en-US"/>
              </w:rPr>
              <w:t>0,00</w:t>
            </w:r>
          </w:p>
        </w:tc>
        <w:tc>
          <w:tcPr>
            <w:tcW w:w="456" w:type="pct"/>
            <w:tcBorders>
              <w:top w:val="nil"/>
              <w:left w:val="nil"/>
              <w:bottom w:val="single" w:sz="8" w:space="0" w:color="BFBFBF"/>
              <w:right w:val="single" w:sz="8" w:space="0" w:color="BFBFBF"/>
            </w:tcBorders>
            <w:shd w:val="clear" w:color="000000" w:fill="FFFFFF"/>
            <w:vAlign w:val="center"/>
          </w:tcPr>
          <w:p w14:paraId="537A957B"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p>
        </w:tc>
        <w:tc>
          <w:tcPr>
            <w:tcW w:w="389" w:type="pct"/>
            <w:tcBorders>
              <w:top w:val="nil"/>
              <w:left w:val="nil"/>
              <w:bottom w:val="single" w:sz="8" w:space="0" w:color="BFBFBF"/>
              <w:right w:val="single" w:sz="8" w:space="0" w:color="BFBFBF"/>
            </w:tcBorders>
            <w:shd w:val="clear" w:color="000000" w:fill="FFFFFF"/>
            <w:vAlign w:val="center"/>
          </w:tcPr>
          <w:p w14:paraId="20C57297"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p>
        </w:tc>
        <w:tc>
          <w:tcPr>
            <w:tcW w:w="400" w:type="pct"/>
            <w:tcBorders>
              <w:top w:val="nil"/>
              <w:left w:val="nil"/>
              <w:bottom w:val="single" w:sz="8" w:space="0" w:color="BFBFBF"/>
              <w:right w:val="single" w:sz="8" w:space="0" w:color="BFBFBF"/>
            </w:tcBorders>
            <w:shd w:val="clear" w:color="000000" w:fill="FFFFFF"/>
            <w:vAlign w:val="center"/>
          </w:tcPr>
          <w:p w14:paraId="51C9DBB4"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Pr>
                <w:rFonts w:ascii="Calibri Light" w:eastAsia="Times New Roman" w:hAnsi="Calibri Light" w:cs="Calibri Light"/>
                <w:color w:val="000000"/>
                <w:sz w:val="17"/>
                <w:szCs w:val="17"/>
                <w:lang w:val="en-US"/>
              </w:rPr>
              <w:t>0,00</w:t>
            </w:r>
          </w:p>
        </w:tc>
        <w:tc>
          <w:tcPr>
            <w:tcW w:w="389" w:type="pct"/>
            <w:tcBorders>
              <w:top w:val="nil"/>
              <w:left w:val="nil"/>
              <w:bottom w:val="single" w:sz="8" w:space="0" w:color="BFBFBF"/>
              <w:right w:val="single" w:sz="8" w:space="0" w:color="BFBFBF"/>
            </w:tcBorders>
            <w:shd w:val="clear" w:color="000000" w:fill="FFFFFF"/>
            <w:vAlign w:val="center"/>
          </w:tcPr>
          <w:p w14:paraId="47FE61DB"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p>
        </w:tc>
        <w:tc>
          <w:tcPr>
            <w:tcW w:w="426" w:type="pct"/>
            <w:tcBorders>
              <w:top w:val="nil"/>
              <w:left w:val="nil"/>
              <w:bottom w:val="single" w:sz="8" w:space="0" w:color="BFBFBF"/>
              <w:right w:val="single" w:sz="8" w:space="0" w:color="BFBFBF"/>
            </w:tcBorders>
            <w:shd w:val="clear" w:color="000000" w:fill="FFFFFF"/>
            <w:vAlign w:val="center"/>
          </w:tcPr>
          <w:p w14:paraId="04FCE3C2"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p>
        </w:tc>
        <w:tc>
          <w:tcPr>
            <w:tcW w:w="389" w:type="pct"/>
            <w:tcBorders>
              <w:top w:val="nil"/>
              <w:left w:val="nil"/>
              <w:bottom w:val="single" w:sz="8" w:space="0" w:color="BFBFBF"/>
              <w:right w:val="single" w:sz="8" w:space="0" w:color="BFBFBF"/>
            </w:tcBorders>
            <w:shd w:val="clear" w:color="000000" w:fill="FFFFFF"/>
            <w:vAlign w:val="center"/>
          </w:tcPr>
          <w:p w14:paraId="74BA2ABE"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p>
        </w:tc>
        <w:tc>
          <w:tcPr>
            <w:tcW w:w="392" w:type="pct"/>
            <w:tcBorders>
              <w:top w:val="nil"/>
              <w:left w:val="nil"/>
              <w:bottom w:val="single" w:sz="8" w:space="0" w:color="BFBFBF"/>
              <w:right w:val="single" w:sz="8" w:space="0" w:color="BFBFBF"/>
            </w:tcBorders>
            <w:shd w:val="clear" w:color="000000" w:fill="FFFFFF"/>
            <w:vAlign w:val="center"/>
          </w:tcPr>
          <w:p w14:paraId="2506ADBE"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p>
        </w:tc>
        <w:tc>
          <w:tcPr>
            <w:tcW w:w="475" w:type="pct"/>
            <w:tcBorders>
              <w:top w:val="nil"/>
              <w:left w:val="nil"/>
              <w:bottom w:val="single" w:sz="8" w:space="0" w:color="BFBFBF"/>
              <w:right w:val="single" w:sz="8" w:space="0" w:color="BFBFBF"/>
            </w:tcBorders>
            <w:shd w:val="clear" w:color="000000" w:fill="D3DBFD"/>
            <w:vAlign w:val="center"/>
          </w:tcPr>
          <w:p w14:paraId="0C440919" w14:textId="77777777" w:rsidR="00D257AC" w:rsidRPr="00E40FEB" w:rsidRDefault="00D257AC" w:rsidP="00FB5E45">
            <w:pPr>
              <w:spacing w:after="0" w:line="240" w:lineRule="auto"/>
              <w:jc w:val="right"/>
              <w:rPr>
                <w:rFonts w:ascii="Calibri Light" w:eastAsia="Times New Roman" w:hAnsi="Calibri Light" w:cs="Calibri Light"/>
                <w:sz w:val="17"/>
                <w:szCs w:val="17"/>
              </w:rPr>
            </w:pPr>
            <w:r>
              <w:rPr>
                <w:rFonts w:ascii="Calibri Light" w:eastAsia="Times New Roman" w:hAnsi="Calibri Light" w:cs="Calibri Light"/>
                <w:sz w:val="17"/>
                <w:szCs w:val="17"/>
              </w:rPr>
              <w:t>0,00</w:t>
            </w:r>
          </w:p>
        </w:tc>
      </w:tr>
      <w:tr w:rsidR="00D257AC" w:rsidRPr="00E40FEB" w14:paraId="72823870" w14:textId="77777777" w:rsidTr="00FB5E45">
        <w:trPr>
          <w:trHeight w:val="255"/>
        </w:trPr>
        <w:tc>
          <w:tcPr>
            <w:tcW w:w="468" w:type="pct"/>
            <w:tcBorders>
              <w:top w:val="nil"/>
              <w:left w:val="single" w:sz="8" w:space="0" w:color="BFBFBF"/>
              <w:bottom w:val="single" w:sz="8" w:space="0" w:color="BFBFBF"/>
              <w:right w:val="single" w:sz="8" w:space="0" w:color="BFBFBF"/>
            </w:tcBorders>
            <w:shd w:val="clear" w:color="000000" w:fill="D3DBFD"/>
            <w:vAlign w:val="center"/>
          </w:tcPr>
          <w:p w14:paraId="7700391F" w14:textId="77777777" w:rsidR="00D257AC" w:rsidRPr="00E40FEB" w:rsidRDefault="00D257AC" w:rsidP="00FB5E45">
            <w:pPr>
              <w:spacing w:after="0" w:line="240" w:lineRule="auto"/>
              <w:jc w:val="center"/>
              <w:rPr>
                <w:rFonts w:ascii="Calibri Light" w:eastAsia="Times New Roman" w:hAnsi="Calibri Light" w:cs="Calibri Light"/>
                <w:sz w:val="18"/>
                <w:szCs w:val="18"/>
              </w:rPr>
            </w:pPr>
            <w:r>
              <w:rPr>
                <w:rFonts w:ascii="Calibri Light" w:eastAsia="Times New Roman" w:hAnsi="Calibri Light" w:cs="Calibri Light"/>
                <w:sz w:val="18"/>
                <w:szCs w:val="18"/>
              </w:rPr>
              <w:lastRenderedPageBreak/>
              <w:t>AC13</w:t>
            </w:r>
          </w:p>
        </w:tc>
        <w:tc>
          <w:tcPr>
            <w:tcW w:w="408" w:type="pct"/>
            <w:tcBorders>
              <w:top w:val="nil"/>
              <w:left w:val="nil"/>
              <w:bottom w:val="single" w:sz="8" w:space="0" w:color="BFBFBF"/>
              <w:right w:val="single" w:sz="8" w:space="0" w:color="BFBFBF"/>
            </w:tcBorders>
            <w:shd w:val="clear" w:color="000000" w:fill="FFFFFF"/>
            <w:vAlign w:val="center"/>
          </w:tcPr>
          <w:p w14:paraId="5E9C60D5"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p>
        </w:tc>
        <w:tc>
          <w:tcPr>
            <w:tcW w:w="391" w:type="pct"/>
            <w:tcBorders>
              <w:top w:val="nil"/>
              <w:left w:val="nil"/>
              <w:bottom w:val="single" w:sz="8" w:space="0" w:color="BFBFBF"/>
              <w:right w:val="single" w:sz="8" w:space="0" w:color="BFBFBF"/>
            </w:tcBorders>
            <w:shd w:val="clear" w:color="000000" w:fill="FFFFFF"/>
            <w:vAlign w:val="center"/>
          </w:tcPr>
          <w:p w14:paraId="303BADE9"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p>
        </w:tc>
        <w:tc>
          <w:tcPr>
            <w:tcW w:w="417" w:type="pct"/>
            <w:tcBorders>
              <w:top w:val="nil"/>
              <w:left w:val="nil"/>
              <w:bottom w:val="single" w:sz="8" w:space="0" w:color="BFBFBF"/>
              <w:right w:val="single" w:sz="8" w:space="0" w:color="BFBFBF"/>
            </w:tcBorders>
            <w:shd w:val="clear" w:color="000000" w:fill="FFFFFF"/>
            <w:vAlign w:val="center"/>
          </w:tcPr>
          <w:p w14:paraId="7C8B9803"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Pr>
                <w:rFonts w:ascii="Calibri Light" w:eastAsia="Times New Roman" w:hAnsi="Calibri Light" w:cs="Calibri Light"/>
                <w:color w:val="000000"/>
                <w:sz w:val="17"/>
                <w:szCs w:val="17"/>
                <w:lang w:val="en-US"/>
              </w:rPr>
              <w:t>0,00</w:t>
            </w:r>
          </w:p>
        </w:tc>
        <w:tc>
          <w:tcPr>
            <w:tcW w:w="456" w:type="pct"/>
            <w:tcBorders>
              <w:top w:val="nil"/>
              <w:left w:val="nil"/>
              <w:bottom w:val="single" w:sz="8" w:space="0" w:color="BFBFBF"/>
              <w:right w:val="single" w:sz="8" w:space="0" w:color="BFBFBF"/>
            </w:tcBorders>
            <w:shd w:val="clear" w:color="000000" w:fill="FFFFFF"/>
            <w:vAlign w:val="center"/>
          </w:tcPr>
          <w:p w14:paraId="1253992A"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p>
        </w:tc>
        <w:tc>
          <w:tcPr>
            <w:tcW w:w="389" w:type="pct"/>
            <w:tcBorders>
              <w:top w:val="nil"/>
              <w:left w:val="nil"/>
              <w:bottom w:val="single" w:sz="8" w:space="0" w:color="BFBFBF"/>
              <w:right w:val="single" w:sz="8" w:space="0" w:color="BFBFBF"/>
            </w:tcBorders>
            <w:shd w:val="clear" w:color="000000" w:fill="FFFFFF"/>
            <w:vAlign w:val="center"/>
          </w:tcPr>
          <w:p w14:paraId="2C278D4B"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Pr>
                <w:rFonts w:ascii="Calibri Light" w:eastAsia="Times New Roman" w:hAnsi="Calibri Light" w:cs="Calibri Light"/>
                <w:color w:val="000000"/>
                <w:sz w:val="17"/>
                <w:szCs w:val="17"/>
                <w:lang w:val="en-US"/>
              </w:rPr>
              <w:t>0,00</w:t>
            </w:r>
          </w:p>
        </w:tc>
        <w:tc>
          <w:tcPr>
            <w:tcW w:w="400" w:type="pct"/>
            <w:tcBorders>
              <w:top w:val="nil"/>
              <w:left w:val="nil"/>
              <w:bottom w:val="single" w:sz="8" w:space="0" w:color="BFBFBF"/>
              <w:right w:val="single" w:sz="8" w:space="0" w:color="BFBFBF"/>
            </w:tcBorders>
            <w:shd w:val="clear" w:color="000000" w:fill="FFFFFF"/>
            <w:vAlign w:val="center"/>
          </w:tcPr>
          <w:p w14:paraId="04643018"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p>
        </w:tc>
        <w:tc>
          <w:tcPr>
            <w:tcW w:w="389" w:type="pct"/>
            <w:tcBorders>
              <w:top w:val="nil"/>
              <w:left w:val="nil"/>
              <w:bottom w:val="single" w:sz="8" w:space="0" w:color="BFBFBF"/>
              <w:right w:val="single" w:sz="8" w:space="0" w:color="BFBFBF"/>
            </w:tcBorders>
            <w:shd w:val="clear" w:color="000000" w:fill="FFFFFF"/>
            <w:vAlign w:val="center"/>
          </w:tcPr>
          <w:p w14:paraId="1295C4E4"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Pr>
                <w:rFonts w:ascii="Calibri Light" w:eastAsia="Times New Roman" w:hAnsi="Calibri Light" w:cs="Calibri Light"/>
                <w:color w:val="000000"/>
                <w:sz w:val="17"/>
                <w:szCs w:val="17"/>
                <w:lang w:val="en-US"/>
              </w:rPr>
              <w:t>0,00</w:t>
            </w:r>
          </w:p>
        </w:tc>
        <w:tc>
          <w:tcPr>
            <w:tcW w:w="426" w:type="pct"/>
            <w:tcBorders>
              <w:top w:val="nil"/>
              <w:left w:val="nil"/>
              <w:bottom w:val="single" w:sz="8" w:space="0" w:color="BFBFBF"/>
              <w:right w:val="single" w:sz="8" w:space="0" w:color="BFBFBF"/>
            </w:tcBorders>
            <w:shd w:val="clear" w:color="000000" w:fill="FFFFFF"/>
            <w:vAlign w:val="center"/>
          </w:tcPr>
          <w:p w14:paraId="16AF0CD6"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p>
        </w:tc>
        <w:tc>
          <w:tcPr>
            <w:tcW w:w="389" w:type="pct"/>
            <w:tcBorders>
              <w:top w:val="nil"/>
              <w:left w:val="nil"/>
              <w:bottom w:val="single" w:sz="8" w:space="0" w:color="BFBFBF"/>
              <w:right w:val="single" w:sz="8" w:space="0" w:color="BFBFBF"/>
            </w:tcBorders>
            <w:shd w:val="clear" w:color="000000" w:fill="FFFFFF"/>
            <w:vAlign w:val="center"/>
          </w:tcPr>
          <w:p w14:paraId="548C3573"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Pr>
                <w:rFonts w:ascii="Calibri Light" w:eastAsia="Times New Roman" w:hAnsi="Calibri Light" w:cs="Calibri Light"/>
                <w:color w:val="000000"/>
                <w:sz w:val="17"/>
                <w:szCs w:val="17"/>
                <w:lang w:val="en-US"/>
              </w:rPr>
              <w:t>0,00</w:t>
            </w:r>
          </w:p>
        </w:tc>
        <w:tc>
          <w:tcPr>
            <w:tcW w:w="392" w:type="pct"/>
            <w:tcBorders>
              <w:top w:val="nil"/>
              <w:left w:val="nil"/>
              <w:bottom w:val="single" w:sz="8" w:space="0" w:color="BFBFBF"/>
              <w:right w:val="single" w:sz="8" w:space="0" w:color="BFBFBF"/>
            </w:tcBorders>
            <w:shd w:val="clear" w:color="000000" w:fill="FFFFFF"/>
            <w:vAlign w:val="center"/>
          </w:tcPr>
          <w:p w14:paraId="21EB501A"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p>
        </w:tc>
        <w:tc>
          <w:tcPr>
            <w:tcW w:w="475" w:type="pct"/>
            <w:tcBorders>
              <w:top w:val="nil"/>
              <w:left w:val="nil"/>
              <w:bottom w:val="single" w:sz="8" w:space="0" w:color="BFBFBF"/>
              <w:right w:val="single" w:sz="8" w:space="0" w:color="BFBFBF"/>
            </w:tcBorders>
            <w:shd w:val="clear" w:color="000000" w:fill="D3DBFD"/>
            <w:vAlign w:val="center"/>
          </w:tcPr>
          <w:p w14:paraId="5B6CA852" w14:textId="77777777" w:rsidR="00D257AC" w:rsidRPr="00E40FEB" w:rsidRDefault="00D257AC" w:rsidP="00FB5E45">
            <w:pPr>
              <w:spacing w:after="0" w:line="240" w:lineRule="auto"/>
              <w:jc w:val="right"/>
              <w:rPr>
                <w:rFonts w:ascii="Calibri Light" w:eastAsia="Times New Roman" w:hAnsi="Calibri Light" w:cs="Calibri Light"/>
                <w:sz w:val="17"/>
                <w:szCs w:val="17"/>
              </w:rPr>
            </w:pPr>
            <w:r>
              <w:rPr>
                <w:rFonts w:ascii="Calibri Light" w:eastAsia="Times New Roman" w:hAnsi="Calibri Light" w:cs="Calibri Light"/>
                <w:sz w:val="17"/>
                <w:szCs w:val="17"/>
              </w:rPr>
              <w:t>0,00</w:t>
            </w:r>
          </w:p>
        </w:tc>
      </w:tr>
      <w:tr w:rsidR="00D257AC" w:rsidRPr="00E40FEB" w14:paraId="289702D8" w14:textId="77777777" w:rsidTr="00FB5E45">
        <w:trPr>
          <w:trHeight w:val="255"/>
        </w:trPr>
        <w:tc>
          <w:tcPr>
            <w:tcW w:w="468" w:type="pct"/>
            <w:tcBorders>
              <w:top w:val="nil"/>
              <w:left w:val="single" w:sz="8" w:space="0" w:color="BFBFBF"/>
              <w:bottom w:val="single" w:sz="8" w:space="0" w:color="BFBFBF"/>
              <w:right w:val="single" w:sz="8" w:space="0" w:color="BFBFBF"/>
            </w:tcBorders>
            <w:shd w:val="clear" w:color="000000" w:fill="D3DBFD"/>
            <w:vAlign w:val="center"/>
          </w:tcPr>
          <w:p w14:paraId="08BC1B0D" w14:textId="77777777" w:rsidR="00D257AC" w:rsidRDefault="00D257AC" w:rsidP="00FB5E45">
            <w:pPr>
              <w:spacing w:after="0" w:line="240" w:lineRule="auto"/>
              <w:jc w:val="center"/>
              <w:rPr>
                <w:rFonts w:ascii="Calibri Light" w:eastAsia="Times New Roman" w:hAnsi="Calibri Light" w:cs="Calibri Light"/>
                <w:sz w:val="18"/>
                <w:szCs w:val="18"/>
              </w:rPr>
            </w:pPr>
            <w:r>
              <w:rPr>
                <w:rFonts w:ascii="Calibri Light" w:eastAsia="Times New Roman" w:hAnsi="Calibri Light" w:cs="Calibri Light"/>
                <w:sz w:val="18"/>
                <w:szCs w:val="18"/>
              </w:rPr>
              <w:t>AC14</w:t>
            </w:r>
          </w:p>
        </w:tc>
        <w:tc>
          <w:tcPr>
            <w:tcW w:w="408" w:type="pct"/>
            <w:tcBorders>
              <w:top w:val="nil"/>
              <w:left w:val="nil"/>
              <w:bottom w:val="single" w:sz="8" w:space="0" w:color="BFBFBF"/>
              <w:right w:val="single" w:sz="8" w:space="0" w:color="BFBFBF"/>
            </w:tcBorders>
            <w:shd w:val="clear" w:color="000000" w:fill="FFFFFF"/>
            <w:vAlign w:val="center"/>
          </w:tcPr>
          <w:p w14:paraId="336666AA"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p>
        </w:tc>
        <w:tc>
          <w:tcPr>
            <w:tcW w:w="391" w:type="pct"/>
            <w:tcBorders>
              <w:top w:val="nil"/>
              <w:left w:val="nil"/>
              <w:bottom w:val="single" w:sz="8" w:space="0" w:color="BFBFBF"/>
              <w:right w:val="single" w:sz="8" w:space="0" w:color="BFBFBF"/>
            </w:tcBorders>
            <w:shd w:val="clear" w:color="000000" w:fill="FFFFFF"/>
            <w:vAlign w:val="center"/>
          </w:tcPr>
          <w:p w14:paraId="7A7D5049"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p>
        </w:tc>
        <w:tc>
          <w:tcPr>
            <w:tcW w:w="417" w:type="pct"/>
            <w:tcBorders>
              <w:top w:val="nil"/>
              <w:left w:val="nil"/>
              <w:bottom w:val="single" w:sz="8" w:space="0" w:color="BFBFBF"/>
              <w:right w:val="single" w:sz="8" w:space="0" w:color="BFBFBF"/>
            </w:tcBorders>
            <w:shd w:val="clear" w:color="000000" w:fill="FFFFFF"/>
            <w:vAlign w:val="center"/>
          </w:tcPr>
          <w:p w14:paraId="347DFA21"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Pr>
                <w:rFonts w:ascii="Calibri Light" w:eastAsia="Times New Roman" w:hAnsi="Calibri Light" w:cs="Calibri Light"/>
                <w:color w:val="000000"/>
                <w:sz w:val="17"/>
                <w:szCs w:val="17"/>
                <w:lang w:val="en-US"/>
              </w:rPr>
              <w:t>0,00</w:t>
            </w:r>
          </w:p>
        </w:tc>
        <w:tc>
          <w:tcPr>
            <w:tcW w:w="456" w:type="pct"/>
            <w:tcBorders>
              <w:top w:val="nil"/>
              <w:left w:val="nil"/>
              <w:bottom w:val="single" w:sz="8" w:space="0" w:color="BFBFBF"/>
              <w:right w:val="single" w:sz="8" w:space="0" w:color="BFBFBF"/>
            </w:tcBorders>
            <w:shd w:val="clear" w:color="000000" w:fill="FFFFFF"/>
            <w:vAlign w:val="center"/>
          </w:tcPr>
          <w:p w14:paraId="5FF19655"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p>
        </w:tc>
        <w:tc>
          <w:tcPr>
            <w:tcW w:w="389" w:type="pct"/>
            <w:tcBorders>
              <w:top w:val="nil"/>
              <w:left w:val="nil"/>
              <w:bottom w:val="single" w:sz="8" w:space="0" w:color="BFBFBF"/>
              <w:right w:val="single" w:sz="8" w:space="0" w:color="BFBFBF"/>
            </w:tcBorders>
            <w:shd w:val="clear" w:color="000000" w:fill="FFFFFF"/>
            <w:vAlign w:val="center"/>
          </w:tcPr>
          <w:p w14:paraId="52212C9F"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p>
        </w:tc>
        <w:tc>
          <w:tcPr>
            <w:tcW w:w="400" w:type="pct"/>
            <w:tcBorders>
              <w:top w:val="nil"/>
              <w:left w:val="nil"/>
              <w:bottom w:val="single" w:sz="8" w:space="0" w:color="BFBFBF"/>
              <w:right w:val="single" w:sz="8" w:space="0" w:color="BFBFBF"/>
            </w:tcBorders>
            <w:shd w:val="clear" w:color="000000" w:fill="FFFFFF"/>
            <w:vAlign w:val="center"/>
          </w:tcPr>
          <w:p w14:paraId="5DB99F42"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Pr>
                <w:rFonts w:ascii="Calibri Light" w:eastAsia="Times New Roman" w:hAnsi="Calibri Light" w:cs="Calibri Light"/>
                <w:color w:val="000000"/>
                <w:sz w:val="17"/>
                <w:szCs w:val="17"/>
                <w:lang w:val="en-US"/>
              </w:rPr>
              <w:t>0,00</w:t>
            </w:r>
          </w:p>
        </w:tc>
        <w:tc>
          <w:tcPr>
            <w:tcW w:w="389" w:type="pct"/>
            <w:tcBorders>
              <w:top w:val="nil"/>
              <w:left w:val="nil"/>
              <w:bottom w:val="single" w:sz="8" w:space="0" w:color="BFBFBF"/>
              <w:right w:val="single" w:sz="8" w:space="0" w:color="BFBFBF"/>
            </w:tcBorders>
            <w:shd w:val="clear" w:color="000000" w:fill="FFFFFF"/>
            <w:vAlign w:val="center"/>
          </w:tcPr>
          <w:p w14:paraId="351F9C77"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p>
        </w:tc>
        <w:tc>
          <w:tcPr>
            <w:tcW w:w="426" w:type="pct"/>
            <w:tcBorders>
              <w:top w:val="nil"/>
              <w:left w:val="nil"/>
              <w:bottom w:val="single" w:sz="8" w:space="0" w:color="BFBFBF"/>
              <w:right w:val="single" w:sz="8" w:space="0" w:color="BFBFBF"/>
            </w:tcBorders>
            <w:shd w:val="clear" w:color="000000" w:fill="FFFFFF"/>
            <w:vAlign w:val="center"/>
          </w:tcPr>
          <w:p w14:paraId="18C253E1"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p>
        </w:tc>
        <w:tc>
          <w:tcPr>
            <w:tcW w:w="389" w:type="pct"/>
            <w:tcBorders>
              <w:top w:val="nil"/>
              <w:left w:val="nil"/>
              <w:bottom w:val="single" w:sz="8" w:space="0" w:color="BFBFBF"/>
              <w:right w:val="single" w:sz="8" w:space="0" w:color="BFBFBF"/>
            </w:tcBorders>
            <w:shd w:val="clear" w:color="000000" w:fill="FFFFFF"/>
            <w:vAlign w:val="center"/>
          </w:tcPr>
          <w:p w14:paraId="72189FA0"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Pr>
                <w:rFonts w:ascii="Calibri Light" w:eastAsia="Times New Roman" w:hAnsi="Calibri Light" w:cs="Calibri Light"/>
                <w:color w:val="000000"/>
                <w:sz w:val="17"/>
                <w:szCs w:val="17"/>
                <w:lang w:val="en-US"/>
              </w:rPr>
              <w:t>0,00</w:t>
            </w:r>
          </w:p>
        </w:tc>
        <w:tc>
          <w:tcPr>
            <w:tcW w:w="392" w:type="pct"/>
            <w:tcBorders>
              <w:top w:val="nil"/>
              <w:left w:val="nil"/>
              <w:bottom w:val="single" w:sz="8" w:space="0" w:color="BFBFBF"/>
              <w:right w:val="single" w:sz="8" w:space="0" w:color="BFBFBF"/>
            </w:tcBorders>
            <w:shd w:val="clear" w:color="000000" w:fill="FFFFFF"/>
            <w:vAlign w:val="center"/>
          </w:tcPr>
          <w:p w14:paraId="35B0A281"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p>
        </w:tc>
        <w:tc>
          <w:tcPr>
            <w:tcW w:w="475" w:type="pct"/>
            <w:tcBorders>
              <w:top w:val="nil"/>
              <w:left w:val="nil"/>
              <w:bottom w:val="single" w:sz="8" w:space="0" w:color="BFBFBF"/>
              <w:right w:val="single" w:sz="8" w:space="0" w:color="BFBFBF"/>
            </w:tcBorders>
            <w:shd w:val="clear" w:color="000000" w:fill="D3DBFD"/>
            <w:vAlign w:val="center"/>
          </w:tcPr>
          <w:p w14:paraId="5456FF8F" w14:textId="77777777" w:rsidR="00D257AC" w:rsidRPr="00E40FEB" w:rsidRDefault="00D257AC" w:rsidP="00FB5E45">
            <w:pPr>
              <w:spacing w:after="0" w:line="240" w:lineRule="auto"/>
              <w:jc w:val="right"/>
              <w:rPr>
                <w:rFonts w:ascii="Calibri Light" w:eastAsia="Times New Roman" w:hAnsi="Calibri Light" w:cs="Calibri Light"/>
                <w:sz w:val="17"/>
                <w:szCs w:val="17"/>
              </w:rPr>
            </w:pPr>
            <w:r>
              <w:rPr>
                <w:rFonts w:ascii="Calibri Light" w:eastAsia="Times New Roman" w:hAnsi="Calibri Light" w:cs="Calibri Light"/>
                <w:sz w:val="17"/>
                <w:szCs w:val="17"/>
              </w:rPr>
              <w:t>0,00</w:t>
            </w:r>
          </w:p>
        </w:tc>
      </w:tr>
      <w:tr w:rsidR="00D257AC" w:rsidRPr="00E40FEB" w14:paraId="1DC93697" w14:textId="77777777" w:rsidTr="00FB5E45">
        <w:trPr>
          <w:trHeight w:val="255"/>
        </w:trPr>
        <w:tc>
          <w:tcPr>
            <w:tcW w:w="468" w:type="pct"/>
            <w:tcBorders>
              <w:top w:val="nil"/>
              <w:left w:val="single" w:sz="8" w:space="0" w:color="BFBFBF"/>
              <w:bottom w:val="single" w:sz="8" w:space="0" w:color="BFBFBF"/>
              <w:right w:val="single" w:sz="8" w:space="0" w:color="BFBFBF"/>
            </w:tcBorders>
            <w:shd w:val="clear" w:color="000000" w:fill="D3DBFD"/>
            <w:vAlign w:val="center"/>
          </w:tcPr>
          <w:p w14:paraId="4454CF8B" w14:textId="77777777" w:rsidR="00D257AC" w:rsidRDefault="00D257AC" w:rsidP="00FB5E45">
            <w:pPr>
              <w:spacing w:after="0" w:line="240" w:lineRule="auto"/>
              <w:jc w:val="center"/>
              <w:rPr>
                <w:rFonts w:ascii="Calibri Light" w:eastAsia="Times New Roman" w:hAnsi="Calibri Light" w:cs="Calibri Light"/>
                <w:sz w:val="18"/>
                <w:szCs w:val="18"/>
              </w:rPr>
            </w:pPr>
            <w:r>
              <w:rPr>
                <w:rFonts w:ascii="Calibri Light" w:eastAsia="Times New Roman" w:hAnsi="Calibri Light" w:cs="Calibri Light"/>
                <w:sz w:val="18"/>
                <w:szCs w:val="18"/>
              </w:rPr>
              <w:t>AC15</w:t>
            </w:r>
          </w:p>
        </w:tc>
        <w:tc>
          <w:tcPr>
            <w:tcW w:w="408" w:type="pct"/>
            <w:tcBorders>
              <w:top w:val="nil"/>
              <w:left w:val="nil"/>
              <w:bottom w:val="single" w:sz="8" w:space="0" w:color="BFBFBF"/>
              <w:right w:val="single" w:sz="8" w:space="0" w:color="BFBFBF"/>
            </w:tcBorders>
            <w:shd w:val="clear" w:color="000000" w:fill="FFFFFF"/>
            <w:vAlign w:val="center"/>
          </w:tcPr>
          <w:p w14:paraId="04AACE62"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p>
        </w:tc>
        <w:tc>
          <w:tcPr>
            <w:tcW w:w="391" w:type="pct"/>
            <w:tcBorders>
              <w:top w:val="nil"/>
              <w:left w:val="nil"/>
              <w:bottom w:val="single" w:sz="8" w:space="0" w:color="BFBFBF"/>
              <w:right w:val="single" w:sz="8" w:space="0" w:color="BFBFBF"/>
            </w:tcBorders>
            <w:shd w:val="clear" w:color="000000" w:fill="FFFFFF"/>
            <w:vAlign w:val="center"/>
          </w:tcPr>
          <w:p w14:paraId="27BC32A3"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p>
        </w:tc>
        <w:tc>
          <w:tcPr>
            <w:tcW w:w="417" w:type="pct"/>
            <w:tcBorders>
              <w:top w:val="nil"/>
              <w:left w:val="nil"/>
              <w:bottom w:val="single" w:sz="8" w:space="0" w:color="BFBFBF"/>
              <w:right w:val="single" w:sz="8" w:space="0" w:color="BFBFBF"/>
            </w:tcBorders>
            <w:shd w:val="clear" w:color="000000" w:fill="FFFFFF"/>
            <w:vAlign w:val="center"/>
          </w:tcPr>
          <w:p w14:paraId="79EF510E"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p>
        </w:tc>
        <w:tc>
          <w:tcPr>
            <w:tcW w:w="456" w:type="pct"/>
            <w:tcBorders>
              <w:top w:val="nil"/>
              <w:left w:val="nil"/>
              <w:bottom w:val="single" w:sz="8" w:space="0" w:color="BFBFBF"/>
              <w:right w:val="single" w:sz="8" w:space="0" w:color="BFBFBF"/>
            </w:tcBorders>
            <w:shd w:val="clear" w:color="000000" w:fill="FFFFFF"/>
            <w:vAlign w:val="center"/>
          </w:tcPr>
          <w:p w14:paraId="6D058EFA"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p>
        </w:tc>
        <w:tc>
          <w:tcPr>
            <w:tcW w:w="389" w:type="pct"/>
            <w:tcBorders>
              <w:top w:val="nil"/>
              <w:left w:val="nil"/>
              <w:bottom w:val="single" w:sz="8" w:space="0" w:color="BFBFBF"/>
              <w:right w:val="single" w:sz="8" w:space="0" w:color="BFBFBF"/>
            </w:tcBorders>
            <w:shd w:val="clear" w:color="000000" w:fill="FFFFFF"/>
            <w:vAlign w:val="center"/>
          </w:tcPr>
          <w:p w14:paraId="094B07A2"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p>
        </w:tc>
        <w:tc>
          <w:tcPr>
            <w:tcW w:w="400" w:type="pct"/>
            <w:tcBorders>
              <w:top w:val="nil"/>
              <w:left w:val="nil"/>
              <w:bottom w:val="single" w:sz="8" w:space="0" w:color="BFBFBF"/>
              <w:right w:val="single" w:sz="8" w:space="0" w:color="BFBFBF"/>
            </w:tcBorders>
            <w:shd w:val="clear" w:color="000000" w:fill="FFFFFF"/>
            <w:vAlign w:val="center"/>
          </w:tcPr>
          <w:p w14:paraId="1E707A3E"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p>
        </w:tc>
        <w:tc>
          <w:tcPr>
            <w:tcW w:w="389" w:type="pct"/>
            <w:tcBorders>
              <w:top w:val="nil"/>
              <w:left w:val="nil"/>
              <w:bottom w:val="single" w:sz="8" w:space="0" w:color="BFBFBF"/>
              <w:right w:val="single" w:sz="8" w:space="0" w:color="BFBFBF"/>
            </w:tcBorders>
            <w:shd w:val="clear" w:color="000000" w:fill="FFFFFF"/>
            <w:vAlign w:val="center"/>
          </w:tcPr>
          <w:p w14:paraId="5C0E4C54"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Pr>
                <w:rFonts w:ascii="Calibri Light" w:eastAsia="Times New Roman" w:hAnsi="Calibri Light" w:cs="Calibri Light"/>
                <w:color w:val="000000"/>
                <w:sz w:val="17"/>
                <w:szCs w:val="17"/>
                <w:lang w:val="en-US"/>
              </w:rPr>
              <w:t>10.000,00</w:t>
            </w:r>
          </w:p>
        </w:tc>
        <w:tc>
          <w:tcPr>
            <w:tcW w:w="426" w:type="pct"/>
            <w:tcBorders>
              <w:top w:val="nil"/>
              <w:left w:val="nil"/>
              <w:bottom w:val="single" w:sz="8" w:space="0" w:color="BFBFBF"/>
              <w:right w:val="single" w:sz="8" w:space="0" w:color="BFBFBF"/>
            </w:tcBorders>
            <w:shd w:val="clear" w:color="000000" w:fill="FFFFFF"/>
            <w:vAlign w:val="center"/>
          </w:tcPr>
          <w:p w14:paraId="2B930803"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p>
        </w:tc>
        <w:tc>
          <w:tcPr>
            <w:tcW w:w="389" w:type="pct"/>
            <w:tcBorders>
              <w:top w:val="nil"/>
              <w:left w:val="nil"/>
              <w:bottom w:val="single" w:sz="8" w:space="0" w:color="BFBFBF"/>
              <w:right w:val="single" w:sz="8" w:space="0" w:color="BFBFBF"/>
            </w:tcBorders>
            <w:shd w:val="clear" w:color="000000" w:fill="FFFFFF"/>
            <w:vAlign w:val="center"/>
          </w:tcPr>
          <w:p w14:paraId="42A7183B"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Pr>
                <w:rFonts w:ascii="Calibri Light" w:eastAsia="Times New Roman" w:hAnsi="Calibri Light" w:cs="Calibri Light"/>
                <w:color w:val="000000"/>
                <w:sz w:val="17"/>
                <w:szCs w:val="17"/>
                <w:lang w:val="en-US"/>
              </w:rPr>
              <w:t>10.000,00</w:t>
            </w:r>
          </w:p>
        </w:tc>
        <w:tc>
          <w:tcPr>
            <w:tcW w:w="392" w:type="pct"/>
            <w:tcBorders>
              <w:top w:val="nil"/>
              <w:left w:val="nil"/>
              <w:bottom w:val="single" w:sz="8" w:space="0" w:color="BFBFBF"/>
              <w:right w:val="single" w:sz="8" w:space="0" w:color="BFBFBF"/>
            </w:tcBorders>
            <w:shd w:val="clear" w:color="000000" w:fill="FFFFFF"/>
            <w:vAlign w:val="center"/>
          </w:tcPr>
          <w:p w14:paraId="1F5971AB"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p>
        </w:tc>
        <w:tc>
          <w:tcPr>
            <w:tcW w:w="475" w:type="pct"/>
            <w:tcBorders>
              <w:top w:val="nil"/>
              <w:left w:val="nil"/>
              <w:bottom w:val="single" w:sz="8" w:space="0" w:color="BFBFBF"/>
              <w:right w:val="single" w:sz="8" w:space="0" w:color="BFBFBF"/>
            </w:tcBorders>
            <w:shd w:val="clear" w:color="000000" w:fill="D3DBFD"/>
            <w:vAlign w:val="center"/>
          </w:tcPr>
          <w:p w14:paraId="456A659E" w14:textId="77777777" w:rsidR="00D257AC" w:rsidRPr="00E40FEB" w:rsidRDefault="00D257AC" w:rsidP="00FB5E45">
            <w:pPr>
              <w:spacing w:after="0" w:line="240" w:lineRule="auto"/>
              <w:jc w:val="right"/>
              <w:rPr>
                <w:rFonts w:ascii="Calibri Light" w:eastAsia="Times New Roman" w:hAnsi="Calibri Light" w:cs="Calibri Light"/>
                <w:sz w:val="17"/>
                <w:szCs w:val="17"/>
              </w:rPr>
            </w:pPr>
            <w:r>
              <w:rPr>
                <w:rFonts w:ascii="Calibri Light" w:eastAsia="Times New Roman" w:hAnsi="Calibri Light" w:cs="Calibri Light"/>
                <w:sz w:val="17"/>
                <w:szCs w:val="17"/>
              </w:rPr>
              <w:t>20.000,00</w:t>
            </w:r>
          </w:p>
        </w:tc>
      </w:tr>
      <w:tr w:rsidR="00D257AC" w:rsidRPr="00E40FEB" w14:paraId="1BB270DA" w14:textId="77777777" w:rsidTr="00FB5E45">
        <w:trPr>
          <w:trHeight w:val="255"/>
        </w:trPr>
        <w:tc>
          <w:tcPr>
            <w:tcW w:w="468" w:type="pct"/>
            <w:tcBorders>
              <w:top w:val="nil"/>
              <w:left w:val="single" w:sz="8" w:space="0" w:color="BFBFBF"/>
              <w:bottom w:val="single" w:sz="8" w:space="0" w:color="BFBFBF"/>
              <w:right w:val="single" w:sz="8" w:space="0" w:color="BFBFBF"/>
            </w:tcBorders>
            <w:shd w:val="clear" w:color="000000" w:fill="D3DBFD"/>
            <w:vAlign w:val="center"/>
          </w:tcPr>
          <w:p w14:paraId="4B4010AD" w14:textId="77777777" w:rsidR="00D257AC" w:rsidRDefault="00D257AC" w:rsidP="00FB5E45">
            <w:pPr>
              <w:spacing w:after="0" w:line="240" w:lineRule="auto"/>
              <w:jc w:val="center"/>
              <w:rPr>
                <w:rFonts w:ascii="Calibri Light" w:eastAsia="Times New Roman" w:hAnsi="Calibri Light" w:cs="Calibri Light"/>
                <w:sz w:val="18"/>
                <w:szCs w:val="18"/>
              </w:rPr>
            </w:pPr>
            <w:r>
              <w:rPr>
                <w:rFonts w:ascii="Calibri Light" w:eastAsia="Times New Roman" w:hAnsi="Calibri Light" w:cs="Calibri Light"/>
                <w:sz w:val="18"/>
                <w:szCs w:val="18"/>
              </w:rPr>
              <w:t>AC16</w:t>
            </w:r>
          </w:p>
        </w:tc>
        <w:tc>
          <w:tcPr>
            <w:tcW w:w="408" w:type="pct"/>
            <w:tcBorders>
              <w:top w:val="nil"/>
              <w:left w:val="nil"/>
              <w:bottom w:val="single" w:sz="8" w:space="0" w:color="BFBFBF"/>
              <w:right w:val="single" w:sz="8" w:space="0" w:color="BFBFBF"/>
            </w:tcBorders>
            <w:shd w:val="clear" w:color="000000" w:fill="FFFFFF"/>
            <w:vAlign w:val="center"/>
          </w:tcPr>
          <w:p w14:paraId="73CCA42C"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p>
        </w:tc>
        <w:tc>
          <w:tcPr>
            <w:tcW w:w="391" w:type="pct"/>
            <w:tcBorders>
              <w:top w:val="nil"/>
              <w:left w:val="nil"/>
              <w:bottom w:val="single" w:sz="8" w:space="0" w:color="BFBFBF"/>
              <w:right w:val="single" w:sz="8" w:space="0" w:color="BFBFBF"/>
            </w:tcBorders>
            <w:shd w:val="clear" w:color="000000" w:fill="FFFFFF"/>
            <w:vAlign w:val="center"/>
          </w:tcPr>
          <w:p w14:paraId="0CC31856"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Pr>
                <w:rFonts w:ascii="Calibri Light" w:eastAsia="Times New Roman" w:hAnsi="Calibri Light" w:cs="Calibri Light"/>
                <w:color w:val="000000"/>
                <w:sz w:val="17"/>
                <w:szCs w:val="17"/>
                <w:lang w:val="en-US"/>
              </w:rPr>
              <w:t>0,00</w:t>
            </w:r>
          </w:p>
        </w:tc>
        <w:tc>
          <w:tcPr>
            <w:tcW w:w="417" w:type="pct"/>
            <w:tcBorders>
              <w:top w:val="nil"/>
              <w:left w:val="nil"/>
              <w:bottom w:val="single" w:sz="8" w:space="0" w:color="BFBFBF"/>
              <w:right w:val="single" w:sz="8" w:space="0" w:color="BFBFBF"/>
            </w:tcBorders>
            <w:shd w:val="clear" w:color="000000" w:fill="FFFFFF"/>
            <w:vAlign w:val="center"/>
          </w:tcPr>
          <w:p w14:paraId="33894188"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p>
        </w:tc>
        <w:tc>
          <w:tcPr>
            <w:tcW w:w="456" w:type="pct"/>
            <w:tcBorders>
              <w:top w:val="nil"/>
              <w:left w:val="nil"/>
              <w:bottom w:val="single" w:sz="8" w:space="0" w:color="BFBFBF"/>
              <w:right w:val="single" w:sz="8" w:space="0" w:color="BFBFBF"/>
            </w:tcBorders>
            <w:shd w:val="clear" w:color="000000" w:fill="FFFFFF"/>
            <w:vAlign w:val="center"/>
          </w:tcPr>
          <w:p w14:paraId="33A3D147"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p>
        </w:tc>
        <w:tc>
          <w:tcPr>
            <w:tcW w:w="389" w:type="pct"/>
            <w:tcBorders>
              <w:top w:val="nil"/>
              <w:left w:val="nil"/>
              <w:bottom w:val="single" w:sz="8" w:space="0" w:color="BFBFBF"/>
              <w:right w:val="single" w:sz="8" w:space="0" w:color="BFBFBF"/>
            </w:tcBorders>
            <w:shd w:val="clear" w:color="000000" w:fill="FFFFFF"/>
            <w:vAlign w:val="center"/>
          </w:tcPr>
          <w:p w14:paraId="2EA06696"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Pr>
                <w:rFonts w:ascii="Calibri Light" w:eastAsia="Times New Roman" w:hAnsi="Calibri Light" w:cs="Calibri Light"/>
                <w:color w:val="000000"/>
                <w:sz w:val="17"/>
                <w:szCs w:val="17"/>
                <w:lang w:val="en-US"/>
              </w:rPr>
              <w:t>0,00</w:t>
            </w:r>
          </w:p>
        </w:tc>
        <w:tc>
          <w:tcPr>
            <w:tcW w:w="400" w:type="pct"/>
            <w:tcBorders>
              <w:top w:val="nil"/>
              <w:left w:val="nil"/>
              <w:bottom w:val="single" w:sz="8" w:space="0" w:color="BFBFBF"/>
              <w:right w:val="single" w:sz="8" w:space="0" w:color="BFBFBF"/>
            </w:tcBorders>
            <w:shd w:val="clear" w:color="000000" w:fill="FFFFFF"/>
            <w:vAlign w:val="center"/>
          </w:tcPr>
          <w:p w14:paraId="5A8C6181"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p>
        </w:tc>
        <w:tc>
          <w:tcPr>
            <w:tcW w:w="389" w:type="pct"/>
            <w:tcBorders>
              <w:top w:val="nil"/>
              <w:left w:val="nil"/>
              <w:bottom w:val="single" w:sz="8" w:space="0" w:color="BFBFBF"/>
              <w:right w:val="single" w:sz="8" w:space="0" w:color="BFBFBF"/>
            </w:tcBorders>
            <w:shd w:val="clear" w:color="000000" w:fill="FFFFFF"/>
            <w:vAlign w:val="center"/>
          </w:tcPr>
          <w:p w14:paraId="568589F9"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p>
        </w:tc>
        <w:tc>
          <w:tcPr>
            <w:tcW w:w="426" w:type="pct"/>
            <w:tcBorders>
              <w:top w:val="nil"/>
              <w:left w:val="nil"/>
              <w:bottom w:val="single" w:sz="8" w:space="0" w:color="BFBFBF"/>
              <w:right w:val="single" w:sz="8" w:space="0" w:color="BFBFBF"/>
            </w:tcBorders>
            <w:shd w:val="clear" w:color="000000" w:fill="FFFFFF"/>
            <w:vAlign w:val="center"/>
          </w:tcPr>
          <w:p w14:paraId="5C0AF5D0"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p>
        </w:tc>
        <w:tc>
          <w:tcPr>
            <w:tcW w:w="389" w:type="pct"/>
            <w:tcBorders>
              <w:top w:val="nil"/>
              <w:left w:val="nil"/>
              <w:bottom w:val="single" w:sz="8" w:space="0" w:color="BFBFBF"/>
              <w:right w:val="single" w:sz="8" w:space="0" w:color="BFBFBF"/>
            </w:tcBorders>
            <w:shd w:val="clear" w:color="000000" w:fill="FFFFFF"/>
            <w:vAlign w:val="center"/>
          </w:tcPr>
          <w:p w14:paraId="2B851D08"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p>
        </w:tc>
        <w:tc>
          <w:tcPr>
            <w:tcW w:w="392" w:type="pct"/>
            <w:tcBorders>
              <w:top w:val="nil"/>
              <w:left w:val="nil"/>
              <w:bottom w:val="single" w:sz="8" w:space="0" w:color="BFBFBF"/>
              <w:right w:val="single" w:sz="8" w:space="0" w:color="BFBFBF"/>
            </w:tcBorders>
            <w:shd w:val="clear" w:color="000000" w:fill="FFFFFF"/>
            <w:vAlign w:val="center"/>
          </w:tcPr>
          <w:p w14:paraId="2CB78809"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p>
        </w:tc>
        <w:tc>
          <w:tcPr>
            <w:tcW w:w="475" w:type="pct"/>
            <w:tcBorders>
              <w:top w:val="nil"/>
              <w:left w:val="nil"/>
              <w:bottom w:val="single" w:sz="8" w:space="0" w:color="BFBFBF"/>
              <w:right w:val="single" w:sz="8" w:space="0" w:color="BFBFBF"/>
            </w:tcBorders>
            <w:shd w:val="clear" w:color="000000" w:fill="D3DBFD"/>
            <w:vAlign w:val="center"/>
          </w:tcPr>
          <w:p w14:paraId="17EA89BA" w14:textId="77777777" w:rsidR="00D257AC" w:rsidRPr="00E40FEB" w:rsidRDefault="00D257AC" w:rsidP="00FB5E45">
            <w:pPr>
              <w:spacing w:after="0" w:line="240" w:lineRule="auto"/>
              <w:jc w:val="right"/>
              <w:rPr>
                <w:rFonts w:ascii="Calibri Light" w:eastAsia="Times New Roman" w:hAnsi="Calibri Light" w:cs="Calibri Light"/>
                <w:sz w:val="17"/>
                <w:szCs w:val="17"/>
              </w:rPr>
            </w:pPr>
            <w:r>
              <w:rPr>
                <w:rFonts w:ascii="Calibri Light" w:eastAsia="Times New Roman" w:hAnsi="Calibri Light" w:cs="Calibri Light"/>
                <w:sz w:val="17"/>
                <w:szCs w:val="17"/>
              </w:rPr>
              <w:t>0,00</w:t>
            </w:r>
          </w:p>
        </w:tc>
      </w:tr>
      <w:tr w:rsidR="00D257AC" w:rsidRPr="00E40FEB" w14:paraId="40F94DB4" w14:textId="77777777" w:rsidTr="00FB5E45">
        <w:trPr>
          <w:trHeight w:val="255"/>
        </w:trPr>
        <w:tc>
          <w:tcPr>
            <w:tcW w:w="468" w:type="pct"/>
            <w:tcBorders>
              <w:top w:val="nil"/>
              <w:left w:val="single" w:sz="8" w:space="0" w:color="BFBFBF"/>
              <w:bottom w:val="single" w:sz="8" w:space="0" w:color="BFBFBF"/>
              <w:right w:val="single" w:sz="8" w:space="0" w:color="BFBFBF"/>
            </w:tcBorders>
            <w:shd w:val="clear" w:color="000000" w:fill="ABAFBF"/>
            <w:vAlign w:val="center"/>
            <w:hideMark/>
          </w:tcPr>
          <w:p w14:paraId="27A00B3A" w14:textId="77777777" w:rsidR="00D257AC" w:rsidRPr="00E40FEB" w:rsidRDefault="00D257AC" w:rsidP="00FB5E45">
            <w:pPr>
              <w:spacing w:after="0" w:line="240" w:lineRule="auto"/>
              <w:jc w:val="center"/>
              <w:rPr>
                <w:rFonts w:ascii="Calibri Light" w:eastAsia="Times New Roman" w:hAnsi="Calibri Light" w:cs="Calibri Light"/>
                <w:b/>
                <w:bCs/>
                <w:color w:val="000000"/>
                <w:sz w:val="18"/>
                <w:szCs w:val="18"/>
                <w:lang w:val="en-US"/>
              </w:rPr>
            </w:pPr>
            <w:r w:rsidRPr="00E40FEB">
              <w:rPr>
                <w:rFonts w:ascii="Calibri Light" w:eastAsia="Times New Roman" w:hAnsi="Calibri Light" w:cs="Calibri Light"/>
                <w:b/>
                <w:bCs/>
                <w:sz w:val="18"/>
                <w:szCs w:val="18"/>
              </w:rPr>
              <w:t>AD</w:t>
            </w:r>
          </w:p>
        </w:tc>
        <w:tc>
          <w:tcPr>
            <w:tcW w:w="408" w:type="pct"/>
            <w:tcBorders>
              <w:top w:val="nil"/>
              <w:left w:val="nil"/>
              <w:bottom w:val="single" w:sz="8" w:space="0" w:color="BFBFBF"/>
              <w:right w:val="single" w:sz="8" w:space="0" w:color="BFBFBF"/>
            </w:tcBorders>
            <w:shd w:val="clear" w:color="000000" w:fill="ABAFBF"/>
            <w:vAlign w:val="center"/>
            <w:hideMark/>
          </w:tcPr>
          <w:p w14:paraId="41DB741B" w14:textId="77777777" w:rsidR="00D257AC" w:rsidRPr="00E40FEB" w:rsidRDefault="00D257AC" w:rsidP="00FB5E45">
            <w:pPr>
              <w:spacing w:after="0" w:line="240" w:lineRule="auto"/>
              <w:jc w:val="right"/>
              <w:rPr>
                <w:rFonts w:ascii="Calibri Light" w:eastAsia="Times New Roman" w:hAnsi="Calibri Light" w:cs="Calibri Light"/>
                <w:b/>
                <w:bCs/>
                <w:color w:val="000000"/>
                <w:sz w:val="17"/>
                <w:szCs w:val="17"/>
                <w:lang w:val="en-US"/>
              </w:rPr>
            </w:pPr>
            <w:r>
              <w:rPr>
                <w:rFonts w:ascii="Calibri Light" w:eastAsia="Times New Roman" w:hAnsi="Calibri Light" w:cs="Calibri Light"/>
                <w:b/>
                <w:bCs/>
                <w:sz w:val="17"/>
                <w:szCs w:val="17"/>
              </w:rPr>
              <w:t>0</w:t>
            </w:r>
            <w:r w:rsidRPr="00E40FEB">
              <w:rPr>
                <w:rFonts w:ascii="Calibri Light" w:eastAsia="Times New Roman" w:hAnsi="Calibri Light" w:cs="Calibri Light"/>
                <w:b/>
                <w:bCs/>
                <w:sz w:val="17"/>
                <w:szCs w:val="17"/>
              </w:rPr>
              <w:t>,00</w:t>
            </w:r>
          </w:p>
        </w:tc>
        <w:tc>
          <w:tcPr>
            <w:tcW w:w="391" w:type="pct"/>
            <w:tcBorders>
              <w:top w:val="nil"/>
              <w:left w:val="nil"/>
              <w:bottom w:val="single" w:sz="8" w:space="0" w:color="BFBFBF"/>
              <w:right w:val="single" w:sz="8" w:space="0" w:color="BFBFBF"/>
            </w:tcBorders>
            <w:shd w:val="clear" w:color="000000" w:fill="ABAFBF"/>
            <w:vAlign w:val="center"/>
            <w:hideMark/>
          </w:tcPr>
          <w:p w14:paraId="1B0206F4" w14:textId="77777777" w:rsidR="00D257AC" w:rsidRPr="00E40FEB" w:rsidRDefault="00D257AC" w:rsidP="00FB5E45">
            <w:pPr>
              <w:spacing w:after="0" w:line="240" w:lineRule="auto"/>
              <w:jc w:val="right"/>
              <w:rPr>
                <w:rFonts w:ascii="Calibri Light" w:eastAsia="Times New Roman" w:hAnsi="Calibri Light" w:cs="Calibri Light"/>
                <w:b/>
                <w:bCs/>
                <w:color w:val="000000"/>
                <w:sz w:val="17"/>
                <w:szCs w:val="17"/>
                <w:lang w:val="en-US"/>
              </w:rPr>
            </w:pPr>
            <w:r>
              <w:rPr>
                <w:rFonts w:ascii="Calibri Light" w:eastAsia="Times New Roman" w:hAnsi="Calibri Light" w:cs="Calibri Light"/>
                <w:b/>
                <w:bCs/>
                <w:sz w:val="17"/>
                <w:szCs w:val="17"/>
              </w:rPr>
              <w:t>0</w:t>
            </w:r>
            <w:r w:rsidRPr="00E40FEB">
              <w:rPr>
                <w:rFonts w:ascii="Calibri Light" w:eastAsia="Times New Roman" w:hAnsi="Calibri Light" w:cs="Calibri Light"/>
                <w:b/>
                <w:bCs/>
                <w:sz w:val="17"/>
                <w:szCs w:val="17"/>
              </w:rPr>
              <w:t>,00</w:t>
            </w:r>
          </w:p>
        </w:tc>
        <w:tc>
          <w:tcPr>
            <w:tcW w:w="417" w:type="pct"/>
            <w:tcBorders>
              <w:top w:val="nil"/>
              <w:left w:val="nil"/>
              <w:bottom w:val="single" w:sz="8" w:space="0" w:color="BFBFBF"/>
              <w:right w:val="single" w:sz="8" w:space="0" w:color="BFBFBF"/>
            </w:tcBorders>
            <w:shd w:val="clear" w:color="000000" w:fill="ABAFBF"/>
            <w:vAlign w:val="center"/>
            <w:hideMark/>
          </w:tcPr>
          <w:p w14:paraId="37D17BA2" w14:textId="77777777" w:rsidR="00D257AC" w:rsidRPr="00E40FEB" w:rsidRDefault="00D257AC" w:rsidP="00FB5E45">
            <w:pPr>
              <w:spacing w:after="0" w:line="240" w:lineRule="auto"/>
              <w:jc w:val="right"/>
              <w:rPr>
                <w:rFonts w:ascii="Calibri Light" w:eastAsia="Times New Roman" w:hAnsi="Calibri Light" w:cs="Calibri Light"/>
                <w:b/>
                <w:bCs/>
                <w:color w:val="000000"/>
                <w:sz w:val="17"/>
                <w:szCs w:val="17"/>
                <w:lang w:val="en-US"/>
              </w:rPr>
            </w:pPr>
            <w:r>
              <w:rPr>
                <w:rFonts w:ascii="Calibri Light" w:eastAsia="Times New Roman" w:hAnsi="Calibri Light" w:cs="Calibri Light"/>
                <w:b/>
                <w:bCs/>
                <w:sz w:val="17"/>
                <w:szCs w:val="17"/>
              </w:rPr>
              <w:t>0</w:t>
            </w:r>
            <w:r w:rsidRPr="00E40FEB">
              <w:rPr>
                <w:rFonts w:ascii="Calibri Light" w:eastAsia="Times New Roman" w:hAnsi="Calibri Light" w:cs="Calibri Light"/>
                <w:b/>
                <w:bCs/>
                <w:sz w:val="17"/>
                <w:szCs w:val="17"/>
              </w:rPr>
              <w:t>,00</w:t>
            </w:r>
          </w:p>
        </w:tc>
        <w:tc>
          <w:tcPr>
            <w:tcW w:w="456" w:type="pct"/>
            <w:tcBorders>
              <w:top w:val="nil"/>
              <w:left w:val="nil"/>
              <w:bottom w:val="single" w:sz="8" w:space="0" w:color="BFBFBF"/>
              <w:right w:val="single" w:sz="8" w:space="0" w:color="BFBFBF"/>
            </w:tcBorders>
            <w:shd w:val="clear" w:color="000000" w:fill="ABAFBF"/>
            <w:vAlign w:val="center"/>
            <w:hideMark/>
          </w:tcPr>
          <w:p w14:paraId="7A80CA25" w14:textId="77777777" w:rsidR="00D257AC" w:rsidRPr="00E40FEB" w:rsidRDefault="00D257AC" w:rsidP="00FB5E45">
            <w:pPr>
              <w:spacing w:after="0" w:line="240" w:lineRule="auto"/>
              <w:jc w:val="right"/>
              <w:rPr>
                <w:rFonts w:ascii="Calibri Light" w:eastAsia="Times New Roman" w:hAnsi="Calibri Light" w:cs="Calibri Light"/>
                <w:b/>
                <w:bCs/>
                <w:color w:val="000000"/>
                <w:sz w:val="17"/>
                <w:szCs w:val="17"/>
                <w:lang w:val="en-US"/>
              </w:rPr>
            </w:pPr>
            <w:r>
              <w:rPr>
                <w:rFonts w:ascii="Calibri Light" w:eastAsia="Times New Roman" w:hAnsi="Calibri Light" w:cs="Calibri Light"/>
                <w:b/>
                <w:bCs/>
                <w:sz w:val="17"/>
                <w:szCs w:val="17"/>
              </w:rPr>
              <w:t>0,</w:t>
            </w:r>
            <w:r w:rsidRPr="00E40FEB">
              <w:rPr>
                <w:rFonts w:ascii="Calibri Light" w:eastAsia="Times New Roman" w:hAnsi="Calibri Light" w:cs="Calibri Light"/>
                <w:b/>
                <w:bCs/>
                <w:sz w:val="17"/>
                <w:szCs w:val="17"/>
              </w:rPr>
              <w:t>00</w:t>
            </w:r>
          </w:p>
        </w:tc>
        <w:tc>
          <w:tcPr>
            <w:tcW w:w="389" w:type="pct"/>
            <w:tcBorders>
              <w:top w:val="nil"/>
              <w:left w:val="nil"/>
              <w:bottom w:val="single" w:sz="8" w:space="0" w:color="BFBFBF"/>
              <w:right w:val="single" w:sz="8" w:space="0" w:color="BFBFBF"/>
            </w:tcBorders>
            <w:shd w:val="clear" w:color="000000" w:fill="ABAFBF"/>
            <w:vAlign w:val="center"/>
            <w:hideMark/>
          </w:tcPr>
          <w:p w14:paraId="39D7D48B" w14:textId="77777777" w:rsidR="00D257AC" w:rsidRPr="00E40FEB" w:rsidRDefault="00D257AC" w:rsidP="00FB5E45">
            <w:pPr>
              <w:spacing w:after="0" w:line="240" w:lineRule="auto"/>
              <w:jc w:val="right"/>
              <w:rPr>
                <w:rFonts w:ascii="Calibri Light" w:eastAsia="Times New Roman" w:hAnsi="Calibri Light" w:cs="Calibri Light"/>
                <w:b/>
                <w:bCs/>
                <w:color w:val="000000"/>
                <w:sz w:val="17"/>
                <w:szCs w:val="17"/>
                <w:lang w:val="en-US"/>
              </w:rPr>
            </w:pPr>
            <w:r>
              <w:rPr>
                <w:rFonts w:ascii="Calibri Light" w:eastAsia="Times New Roman" w:hAnsi="Calibri Light" w:cs="Calibri Light"/>
                <w:b/>
                <w:bCs/>
                <w:sz w:val="17"/>
                <w:szCs w:val="17"/>
              </w:rPr>
              <w:t>0</w:t>
            </w:r>
            <w:r w:rsidRPr="00E40FEB">
              <w:rPr>
                <w:rFonts w:ascii="Calibri Light" w:eastAsia="Times New Roman" w:hAnsi="Calibri Light" w:cs="Calibri Light"/>
                <w:b/>
                <w:bCs/>
                <w:sz w:val="17"/>
                <w:szCs w:val="17"/>
              </w:rPr>
              <w:t>,00</w:t>
            </w:r>
          </w:p>
        </w:tc>
        <w:tc>
          <w:tcPr>
            <w:tcW w:w="400" w:type="pct"/>
            <w:tcBorders>
              <w:top w:val="nil"/>
              <w:left w:val="nil"/>
              <w:bottom w:val="single" w:sz="8" w:space="0" w:color="BFBFBF"/>
              <w:right w:val="single" w:sz="8" w:space="0" w:color="BFBFBF"/>
            </w:tcBorders>
            <w:shd w:val="clear" w:color="000000" w:fill="ABAFBF"/>
            <w:vAlign w:val="center"/>
            <w:hideMark/>
          </w:tcPr>
          <w:p w14:paraId="2801AFF0" w14:textId="77777777" w:rsidR="00D257AC" w:rsidRPr="00E40FEB" w:rsidRDefault="00D257AC" w:rsidP="00FB5E45">
            <w:pPr>
              <w:spacing w:after="0" w:line="240" w:lineRule="auto"/>
              <w:jc w:val="right"/>
              <w:rPr>
                <w:rFonts w:ascii="Calibri Light" w:eastAsia="Times New Roman" w:hAnsi="Calibri Light" w:cs="Calibri Light"/>
                <w:b/>
                <w:bCs/>
                <w:color w:val="000000"/>
                <w:sz w:val="17"/>
                <w:szCs w:val="17"/>
                <w:lang w:val="en-US"/>
              </w:rPr>
            </w:pPr>
            <w:r>
              <w:rPr>
                <w:rFonts w:ascii="Calibri Light" w:eastAsia="Times New Roman" w:hAnsi="Calibri Light" w:cs="Calibri Light"/>
                <w:b/>
                <w:bCs/>
                <w:sz w:val="17"/>
                <w:szCs w:val="17"/>
              </w:rPr>
              <w:t>0</w:t>
            </w:r>
            <w:r w:rsidRPr="00E40FEB">
              <w:rPr>
                <w:rFonts w:ascii="Calibri Light" w:eastAsia="Times New Roman" w:hAnsi="Calibri Light" w:cs="Calibri Light"/>
                <w:b/>
                <w:bCs/>
                <w:sz w:val="17"/>
                <w:szCs w:val="17"/>
              </w:rPr>
              <w:t>,00</w:t>
            </w:r>
          </w:p>
        </w:tc>
        <w:tc>
          <w:tcPr>
            <w:tcW w:w="389" w:type="pct"/>
            <w:tcBorders>
              <w:top w:val="nil"/>
              <w:left w:val="nil"/>
              <w:bottom w:val="single" w:sz="8" w:space="0" w:color="BFBFBF"/>
              <w:right w:val="single" w:sz="8" w:space="0" w:color="BFBFBF"/>
            </w:tcBorders>
            <w:shd w:val="clear" w:color="000000" w:fill="ABAFBF"/>
            <w:vAlign w:val="center"/>
            <w:hideMark/>
          </w:tcPr>
          <w:p w14:paraId="63C7630D" w14:textId="77777777" w:rsidR="00D257AC" w:rsidRPr="00E40FEB" w:rsidRDefault="00D257AC" w:rsidP="00FB5E45">
            <w:pPr>
              <w:spacing w:after="0" w:line="240" w:lineRule="auto"/>
              <w:jc w:val="right"/>
              <w:rPr>
                <w:rFonts w:ascii="Calibri Light" w:eastAsia="Times New Roman" w:hAnsi="Calibri Light" w:cs="Calibri Light"/>
                <w:b/>
                <w:bCs/>
                <w:color w:val="000000"/>
                <w:sz w:val="17"/>
                <w:szCs w:val="17"/>
                <w:lang w:val="en-US"/>
              </w:rPr>
            </w:pPr>
            <w:r>
              <w:rPr>
                <w:rFonts w:ascii="Calibri Light" w:eastAsia="Times New Roman" w:hAnsi="Calibri Light" w:cs="Calibri Light"/>
                <w:b/>
                <w:bCs/>
                <w:sz w:val="17"/>
                <w:szCs w:val="17"/>
              </w:rPr>
              <w:t>0</w:t>
            </w:r>
            <w:r w:rsidRPr="00E40FEB">
              <w:rPr>
                <w:rFonts w:ascii="Calibri Light" w:eastAsia="Times New Roman" w:hAnsi="Calibri Light" w:cs="Calibri Light"/>
                <w:b/>
                <w:bCs/>
                <w:sz w:val="17"/>
                <w:szCs w:val="17"/>
              </w:rPr>
              <w:t>,00</w:t>
            </w:r>
          </w:p>
        </w:tc>
        <w:tc>
          <w:tcPr>
            <w:tcW w:w="426" w:type="pct"/>
            <w:tcBorders>
              <w:top w:val="nil"/>
              <w:left w:val="nil"/>
              <w:bottom w:val="single" w:sz="8" w:space="0" w:color="BFBFBF"/>
              <w:right w:val="single" w:sz="8" w:space="0" w:color="BFBFBF"/>
            </w:tcBorders>
            <w:shd w:val="clear" w:color="000000" w:fill="ABAFBF"/>
            <w:vAlign w:val="center"/>
            <w:hideMark/>
          </w:tcPr>
          <w:p w14:paraId="732FD3E5" w14:textId="77777777" w:rsidR="00D257AC" w:rsidRPr="00E40FEB" w:rsidRDefault="00D257AC" w:rsidP="00FB5E45">
            <w:pPr>
              <w:spacing w:after="0" w:line="240" w:lineRule="auto"/>
              <w:jc w:val="right"/>
              <w:rPr>
                <w:rFonts w:ascii="Calibri Light" w:eastAsia="Times New Roman" w:hAnsi="Calibri Light" w:cs="Calibri Light"/>
                <w:b/>
                <w:bCs/>
                <w:color w:val="000000"/>
                <w:sz w:val="17"/>
                <w:szCs w:val="17"/>
                <w:lang w:val="en-US"/>
              </w:rPr>
            </w:pPr>
            <w:r>
              <w:rPr>
                <w:rFonts w:ascii="Calibri Light" w:eastAsia="Times New Roman" w:hAnsi="Calibri Light" w:cs="Calibri Light"/>
                <w:b/>
                <w:bCs/>
                <w:sz w:val="17"/>
                <w:szCs w:val="17"/>
              </w:rPr>
              <w:t>0</w:t>
            </w:r>
            <w:r w:rsidRPr="00E40FEB">
              <w:rPr>
                <w:rFonts w:ascii="Calibri Light" w:eastAsia="Times New Roman" w:hAnsi="Calibri Light" w:cs="Calibri Light"/>
                <w:b/>
                <w:bCs/>
                <w:sz w:val="17"/>
                <w:szCs w:val="17"/>
              </w:rPr>
              <w:t>,00</w:t>
            </w:r>
          </w:p>
        </w:tc>
        <w:tc>
          <w:tcPr>
            <w:tcW w:w="389" w:type="pct"/>
            <w:tcBorders>
              <w:top w:val="nil"/>
              <w:left w:val="nil"/>
              <w:bottom w:val="single" w:sz="8" w:space="0" w:color="BFBFBF"/>
              <w:right w:val="single" w:sz="8" w:space="0" w:color="BFBFBF"/>
            </w:tcBorders>
            <w:shd w:val="clear" w:color="000000" w:fill="ABAFBF"/>
            <w:vAlign w:val="center"/>
            <w:hideMark/>
          </w:tcPr>
          <w:p w14:paraId="0CE0E0CB" w14:textId="77777777" w:rsidR="00D257AC" w:rsidRPr="00E40FEB" w:rsidRDefault="00D257AC" w:rsidP="00FB5E45">
            <w:pPr>
              <w:spacing w:after="0" w:line="240" w:lineRule="auto"/>
              <w:jc w:val="right"/>
              <w:rPr>
                <w:rFonts w:ascii="Calibri Light" w:eastAsia="Times New Roman" w:hAnsi="Calibri Light" w:cs="Calibri Light"/>
                <w:b/>
                <w:bCs/>
                <w:color w:val="000000"/>
                <w:sz w:val="17"/>
                <w:szCs w:val="17"/>
                <w:lang w:val="en-US"/>
              </w:rPr>
            </w:pPr>
            <w:r>
              <w:rPr>
                <w:rFonts w:ascii="Calibri Light" w:eastAsia="Times New Roman" w:hAnsi="Calibri Light" w:cs="Calibri Light"/>
                <w:b/>
                <w:bCs/>
                <w:sz w:val="17"/>
                <w:szCs w:val="17"/>
              </w:rPr>
              <w:t>0</w:t>
            </w:r>
            <w:r w:rsidRPr="00E40FEB">
              <w:rPr>
                <w:rFonts w:ascii="Calibri Light" w:eastAsia="Times New Roman" w:hAnsi="Calibri Light" w:cs="Calibri Light"/>
                <w:b/>
                <w:bCs/>
                <w:sz w:val="17"/>
                <w:szCs w:val="17"/>
              </w:rPr>
              <w:t>,00</w:t>
            </w:r>
          </w:p>
        </w:tc>
        <w:tc>
          <w:tcPr>
            <w:tcW w:w="392" w:type="pct"/>
            <w:tcBorders>
              <w:top w:val="nil"/>
              <w:left w:val="nil"/>
              <w:bottom w:val="single" w:sz="8" w:space="0" w:color="BFBFBF"/>
              <w:right w:val="single" w:sz="8" w:space="0" w:color="BFBFBF"/>
            </w:tcBorders>
            <w:shd w:val="clear" w:color="000000" w:fill="ABAFBF"/>
            <w:vAlign w:val="center"/>
            <w:hideMark/>
          </w:tcPr>
          <w:p w14:paraId="2A1C951A" w14:textId="77777777" w:rsidR="00D257AC" w:rsidRPr="00E40FEB" w:rsidRDefault="00D257AC" w:rsidP="00FB5E45">
            <w:pPr>
              <w:spacing w:after="0" w:line="240" w:lineRule="auto"/>
              <w:jc w:val="right"/>
              <w:rPr>
                <w:rFonts w:ascii="Calibri Light" w:eastAsia="Times New Roman" w:hAnsi="Calibri Light" w:cs="Calibri Light"/>
                <w:b/>
                <w:bCs/>
                <w:color w:val="000000"/>
                <w:sz w:val="17"/>
                <w:szCs w:val="17"/>
                <w:lang w:val="en-US"/>
              </w:rPr>
            </w:pPr>
            <w:r>
              <w:rPr>
                <w:rFonts w:ascii="Calibri Light" w:eastAsia="Times New Roman" w:hAnsi="Calibri Light" w:cs="Calibri Light"/>
                <w:b/>
                <w:bCs/>
                <w:sz w:val="17"/>
                <w:szCs w:val="17"/>
              </w:rPr>
              <w:t>0</w:t>
            </w:r>
            <w:r w:rsidRPr="00E40FEB">
              <w:rPr>
                <w:rFonts w:ascii="Calibri Light" w:eastAsia="Times New Roman" w:hAnsi="Calibri Light" w:cs="Calibri Light"/>
                <w:b/>
                <w:bCs/>
                <w:sz w:val="17"/>
                <w:szCs w:val="17"/>
              </w:rPr>
              <w:t>,00</w:t>
            </w:r>
          </w:p>
        </w:tc>
        <w:tc>
          <w:tcPr>
            <w:tcW w:w="475" w:type="pct"/>
            <w:tcBorders>
              <w:top w:val="nil"/>
              <w:left w:val="nil"/>
              <w:bottom w:val="single" w:sz="8" w:space="0" w:color="BFBFBF"/>
              <w:right w:val="single" w:sz="8" w:space="0" w:color="BFBFBF"/>
            </w:tcBorders>
            <w:shd w:val="clear" w:color="000000" w:fill="ABAFBF"/>
            <w:vAlign w:val="center"/>
            <w:hideMark/>
          </w:tcPr>
          <w:p w14:paraId="2590D99E" w14:textId="77777777" w:rsidR="00D257AC" w:rsidRPr="00E40FEB" w:rsidRDefault="00D257AC" w:rsidP="00FB5E45">
            <w:pPr>
              <w:spacing w:after="0" w:line="240" w:lineRule="auto"/>
              <w:jc w:val="right"/>
              <w:rPr>
                <w:rFonts w:ascii="Calibri Light" w:eastAsia="Times New Roman" w:hAnsi="Calibri Light" w:cs="Calibri Light"/>
                <w:b/>
                <w:bCs/>
                <w:color w:val="000000"/>
                <w:sz w:val="17"/>
                <w:szCs w:val="17"/>
                <w:lang w:val="en-US"/>
              </w:rPr>
            </w:pPr>
            <w:r>
              <w:rPr>
                <w:rFonts w:ascii="Calibri Light" w:eastAsia="Times New Roman" w:hAnsi="Calibri Light" w:cs="Calibri Light"/>
                <w:b/>
                <w:bCs/>
                <w:sz w:val="17"/>
                <w:szCs w:val="17"/>
              </w:rPr>
              <w:t>0</w:t>
            </w:r>
            <w:r w:rsidRPr="00E40FEB">
              <w:rPr>
                <w:rFonts w:ascii="Calibri Light" w:eastAsia="Times New Roman" w:hAnsi="Calibri Light" w:cs="Calibri Light"/>
                <w:b/>
                <w:bCs/>
                <w:sz w:val="17"/>
                <w:szCs w:val="17"/>
              </w:rPr>
              <w:t>,00</w:t>
            </w:r>
          </w:p>
        </w:tc>
      </w:tr>
      <w:tr w:rsidR="00D257AC" w:rsidRPr="00E40FEB" w14:paraId="51067AD5" w14:textId="77777777" w:rsidTr="00FB5E45">
        <w:trPr>
          <w:trHeight w:val="255"/>
        </w:trPr>
        <w:tc>
          <w:tcPr>
            <w:tcW w:w="468" w:type="pct"/>
            <w:tcBorders>
              <w:top w:val="nil"/>
              <w:left w:val="single" w:sz="8" w:space="0" w:color="BFBFBF"/>
              <w:bottom w:val="single" w:sz="8" w:space="0" w:color="BFBFBF"/>
              <w:right w:val="single" w:sz="8" w:space="0" w:color="BFBFBF"/>
            </w:tcBorders>
            <w:shd w:val="clear" w:color="000000" w:fill="D3DBFD"/>
            <w:vAlign w:val="center"/>
            <w:hideMark/>
          </w:tcPr>
          <w:p w14:paraId="3726BAEC" w14:textId="77777777" w:rsidR="00D257AC" w:rsidRPr="00E40FEB" w:rsidRDefault="00D257AC" w:rsidP="00FB5E45">
            <w:pPr>
              <w:spacing w:after="0" w:line="240" w:lineRule="auto"/>
              <w:jc w:val="center"/>
              <w:rPr>
                <w:rFonts w:ascii="Calibri Light" w:eastAsia="Times New Roman" w:hAnsi="Calibri Light" w:cs="Calibri Light"/>
                <w:color w:val="000000"/>
                <w:sz w:val="18"/>
                <w:szCs w:val="18"/>
                <w:lang w:val="en-US"/>
              </w:rPr>
            </w:pPr>
            <w:r w:rsidRPr="00E40FEB">
              <w:rPr>
                <w:rFonts w:ascii="Calibri Light" w:eastAsia="Times New Roman" w:hAnsi="Calibri Light" w:cs="Calibri Light"/>
                <w:color w:val="000000"/>
                <w:sz w:val="18"/>
                <w:szCs w:val="18"/>
              </w:rPr>
              <w:t>AD1</w:t>
            </w:r>
          </w:p>
        </w:tc>
        <w:tc>
          <w:tcPr>
            <w:tcW w:w="408" w:type="pct"/>
            <w:tcBorders>
              <w:top w:val="nil"/>
              <w:left w:val="nil"/>
              <w:bottom w:val="single" w:sz="8" w:space="0" w:color="BFBFBF"/>
              <w:right w:val="single" w:sz="8" w:space="0" w:color="BFBFBF"/>
            </w:tcBorders>
            <w:shd w:val="clear" w:color="000000" w:fill="FFFFFF"/>
            <w:vAlign w:val="center"/>
            <w:hideMark/>
          </w:tcPr>
          <w:p w14:paraId="63DDC2FA"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391" w:type="pct"/>
            <w:tcBorders>
              <w:top w:val="nil"/>
              <w:left w:val="nil"/>
              <w:bottom w:val="single" w:sz="8" w:space="0" w:color="BFBFBF"/>
              <w:right w:val="single" w:sz="8" w:space="0" w:color="BFBFBF"/>
            </w:tcBorders>
            <w:shd w:val="clear" w:color="000000" w:fill="FFFFFF"/>
            <w:vAlign w:val="center"/>
            <w:hideMark/>
          </w:tcPr>
          <w:p w14:paraId="4D8DE974"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417" w:type="pct"/>
            <w:tcBorders>
              <w:top w:val="nil"/>
              <w:left w:val="nil"/>
              <w:bottom w:val="single" w:sz="8" w:space="0" w:color="BFBFBF"/>
              <w:right w:val="single" w:sz="8" w:space="0" w:color="BFBFBF"/>
            </w:tcBorders>
            <w:shd w:val="clear" w:color="000000" w:fill="FFFFFF"/>
            <w:vAlign w:val="center"/>
            <w:hideMark/>
          </w:tcPr>
          <w:p w14:paraId="5841F1EA"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456" w:type="pct"/>
            <w:tcBorders>
              <w:top w:val="nil"/>
              <w:left w:val="nil"/>
              <w:bottom w:val="single" w:sz="8" w:space="0" w:color="BFBFBF"/>
              <w:right w:val="single" w:sz="8" w:space="0" w:color="BFBFBF"/>
            </w:tcBorders>
            <w:shd w:val="clear" w:color="000000" w:fill="FFFFFF"/>
            <w:vAlign w:val="center"/>
            <w:hideMark/>
          </w:tcPr>
          <w:p w14:paraId="74EA71A0"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389" w:type="pct"/>
            <w:tcBorders>
              <w:top w:val="nil"/>
              <w:left w:val="nil"/>
              <w:bottom w:val="single" w:sz="8" w:space="0" w:color="BFBFBF"/>
              <w:right w:val="single" w:sz="8" w:space="0" w:color="BFBFBF"/>
            </w:tcBorders>
            <w:shd w:val="clear" w:color="000000" w:fill="FFFFFF"/>
            <w:vAlign w:val="center"/>
            <w:hideMark/>
          </w:tcPr>
          <w:p w14:paraId="6115FC3C"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400" w:type="pct"/>
            <w:tcBorders>
              <w:top w:val="nil"/>
              <w:left w:val="nil"/>
              <w:bottom w:val="single" w:sz="8" w:space="0" w:color="BFBFBF"/>
              <w:right w:val="single" w:sz="8" w:space="0" w:color="BFBFBF"/>
            </w:tcBorders>
            <w:shd w:val="clear" w:color="000000" w:fill="FFFFFF"/>
            <w:vAlign w:val="center"/>
            <w:hideMark/>
          </w:tcPr>
          <w:p w14:paraId="237A8668"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389" w:type="pct"/>
            <w:tcBorders>
              <w:top w:val="nil"/>
              <w:left w:val="nil"/>
              <w:bottom w:val="single" w:sz="8" w:space="0" w:color="BFBFBF"/>
              <w:right w:val="single" w:sz="8" w:space="0" w:color="BFBFBF"/>
            </w:tcBorders>
            <w:shd w:val="clear" w:color="000000" w:fill="FFFFFF"/>
            <w:vAlign w:val="center"/>
            <w:hideMark/>
          </w:tcPr>
          <w:p w14:paraId="2E82F9E2"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426" w:type="pct"/>
            <w:tcBorders>
              <w:top w:val="nil"/>
              <w:left w:val="nil"/>
              <w:bottom w:val="single" w:sz="8" w:space="0" w:color="BFBFBF"/>
              <w:right w:val="single" w:sz="8" w:space="0" w:color="BFBFBF"/>
            </w:tcBorders>
            <w:shd w:val="clear" w:color="000000" w:fill="FFFFFF"/>
            <w:vAlign w:val="center"/>
            <w:hideMark/>
          </w:tcPr>
          <w:p w14:paraId="71B90C1F"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389" w:type="pct"/>
            <w:tcBorders>
              <w:top w:val="nil"/>
              <w:left w:val="nil"/>
              <w:bottom w:val="single" w:sz="8" w:space="0" w:color="BFBFBF"/>
              <w:right w:val="single" w:sz="8" w:space="0" w:color="BFBFBF"/>
            </w:tcBorders>
            <w:shd w:val="clear" w:color="000000" w:fill="FFFFFF"/>
            <w:vAlign w:val="center"/>
            <w:hideMark/>
          </w:tcPr>
          <w:p w14:paraId="6312E3DE"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392" w:type="pct"/>
            <w:tcBorders>
              <w:top w:val="nil"/>
              <w:left w:val="nil"/>
              <w:bottom w:val="single" w:sz="8" w:space="0" w:color="BFBFBF"/>
              <w:right w:val="single" w:sz="8" w:space="0" w:color="BFBFBF"/>
            </w:tcBorders>
            <w:shd w:val="clear" w:color="000000" w:fill="FFFFFF"/>
            <w:vAlign w:val="center"/>
            <w:hideMark/>
          </w:tcPr>
          <w:p w14:paraId="66BC96FC"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475" w:type="pct"/>
            <w:tcBorders>
              <w:top w:val="nil"/>
              <w:left w:val="nil"/>
              <w:bottom w:val="single" w:sz="8" w:space="0" w:color="BFBFBF"/>
              <w:right w:val="single" w:sz="8" w:space="0" w:color="BFBFBF"/>
            </w:tcBorders>
            <w:shd w:val="clear" w:color="000000" w:fill="D3DBFD"/>
            <w:vAlign w:val="center"/>
            <w:hideMark/>
          </w:tcPr>
          <w:p w14:paraId="6BF92B7E"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sz w:val="17"/>
                <w:szCs w:val="17"/>
              </w:rPr>
              <w:t>0,00</w:t>
            </w:r>
          </w:p>
        </w:tc>
      </w:tr>
      <w:tr w:rsidR="00D257AC" w:rsidRPr="00E40FEB" w14:paraId="178F63F4" w14:textId="77777777" w:rsidTr="00FB5E45">
        <w:trPr>
          <w:trHeight w:val="255"/>
        </w:trPr>
        <w:tc>
          <w:tcPr>
            <w:tcW w:w="468" w:type="pct"/>
            <w:tcBorders>
              <w:top w:val="nil"/>
              <w:left w:val="single" w:sz="8" w:space="0" w:color="BFBFBF"/>
              <w:bottom w:val="single" w:sz="8" w:space="0" w:color="BFBFBF"/>
              <w:right w:val="single" w:sz="8" w:space="0" w:color="BFBFBF"/>
            </w:tcBorders>
            <w:shd w:val="clear" w:color="000000" w:fill="D3DBFD"/>
            <w:vAlign w:val="center"/>
            <w:hideMark/>
          </w:tcPr>
          <w:p w14:paraId="00A3132D" w14:textId="77777777" w:rsidR="00D257AC" w:rsidRPr="00E40FEB" w:rsidRDefault="00D257AC" w:rsidP="00FB5E45">
            <w:pPr>
              <w:spacing w:after="0" w:line="240" w:lineRule="auto"/>
              <w:jc w:val="center"/>
              <w:rPr>
                <w:rFonts w:ascii="Calibri Light" w:eastAsia="Times New Roman" w:hAnsi="Calibri Light" w:cs="Calibri Light"/>
                <w:color w:val="000000"/>
                <w:sz w:val="18"/>
                <w:szCs w:val="18"/>
                <w:lang w:val="en-US"/>
              </w:rPr>
            </w:pPr>
            <w:r w:rsidRPr="00E40FEB">
              <w:rPr>
                <w:rFonts w:ascii="Calibri Light" w:eastAsia="Times New Roman" w:hAnsi="Calibri Light" w:cs="Calibri Light"/>
                <w:color w:val="000000"/>
                <w:sz w:val="18"/>
                <w:szCs w:val="18"/>
              </w:rPr>
              <w:t>AD2</w:t>
            </w:r>
          </w:p>
        </w:tc>
        <w:tc>
          <w:tcPr>
            <w:tcW w:w="408" w:type="pct"/>
            <w:tcBorders>
              <w:top w:val="nil"/>
              <w:left w:val="nil"/>
              <w:bottom w:val="single" w:sz="8" w:space="0" w:color="BFBFBF"/>
              <w:right w:val="single" w:sz="8" w:space="0" w:color="BFBFBF"/>
            </w:tcBorders>
            <w:shd w:val="clear" w:color="000000" w:fill="FFFFFF"/>
            <w:vAlign w:val="center"/>
            <w:hideMark/>
          </w:tcPr>
          <w:p w14:paraId="0B235801"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391" w:type="pct"/>
            <w:tcBorders>
              <w:top w:val="nil"/>
              <w:left w:val="nil"/>
              <w:bottom w:val="single" w:sz="8" w:space="0" w:color="BFBFBF"/>
              <w:right w:val="single" w:sz="8" w:space="0" w:color="BFBFBF"/>
            </w:tcBorders>
            <w:shd w:val="clear" w:color="000000" w:fill="FFFFFF"/>
            <w:vAlign w:val="center"/>
            <w:hideMark/>
          </w:tcPr>
          <w:p w14:paraId="65F3C9BF"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417" w:type="pct"/>
            <w:tcBorders>
              <w:top w:val="nil"/>
              <w:left w:val="nil"/>
              <w:bottom w:val="single" w:sz="8" w:space="0" w:color="BFBFBF"/>
              <w:right w:val="single" w:sz="8" w:space="0" w:color="BFBFBF"/>
            </w:tcBorders>
            <w:shd w:val="clear" w:color="000000" w:fill="FFFFFF"/>
            <w:vAlign w:val="center"/>
            <w:hideMark/>
          </w:tcPr>
          <w:p w14:paraId="548F903F"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456" w:type="pct"/>
            <w:tcBorders>
              <w:top w:val="nil"/>
              <w:left w:val="nil"/>
              <w:bottom w:val="single" w:sz="8" w:space="0" w:color="BFBFBF"/>
              <w:right w:val="single" w:sz="8" w:space="0" w:color="BFBFBF"/>
            </w:tcBorders>
            <w:shd w:val="clear" w:color="000000" w:fill="FFFFFF"/>
            <w:vAlign w:val="center"/>
            <w:hideMark/>
          </w:tcPr>
          <w:p w14:paraId="229D999B"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389" w:type="pct"/>
            <w:tcBorders>
              <w:top w:val="nil"/>
              <w:left w:val="nil"/>
              <w:bottom w:val="single" w:sz="8" w:space="0" w:color="BFBFBF"/>
              <w:right w:val="single" w:sz="8" w:space="0" w:color="BFBFBF"/>
            </w:tcBorders>
            <w:shd w:val="clear" w:color="000000" w:fill="FFFFFF"/>
            <w:vAlign w:val="center"/>
            <w:hideMark/>
          </w:tcPr>
          <w:p w14:paraId="131A852F"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400" w:type="pct"/>
            <w:tcBorders>
              <w:top w:val="nil"/>
              <w:left w:val="nil"/>
              <w:bottom w:val="single" w:sz="8" w:space="0" w:color="BFBFBF"/>
              <w:right w:val="single" w:sz="8" w:space="0" w:color="BFBFBF"/>
            </w:tcBorders>
            <w:shd w:val="clear" w:color="000000" w:fill="FFFFFF"/>
            <w:vAlign w:val="center"/>
            <w:hideMark/>
          </w:tcPr>
          <w:p w14:paraId="7B74268D"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389" w:type="pct"/>
            <w:tcBorders>
              <w:top w:val="nil"/>
              <w:left w:val="nil"/>
              <w:bottom w:val="single" w:sz="8" w:space="0" w:color="BFBFBF"/>
              <w:right w:val="single" w:sz="8" w:space="0" w:color="BFBFBF"/>
            </w:tcBorders>
            <w:shd w:val="clear" w:color="000000" w:fill="FFFFFF"/>
            <w:vAlign w:val="center"/>
            <w:hideMark/>
          </w:tcPr>
          <w:p w14:paraId="31F7DE31"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426" w:type="pct"/>
            <w:tcBorders>
              <w:top w:val="nil"/>
              <w:left w:val="nil"/>
              <w:bottom w:val="single" w:sz="8" w:space="0" w:color="BFBFBF"/>
              <w:right w:val="single" w:sz="8" w:space="0" w:color="BFBFBF"/>
            </w:tcBorders>
            <w:shd w:val="clear" w:color="000000" w:fill="FFFFFF"/>
            <w:vAlign w:val="center"/>
            <w:hideMark/>
          </w:tcPr>
          <w:p w14:paraId="0D13D818"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389" w:type="pct"/>
            <w:tcBorders>
              <w:top w:val="nil"/>
              <w:left w:val="nil"/>
              <w:bottom w:val="single" w:sz="8" w:space="0" w:color="BFBFBF"/>
              <w:right w:val="single" w:sz="8" w:space="0" w:color="BFBFBF"/>
            </w:tcBorders>
            <w:shd w:val="clear" w:color="000000" w:fill="FFFFFF"/>
            <w:vAlign w:val="center"/>
            <w:hideMark/>
          </w:tcPr>
          <w:p w14:paraId="4D55BF79"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392" w:type="pct"/>
            <w:tcBorders>
              <w:top w:val="nil"/>
              <w:left w:val="nil"/>
              <w:bottom w:val="single" w:sz="8" w:space="0" w:color="BFBFBF"/>
              <w:right w:val="single" w:sz="8" w:space="0" w:color="BFBFBF"/>
            </w:tcBorders>
            <w:shd w:val="clear" w:color="000000" w:fill="FFFFFF"/>
            <w:vAlign w:val="center"/>
            <w:hideMark/>
          </w:tcPr>
          <w:p w14:paraId="6D9F6BFB"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475" w:type="pct"/>
            <w:tcBorders>
              <w:top w:val="nil"/>
              <w:left w:val="nil"/>
              <w:bottom w:val="single" w:sz="8" w:space="0" w:color="BFBFBF"/>
              <w:right w:val="single" w:sz="8" w:space="0" w:color="BFBFBF"/>
            </w:tcBorders>
            <w:shd w:val="clear" w:color="000000" w:fill="D3DBFD"/>
            <w:vAlign w:val="center"/>
            <w:hideMark/>
          </w:tcPr>
          <w:p w14:paraId="17FE7306"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sz w:val="17"/>
                <w:szCs w:val="17"/>
              </w:rPr>
              <w:t>0,00</w:t>
            </w:r>
          </w:p>
        </w:tc>
      </w:tr>
      <w:tr w:rsidR="00D257AC" w:rsidRPr="00E40FEB" w14:paraId="273CE691" w14:textId="77777777" w:rsidTr="00FB5E45">
        <w:trPr>
          <w:trHeight w:val="255"/>
        </w:trPr>
        <w:tc>
          <w:tcPr>
            <w:tcW w:w="468" w:type="pct"/>
            <w:tcBorders>
              <w:top w:val="nil"/>
              <w:left w:val="single" w:sz="8" w:space="0" w:color="BFBFBF"/>
              <w:bottom w:val="single" w:sz="8" w:space="0" w:color="BFBFBF"/>
              <w:right w:val="single" w:sz="8" w:space="0" w:color="BFBFBF"/>
            </w:tcBorders>
            <w:shd w:val="clear" w:color="000000" w:fill="D3DBFD"/>
            <w:vAlign w:val="center"/>
            <w:hideMark/>
          </w:tcPr>
          <w:p w14:paraId="72FA5903" w14:textId="77777777" w:rsidR="00D257AC" w:rsidRPr="00E40FEB" w:rsidRDefault="00D257AC" w:rsidP="00FB5E45">
            <w:pPr>
              <w:spacing w:after="0" w:line="240" w:lineRule="auto"/>
              <w:jc w:val="center"/>
              <w:rPr>
                <w:rFonts w:ascii="Calibri Light" w:eastAsia="Times New Roman" w:hAnsi="Calibri Light" w:cs="Calibri Light"/>
                <w:color w:val="000000"/>
                <w:sz w:val="18"/>
                <w:szCs w:val="18"/>
                <w:lang w:val="en-US"/>
              </w:rPr>
            </w:pPr>
            <w:r w:rsidRPr="00E40FEB">
              <w:rPr>
                <w:rFonts w:ascii="Calibri Light" w:eastAsia="Times New Roman" w:hAnsi="Calibri Light" w:cs="Calibri Light"/>
                <w:color w:val="000000"/>
                <w:sz w:val="18"/>
                <w:szCs w:val="18"/>
              </w:rPr>
              <w:t>AD3</w:t>
            </w:r>
          </w:p>
        </w:tc>
        <w:tc>
          <w:tcPr>
            <w:tcW w:w="408" w:type="pct"/>
            <w:tcBorders>
              <w:top w:val="nil"/>
              <w:left w:val="nil"/>
              <w:bottom w:val="single" w:sz="8" w:space="0" w:color="BFBFBF"/>
              <w:right w:val="single" w:sz="8" w:space="0" w:color="BFBFBF"/>
            </w:tcBorders>
            <w:shd w:val="clear" w:color="000000" w:fill="FFFFFF"/>
            <w:vAlign w:val="center"/>
            <w:hideMark/>
          </w:tcPr>
          <w:p w14:paraId="0935ABF9"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391" w:type="pct"/>
            <w:tcBorders>
              <w:top w:val="nil"/>
              <w:left w:val="nil"/>
              <w:bottom w:val="single" w:sz="8" w:space="0" w:color="BFBFBF"/>
              <w:right w:val="single" w:sz="8" w:space="0" w:color="BFBFBF"/>
            </w:tcBorders>
            <w:shd w:val="clear" w:color="000000" w:fill="FFFFFF"/>
            <w:vAlign w:val="center"/>
            <w:hideMark/>
          </w:tcPr>
          <w:p w14:paraId="6B1327E0"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417" w:type="pct"/>
            <w:tcBorders>
              <w:top w:val="nil"/>
              <w:left w:val="nil"/>
              <w:bottom w:val="single" w:sz="8" w:space="0" w:color="BFBFBF"/>
              <w:right w:val="single" w:sz="8" w:space="0" w:color="BFBFBF"/>
            </w:tcBorders>
            <w:shd w:val="clear" w:color="000000" w:fill="FFFFFF"/>
            <w:vAlign w:val="center"/>
            <w:hideMark/>
          </w:tcPr>
          <w:p w14:paraId="58EDB3F6"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456" w:type="pct"/>
            <w:tcBorders>
              <w:top w:val="nil"/>
              <w:left w:val="nil"/>
              <w:bottom w:val="single" w:sz="8" w:space="0" w:color="BFBFBF"/>
              <w:right w:val="single" w:sz="8" w:space="0" w:color="BFBFBF"/>
            </w:tcBorders>
            <w:shd w:val="clear" w:color="000000" w:fill="FFFFFF"/>
            <w:vAlign w:val="center"/>
            <w:hideMark/>
          </w:tcPr>
          <w:p w14:paraId="321DBA50"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389" w:type="pct"/>
            <w:tcBorders>
              <w:top w:val="nil"/>
              <w:left w:val="nil"/>
              <w:bottom w:val="single" w:sz="8" w:space="0" w:color="BFBFBF"/>
              <w:right w:val="single" w:sz="8" w:space="0" w:color="BFBFBF"/>
            </w:tcBorders>
            <w:shd w:val="clear" w:color="000000" w:fill="FFFFFF"/>
            <w:vAlign w:val="center"/>
            <w:hideMark/>
          </w:tcPr>
          <w:p w14:paraId="39814FA7"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400" w:type="pct"/>
            <w:tcBorders>
              <w:top w:val="nil"/>
              <w:left w:val="nil"/>
              <w:bottom w:val="single" w:sz="8" w:space="0" w:color="BFBFBF"/>
              <w:right w:val="single" w:sz="8" w:space="0" w:color="BFBFBF"/>
            </w:tcBorders>
            <w:shd w:val="clear" w:color="000000" w:fill="FFFFFF"/>
            <w:vAlign w:val="center"/>
            <w:hideMark/>
          </w:tcPr>
          <w:p w14:paraId="30D9832D"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389" w:type="pct"/>
            <w:tcBorders>
              <w:top w:val="nil"/>
              <w:left w:val="nil"/>
              <w:bottom w:val="single" w:sz="8" w:space="0" w:color="BFBFBF"/>
              <w:right w:val="single" w:sz="8" w:space="0" w:color="BFBFBF"/>
            </w:tcBorders>
            <w:shd w:val="clear" w:color="000000" w:fill="FFFFFF"/>
            <w:vAlign w:val="center"/>
            <w:hideMark/>
          </w:tcPr>
          <w:p w14:paraId="238A1018"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426" w:type="pct"/>
            <w:tcBorders>
              <w:top w:val="nil"/>
              <w:left w:val="nil"/>
              <w:bottom w:val="single" w:sz="8" w:space="0" w:color="BFBFBF"/>
              <w:right w:val="single" w:sz="8" w:space="0" w:color="BFBFBF"/>
            </w:tcBorders>
            <w:shd w:val="clear" w:color="000000" w:fill="FFFFFF"/>
            <w:vAlign w:val="center"/>
            <w:hideMark/>
          </w:tcPr>
          <w:p w14:paraId="02982BC9"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389" w:type="pct"/>
            <w:tcBorders>
              <w:top w:val="nil"/>
              <w:left w:val="nil"/>
              <w:bottom w:val="single" w:sz="8" w:space="0" w:color="BFBFBF"/>
              <w:right w:val="single" w:sz="8" w:space="0" w:color="BFBFBF"/>
            </w:tcBorders>
            <w:shd w:val="clear" w:color="000000" w:fill="FFFFFF"/>
            <w:vAlign w:val="center"/>
            <w:hideMark/>
          </w:tcPr>
          <w:p w14:paraId="22D460F0"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392" w:type="pct"/>
            <w:tcBorders>
              <w:top w:val="nil"/>
              <w:left w:val="nil"/>
              <w:bottom w:val="single" w:sz="8" w:space="0" w:color="BFBFBF"/>
              <w:right w:val="single" w:sz="8" w:space="0" w:color="BFBFBF"/>
            </w:tcBorders>
            <w:shd w:val="clear" w:color="000000" w:fill="FFFFFF"/>
            <w:vAlign w:val="center"/>
            <w:hideMark/>
          </w:tcPr>
          <w:p w14:paraId="4897A364"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475" w:type="pct"/>
            <w:tcBorders>
              <w:top w:val="nil"/>
              <w:left w:val="nil"/>
              <w:bottom w:val="single" w:sz="8" w:space="0" w:color="BFBFBF"/>
              <w:right w:val="single" w:sz="8" w:space="0" w:color="BFBFBF"/>
            </w:tcBorders>
            <w:shd w:val="clear" w:color="000000" w:fill="D3DBFD"/>
            <w:vAlign w:val="center"/>
            <w:hideMark/>
          </w:tcPr>
          <w:p w14:paraId="7C6419C0"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sz w:val="17"/>
                <w:szCs w:val="17"/>
              </w:rPr>
              <w:t>0,00</w:t>
            </w:r>
          </w:p>
        </w:tc>
      </w:tr>
      <w:tr w:rsidR="00D257AC" w:rsidRPr="00E40FEB" w14:paraId="1E9FCC97" w14:textId="77777777" w:rsidTr="00FB5E45">
        <w:trPr>
          <w:trHeight w:val="255"/>
        </w:trPr>
        <w:tc>
          <w:tcPr>
            <w:tcW w:w="468" w:type="pct"/>
            <w:tcBorders>
              <w:top w:val="nil"/>
              <w:left w:val="single" w:sz="8" w:space="0" w:color="BFBFBF"/>
              <w:bottom w:val="single" w:sz="8" w:space="0" w:color="BFBFBF"/>
              <w:right w:val="single" w:sz="8" w:space="0" w:color="BFBFBF"/>
            </w:tcBorders>
            <w:shd w:val="clear" w:color="000000" w:fill="D3DBFD"/>
            <w:vAlign w:val="center"/>
            <w:hideMark/>
          </w:tcPr>
          <w:p w14:paraId="6666206A" w14:textId="77777777" w:rsidR="00D257AC" w:rsidRPr="00E40FEB" w:rsidRDefault="00D257AC" w:rsidP="00FB5E45">
            <w:pPr>
              <w:spacing w:after="0" w:line="240" w:lineRule="auto"/>
              <w:jc w:val="center"/>
              <w:rPr>
                <w:rFonts w:ascii="Calibri Light" w:eastAsia="Times New Roman" w:hAnsi="Calibri Light" w:cs="Calibri Light"/>
                <w:color w:val="000000"/>
                <w:sz w:val="18"/>
                <w:szCs w:val="18"/>
                <w:lang w:val="en-US"/>
              </w:rPr>
            </w:pPr>
            <w:r w:rsidRPr="00E40FEB">
              <w:rPr>
                <w:rFonts w:ascii="Calibri Light" w:eastAsia="Times New Roman" w:hAnsi="Calibri Light" w:cs="Calibri Light"/>
                <w:color w:val="000000"/>
                <w:sz w:val="18"/>
                <w:szCs w:val="18"/>
              </w:rPr>
              <w:t>AD4</w:t>
            </w:r>
          </w:p>
        </w:tc>
        <w:tc>
          <w:tcPr>
            <w:tcW w:w="408" w:type="pct"/>
            <w:tcBorders>
              <w:top w:val="nil"/>
              <w:left w:val="nil"/>
              <w:bottom w:val="single" w:sz="8" w:space="0" w:color="BFBFBF"/>
              <w:right w:val="single" w:sz="8" w:space="0" w:color="BFBFBF"/>
            </w:tcBorders>
            <w:shd w:val="clear" w:color="000000" w:fill="FFFFFF"/>
            <w:vAlign w:val="center"/>
            <w:hideMark/>
          </w:tcPr>
          <w:p w14:paraId="76F6773E"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391" w:type="pct"/>
            <w:tcBorders>
              <w:top w:val="nil"/>
              <w:left w:val="nil"/>
              <w:bottom w:val="single" w:sz="8" w:space="0" w:color="BFBFBF"/>
              <w:right w:val="single" w:sz="8" w:space="0" w:color="BFBFBF"/>
            </w:tcBorders>
            <w:shd w:val="clear" w:color="000000" w:fill="FFFFFF"/>
            <w:vAlign w:val="center"/>
            <w:hideMark/>
          </w:tcPr>
          <w:p w14:paraId="68498593"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417" w:type="pct"/>
            <w:tcBorders>
              <w:top w:val="nil"/>
              <w:left w:val="nil"/>
              <w:bottom w:val="single" w:sz="8" w:space="0" w:color="BFBFBF"/>
              <w:right w:val="single" w:sz="8" w:space="0" w:color="BFBFBF"/>
            </w:tcBorders>
            <w:shd w:val="clear" w:color="000000" w:fill="FFFFFF"/>
            <w:vAlign w:val="center"/>
            <w:hideMark/>
          </w:tcPr>
          <w:p w14:paraId="67964293"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456" w:type="pct"/>
            <w:tcBorders>
              <w:top w:val="nil"/>
              <w:left w:val="nil"/>
              <w:bottom w:val="single" w:sz="8" w:space="0" w:color="BFBFBF"/>
              <w:right w:val="single" w:sz="8" w:space="0" w:color="BFBFBF"/>
            </w:tcBorders>
            <w:shd w:val="clear" w:color="000000" w:fill="FFFFFF"/>
            <w:vAlign w:val="center"/>
            <w:hideMark/>
          </w:tcPr>
          <w:p w14:paraId="0A84EA01"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389" w:type="pct"/>
            <w:tcBorders>
              <w:top w:val="nil"/>
              <w:left w:val="nil"/>
              <w:bottom w:val="single" w:sz="8" w:space="0" w:color="BFBFBF"/>
              <w:right w:val="single" w:sz="8" w:space="0" w:color="BFBFBF"/>
            </w:tcBorders>
            <w:shd w:val="clear" w:color="000000" w:fill="FFFFFF"/>
            <w:vAlign w:val="center"/>
            <w:hideMark/>
          </w:tcPr>
          <w:p w14:paraId="2811F1B8"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400" w:type="pct"/>
            <w:tcBorders>
              <w:top w:val="nil"/>
              <w:left w:val="nil"/>
              <w:bottom w:val="single" w:sz="8" w:space="0" w:color="BFBFBF"/>
              <w:right w:val="single" w:sz="8" w:space="0" w:color="BFBFBF"/>
            </w:tcBorders>
            <w:shd w:val="clear" w:color="000000" w:fill="FFFFFF"/>
            <w:vAlign w:val="center"/>
            <w:hideMark/>
          </w:tcPr>
          <w:p w14:paraId="5372F303"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389" w:type="pct"/>
            <w:tcBorders>
              <w:top w:val="nil"/>
              <w:left w:val="nil"/>
              <w:bottom w:val="single" w:sz="8" w:space="0" w:color="BFBFBF"/>
              <w:right w:val="single" w:sz="8" w:space="0" w:color="BFBFBF"/>
            </w:tcBorders>
            <w:shd w:val="clear" w:color="000000" w:fill="FFFFFF"/>
            <w:vAlign w:val="center"/>
            <w:hideMark/>
          </w:tcPr>
          <w:p w14:paraId="7BE1ABC1"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426" w:type="pct"/>
            <w:tcBorders>
              <w:top w:val="nil"/>
              <w:left w:val="nil"/>
              <w:bottom w:val="single" w:sz="8" w:space="0" w:color="BFBFBF"/>
              <w:right w:val="single" w:sz="8" w:space="0" w:color="BFBFBF"/>
            </w:tcBorders>
            <w:shd w:val="clear" w:color="000000" w:fill="FFFFFF"/>
            <w:vAlign w:val="center"/>
            <w:hideMark/>
          </w:tcPr>
          <w:p w14:paraId="1B86FA02"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389" w:type="pct"/>
            <w:tcBorders>
              <w:top w:val="nil"/>
              <w:left w:val="nil"/>
              <w:bottom w:val="single" w:sz="8" w:space="0" w:color="BFBFBF"/>
              <w:right w:val="single" w:sz="8" w:space="0" w:color="BFBFBF"/>
            </w:tcBorders>
            <w:shd w:val="clear" w:color="000000" w:fill="FFFFFF"/>
            <w:vAlign w:val="center"/>
            <w:hideMark/>
          </w:tcPr>
          <w:p w14:paraId="2431F1F9"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392" w:type="pct"/>
            <w:tcBorders>
              <w:top w:val="nil"/>
              <w:left w:val="nil"/>
              <w:bottom w:val="single" w:sz="8" w:space="0" w:color="BFBFBF"/>
              <w:right w:val="single" w:sz="8" w:space="0" w:color="BFBFBF"/>
            </w:tcBorders>
            <w:shd w:val="clear" w:color="000000" w:fill="FFFFFF"/>
            <w:vAlign w:val="center"/>
            <w:hideMark/>
          </w:tcPr>
          <w:p w14:paraId="2B1CAFBB"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475" w:type="pct"/>
            <w:tcBorders>
              <w:top w:val="nil"/>
              <w:left w:val="nil"/>
              <w:bottom w:val="single" w:sz="8" w:space="0" w:color="BFBFBF"/>
              <w:right w:val="single" w:sz="8" w:space="0" w:color="BFBFBF"/>
            </w:tcBorders>
            <w:shd w:val="clear" w:color="000000" w:fill="D3DBFD"/>
            <w:vAlign w:val="center"/>
            <w:hideMark/>
          </w:tcPr>
          <w:p w14:paraId="068E5D59"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sz w:val="17"/>
                <w:szCs w:val="17"/>
              </w:rPr>
              <w:t>0,00</w:t>
            </w:r>
          </w:p>
        </w:tc>
      </w:tr>
      <w:tr w:rsidR="00D257AC" w:rsidRPr="00E40FEB" w14:paraId="6EB22317" w14:textId="77777777" w:rsidTr="00FB5E45">
        <w:trPr>
          <w:trHeight w:val="255"/>
        </w:trPr>
        <w:tc>
          <w:tcPr>
            <w:tcW w:w="468" w:type="pct"/>
            <w:tcBorders>
              <w:top w:val="nil"/>
              <w:left w:val="single" w:sz="8" w:space="0" w:color="BFBFBF"/>
              <w:bottom w:val="single" w:sz="8" w:space="0" w:color="BFBFBF"/>
              <w:right w:val="single" w:sz="8" w:space="0" w:color="BFBFBF"/>
            </w:tcBorders>
            <w:shd w:val="clear" w:color="000000" w:fill="D3DBFD"/>
            <w:vAlign w:val="center"/>
            <w:hideMark/>
          </w:tcPr>
          <w:p w14:paraId="73788B9A" w14:textId="77777777" w:rsidR="00D257AC" w:rsidRPr="00E40FEB" w:rsidRDefault="00D257AC" w:rsidP="00FB5E45">
            <w:pPr>
              <w:spacing w:after="0" w:line="240" w:lineRule="auto"/>
              <w:jc w:val="center"/>
              <w:rPr>
                <w:rFonts w:ascii="Calibri Light" w:eastAsia="Times New Roman" w:hAnsi="Calibri Light" w:cs="Calibri Light"/>
                <w:color w:val="000000"/>
                <w:sz w:val="18"/>
                <w:szCs w:val="18"/>
                <w:lang w:val="en-US"/>
              </w:rPr>
            </w:pPr>
            <w:r w:rsidRPr="00E40FEB">
              <w:rPr>
                <w:rFonts w:ascii="Calibri Light" w:eastAsia="Times New Roman" w:hAnsi="Calibri Light" w:cs="Calibri Light"/>
                <w:color w:val="000000"/>
                <w:sz w:val="18"/>
                <w:szCs w:val="18"/>
              </w:rPr>
              <w:t>AD5</w:t>
            </w:r>
          </w:p>
        </w:tc>
        <w:tc>
          <w:tcPr>
            <w:tcW w:w="408" w:type="pct"/>
            <w:tcBorders>
              <w:top w:val="nil"/>
              <w:left w:val="nil"/>
              <w:bottom w:val="single" w:sz="8" w:space="0" w:color="BFBFBF"/>
              <w:right w:val="single" w:sz="8" w:space="0" w:color="BFBFBF"/>
            </w:tcBorders>
            <w:shd w:val="clear" w:color="000000" w:fill="FFFFFF"/>
            <w:vAlign w:val="center"/>
            <w:hideMark/>
          </w:tcPr>
          <w:p w14:paraId="72908F79"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391" w:type="pct"/>
            <w:tcBorders>
              <w:top w:val="nil"/>
              <w:left w:val="nil"/>
              <w:bottom w:val="single" w:sz="8" w:space="0" w:color="BFBFBF"/>
              <w:right w:val="single" w:sz="8" w:space="0" w:color="BFBFBF"/>
            </w:tcBorders>
            <w:shd w:val="clear" w:color="000000" w:fill="FFFFFF"/>
            <w:vAlign w:val="center"/>
            <w:hideMark/>
          </w:tcPr>
          <w:p w14:paraId="2EDD10F7"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417" w:type="pct"/>
            <w:tcBorders>
              <w:top w:val="nil"/>
              <w:left w:val="nil"/>
              <w:bottom w:val="single" w:sz="8" w:space="0" w:color="BFBFBF"/>
              <w:right w:val="single" w:sz="8" w:space="0" w:color="BFBFBF"/>
            </w:tcBorders>
            <w:shd w:val="clear" w:color="000000" w:fill="FFFFFF"/>
            <w:vAlign w:val="center"/>
            <w:hideMark/>
          </w:tcPr>
          <w:p w14:paraId="71E09EE1"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456" w:type="pct"/>
            <w:tcBorders>
              <w:top w:val="nil"/>
              <w:left w:val="nil"/>
              <w:bottom w:val="single" w:sz="8" w:space="0" w:color="BFBFBF"/>
              <w:right w:val="single" w:sz="8" w:space="0" w:color="BFBFBF"/>
            </w:tcBorders>
            <w:shd w:val="clear" w:color="000000" w:fill="FFFFFF"/>
            <w:vAlign w:val="center"/>
            <w:hideMark/>
          </w:tcPr>
          <w:p w14:paraId="513C250F"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389" w:type="pct"/>
            <w:tcBorders>
              <w:top w:val="nil"/>
              <w:left w:val="nil"/>
              <w:bottom w:val="single" w:sz="8" w:space="0" w:color="BFBFBF"/>
              <w:right w:val="single" w:sz="8" w:space="0" w:color="BFBFBF"/>
            </w:tcBorders>
            <w:shd w:val="clear" w:color="000000" w:fill="FFFFFF"/>
            <w:vAlign w:val="center"/>
            <w:hideMark/>
          </w:tcPr>
          <w:p w14:paraId="0B668C17"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400" w:type="pct"/>
            <w:tcBorders>
              <w:top w:val="nil"/>
              <w:left w:val="nil"/>
              <w:bottom w:val="single" w:sz="8" w:space="0" w:color="BFBFBF"/>
              <w:right w:val="single" w:sz="8" w:space="0" w:color="BFBFBF"/>
            </w:tcBorders>
            <w:shd w:val="clear" w:color="000000" w:fill="FFFFFF"/>
            <w:vAlign w:val="center"/>
            <w:hideMark/>
          </w:tcPr>
          <w:p w14:paraId="78190773"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389" w:type="pct"/>
            <w:tcBorders>
              <w:top w:val="nil"/>
              <w:left w:val="nil"/>
              <w:bottom w:val="single" w:sz="8" w:space="0" w:color="BFBFBF"/>
              <w:right w:val="single" w:sz="8" w:space="0" w:color="BFBFBF"/>
            </w:tcBorders>
            <w:shd w:val="clear" w:color="000000" w:fill="FFFFFF"/>
            <w:vAlign w:val="center"/>
            <w:hideMark/>
          </w:tcPr>
          <w:p w14:paraId="733FB059"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426" w:type="pct"/>
            <w:tcBorders>
              <w:top w:val="nil"/>
              <w:left w:val="nil"/>
              <w:bottom w:val="single" w:sz="8" w:space="0" w:color="BFBFBF"/>
              <w:right w:val="single" w:sz="8" w:space="0" w:color="BFBFBF"/>
            </w:tcBorders>
            <w:shd w:val="clear" w:color="000000" w:fill="FFFFFF"/>
            <w:vAlign w:val="center"/>
            <w:hideMark/>
          </w:tcPr>
          <w:p w14:paraId="6D5D43FC"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389" w:type="pct"/>
            <w:tcBorders>
              <w:top w:val="nil"/>
              <w:left w:val="nil"/>
              <w:bottom w:val="single" w:sz="8" w:space="0" w:color="BFBFBF"/>
              <w:right w:val="single" w:sz="8" w:space="0" w:color="BFBFBF"/>
            </w:tcBorders>
            <w:shd w:val="clear" w:color="000000" w:fill="FFFFFF"/>
            <w:vAlign w:val="center"/>
            <w:hideMark/>
          </w:tcPr>
          <w:p w14:paraId="2E060BEA"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392" w:type="pct"/>
            <w:tcBorders>
              <w:top w:val="nil"/>
              <w:left w:val="nil"/>
              <w:bottom w:val="single" w:sz="8" w:space="0" w:color="BFBFBF"/>
              <w:right w:val="single" w:sz="8" w:space="0" w:color="BFBFBF"/>
            </w:tcBorders>
            <w:shd w:val="clear" w:color="000000" w:fill="FFFFFF"/>
            <w:vAlign w:val="center"/>
            <w:hideMark/>
          </w:tcPr>
          <w:p w14:paraId="3903E31B"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475" w:type="pct"/>
            <w:tcBorders>
              <w:top w:val="nil"/>
              <w:left w:val="nil"/>
              <w:bottom w:val="single" w:sz="8" w:space="0" w:color="BFBFBF"/>
              <w:right w:val="single" w:sz="8" w:space="0" w:color="BFBFBF"/>
            </w:tcBorders>
            <w:shd w:val="clear" w:color="000000" w:fill="D3DBFD"/>
            <w:vAlign w:val="center"/>
            <w:hideMark/>
          </w:tcPr>
          <w:p w14:paraId="652C4724"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sz w:val="17"/>
                <w:szCs w:val="17"/>
              </w:rPr>
              <w:t>0,00</w:t>
            </w:r>
          </w:p>
        </w:tc>
      </w:tr>
      <w:tr w:rsidR="00D257AC" w:rsidRPr="00E40FEB" w14:paraId="704A2294" w14:textId="77777777" w:rsidTr="00FB5E45">
        <w:trPr>
          <w:trHeight w:val="255"/>
        </w:trPr>
        <w:tc>
          <w:tcPr>
            <w:tcW w:w="468" w:type="pct"/>
            <w:tcBorders>
              <w:top w:val="nil"/>
              <w:left w:val="single" w:sz="8" w:space="0" w:color="BFBFBF"/>
              <w:bottom w:val="single" w:sz="8" w:space="0" w:color="BFBFBF"/>
              <w:right w:val="single" w:sz="8" w:space="0" w:color="BFBFBF"/>
            </w:tcBorders>
            <w:shd w:val="clear" w:color="000000" w:fill="D3DBFD"/>
            <w:vAlign w:val="center"/>
            <w:hideMark/>
          </w:tcPr>
          <w:p w14:paraId="42F92297" w14:textId="77777777" w:rsidR="00D257AC" w:rsidRPr="00E40FEB" w:rsidRDefault="00D257AC" w:rsidP="00FB5E45">
            <w:pPr>
              <w:spacing w:after="0" w:line="240" w:lineRule="auto"/>
              <w:jc w:val="center"/>
              <w:rPr>
                <w:rFonts w:ascii="Calibri Light" w:eastAsia="Times New Roman" w:hAnsi="Calibri Light" w:cs="Calibri Light"/>
                <w:color w:val="000000"/>
                <w:sz w:val="18"/>
                <w:szCs w:val="18"/>
                <w:lang w:val="en-US"/>
              </w:rPr>
            </w:pPr>
            <w:r w:rsidRPr="00E40FEB">
              <w:rPr>
                <w:rFonts w:ascii="Calibri Light" w:eastAsia="Times New Roman" w:hAnsi="Calibri Light" w:cs="Calibri Light"/>
                <w:color w:val="000000"/>
                <w:sz w:val="18"/>
                <w:szCs w:val="18"/>
              </w:rPr>
              <w:t>AD6</w:t>
            </w:r>
          </w:p>
        </w:tc>
        <w:tc>
          <w:tcPr>
            <w:tcW w:w="408" w:type="pct"/>
            <w:tcBorders>
              <w:top w:val="nil"/>
              <w:left w:val="nil"/>
              <w:bottom w:val="single" w:sz="8" w:space="0" w:color="BFBFBF"/>
              <w:right w:val="single" w:sz="8" w:space="0" w:color="BFBFBF"/>
            </w:tcBorders>
            <w:shd w:val="clear" w:color="000000" w:fill="FFFFFF"/>
            <w:vAlign w:val="center"/>
            <w:hideMark/>
          </w:tcPr>
          <w:p w14:paraId="6AB0D0CC"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391" w:type="pct"/>
            <w:tcBorders>
              <w:top w:val="nil"/>
              <w:left w:val="nil"/>
              <w:bottom w:val="single" w:sz="8" w:space="0" w:color="BFBFBF"/>
              <w:right w:val="single" w:sz="8" w:space="0" w:color="BFBFBF"/>
            </w:tcBorders>
            <w:shd w:val="clear" w:color="000000" w:fill="FFFFFF"/>
            <w:vAlign w:val="center"/>
            <w:hideMark/>
          </w:tcPr>
          <w:p w14:paraId="1C470910"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417" w:type="pct"/>
            <w:tcBorders>
              <w:top w:val="nil"/>
              <w:left w:val="nil"/>
              <w:bottom w:val="single" w:sz="8" w:space="0" w:color="BFBFBF"/>
              <w:right w:val="single" w:sz="8" w:space="0" w:color="BFBFBF"/>
            </w:tcBorders>
            <w:shd w:val="clear" w:color="000000" w:fill="FFFFFF"/>
            <w:vAlign w:val="center"/>
            <w:hideMark/>
          </w:tcPr>
          <w:p w14:paraId="6C337451"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456" w:type="pct"/>
            <w:tcBorders>
              <w:top w:val="nil"/>
              <w:left w:val="nil"/>
              <w:bottom w:val="single" w:sz="8" w:space="0" w:color="BFBFBF"/>
              <w:right w:val="single" w:sz="8" w:space="0" w:color="BFBFBF"/>
            </w:tcBorders>
            <w:shd w:val="clear" w:color="000000" w:fill="FFFFFF"/>
            <w:vAlign w:val="center"/>
            <w:hideMark/>
          </w:tcPr>
          <w:p w14:paraId="0D022889"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389" w:type="pct"/>
            <w:tcBorders>
              <w:top w:val="nil"/>
              <w:left w:val="nil"/>
              <w:bottom w:val="single" w:sz="8" w:space="0" w:color="BFBFBF"/>
              <w:right w:val="single" w:sz="8" w:space="0" w:color="BFBFBF"/>
            </w:tcBorders>
            <w:shd w:val="clear" w:color="000000" w:fill="FFFFFF"/>
            <w:vAlign w:val="center"/>
            <w:hideMark/>
          </w:tcPr>
          <w:p w14:paraId="26D9D2D5"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400" w:type="pct"/>
            <w:tcBorders>
              <w:top w:val="nil"/>
              <w:left w:val="nil"/>
              <w:bottom w:val="single" w:sz="8" w:space="0" w:color="BFBFBF"/>
              <w:right w:val="single" w:sz="8" w:space="0" w:color="BFBFBF"/>
            </w:tcBorders>
            <w:shd w:val="clear" w:color="000000" w:fill="FFFFFF"/>
            <w:vAlign w:val="center"/>
            <w:hideMark/>
          </w:tcPr>
          <w:p w14:paraId="0D79FEAA"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389" w:type="pct"/>
            <w:tcBorders>
              <w:top w:val="nil"/>
              <w:left w:val="nil"/>
              <w:bottom w:val="single" w:sz="8" w:space="0" w:color="BFBFBF"/>
              <w:right w:val="single" w:sz="8" w:space="0" w:color="BFBFBF"/>
            </w:tcBorders>
            <w:shd w:val="clear" w:color="000000" w:fill="FFFFFF"/>
            <w:vAlign w:val="center"/>
            <w:hideMark/>
          </w:tcPr>
          <w:p w14:paraId="1C2B6599"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426" w:type="pct"/>
            <w:tcBorders>
              <w:top w:val="nil"/>
              <w:left w:val="nil"/>
              <w:bottom w:val="single" w:sz="8" w:space="0" w:color="BFBFBF"/>
              <w:right w:val="single" w:sz="8" w:space="0" w:color="BFBFBF"/>
            </w:tcBorders>
            <w:shd w:val="clear" w:color="000000" w:fill="FFFFFF"/>
            <w:vAlign w:val="center"/>
            <w:hideMark/>
          </w:tcPr>
          <w:p w14:paraId="47E56E02"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389" w:type="pct"/>
            <w:tcBorders>
              <w:top w:val="nil"/>
              <w:left w:val="nil"/>
              <w:bottom w:val="single" w:sz="8" w:space="0" w:color="BFBFBF"/>
              <w:right w:val="single" w:sz="8" w:space="0" w:color="BFBFBF"/>
            </w:tcBorders>
            <w:shd w:val="clear" w:color="000000" w:fill="FFFFFF"/>
            <w:vAlign w:val="center"/>
            <w:hideMark/>
          </w:tcPr>
          <w:p w14:paraId="47BA0AE2"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392" w:type="pct"/>
            <w:tcBorders>
              <w:top w:val="nil"/>
              <w:left w:val="nil"/>
              <w:bottom w:val="single" w:sz="8" w:space="0" w:color="BFBFBF"/>
              <w:right w:val="single" w:sz="8" w:space="0" w:color="BFBFBF"/>
            </w:tcBorders>
            <w:shd w:val="clear" w:color="000000" w:fill="FFFFFF"/>
            <w:vAlign w:val="center"/>
            <w:hideMark/>
          </w:tcPr>
          <w:p w14:paraId="474056DE"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475" w:type="pct"/>
            <w:tcBorders>
              <w:top w:val="nil"/>
              <w:left w:val="nil"/>
              <w:bottom w:val="single" w:sz="8" w:space="0" w:color="BFBFBF"/>
              <w:right w:val="single" w:sz="8" w:space="0" w:color="BFBFBF"/>
            </w:tcBorders>
            <w:shd w:val="clear" w:color="000000" w:fill="D3DBFD"/>
            <w:vAlign w:val="center"/>
            <w:hideMark/>
          </w:tcPr>
          <w:p w14:paraId="0A516987"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sz w:val="17"/>
                <w:szCs w:val="17"/>
              </w:rPr>
              <w:t>0,00</w:t>
            </w:r>
          </w:p>
        </w:tc>
      </w:tr>
      <w:tr w:rsidR="00D257AC" w:rsidRPr="00E40FEB" w14:paraId="1F5B1238" w14:textId="77777777" w:rsidTr="00FB5E45">
        <w:trPr>
          <w:trHeight w:val="255"/>
        </w:trPr>
        <w:tc>
          <w:tcPr>
            <w:tcW w:w="468" w:type="pct"/>
            <w:tcBorders>
              <w:top w:val="nil"/>
              <w:left w:val="single" w:sz="8" w:space="0" w:color="BFBFBF"/>
              <w:bottom w:val="single" w:sz="8" w:space="0" w:color="BFBFBF"/>
              <w:right w:val="single" w:sz="8" w:space="0" w:color="BFBFBF"/>
            </w:tcBorders>
            <w:shd w:val="clear" w:color="000000" w:fill="D3DBFD"/>
            <w:vAlign w:val="center"/>
            <w:hideMark/>
          </w:tcPr>
          <w:p w14:paraId="671D6CFE" w14:textId="77777777" w:rsidR="00D257AC" w:rsidRPr="00E40FEB" w:rsidRDefault="00D257AC" w:rsidP="00FB5E45">
            <w:pPr>
              <w:spacing w:after="0" w:line="240" w:lineRule="auto"/>
              <w:jc w:val="center"/>
              <w:rPr>
                <w:rFonts w:ascii="Calibri Light" w:eastAsia="Times New Roman" w:hAnsi="Calibri Light" w:cs="Calibri Light"/>
                <w:color w:val="000000"/>
                <w:sz w:val="18"/>
                <w:szCs w:val="18"/>
                <w:lang w:val="en-US"/>
              </w:rPr>
            </w:pPr>
            <w:r w:rsidRPr="00E40FEB">
              <w:rPr>
                <w:rFonts w:ascii="Calibri Light" w:eastAsia="Times New Roman" w:hAnsi="Calibri Light" w:cs="Calibri Light"/>
                <w:color w:val="000000"/>
                <w:sz w:val="18"/>
                <w:szCs w:val="18"/>
              </w:rPr>
              <w:t>A</w:t>
            </w:r>
            <w:r>
              <w:rPr>
                <w:rFonts w:ascii="Calibri Light" w:eastAsia="Times New Roman" w:hAnsi="Calibri Light" w:cs="Calibri Light"/>
                <w:color w:val="000000"/>
                <w:sz w:val="18"/>
                <w:szCs w:val="18"/>
              </w:rPr>
              <w:t>D7</w:t>
            </w:r>
          </w:p>
        </w:tc>
        <w:tc>
          <w:tcPr>
            <w:tcW w:w="408" w:type="pct"/>
            <w:tcBorders>
              <w:top w:val="nil"/>
              <w:left w:val="nil"/>
              <w:bottom w:val="single" w:sz="8" w:space="0" w:color="BFBFBF"/>
              <w:right w:val="single" w:sz="8" w:space="0" w:color="BFBFBF"/>
            </w:tcBorders>
            <w:shd w:val="clear" w:color="000000" w:fill="FFFFFF"/>
            <w:vAlign w:val="center"/>
            <w:hideMark/>
          </w:tcPr>
          <w:p w14:paraId="6EEB3565"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391" w:type="pct"/>
            <w:tcBorders>
              <w:top w:val="nil"/>
              <w:left w:val="nil"/>
              <w:bottom w:val="single" w:sz="8" w:space="0" w:color="BFBFBF"/>
              <w:right w:val="single" w:sz="8" w:space="0" w:color="BFBFBF"/>
            </w:tcBorders>
            <w:shd w:val="clear" w:color="000000" w:fill="FFFFFF"/>
            <w:vAlign w:val="center"/>
            <w:hideMark/>
          </w:tcPr>
          <w:p w14:paraId="506C5DD3"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417" w:type="pct"/>
            <w:tcBorders>
              <w:top w:val="nil"/>
              <w:left w:val="nil"/>
              <w:bottom w:val="single" w:sz="8" w:space="0" w:color="BFBFBF"/>
              <w:right w:val="single" w:sz="8" w:space="0" w:color="BFBFBF"/>
            </w:tcBorders>
            <w:shd w:val="clear" w:color="000000" w:fill="FFFFFF"/>
            <w:vAlign w:val="center"/>
            <w:hideMark/>
          </w:tcPr>
          <w:p w14:paraId="6858447D"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456" w:type="pct"/>
            <w:tcBorders>
              <w:top w:val="nil"/>
              <w:left w:val="nil"/>
              <w:bottom w:val="single" w:sz="8" w:space="0" w:color="BFBFBF"/>
              <w:right w:val="single" w:sz="8" w:space="0" w:color="BFBFBF"/>
            </w:tcBorders>
            <w:shd w:val="clear" w:color="000000" w:fill="FFFFFF"/>
            <w:vAlign w:val="center"/>
            <w:hideMark/>
          </w:tcPr>
          <w:p w14:paraId="1D484B46"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p>
        </w:tc>
        <w:tc>
          <w:tcPr>
            <w:tcW w:w="389" w:type="pct"/>
            <w:tcBorders>
              <w:top w:val="nil"/>
              <w:left w:val="nil"/>
              <w:bottom w:val="single" w:sz="8" w:space="0" w:color="BFBFBF"/>
              <w:right w:val="single" w:sz="8" w:space="0" w:color="BFBFBF"/>
            </w:tcBorders>
            <w:shd w:val="clear" w:color="000000" w:fill="FFFFFF"/>
            <w:vAlign w:val="center"/>
            <w:hideMark/>
          </w:tcPr>
          <w:p w14:paraId="797C8A6D"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p>
        </w:tc>
        <w:tc>
          <w:tcPr>
            <w:tcW w:w="400" w:type="pct"/>
            <w:tcBorders>
              <w:top w:val="nil"/>
              <w:left w:val="nil"/>
              <w:bottom w:val="single" w:sz="8" w:space="0" w:color="BFBFBF"/>
              <w:right w:val="single" w:sz="8" w:space="0" w:color="BFBFBF"/>
            </w:tcBorders>
            <w:shd w:val="clear" w:color="000000" w:fill="FFFFFF"/>
            <w:vAlign w:val="center"/>
            <w:hideMark/>
          </w:tcPr>
          <w:p w14:paraId="39D77B2C"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p>
        </w:tc>
        <w:tc>
          <w:tcPr>
            <w:tcW w:w="389" w:type="pct"/>
            <w:tcBorders>
              <w:top w:val="nil"/>
              <w:left w:val="nil"/>
              <w:bottom w:val="single" w:sz="8" w:space="0" w:color="BFBFBF"/>
              <w:right w:val="single" w:sz="8" w:space="0" w:color="BFBFBF"/>
            </w:tcBorders>
            <w:shd w:val="clear" w:color="000000" w:fill="FFFFFF"/>
            <w:vAlign w:val="center"/>
            <w:hideMark/>
          </w:tcPr>
          <w:p w14:paraId="1A9D1F54"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p>
        </w:tc>
        <w:tc>
          <w:tcPr>
            <w:tcW w:w="426" w:type="pct"/>
            <w:tcBorders>
              <w:top w:val="nil"/>
              <w:left w:val="nil"/>
              <w:bottom w:val="single" w:sz="8" w:space="0" w:color="BFBFBF"/>
              <w:right w:val="single" w:sz="8" w:space="0" w:color="BFBFBF"/>
            </w:tcBorders>
            <w:shd w:val="clear" w:color="000000" w:fill="FFFFFF"/>
            <w:vAlign w:val="center"/>
            <w:hideMark/>
          </w:tcPr>
          <w:p w14:paraId="18C792EA"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p>
        </w:tc>
        <w:tc>
          <w:tcPr>
            <w:tcW w:w="389" w:type="pct"/>
            <w:tcBorders>
              <w:top w:val="nil"/>
              <w:left w:val="nil"/>
              <w:bottom w:val="single" w:sz="8" w:space="0" w:color="BFBFBF"/>
              <w:right w:val="single" w:sz="8" w:space="0" w:color="BFBFBF"/>
            </w:tcBorders>
            <w:shd w:val="clear" w:color="000000" w:fill="FFFFFF"/>
            <w:vAlign w:val="center"/>
            <w:hideMark/>
          </w:tcPr>
          <w:p w14:paraId="3B5BD3BB"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p>
        </w:tc>
        <w:tc>
          <w:tcPr>
            <w:tcW w:w="392" w:type="pct"/>
            <w:tcBorders>
              <w:top w:val="nil"/>
              <w:left w:val="nil"/>
              <w:bottom w:val="single" w:sz="8" w:space="0" w:color="BFBFBF"/>
              <w:right w:val="single" w:sz="8" w:space="0" w:color="BFBFBF"/>
            </w:tcBorders>
            <w:shd w:val="clear" w:color="000000" w:fill="FFFFFF"/>
            <w:vAlign w:val="center"/>
            <w:hideMark/>
          </w:tcPr>
          <w:p w14:paraId="4CD673AA"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p>
        </w:tc>
        <w:tc>
          <w:tcPr>
            <w:tcW w:w="475" w:type="pct"/>
            <w:tcBorders>
              <w:top w:val="nil"/>
              <w:left w:val="nil"/>
              <w:bottom w:val="single" w:sz="8" w:space="0" w:color="BFBFBF"/>
              <w:right w:val="single" w:sz="8" w:space="0" w:color="BFBFBF"/>
            </w:tcBorders>
            <w:shd w:val="clear" w:color="000000" w:fill="D3DBFD"/>
            <w:vAlign w:val="center"/>
            <w:hideMark/>
          </w:tcPr>
          <w:p w14:paraId="5A202C94"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rPr>
              <w:t>0,00</w:t>
            </w:r>
          </w:p>
        </w:tc>
      </w:tr>
      <w:tr w:rsidR="00D257AC" w:rsidRPr="00E40FEB" w14:paraId="54A31529" w14:textId="77777777" w:rsidTr="00FB5E45">
        <w:trPr>
          <w:trHeight w:val="255"/>
        </w:trPr>
        <w:tc>
          <w:tcPr>
            <w:tcW w:w="468" w:type="pct"/>
            <w:tcBorders>
              <w:top w:val="nil"/>
              <w:left w:val="single" w:sz="8" w:space="0" w:color="BFBFBF"/>
              <w:bottom w:val="single" w:sz="8" w:space="0" w:color="BFBFBF"/>
              <w:right w:val="single" w:sz="8" w:space="0" w:color="BFBFBF"/>
            </w:tcBorders>
            <w:shd w:val="clear" w:color="000000" w:fill="D3DBFD"/>
            <w:vAlign w:val="center"/>
            <w:hideMark/>
          </w:tcPr>
          <w:p w14:paraId="03D6A9C4" w14:textId="77777777" w:rsidR="00D257AC" w:rsidRPr="00E40FEB" w:rsidRDefault="00D257AC" w:rsidP="00FB5E45">
            <w:pPr>
              <w:spacing w:after="0" w:line="240" w:lineRule="auto"/>
              <w:jc w:val="center"/>
              <w:rPr>
                <w:rFonts w:ascii="Calibri Light" w:eastAsia="Times New Roman" w:hAnsi="Calibri Light" w:cs="Calibri Light"/>
                <w:color w:val="000000"/>
                <w:sz w:val="18"/>
                <w:szCs w:val="18"/>
                <w:lang w:val="en-US"/>
              </w:rPr>
            </w:pPr>
            <w:r w:rsidRPr="00E40FEB">
              <w:rPr>
                <w:rFonts w:ascii="Calibri Light" w:eastAsia="Times New Roman" w:hAnsi="Calibri Light" w:cs="Calibri Light"/>
                <w:color w:val="000000"/>
                <w:sz w:val="18"/>
                <w:szCs w:val="18"/>
              </w:rPr>
              <w:t>A</w:t>
            </w:r>
            <w:r>
              <w:rPr>
                <w:rFonts w:ascii="Calibri Light" w:eastAsia="Times New Roman" w:hAnsi="Calibri Light" w:cs="Calibri Light"/>
                <w:color w:val="000000"/>
                <w:sz w:val="18"/>
                <w:szCs w:val="18"/>
              </w:rPr>
              <w:t>D8</w:t>
            </w:r>
          </w:p>
        </w:tc>
        <w:tc>
          <w:tcPr>
            <w:tcW w:w="408" w:type="pct"/>
            <w:tcBorders>
              <w:top w:val="nil"/>
              <w:left w:val="nil"/>
              <w:bottom w:val="single" w:sz="8" w:space="0" w:color="BFBFBF"/>
              <w:right w:val="single" w:sz="8" w:space="0" w:color="BFBFBF"/>
            </w:tcBorders>
            <w:shd w:val="clear" w:color="000000" w:fill="FFFFFF"/>
            <w:vAlign w:val="center"/>
            <w:hideMark/>
          </w:tcPr>
          <w:p w14:paraId="5D3B7940"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391" w:type="pct"/>
            <w:tcBorders>
              <w:top w:val="nil"/>
              <w:left w:val="nil"/>
              <w:bottom w:val="single" w:sz="8" w:space="0" w:color="BFBFBF"/>
              <w:right w:val="single" w:sz="8" w:space="0" w:color="BFBFBF"/>
            </w:tcBorders>
            <w:shd w:val="clear" w:color="000000" w:fill="FFFFFF"/>
            <w:vAlign w:val="center"/>
            <w:hideMark/>
          </w:tcPr>
          <w:p w14:paraId="4DA77D2B"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417" w:type="pct"/>
            <w:tcBorders>
              <w:top w:val="nil"/>
              <w:left w:val="nil"/>
              <w:bottom w:val="single" w:sz="8" w:space="0" w:color="BFBFBF"/>
              <w:right w:val="single" w:sz="8" w:space="0" w:color="BFBFBF"/>
            </w:tcBorders>
            <w:shd w:val="clear" w:color="000000" w:fill="FFFFFF"/>
            <w:vAlign w:val="center"/>
            <w:hideMark/>
          </w:tcPr>
          <w:p w14:paraId="2D79AA32"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456" w:type="pct"/>
            <w:tcBorders>
              <w:top w:val="nil"/>
              <w:left w:val="nil"/>
              <w:bottom w:val="single" w:sz="8" w:space="0" w:color="BFBFBF"/>
              <w:right w:val="single" w:sz="8" w:space="0" w:color="BFBFBF"/>
            </w:tcBorders>
            <w:shd w:val="clear" w:color="000000" w:fill="FFFFFF"/>
            <w:vAlign w:val="center"/>
            <w:hideMark/>
          </w:tcPr>
          <w:p w14:paraId="2F831642"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389" w:type="pct"/>
            <w:tcBorders>
              <w:top w:val="nil"/>
              <w:left w:val="nil"/>
              <w:bottom w:val="single" w:sz="8" w:space="0" w:color="BFBFBF"/>
              <w:right w:val="single" w:sz="8" w:space="0" w:color="BFBFBF"/>
            </w:tcBorders>
            <w:shd w:val="clear" w:color="000000" w:fill="FFFFFF"/>
            <w:vAlign w:val="center"/>
            <w:hideMark/>
          </w:tcPr>
          <w:p w14:paraId="52F9B080"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400" w:type="pct"/>
            <w:tcBorders>
              <w:top w:val="nil"/>
              <w:left w:val="nil"/>
              <w:bottom w:val="single" w:sz="8" w:space="0" w:color="BFBFBF"/>
              <w:right w:val="single" w:sz="8" w:space="0" w:color="BFBFBF"/>
            </w:tcBorders>
            <w:shd w:val="clear" w:color="000000" w:fill="FFFFFF"/>
            <w:vAlign w:val="center"/>
            <w:hideMark/>
          </w:tcPr>
          <w:p w14:paraId="4FF50620"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389" w:type="pct"/>
            <w:tcBorders>
              <w:top w:val="nil"/>
              <w:left w:val="nil"/>
              <w:bottom w:val="single" w:sz="8" w:space="0" w:color="BFBFBF"/>
              <w:right w:val="single" w:sz="8" w:space="0" w:color="BFBFBF"/>
            </w:tcBorders>
            <w:shd w:val="clear" w:color="000000" w:fill="FFFFFF"/>
            <w:vAlign w:val="center"/>
            <w:hideMark/>
          </w:tcPr>
          <w:p w14:paraId="05F8DB7C"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426" w:type="pct"/>
            <w:tcBorders>
              <w:top w:val="nil"/>
              <w:left w:val="nil"/>
              <w:bottom w:val="single" w:sz="8" w:space="0" w:color="BFBFBF"/>
              <w:right w:val="single" w:sz="8" w:space="0" w:color="BFBFBF"/>
            </w:tcBorders>
            <w:shd w:val="clear" w:color="000000" w:fill="FFFFFF"/>
            <w:vAlign w:val="center"/>
            <w:hideMark/>
          </w:tcPr>
          <w:p w14:paraId="3708E011"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389" w:type="pct"/>
            <w:tcBorders>
              <w:top w:val="nil"/>
              <w:left w:val="nil"/>
              <w:bottom w:val="single" w:sz="8" w:space="0" w:color="BFBFBF"/>
              <w:right w:val="single" w:sz="8" w:space="0" w:color="BFBFBF"/>
            </w:tcBorders>
            <w:shd w:val="clear" w:color="000000" w:fill="FFFFFF"/>
            <w:vAlign w:val="center"/>
            <w:hideMark/>
          </w:tcPr>
          <w:p w14:paraId="6A88B29B"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392" w:type="pct"/>
            <w:tcBorders>
              <w:top w:val="nil"/>
              <w:left w:val="nil"/>
              <w:bottom w:val="single" w:sz="8" w:space="0" w:color="BFBFBF"/>
              <w:right w:val="single" w:sz="8" w:space="0" w:color="BFBFBF"/>
            </w:tcBorders>
            <w:shd w:val="clear" w:color="000000" w:fill="FFFFFF"/>
            <w:vAlign w:val="center"/>
            <w:hideMark/>
          </w:tcPr>
          <w:p w14:paraId="1938DAA0"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475" w:type="pct"/>
            <w:tcBorders>
              <w:top w:val="nil"/>
              <w:left w:val="nil"/>
              <w:bottom w:val="single" w:sz="8" w:space="0" w:color="BFBFBF"/>
              <w:right w:val="single" w:sz="8" w:space="0" w:color="BFBFBF"/>
            </w:tcBorders>
            <w:shd w:val="clear" w:color="000000" w:fill="D3DBFD"/>
            <w:vAlign w:val="center"/>
            <w:hideMark/>
          </w:tcPr>
          <w:p w14:paraId="3527D855"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rPr>
              <w:t>0,00</w:t>
            </w:r>
          </w:p>
        </w:tc>
      </w:tr>
      <w:tr w:rsidR="00D257AC" w:rsidRPr="00E40FEB" w14:paraId="13D52A46" w14:textId="77777777" w:rsidTr="00FB5E45">
        <w:trPr>
          <w:trHeight w:val="255"/>
        </w:trPr>
        <w:tc>
          <w:tcPr>
            <w:tcW w:w="468" w:type="pct"/>
            <w:tcBorders>
              <w:top w:val="nil"/>
              <w:left w:val="single" w:sz="8" w:space="0" w:color="BFBFBF"/>
              <w:bottom w:val="single" w:sz="8" w:space="0" w:color="BFBFBF"/>
              <w:right w:val="single" w:sz="8" w:space="0" w:color="BFBFBF"/>
            </w:tcBorders>
            <w:shd w:val="clear" w:color="000000" w:fill="D3DBFD"/>
            <w:vAlign w:val="center"/>
            <w:hideMark/>
          </w:tcPr>
          <w:p w14:paraId="0F6FAF66" w14:textId="77777777" w:rsidR="00D257AC" w:rsidRPr="00E40FEB" w:rsidRDefault="00D257AC" w:rsidP="00FB5E45">
            <w:pPr>
              <w:spacing w:after="0" w:line="240" w:lineRule="auto"/>
              <w:jc w:val="center"/>
              <w:rPr>
                <w:rFonts w:ascii="Calibri Light" w:eastAsia="Times New Roman" w:hAnsi="Calibri Light" w:cs="Calibri Light"/>
                <w:color w:val="000000"/>
                <w:sz w:val="18"/>
                <w:szCs w:val="18"/>
                <w:lang w:val="en-US"/>
              </w:rPr>
            </w:pPr>
            <w:r w:rsidRPr="00E40FEB">
              <w:rPr>
                <w:rFonts w:ascii="Calibri Light" w:eastAsia="Times New Roman" w:hAnsi="Calibri Light" w:cs="Calibri Light"/>
                <w:color w:val="000000"/>
                <w:sz w:val="18"/>
                <w:szCs w:val="18"/>
              </w:rPr>
              <w:t>A</w:t>
            </w:r>
            <w:r>
              <w:rPr>
                <w:rFonts w:ascii="Calibri Light" w:eastAsia="Times New Roman" w:hAnsi="Calibri Light" w:cs="Calibri Light"/>
                <w:color w:val="000000"/>
                <w:sz w:val="18"/>
                <w:szCs w:val="18"/>
              </w:rPr>
              <w:t>D9</w:t>
            </w:r>
          </w:p>
        </w:tc>
        <w:tc>
          <w:tcPr>
            <w:tcW w:w="408" w:type="pct"/>
            <w:tcBorders>
              <w:top w:val="nil"/>
              <w:left w:val="nil"/>
              <w:bottom w:val="single" w:sz="8" w:space="0" w:color="BFBFBF"/>
              <w:right w:val="single" w:sz="8" w:space="0" w:color="BFBFBF"/>
            </w:tcBorders>
            <w:shd w:val="clear" w:color="000000" w:fill="FFFFFF"/>
            <w:vAlign w:val="center"/>
            <w:hideMark/>
          </w:tcPr>
          <w:p w14:paraId="4AA885F0"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p>
        </w:tc>
        <w:tc>
          <w:tcPr>
            <w:tcW w:w="391" w:type="pct"/>
            <w:tcBorders>
              <w:top w:val="nil"/>
              <w:left w:val="nil"/>
              <w:bottom w:val="single" w:sz="8" w:space="0" w:color="BFBFBF"/>
              <w:right w:val="single" w:sz="8" w:space="0" w:color="BFBFBF"/>
            </w:tcBorders>
            <w:shd w:val="clear" w:color="000000" w:fill="FFFFFF"/>
            <w:vAlign w:val="center"/>
            <w:hideMark/>
          </w:tcPr>
          <w:p w14:paraId="3E2736A2"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417" w:type="pct"/>
            <w:tcBorders>
              <w:top w:val="nil"/>
              <w:left w:val="nil"/>
              <w:bottom w:val="single" w:sz="8" w:space="0" w:color="BFBFBF"/>
              <w:right w:val="single" w:sz="8" w:space="0" w:color="BFBFBF"/>
            </w:tcBorders>
            <w:shd w:val="clear" w:color="000000" w:fill="FFFFFF"/>
            <w:vAlign w:val="center"/>
            <w:hideMark/>
          </w:tcPr>
          <w:p w14:paraId="0167B4A8"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p>
        </w:tc>
        <w:tc>
          <w:tcPr>
            <w:tcW w:w="456" w:type="pct"/>
            <w:tcBorders>
              <w:top w:val="nil"/>
              <w:left w:val="nil"/>
              <w:bottom w:val="single" w:sz="8" w:space="0" w:color="BFBFBF"/>
              <w:right w:val="single" w:sz="8" w:space="0" w:color="BFBFBF"/>
            </w:tcBorders>
            <w:shd w:val="clear" w:color="000000" w:fill="FFFFFF"/>
            <w:vAlign w:val="center"/>
            <w:hideMark/>
          </w:tcPr>
          <w:p w14:paraId="028A2F4E"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389" w:type="pct"/>
            <w:tcBorders>
              <w:top w:val="nil"/>
              <w:left w:val="nil"/>
              <w:bottom w:val="single" w:sz="8" w:space="0" w:color="BFBFBF"/>
              <w:right w:val="single" w:sz="8" w:space="0" w:color="BFBFBF"/>
            </w:tcBorders>
            <w:shd w:val="clear" w:color="000000" w:fill="FFFFFF"/>
            <w:vAlign w:val="center"/>
            <w:hideMark/>
          </w:tcPr>
          <w:p w14:paraId="0A458581"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p>
        </w:tc>
        <w:tc>
          <w:tcPr>
            <w:tcW w:w="400" w:type="pct"/>
            <w:tcBorders>
              <w:top w:val="nil"/>
              <w:left w:val="nil"/>
              <w:bottom w:val="single" w:sz="8" w:space="0" w:color="BFBFBF"/>
              <w:right w:val="single" w:sz="8" w:space="0" w:color="BFBFBF"/>
            </w:tcBorders>
            <w:shd w:val="clear" w:color="000000" w:fill="FFFFFF"/>
            <w:vAlign w:val="center"/>
            <w:hideMark/>
          </w:tcPr>
          <w:p w14:paraId="281F4D63"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389" w:type="pct"/>
            <w:tcBorders>
              <w:top w:val="nil"/>
              <w:left w:val="nil"/>
              <w:bottom w:val="single" w:sz="8" w:space="0" w:color="BFBFBF"/>
              <w:right w:val="single" w:sz="8" w:space="0" w:color="BFBFBF"/>
            </w:tcBorders>
            <w:shd w:val="clear" w:color="000000" w:fill="FFFFFF"/>
            <w:vAlign w:val="center"/>
            <w:hideMark/>
          </w:tcPr>
          <w:p w14:paraId="53E89DE9"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p>
        </w:tc>
        <w:tc>
          <w:tcPr>
            <w:tcW w:w="426" w:type="pct"/>
            <w:tcBorders>
              <w:top w:val="nil"/>
              <w:left w:val="nil"/>
              <w:bottom w:val="single" w:sz="8" w:space="0" w:color="BFBFBF"/>
              <w:right w:val="single" w:sz="8" w:space="0" w:color="BFBFBF"/>
            </w:tcBorders>
            <w:shd w:val="clear" w:color="000000" w:fill="FFFFFF"/>
            <w:vAlign w:val="center"/>
            <w:hideMark/>
          </w:tcPr>
          <w:p w14:paraId="1DFED74D"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389" w:type="pct"/>
            <w:tcBorders>
              <w:top w:val="nil"/>
              <w:left w:val="nil"/>
              <w:bottom w:val="single" w:sz="8" w:space="0" w:color="BFBFBF"/>
              <w:right w:val="single" w:sz="8" w:space="0" w:color="BFBFBF"/>
            </w:tcBorders>
            <w:shd w:val="clear" w:color="000000" w:fill="FFFFFF"/>
            <w:vAlign w:val="center"/>
            <w:hideMark/>
          </w:tcPr>
          <w:p w14:paraId="54966EC7"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p>
        </w:tc>
        <w:tc>
          <w:tcPr>
            <w:tcW w:w="392" w:type="pct"/>
            <w:tcBorders>
              <w:top w:val="nil"/>
              <w:left w:val="nil"/>
              <w:bottom w:val="single" w:sz="8" w:space="0" w:color="BFBFBF"/>
              <w:right w:val="single" w:sz="8" w:space="0" w:color="BFBFBF"/>
            </w:tcBorders>
            <w:shd w:val="clear" w:color="000000" w:fill="FFFFFF"/>
            <w:vAlign w:val="center"/>
            <w:hideMark/>
          </w:tcPr>
          <w:p w14:paraId="2A249EE9"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475" w:type="pct"/>
            <w:tcBorders>
              <w:top w:val="nil"/>
              <w:left w:val="nil"/>
              <w:bottom w:val="single" w:sz="8" w:space="0" w:color="BFBFBF"/>
              <w:right w:val="single" w:sz="8" w:space="0" w:color="BFBFBF"/>
            </w:tcBorders>
            <w:shd w:val="clear" w:color="000000" w:fill="D3DBFD"/>
            <w:vAlign w:val="center"/>
            <w:hideMark/>
          </w:tcPr>
          <w:p w14:paraId="59F12995"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rPr>
              <w:t>0,00</w:t>
            </w:r>
          </w:p>
        </w:tc>
      </w:tr>
      <w:tr w:rsidR="00D257AC" w:rsidRPr="00E40FEB" w14:paraId="25ADA78D" w14:textId="77777777" w:rsidTr="00FB5E45">
        <w:trPr>
          <w:trHeight w:val="255"/>
        </w:trPr>
        <w:tc>
          <w:tcPr>
            <w:tcW w:w="468" w:type="pct"/>
            <w:tcBorders>
              <w:top w:val="nil"/>
              <w:left w:val="single" w:sz="8" w:space="0" w:color="BFBFBF"/>
              <w:bottom w:val="single" w:sz="8" w:space="0" w:color="BFBFBF"/>
              <w:right w:val="single" w:sz="8" w:space="0" w:color="BFBFBF"/>
            </w:tcBorders>
            <w:shd w:val="clear" w:color="000000" w:fill="D3DBFD"/>
            <w:vAlign w:val="center"/>
            <w:hideMark/>
          </w:tcPr>
          <w:p w14:paraId="73C37D8B" w14:textId="77777777" w:rsidR="00D257AC" w:rsidRPr="00E40FEB" w:rsidRDefault="00D257AC" w:rsidP="00FB5E45">
            <w:pPr>
              <w:spacing w:after="0" w:line="240" w:lineRule="auto"/>
              <w:jc w:val="center"/>
              <w:rPr>
                <w:rFonts w:ascii="Calibri Light" w:eastAsia="Times New Roman" w:hAnsi="Calibri Light" w:cs="Calibri Light"/>
                <w:color w:val="000000"/>
                <w:sz w:val="18"/>
                <w:szCs w:val="18"/>
                <w:lang w:val="en-US"/>
              </w:rPr>
            </w:pPr>
            <w:r w:rsidRPr="00E40FEB">
              <w:rPr>
                <w:rFonts w:ascii="Calibri Light" w:eastAsia="Times New Roman" w:hAnsi="Calibri Light" w:cs="Calibri Light"/>
                <w:color w:val="000000"/>
                <w:sz w:val="18"/>
                <w:szCs w:val="18"/>
              </w:rPr>
              <w:t>A</w:t>
            </w:r>
            <w:r>
              <w:rPr>
                <w:rFonts w:ascii="Calibri Light" w:eastAsia="Times New Roman" w:hAnsi="Calibri Light" w:cs="Calibri Light"/>
                <w:color w:val="000000"/>
                <w:sz w:val="18"/>
                <w:szCs w:val="18"/>
              </w:rPr>
              <w:t>D10</w:t>
            </w:r>
          </w:p>
        </w:tc>
        <w:tc>
          <w:tcPr>
            <w:tcW w:w="408" w:type="pct"/>
            <w:tcBorders>
              <w:top w:val="nil"/>
              <w:left w:val="nil"/>
              <w:bottom w:val="single" w:sz="8" w:space="0" w:color="BFBFBF"/>
              <w:right w:val="single" w:sz="8" w:space="0" w:color="BFBFBF"/>
            </w:tcBorders>
            <w:shd w:val="clear" w:color="000000" w:fill="FFFFFF"/>
            <w:vAlign w:val="center"/>
            <w:hideMark/>
          </w:tcPr>
          <w:p w14:paraId="2DB42D97"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p>
        </w:tc>
        <w:tc>
          <w:tcPr>
            <w:tcW w:w="391" w:type="pct"/>
            <w:tcBorders>
              <w:top w:val="nil"/>
              <w:left w:val="nil"/>
              <w:bottom w:val="single" w:sz="8" w:space="0" w:color="BFBFBF"/>
              <w:right w:val="single" w:sz="8" w:space="0" w:color="BFBFBF"/>
            </w:tcBorders>
            <w:shd w:val="clear" w:color="000000" w:fill="FFFFFF"/>
            <w:vAlign w:val="center"/>
            <w:hideMark/>
          </w:tcPr>
          <w:p w14:paraId="7445C980" w14:textId="77777777" w:rsidR="00D257AC" w:rsidRPr="00E40FEB" w:rsidRDefault="00D257AC" w:rsidP="00FB5E45">
            <w:pPr>
              <w:spacing w:after="0" w:line="240" w:lineRule="auto"/>
              <w:jc w:val="center"/>
              <w:rPr>
                <w:rFonts w:ascii="Calibri Light" w:eastAsia="Times New Roman" w:hAnsi="Calibri Light" w:cs="Calibri Light"/>
                <w:color w:val="000000"/>
                <w:sz w:val="17"/>
                <w:szCs w:val="17"/>
                <w:lang w:val="en-US"/>
              </w:rPr>
            </w:pPr>
          </w:p>
        </w:tc>
        <w:tc>
          <w:tcPr>
            <w:tcW w:w="417" w:type="pct"/>
            <w:tcBorders>
              <w:top w:val="nil"/>
              <w:left w:val="nil"/>
              <w:bottom w:val="single" w:sz="8" w:space="0" w:color="BFBFBF"/>
              <w:right w:val="single" w:sz="8" w:space="0" w:color="BFBFBF"/>
            </w:tcBorders>
            <w:shd w:val="clear" w:color="000000" w:fill="FFFFFF"/>
            <w:vAlign w:val="center"/>
            <w:hideMark/>
          </w:tcPr>
          <w:p w14:paraId="345036ED"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p>
        </w:tc>
        <w:tc>
          <w:tcPr>
            <w:tcW w:w="456" w:type="pct"/>
            <w:tcBorders>
              <w:top w:val="nil"/>
              <w:left w:val="nil"/>
              <w:bottom w:val="single" w:sz="8" w:space="0" w:color="BFBFBF"/>
              <w:right w:val="single" w:sz="8" w:space="0" w:color="BFBFBF"/>
            </w:tcBorders>
            <w:shd w:val="clear" w:color="000000" w:fill="FFFFFF"/>
            <w:vAlign w:val="center"/>
            <w:hideMark/>
          </w:tcPr>
          <w:p w14:paraId="0457ECA8"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p>
        </w:tc>
        <w:tc>
          <w:tcPr>
            <w:tcW w:w="389" w:type="pct"/>
            <w:tcBorders>
              <w:top w:val="nil"/>
              <w:left w:val="nil"/>
              <w:bottom w:val="single" w:sz="8" w:space="0" w:color="BFBFBF"/>
              <w:right w:val="single" w:sz="8" w:space="0" w:color="BFBFBF"/>
            </w:tcBorders>
            <w:shd w:val="clear" w:color="000000" w:fill="FFFFFF"/>
            <w:vAlign w:val="center"/>
            <w:hideMark/>
          </w:tcPr>
          <w:p w14:paraId="3C1E923E"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400" w:type="pct"/>
            <w:tcBorders>
              <w:top w:val="nil"/>
              <w:left w:val="nil"/>
              <w:bottom w:val="single" w:sz="8" w:space="0" w:color="BFBFBF"/>
              <w:right w:val="single" w:sz="8" w:space="0" w:color="BFBFBF"/>
            </w:tcBorders>
            <w:shd w:val="clear" w:color="000000" w:fill="FFFFFF"/>
            <w:vAlign w:val="center"/>
            <w:hideMark/>
          </w:tcPr>
          <w:p w14:paraId="7BDD2A9D"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p>
        </w:tc>
        <w:tc>
          <w:tcPr>
            <w:tcW w:w="389" w:type="pct"/>
            <w:tcBorders>
              <w:top w:val="nil"/>
              <w:left w:val="nil"/>
              <w:bottom w:val="single" w:sz="8" w:space="0" w:color="BFBFBF"/>
              <w:right w:val="single" w:sz="8" w:space="0" w:color="BFBFBF"/>
            </w:tcBorders>
            <w:shd w:val="clear" w:color="000000" w:fill="FFFFFF"/>
            <w:vAlign w:val="center"/>
            <w:hideMark/>
          </w:tcPr>
          <w:p w14:paraId="6EB8BDEC"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p>
        </w:tc>
        <w:tc>
          <w:tcPr>
            <w:tcW w:w="426" w:type="pct"/>
            <w:tcBorders>
              <w:top w:val="nil"/>
              <w:left w:val="nil"/>
              <w:bottom w:val="single" w:sz="8" w:space="0" w:color="BFBFBF"/>
              <w:right w:val="single" w:sz="8" w:space="0" w:color="BFBFBF"/>
            </w:tcBorders>
            <w:shd w:val="clear" w:color="000000" w:fill="FFFFFF"/>
            <w:vAlign w:val="center"/>
            <w:hideMark/>
          </w:tcPr>
          <w:p w14:paraId="405AEE5C"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p>
        </w:tc>
        <w:tc>
          <w:tcPr>
            <w:tcW w:w="389" w:type="pct"/>
            <w:tcBorders>
              <w:top w:val="nil"/>
              <w:left w:val="nil"/>
              <w:bottom w:val="single" w:sz="8" w:space="0" w:color="BFBFBF"/>
              <w:right w:val="single" w:sz="8" w:space="0" w:color="BFBFBF"/>
            </w:tcBorders>
            <w:shd w:val="clear" w:color="000000" w:fill="FFFFFF"/>
            <w:vAlign w:val="center"/>
            <w:hideMark/>
          </w:tcPr>
          <w:p w14:paraId="7B77215A"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p>
        </w:tc>
        <w:tc>
          <w:tcPr>
            <w:tcW w:w="392" w:type="pct"/>
            <w:tcBorders>
              <w:top w:val="nil"/>
              <w:left w:val="nil"/>
              <w:bottom w:val="single" w:sz="8" w:space="0" w:color="BFBFBF"/>
              <w:right w:val="single" w:sz="8" w:space="0" w:color="BFBFBF"/>
            </w:tcBorders>
            <w:shd w:val="clear" w:color="000000" w:fill="FFFFFF"/>
            <w:vAlign w:val="center"/>
            <w:hideMark/>
          </w:tcPr>
          <w:p w14:paraId="2447630C"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Pr>
                <w:rFonts w:ascii="Calibri Light" w:eastAsia="Times New Roman" w:hAnsi="Calibri Light" w:cs="Calibri Light"/>
                <w:color w:val="000000"/>
                <w:sz w:val="17"/>
                <w:szCs w:val="17"/>
                <w:lang w:val="en-US"/>
              </w:rPr>
              <w:t>0,00</w:t>
            </w:r>
          </w:p>
        </w:tc>
        <w:tc>
          <w:tcPr>
            <w:tcW w:w="475" w:type="pct"/>
            <w:tcBorders>
              <w:top w:val="nil"/>
              <w:left w:val="nil"/>
              <w:bottom w:val="single" w:sz="8" w:space="0" w:color="BFBFBF"/>
              <w:right w:val="single" w:sz="8" w:space="0" w:color="BFBFBF"/>
            </w:tcBorders>
            <w:shd w:val="clear" w:color="000000" w:fill="D3DBFD"/>
            <w:vAlign w:val="center"/>
            <w:hideMark/>
          </w:tcPr>
          <w:p w14:paraId="61AF85D2"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rPr>
              <w:t>0,00</w:t>
            </w:r>
          </w:p>
        </w:tc>
      </w:tr>
      <w:tr w:rsidR="00D257AC" w:rsidRPr="00E40FEB" w14:paraId="46484AF7" w14:textId="77777777" w:rsidTr="00FB5E45">
        <w:trPr>
          <w:trHeight w:val="255"/>
        </w:trPr>
        <w:tc>
          <w:tcPr>
            <w:tcW w:w="468" w:type="pct"/>
            <w:tcBorders>
              <w:top w:val="nil"/>
              <w:left w:val="single" w:sz="8" w:space="0" w:color="BFBFBF"/>
              <w:bottom w:val="single" w:sz="8" w:space="0" w:color="BFBFBF"/>
              <w:right w:val="single" w:sz="8" w:space="0" w:color="BFBFBF"/>
            </w:tcBorders>
            <w:shd w:val="clear" w:color="000000" w:fill="D3DBFD"/>
            <w:vAlign w:val="center"/>
            <w:hideMark/>
          </w:tcPr>
          <w:p w14:paraId="12019308" w14:textId="77777777" w:rsidR="00D257AC" w:rsidRPr="00E40FEB" w:rsidRDefault="00D257AC" w:rsidP="00FB5E45">
            <w:pPr>
              <w:spacing w:after="0" w:line="240" w:lineRule="auto"/>
              <w:jc w:val="center"/>
              <w:rPr>
                <w:rFonts w:ascii="Calibri Light" w:eastAsia="Times New Roman" w:hAnsi="Calibri Light" w:cs="Calibri Light"/>
                <w:color w:val="000000"/>
                <w:sz w:val="18"/>
                <w:szCs w:val="18"/>
                <w:lang w:val="en-US"/>
              </w:rPr>
            </w:pPr>
            <w:r w:rsidRPr="00E40FEB">
              <w:rPr>
                <w:rFonts w:ascii="Calibri Light" w:eastAsia="Times New Roman" w:hAnsi="Calibri Light" w:cs="Calibri Light"/>
                <w:color w:val="000000"/>
                <w:sz w:val="18"/>
                <w:szCs w:val="18"/>
              </w:rPr>
              <w:t>A</w:t>
            </w:r>
            <w:r>
              <w:rPr>
                <w:rFonts w:ascii="Calibri Light" w:eastAsia="Times New Roman" w:hAnsi="Calibri Light" w:cs="Calibri Light"/>
                <w:color w:val="000000"/>
                <w:sz w:val="18"/>
                <w:szCs w:val="18"/>
              </w:rPr>
              <w:t>D11</w:t>
            </w:r>
          </w:p>
        </w:tc>
        <w:tc>
          <w:tcPr>
            <w:tcW w:w="408" w:type="pct"/>
            <w:tcBorders>
              <w:top w:val="nil"/>
              <w:left w:val="nil"/>
              <w:bottom w:val="single" w:sz="8" w:space="0" w:color="BFBFBF"/>
              <w:right w:val="single" w:sz="8" w:space="0" w:color="BFBFBF"/>
            </w:tcBorders>
            <w:shd w:val="clear" w:color="000000" w:fill="FFFFFF"/>
            <w:vAlign w:val="center"/>
            <w:hideMark/>
          </w:tcPr>
          <w:p w14:paraId="61726655"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Pr>
                <w:rFonts w:ascii="Calibri Light" w:eastAsia="Times New Roman" w:hAnsi="Calibri Light" w:cs="Calibri Light"/>
                <w:color w:val="000000"/>
                <w:sz w:val="17"/>
                <w:szCs w:val="17"/>
                <w:lang w:val="en-US"/>
              </w:rPr>
              <w:t xml:space="preserve"> </w:t>
            </w:r>
            <w:r w:rsidRPr="00E40FEB">
              <w:rPr>
                <w:rFonts w:ascii="Calibri Light" w:eastAsia="Times New Roman" w:hAnsi="Calibri Light" w:cs="Calibri Light"/>
                <w:color w:val="000000"/>
                <w:sz w:val="17"/>
                <w:szCs w:val="17"/>
                <w:lang w:val="en-US"/>
              </w:rPr>
              <w:t>0,00</w:t>
            </w:r>
          </w:p>
        </w:tc>
        <w:tc>
          <w:tcPr>
            <w:tcW w:w="391" w:type="pct"/>
            <w:tcBorders>
              <w:top w:val="nil"/>
              <w:left w:val="nil"/>
              <w:bottom w:val="single" w:sz="8" w:space="0" w:color="BFBFBF"/>
              <w:right w:val="single" w:sz="8" w:space="0" w:color="BFBFBF"/>
            </w:tcBorders>
            <w:shd w:val="clear" w:color="000000" w:fill="FFFFFF"/>
            <w:vAlign w:val="center"/>
            <w:hideMark/>
          </w:tcPr>
          <w:p w14:paraId="7CCCAF34"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417" w:type="pct"/>
            <w:tcBorders>
              <w:top w:val="nil"/>
              <w:left w:val="nil"/>
              <w:bottom w:val="single" w:sz="8" w:space="0" w:color="BFBFBF"/>
              <w:right w:val="single" w:sz="8" w:space="0" w:color="BFBFBF"/>
            </w:tcBorders>
            <w:shd w:val="clear" w:color="000000" w:fill="FFFFFF"/>
            <w:vAlign w:val="center"/>
            <w:hideMark/>
          </w:tcPr>
          <w:p w14:paraId="536A6669"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456" w:type="pct"/>
            <w:tcBorders>
              <w:top w:val="nil"/>
              <w:left w:val="nil"/>
              <w:bottom w:val="single" w:sz="8" w:space="0" w:color="BFBFBF"/>
              <w:right w:val="single" w:sz="8" w:space="0" w:color="BFBFBF"/>
            </w:tcBorders>
            <w:shd w:val="clear" w:color="000000" w:fill="FFFFFF"/>
            <w:vAlign w:val="center"/>
            <w:hideMark/>
          </w:tcPr>
          <w:p w14:paraId="33E7A230"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389" w:type="pct"/>
            <w:tcBorders>
              <w:top w:val="nil"/>
              <w:left w:val="nil"/>
              <w:bottom w:val="single" w:sz="8" w:space="0" w:color="BFBFBF"/>
              <w:right w:val="single" w:sz="8" w:space="0" w:color="BFBFBF"/>
            </w:tcBorders>
            <w:shd w:val="clear" w:color="000000" w:fill="FFFFFF"/>
            <w:vAlign w:val="center"/>
            <w:hideMark/>
          </w:tcPr>
          <w:p w14:paraId="5845CF52"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400" w:type="pct"/>
            <w:tcBorders>
              <w:top w:val="nil"/>
              <w:left w:val="nil"/>
              <w:bottom w:val="single" w:sz="8" w:space="0" w:color="BFBFBF"/>
              <w:right w:val="single" w:sz="8" w:space="0" w:color="BFBFBF"/>
            </w:tcBorders>
            <w:shd w:val="clear" w:color="000000" w:fill="FFFFFF"/>
            <w:vAlign w:val="center"/>
            <w:hideMark/>
          </w:tcPr>
          <w:p w14:paraId="092F6C5C"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389" w:type="pct"/>
            <w:tcBorders>
              <w:top w:val="nil"/>
              <w:left w:val="nil"/>
              <w:bottom w:val="single" w:sz="8" w:space="0" w:color="BFBFBF"/>
              <w:right w:val="single" w:sz="8" w:space="0" w:color="BFBFBF"/>
            </w:tcBorders>
            <w:shd w:val="clear" w:color="000000" w:fill="FFFFFF"/>
            <w:vAlign w:val="center"/>
            <w:hideMark/>
          </w:tcPr>
          <w:p w14:paraId="7B5CCAA7"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426" w:type="pct"/>
            <w:tcBorders>
              <w:top w:val="nil"/>
              <w:left w:val="nil"/>
              <w:bottom w:val="single" w:sz="8" w:space="0" w:color="BFBFBF"/>
              <w:right w:val="single" w:sz="8" w:space="0" w:color="BFBFBF"/>
            </w:tcBorders>
            <w:shd w:val="clear" w:color="000000" w:fill="FFFFFF"/>
            <w:vAlign w:val="center"/>
            <w:hideMark/>
          </w:tcPr>
          <w:p w14:paraId="31D76294"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389" w:type="pct"/>
            <w:tcBorders>
              <w:top w:val="nil"/>
              <w:left w:val="nil"/>
              <w:bottom w:val="single" w:sz="8" w:space="0" w:color="BFBFBF"/>
              <w:right w:val="single" w:sz="8" w:space="0" w:color="BFBFBF"/>
            </w:tcBorders>
            <w:shd w:val="clear" w:color="000000" w:fill="FFFFFF"/>
            <w:vAlign w:val="center"/>
            <w:hideMark/>
          </w:tcPr>
          <w:p w14:paraId="2EED8FA0"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392" w:type="pct"/>
            <w:tcBorders>
              <w:top w:val="nil"/>
              <w:left w:val="nil"/>
              <w:bottom w:val="single" w:sz="8" w:space="0" w:color="BFBFBF"/>
              <w:right w:val="single" w:sz="8" w:space="0" w:color="BFBFBF"/>
            </w:tcBorders>
            <w:shd w:val="clear" w:color="000000" w:fill="FFFFFF"/>
            <w:vAlign w:val="center"/>
            <w:hideMark/>
          </w:tcPr>
          <w:p w14:paraId="6AABA804"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475" w:type="pct"/>
            <w:tcBorders>
              <w:top w:val="nil"/>
              <w:left w:val="nil"/>
              <w:bottom w:val="single" w:sz="8" w:space="0" w:color="BFBFBF"/>
              <w:right w:val="single" w:sz="8" w:space="0" w:color="BFBFBF"/>
            </w:tcBorders>
            <w:shd w:val="clear" w:color="000000" w:fill="D3DBFD"/>
            <w:vAlign w:val="center"/>
            <w:hideMark/>
          </w:tcPr>
          <w:p w14:paraId="565998D0"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rPr>
              <w:t>0,00</w:t>
            </w:r>
          </w:p>
        </w:tc>
      </w:tr>
      <w:tr w:rsidR="00D257AC" w:rsidRPr="00E40FEB" w14:paraId="3BC82EC0" w14:textId="77777777" w:rsidTr="00FB5E45">
        <w:trPr>
          <w:trHeight w:val="255"/>
        </w:trPr>
        <w:tc>
          <w:tcPr>
            <w:tcW w:w="468" w:type="pct"/>
            <w:tcBorders>
              <w:top w:val="nil"/>
              <w:left w:val="single" w:sz="8" w:space="0" w:color="BFBFBF"/>
              <w:bottom w:val="single" w:sz="8" w:space="0" w:color="BFBFBF"/>
              <w:right w:val="single" w:sz="8" w:space="0" w:color="BFBFBF"/>
            </w:tcBorders>
            <w:shd w:val="clear" w:color="000000" w:fill="D3DBFD"/>
            <w:vAlign w:val="center"/>
            <w:hideMark/>
          </w:tcPr>
          <w:p w14:paraId="5E70B2AE" w14:textId="77777777" w:rsidR="00D257AC" w:rsidRPr="00E40FEB" w:rsidRDefault="00D257AC" w:rsidP="00FB5E45">
            <w:pPr>
              <w:spacing w:after="0" w:line="240" w:lineRule="auto"/>
              <w:jc w:val="center"/>
              <w:rPr>
                <w:rFonts w:ascii="Calibri Light" w:eastAsia="Times New Roman" w:hAnsi="Calibri Light" w:cs="Calibri Light"/>
                <w:color w:val="000000"/>
                <w:sz w:val="18"/>
                <w:szCs w:val="18"/>
                <w:lang w:val="en-US"/>
              </w:rPr>
            </w:pPr>
            <w:r w:rsidRPr="00E40FEB">
              <w:rPr>
                <w:rFonts w:ascii="Calibri Light" w:eastAsia="Times New Roman" w:hAnsi="Calibri Light" w:cs="Calibri Light"/>
                <w:color w:val="000000"/>
                <w:sz w:val="18"/>
                <w:szCs w:val="18"/>
              </w:rPr>
              <w:t>A</w:t>
            </w:r>
            <w:r>
              <w:rPr>
                <w:rFonts w:ascii="Calibri Light" w:eastAsia="Times New Roman" w:hAnsi="Calibri Light" w:cs="Calibri Light"/>
                <w:color w:val="000000"/>
                <w:sz w:val="18"/>
                <w:szCs w:val="18"/>
              </w:rPr>
              <w:t>D12</w:t>
            </w:r>
          </w:p>
        </w:tc>
        <w:tc>
          <w:tcPr>
            <w:tcW w:w="408" w:type="pct"/>
            <w:tcBorders>
              <w:top w:val="nil"/>
              <w:left w:val="nil"/>
              <w:bottom w:val="single" w:sz="8" w:space="0" w:color="BFBFBF"/>
              <w:right w:val="single" w:sz="8" w:space="0" w:color="BFBFBF"/>
            </w:tcBorders>
            <w:shd w:val="clear" w:color="000000" w:fill="FFFFFF"/>
            <w:vAlign w:val="center"/>
            <w:hideMark/>
          </w:tcPr>
          <w:p w14:paraId="2483ABF5"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p>
        </w:tc>
        <w:tc>
          <w:tcPr>
            <w:tcW w:w="391" w:type="pct"/>
            <w:tcBorders>
              <w:top w:val="nil"/>
              <w:left w:val="nil"/>
              <w:bottom w:val="single" w:sz="8" w:space="0" w:color="BFBFBF"/>
              <w:right w:val="single" w:sz="8" w:space="0" w:color="BFBFBF"/>
            </w:tcBorders>
            <w:shd w:val="clear" w:color="000000" w:fill="FFFFFF"/>
            <w:vAlign w:val="center"/>
            <w:hideMark/>
          </w:tcPr>
          <w:p w14:paraId="6A689B4F"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417" w:type="pct"/>
            <w:tcBorders>
              <w:top w:val="nil"/>
              <w:left w:val="nil"/>
              <w:bottom w:val="single" w:sz="8" w:space="0" w:color="BFBFBF"/>
              <w:right w:val="single" w:sz="8" w:space="0" w:color="BFBFBF"/>
            </w:tcBorders>
            <w:shd w:val="clear" w:color="000000" w:fill="FFFFFF"/>
            <w:vAlign w:val="center"/>
            <w:hideMark/>
          </w:tcPr>
          <w:p w14:paraId="4A1B2693"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456" w:type="pct"/>
            <w:tcBorders>
              <w:top w:val="nil"/>
              <w:left w:val="nil"/>
              <w:bottom w:val="single" w:sz="8" w:space="0" w:color="BFBFBF"/>
              <w:right w:val="single" w:sz="8" w:space="0" w:color="BFBFBF"/>
            </w:tcBorders>
            <w:shd w:val="clear" w:color="000000" w:fill="FFFFFF"/>
            <w:vAlign w:val="center"/>
            <w:hideMark/>
          </w:tcPr>
          <w:p w14:paraId="0EA3BF6E"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389" w:type="pct"/>
            <w:tcBorders>
              <w:top w:val="nil"/>
              <w:left w:val="nil"/>
              <w:bottom w:val="single" w:sz="8" w:space="0" w:color="BFBFBF"/>
              <w:right w:val="single" w:sz="8" w:space="0" w:color="BFBFBF"/>
            </w:tcBorders>
            <w:shd w:val="clear" w:color="000000" w:fill="FFFFFF"/>
            <w:vAlign w:val="center"/>
            <w:hideMark/>
          </w:tcPr>
          <w:p w14:paraId="3AF39343"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400" w:type="pct"/>
            <w:tcBorders>
              <w:top w:val="nil"/>
              <w:left w:val="nil"/>
              <w:bottom w:val="single" w:sz="8" w:space="0" w:color="BFBFBF"/>
              <w:right w:val="single" w:sz="8" w:space="0" w:color="BFBFBF"/>
            </w:tcBorders>
            <w:shd w:val="clear" w:color="000000" w:fill="FFFFFF"/>
            <w:vAlign w:val="center"/>
            <w:hideMark/>
          </w:tcPr>
          <w:p w14:paraId="2D6542F0"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p>
        </w:tc>
        <w:tc>
          <w:tcPr>
            <w:tcW w:w="389" w:type="pct"/>
            <w:tcBorders>
              <w:top w:val="nil"/>
              <w:left w:val="nil"/>
              <w:bottom w:val="single" w:sz="8" w:space="0" w:color="BFBFBF"/>
              <w:right w:val="single" w:sz="8" w:space="0" w:color="BFBFBF"/>
            </w:tcBorders>
            <w:shd w:val="clear" w:color="000000" w:fill="FFFFFF"/>
            <w:vAlign w:val="center"/>
            <w:hideMark/>
          </w:tcPr>
          <w:p w14:paraId="20C5C39C"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p>
        </w:tc>
        <w:tc>
          <w:tcPr>
            <w:tcW w:w="426" w:type="pct"/>
            <w:tcBorders>
              <w:top w:val="nil"/>
              <w:left w:val="nil"/>
              <w:bottom w:val="single" w:sz="8" w:space="0" w:color="BFBFBF"/>
              <w:right w:val="single" w:sz="8" w:space="0" w:color="BFBFBF"/>
            </w:tcBorders>
            <w:shd w:val="clear" w:color="000000" w:fill="FFFFFF"/>
            <w:vAlign w:val="center"/>
            <w:hideMark/>
          </w:tcPr>
          <w:p w14:paraId="5DEE0A04"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p>
        </w:tc>
        <w:tc>
          <w:tcPr>
            <w:tcW w:w="389" w:type="pct"/>
            <w:tcBorders>
              <w:top w:val="nil"/>
              <w:left w:val="nil"/>
              <w:bottom w:val="single" w:sz="8" w:space="0" w:color="BFBFBF"/>
              <w:right w:val="single" w:sz="8" w:space="0" w:color="BFBFBF"/>
            </w:tcBorders>
            <w:shd w:val="clear" w:color="000000" w:fill="FFFFFF"/>
            <w:vAlign w:val="center"/>
            <w:hideMark/>
          </w:tcPr>
          <w:p w14:paraId="10032D33"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p>
        </w:tc>
        <w:tc>
          <w:tcPr>
            <w:tcW w:w="392" w:type="pct"/>
            <w:tcBorders>
              <w:top w:val="nil"/>
              <w:left w:val="nil"/>
              <w:bottom w:val="single" w:sz="8" w:space="0" w:color="BFBFBF"/>
              <w:right w:val="single" w:sz="8" w:space="0" w:color="BFBFBF"/>
            </w:tcBorders>
            <w:shd w:val="clear" w:color="000000" w:fill="FFFFFF"/>
            <w:vAlign w:val="center"/>
            <w:hideMark/>
          </w:tcPr>
          <w:p w14:paraId="64E9A6A9"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p>
        </w:tc>
        <w:tc>
          <w:tcPr>
            <w:tcW w:w="475" w:type="pct"/>
            <w:tcBorders>
              <w:top w:val="nil"/>
              <w:left w:val="nil"/>
              <w:bottom w:val="single" w:sz="8" w:space="0" w:color="BFBFBF"/>
              <w:right w:val="single" w:sz="8" w:space="0" w:color="BFBFBF"/>
            </w:tcBorders>
            <w:shd w:val="clear" w:color="000000" w:fill="D3DBFD"/>
            <w:vAlign w:val="center"/>
            <w:hideMark/>
          </w:tcPr>
          <w:p w14:paraId="72AB96E1"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sz w:val="17"/>
                <w:szCs w:val="17"/>
              </w:rPr>
              <w:t>0,00</w:t>
            </w:r>
          </w:p>
        </w:tc>
      </w:tr>
      <w:tr w:rsidR="00D257AC" w:rsidRPr="00E40FEB" w14:paraId="6B9C312C" w14:textId="77777777" w:rsidTr="00FB5E45">
        <w:trPr>
          <w:trHeight w:val="255"/>
        </w:trPr>
        <w:tc>
          <w:tcPr>
            <w:tcW w:w="468" w:type="pct"/>
            <w:tcBorders>
              <w:top w:val="nil"/>
              <w:left w:val="single" w:sz="8" w:space="0" w:color="BFBFBF"/>
              <w:bottom w:val="single" w:sz="8" w:space="0" w:color="BFBFBF"/>
              <w:right w:val="single" w:sz="8" w:space="0" w:color="BFBFBF"/>
            </w:tcBorders>
            <w:shd w:val="clear" w:color="000000" w:fill="D3DBFD"/>
            <w:vAlign w:val="center"/>
          </w:tcPr>
          <w:p w14:paraId="09B63CB7" w14:textId="77777777" w:rsidR="00D257AC" w:rsidRPr="00E40FEB" w:rsidRDefault="00D257AC" w:rsidP="00FB5E45">
            <w:pPr>
              <w:spacing w:after="0" w:line="240" w:lineRule="auto"/>
              <w:jc w:val="center"/>
              <w:rPr>
                <w:rFonts w:ascii="Calibri Light" w:eastAsia="Times New Roman" w:hAnsi="Calibri Light" w:cs="Calibri Light"/>
                <w:color w:val="000000"/>
                <w:sz w:val="18"/>
                <w:szCs w:val="18"/>
              </w:rPr>
            </w:pPr>
            <w:r>
              <w:rPr>
                <w:rFonts w:ascii="Calibri Light" w:eastAsia="Times New Roman" w:hAnsi="Calibri Light" w:cs="Calibri Light"/>
                <w:color w:val="000000"/>
                <w:sz w:val="18"/>
                <w:szCs w:val="18"/>
              </w:rPr>
              <w:t>AD13</w:t>
            </w:r>
          </w:p>
        </w:tc>
        <w:tc>
          <w:tcPr>
            <w:tcW w:w="408" w:type="pct"/>
            <w:tcBorders>
              <w:top w:val="nil"/>
              <w:left w:val="nil"/>
              <w:bottom w:val="single" w:sz="8" w:space="0" w:color="BFBFBF"/>
              <w:right w:val="single" w:sz="8" w:space="0" w:color="BFBFBF"/>
            </w:tcBorders>
            <w:shd w:val="clear" w:color="000000" w:fill="FFFFFF"/>
            <w:vAlign w:val="center"/>
          </w:tcPr>
          <w:p w14:paraId="2F43FE77"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391" w:type="pct"/>
            <w:tcBorders>
              <w:top w:val="nil"/>
              <w:left w:val="nil"/>
              <w:bottom w:val="single" w:sz="8" w:space="0" w:color="BFBFBF"/>
              <w:right w:val="single" w:sz="8" w:space="0" w:color="BFBFBF"/>
            </w:tcBorders>
            <w:shd w:val="clear" w:color="000000" w:fill="FFFFFF"/>
            <w:vAlign w:val="center"/>
          </w:tcPr>
          <w:p w14:paraId="5E85E7BB"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417" w:type="pct"/>
            <w:tcBorders>
              <w:top w:val="nil"/>
              <w:left w:val="nil"/>
              <w:bottom w:val="single" w:sz="8" w:space="0" w:color="BFBFBF"/>
              <w:right w:val="single" w:sz="8" w:space="0" w:color="BFBFBF"/>
            </w:tcBorders>
            <w:shd w:val="clear" w:color="000000" w:fill="FFFFFF"/>
            <w:vAlign w:val="center"/>
          </w:tcPr>
          <w:p w14:paraId="5217DC3B"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456" w:type="pct"/>
            <w:tcBorders>
              <w:top w:val="nil"/>
              <w:left w:val="nil"/>
              <w:bottom w:val="single" w:sz="8" w:space="0" w:color="BFBFBF"/>
              <w:right w:val="single" w:sz="8" w:space="0" w:color="BFBFBF"/>
            </w:tcBorders>
            <w:shd w:val="clear" w:color="000000" w:fill="FFFFFF"/>
            <w:vAlign w:val="center"/>
          </w:tcPr>
          <w:p w14:paraId="7868A177"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389" w:type="pct"/>
            <w:tcBorders>
              <w:top w:val="nil"/>
              <w:left w:val="nil"/>
              <w:bottom w:val="single" w:sz="8" w:space="0" w:color="BFBFBF"/>
              <w:right w:val="single" w:sz="8" w:space="0" w:color="BFBFBF"/>
            </w:tcBorders>
            <w:shd w:val="clear" w:color="000000" w:fill="FFFFFF"/>
            <w:vAlign w:val="center"/>
          </w:tcPr>
          <w:p w14:paraId="610750DC"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400" w:type="pct"/>
            <w:tcBorders>
              <w:top w:val="nil"/>
              <w:left w:val="nil"/>
              <w:bottom w:val="single" w:sz="8" w:space="0" w:color="BFBFBF"/>
              <w:right w:val="single" w:sz="8" w:space="0" w:color="BFBFBF"/>
            </w:tcBorders>
            <w:shd w:val="clear" w:color="000000" w:fill="FFFFFF"/>
            <w:vAlign w:val="center"/>
          </w:tcPr>
          <w:p w14:paraId="70B5E0DC"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389" w:type="pct"/>
            <w:tcBorders>
              <w:top w:val="nil"/>
              <w:left w:val="nil"/>
              <w:bottom w:val="single" w:sz="8" w:space="0" w:color="BFBFBF"/>
              <w:right w:val="single" w:sz="8" w:space="0" w:color="BFBFBF"/>
            </w:tcBorders>
            <w:shd w:val="clear" w:color="000000" w:fill="FFFFFF"/>
            <w:vAlign w:val="center"/>
          </w:tcPr>
          <w:p w14:paraId="0C804911"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426" w:type="pct"/>
            <w:tcBorders>
              <w:top w:val="nil"/>
              <w:left w:val="nil"/>
              <w:bottom w:val="single" w:sz="8" w:space="0" w:color="BFBFBF"/>
              <w:right w:val="single" w:sz="8" w:space="0" w:color="BFBFBF"/>
            </w:tcBorders>
            <w:shd w:val="clear" w:color="000000" w:fill="FFFFFF"/>
            <w:vAlign w:val="center"/>
          </w:tcPr>
          <w:p w14:paraId="307FCF71"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389" w:type="pct"/>
            <w:tcBorders>
              <w:top w:val="nil"/>
              <w:left w:val="nil"/>
              <w:bottom w:val="single" w:sz="8" w:space="0" w:color="BFBFBF"/>
              <w:right w:val="single" w:sz="8" w:space="0" w:color="BFBFBF"/>
            </w:tcBorders>
            <w:shd w:val="clear" w:color="000000" w:fill="FFFFFF"/>
            <w:vAlign w:val="center"/>
          </w:tcPr>
          <w:p w14:paraId="3245F9B8"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392" w:type="pct"/>
            <w:tcBorders>
              <w:top w:val="nil"/>
              <w:left w:val="nil"/>
              <w:bottom w:val="single" w:sz="8" w:space="0" w:color="BFBFBF"/>
              <w:right w:val="single" w:sz="8" w:space="0" w:color="BFBFBF"/>
            </w:tcBorders>
            <w:shd w:val="clear" w:color="000000" w:fill="FFFFFF"/>
            <w:vAlign w:val="center"/>
          </w:tcPr>
          <w:p w14:paraId="4189CF40"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475" w:type="pct"/>
            <w:tcBorders>
              <w:top w:val="nil"/>
              <w:left w:val="nil"/>
              <w:bottom w:val="single" w:sz="8" w:space="0" w:color="BFBFBF"/>
              <w:right w:val="single" w:sz="8" w:space="0" w:color="BFBFBF"/>
            </w:tcBorders>
            <w:shd w:val="clear" w:color="000000" w:fill="D3DBFD"/>
            <w:vAlign w:val="center"/>
          </w:tcPr>
          <w:p w14:paraId="5EE0A80F"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rPr>
            </w:pPr>
            <w:r w:rsidRPr="00E40FEB">
              <w:rPr>
                <w:rFonts w:ascii="Calibri Light" w:eastAsia="Times New Roman" w:hAnsi="Calibri Light" w:cs="Calibri Light"/>
                <w:sz w:val="17"/>
                <w:szCs w:val="17"/>
              </w:rPr>
              <w:t>0,00</w:t>
            </w:r>
          </w:p>
        </w:tc>
      </w:tr>
      <w:tr w:rsidR="00D257AC" w:rsidRPr="00E40FEB" w14:paraId="029A43D9" w14:textId="77777777" w:rsidTr="00FB5E45">
        <w:trPr>
          <w:trHeight w:val="255"/>
        </w:trPr>
        <w:tc>
          <w:tcPr>
            <w:tcW w:w="468" w:type="pct"/>
            <w:tcBorders>
              <w:top w:val="nil"/>
              <w:left w:val="single" w:sz="8" w:space="0" w:color="BFBFBF"/>
              <w:bottom w:val="single" w:sz="8" w:space="0" w:color="BFBFBF"/>
              <w:right w:val="single" w:sz="8" w:space="0" w:color="BFBFBF"/>
            </w:tcBorders>
            <w:shd w:val="clear" w:color="000000" w:fill="D3DBFD"/>
            <w:vAlign w:val="center"/>
          </w:tcPr>
          <w:p w14:paraId="62174A23" w14:textId="77777777" w:rsidR="00D257AC" w:rsidRPr="00E40FEB" w:rsidRDefault="00D257AC" w:rsidP="00FB5E45">
            <w:pPr>
              <w:spacing w:after="0" w:line="240" w:lineRule="auto"/>
              <w:jc w:val="center"/>
              <w:rPr>
                <w:rFonts w:ascii="Calibri Light" w:eastAsia="Times New Roman" w:hAnsi="Calibri Light" w:cs="Calibri Light"/>
                <w:color w:val="000000"/>
                <w:sz w:val="18"/>
                <w:szCs w:val="18"/>
              </w:rPr>
            </w:pPr>
            <w:r>
              <w:rPr>
                <w:rFonts w:ascii="Calibri Light" w:eastAsia="Times New Roman" w:hAnsi="Calibri Light" w:cs="Calibri Light"/>
                <w:color w:val="000000"/>
                <w:sz w:val="18"/>
                <w:szCs w:val="18"/>
              </w:rPr>
              <w:t>AD14</w:t>
            </w:r>
          </w:p>
        </w:tc>
        <w:tc>
          <w:tcPr>
            <w:tcW w:w="408" w:type="pct"/>
            <w:tcBorders>
              <w:top w:val="nil"/>
              <w:left w:val="nil"/>
              <w:bottom w:val="single" w:sz="8" w:space="0" w:color="BFBFBF"/>
              <w:right w:val="single" w:sz="8" w:space="0" w:color="BFBFBF"/>
            </w:tcBorders>
            <w:shd w:val="clear" w:color="000000" w:fill="FFFFFF"/>
            <w:vAlign w:val="center"/>
          </w:tcPr>
          <w:p w14:paraId="328402F2"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391" w:type="pct"/>
            <w:tcBorders>
              <w:top w:val="nil"/>
              <w:left w:val="nil"/>
              <w:bottom w:val="single" w:sz="8" w:space="0" w:color="BFBFBF"/>
              <w:right w:val="single" w:sz="8" w:space="0" w:color="BFBFBF"/>
            </w:tcBorders>
            <w:shd w:val="clear" w:color="000000" w:fill="FFFFFF"/>
            <w:vAlign w:val="center"/>
          </w:tcPr>
          <w:p w14:paraId="0D71DCC7"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417" w:type="pct"/>
            <w:tcBorders>
              <w:top w:val="nil"/>
              <w:left w:val="nil"/>
              <w:bottom w:val="single" w:sz="8" w:space="0" w:color="BFBFBF"/>
              <w:right w:val="single" w:sz="8" w:space="0" w:color="BFBFBF"/>
            </w:tcBorders>
            <w:shd w:val="clear" w:color="000000" w:fill="FFFFFF"/>
            <w:vAlign w:val="center"/>
          </w:tcPr>
          <w:p w14:paraId="642F701E"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456" w:type="pct"/>
            <w:tcBorders>
              <w:top w:val="nil"/>
              <w:left w:val="nil"/>
              <w:bottom w:val="single" w:sz="8" w:space="0" w:color="BFBFBF"/>
              <w:right w:val="single" w:sz="8" w:space="0" w:color="BFBFBF"/>
            </w:tcBorders>
            <w:shd w:val="clear" w:color="000000" w:fill="FFFFFF"/>
            <w:vAlign w:val="center"/>
          </w:tcPr>
          <w:p w14:paraId="0AED2716"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389" w:type="pct"/>
            <w:tcBorders>
              <w:top w:val="nil"/>
              <w:left w:val="nil"/>
              <w:bottom w:val="single" w:sz="8" w:space="0" w:color="BFBFBF"/>
              <w:right w:val="single" w:sz="8" w:space="0" w:color="BFBFBF"/>
            </w:tcBorders>
            <w:shd w:val="clear" w:color="000000" w:fill="FFFFFF"/>
            <w:vAlign w:val="center"/>
          </w:tcPr>
          <w:p w14:paraId="470137F4"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400" w:type="pct"/>
            <w:tcBorders>
              <w:top w:val="nil"/>
              <w:left w:val="nil"/>
              <w:bottom w:val="single" w:sz="8" w:space="0" w:color="BFBFBF"/>
              <w:right w:val="single" w:sz="8" w:space="0" w:color="BFBFBF"/>
            </w:tcBorders>
            <w:shd w:val="clear" w:color="000000" w:fill="FFFFFF"/>
            <w:vAlign w:val="center"/>
          </w:tcPr>
          <w:p w14:paraId="14CC77FD"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p>
        </w:tc>
        <w:tc>
          <w:tcPr>
            <w:tcW w:w="389" w:type="pct"/>
            <w:tcBorders>
              <w:top w:val="nil"/>
              <w:left w:val="nil"/>
              <w:bottom w:val="single" w:sz="8" w:space="0" w:color="BFBFBF"/>
              <w:right w:val="single" w:sz="8" w:space="0" w:color="BFBFBF"/>
            </w:tcBorders>
            <w:shd w:val="clear" w:color="000000" w:fill="FFFFFF"/>
            <w:vAlign w:val="center"/>
          </w:tcPr>
          <w:p w14:paraId="0323F16A"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p>
        </w:tc>
        <w:tc>
          <w:tcPr>
            <w:tcW w:w="426" w:type="pct"/>
            <w:tcBorders>
              <w:top w:val="nil"/>
              <w:left w:val="nil"/>
              <w:bottom w:val="single" w:sz="8" w:space="0" w:color="BFBFBF"/>
              <w:right w:val="single" w:sz="8" w:space="0" w:color="BFBFBF"/>
            </w:tcBorders>
            <w:shd w:val="clear" w:color="000000" w:fill="FFFFFF"/>
            <w:vAlign w:val="center"/>
          </w:tcPr>
          <w:p w14:paraId="14F13472"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p>
        </w:tc>
        <w:tc>
          <w:tcPr>
            <w:tcW w:w="389" w:type="pct"/>
            <w:tcBorders>
              <w:top w:val="nil"/>
              <w:left w:val="nil"/>
              <w:bottom w:val="single" w:sz="8" w:space="0" w:color="BFBFBF"/>
              <w:right w:val="single" w:sz="8" w:space="0" w:color="BFBFBF"/>
            </w:tcBorders>
            <w:shd w:val="clear" w:color="000000" w:fill="FFFFFF"/>
            <w:vAlign w:val="center"/>
          </w:tcPr>
          <w:p w14:paraId="0475B118"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p>
        </w:tc>
        <w:tc>
          <w:tcPr>
            <w:tcW w:w="392" w:type="pct"/>
            <w:tcBorders>
              <w:top w:val="nil"/>
              <w:left w:val="nil"/>
              <w:bottom w:val="single" w:sz="8" w:space="0" w:color="BFBFBF"/>
              <w:right w:val="single" w:sz="8" w:space="0" w:color="BFBFBF"/>
            </w:tcBorders>
            <w:shd w:val="clear" w:color="000000" w:fill="FFFFFF"/>
            <w:vAlign w:val="center"/>
          </w:tcPr>
          <w:p w14:paraId="32178843"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p>
        </w:tc>
        <w:tc>
          <w:tcPr>
            <w:tcW w:w="475" w:type="pct"/>
            <w:tcBorders>
              <w:top w:val="nil"/>
              <w:left w:val="nil"/>
              <w:bottom w:val="single" w:sz="8" w:space="0" w:color="BFBFBF"/>
              <w:right w:val="single" w:sz="8" w:space="0" w:color="BFBFBF"/>
            </w:tcBorders>
            <w:shd w:val="clear" w:color="000000" w:fill="D3DBFD"/>
            <w:vAlign w:val="center"/>
          </w:tcPr>
          <w:p w14:paraId="4BD34210"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rPr>
            </w:pPr>
            <w:r w:rsidRPr="00E40FEB">
              <w:rPr>
                <w:rFonts w:ascii="Calibri Light" w:eastAsia="Times New Roman" w:hAnsi="Calibri Light" w:cs="Calibri Light"/>
                <w:sz w:val="17"/>
                <w:szCs w:val="17"/>
              </w:rPr>
              <w:t>0,00</w:t>
            </w:r>
          </w:p>
        </w:tc>
      </w:tr>
      <w:tr w:rsidR="00AE0CB3" w:rsidRPr="00E40FEB" w14:paraId="08B69C36" w14:textId="77777777" w:rsidTr="00FB5E45">
        <w:trPr>
          <w:trHeight w:val="255"/>
        </w:trPr>
        <w:tc>
          <w:tcPr>
            <w:tcW w:w="468" w:type="pct"/>
            <w:tcBorders>
              <w:top w:val="nil"/>
              <w:left w:val="single" w:sz="8" w:space="0" w:color="BFBFBF"/>
              <w:bottom w:val="single" w:sz="8" w:space="0" w:color="BFBFBF"/>
              <w:right w:val="single" w:sz="8" w:space="0" w:color="BFBFBF"/>
            </w:tcBorders>
            <w:shd w:val="clear" w:color="000000" w:fill="D3DBFD"/>
            <w:vAlign w:val="center"/>
          </w:tcPr>
          <w:p w14:paraId="73297BC0" w14:textId="77777777" w:rsidR="009E229C" w:rsidRPr="00E40FEB" w:rsidRDefault="009E229C" w:rsidP="009E229C">
            <w:pPr>
              <w:spacing w:after="0" w:line="240" w:lineRule="auto"/>
              <w:jc w:val="center"/>
              <w:rPr>
                <w:rFonts w:ascii="Calibri Light" w:eastAsia="Times New Roman" w:hAnsi="Calibri Light" w:cs="Calibri Light"/>
                <w:color w:val="000000"/>
                <w:sz w:val="18"/>
                <w:szCs w:val="18"/>
              </w:rPr>
            </w:pPr>
            <w:r>
              <w:rPr>
                <w:rFonts w:ascii="Calibri Light" w:eastAsia="Times New Roman" w:hAnsi="Calibri Light" w:cs="Calibri Light"/>
                <w:color w:val="000000"/>
                <w:sz w:val="18"/>
                <w:szCs w:val="18"/>
              </w:rPr>
              <w:t>AD15</w:t>
            </w:r>
          </w:p>
        </w:tc>
        <w:tc>
          <w:tcPr>
            <w:tcW w:w="408" w:type="pct"/>
            <w:tcBorders>
              <w:top w:val="nil"/>
              <w:left w:val="nil"/>
              <w:bottom w:val="single" w:sz="8" w:space="0" w:color="BFBFBF"/>
              <w:right w:val="single" w:sz="8" w:space="0" w:color="BFBFBF"/>
            </w:tcBorders>
            <w:shd w:val="clear" w:color="000000" w:fill="FFFFFF"/>
            <w:vAlign w:val="center"/>
          </w:tcPr>
          <w:p w14:paraId="197D5D21" w14:textId="77777777" w:rsidR="009E229C" w:rsidRPr="00E40FEB" w:rsidRDefault="009E229C" w:rsidP="009E229C">
            <w:pPr>
              <w:spacing w:after="0" w:line="240" w:lineRule="auto"/>
              <w:jc w:val="right"/>
              <w:rPr>
                <w:rFonts w:ascii="Calibri Light" w:eastAsia="Times New Roman" w:hAnsi="Calibri Light" w:cs="Calibri Light"/>
                <w:color w:val="000000"/>
                <w:sz w:val="17"/>
                <w:szCs w:val="17"/>
                <w:lang w:val="en-US"/>
              </w:rPr>
            </w:pPr>
          </w:p>
        </w:tc>
        <w:tc>
          <w:tcPr>
            <w:tcW w:w="391" w:type="pct"/>
            <w:tcBorders>
              <w:top w:val="nil"/>
              <w:left w:val="nil"/>
              <w:bottom w:val="single" w:sz="8" w:space="0" w:color="BFBFBF"/>
              <w:right w:val="single" w:sz="8" w:space="0" w:color="BFBFBF"/>
            </w:tcBorders>
            <w:shd w:val="clear" w:color="000000" w:fill="FFFFFF"/>
            <w:vAlign w:val="center"/>
          </w:tcPr>
          <w:p w14:paraId="796A8670" w14:textId="5BDE314A" w:rsidR="009E229C" w:rsidRPr="00E40FEB" w:rsidRDefault="009E229C" w:rsidP="009E229C">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417" w:type="pct"/>
            <w:tcBorders>
              <w:top w:val="nil"/>
              <w:left w:val="nil"/>
              <w:bottom w:val="single" w:sz="8" w:space="0" w:color="BFBFBF"/>
              <w:right w:val="single" w:sz="8" w:space="0" w:color="BFBFBF"/>
            </w:tcBorders>
            <w:shd w:val="clear" w:color="000000" w:fill="FFFFFF"/>
            <w:vAlign w:val="center"/>
          </w:tcPr>
          <w:p w14:paraId="06B47386" w14:textId="7615C92F" w:rsidR="009E229C" w:rsidRPr="00E40FEB" w:rsidRDefault="009E229C" w:rsidP="009E229C">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456" w:type="pct"/>
            <w:tcBorders>
              <w:top w:val="nil"/>
              <w:left w:val="nil"/>
              <w:bottom w:val="single" w:sz="8" w:space="0" w:color="BFBFBF"/>
              <w:right w:val="single" w:sz="8" w:space="0" w:color="BFBFBF"/>
            </w:tcBorders>
            <w:shd w:val="clear" w:color="000000" w:fill="FFFFFF"/>
            <w:vAlign w:val="center"/>
          </w:tcPr>
          <w:p w14:paraId="53C08078" w14:textId="3CD40018" w:rsidR="009E229C" w:rsidRPr="00E40FEB" w:rsidRDefault="009E229C" w:rsidP="009E229C">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389" w:type="pct"/>
            <w:tcBorders>
              <w:top w:val="nil"/>
              <w:left w:val="nil"/>
              <w:bottom w:val="single" w:sz="8" w:space="0" w:color="BFBFBF"/>
              <w:right w:val="single" w:sz="8" w:space="0" w:color="BFBFBF"/>
            </w:tcBorders>
            <w:shd w:val="clear" w:color="000000" w:fill="FFFFFF"/>
            <w:vAlign w:val="center"/>
          </w:tcPr>
          <w:p w14:paraId="1B0D5C8E" w14:textId="2C14617A" w:rsidR="009E229C" w:rsidRPr="00E40FEB" w:rsidRDefault="009E229C" w:rsidP="009E229C">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400" w:type="pct"/>
            <w:tcBorders>
              <w:top w:val="nil"/>
              <w:left w:val="nil"/>
              <w:bottom w:val="single" w:sz="8" w:space="0" w:color="BFBFBF"/>
              <w:right w:val="single" w:sz="8" w:space="0" w:color="BFBFBF"/>
            </w:tcBorders>
            <w:shd w:val="clear" w:color="000000" w:fill="FFFFFF"/>
            <w:vAlign w:val="center"/>
          </w:tcPr>
          <w:p w14:paraId="6AA468B5" w14:textId="77777777" w:rsidR="009E229C" w:rsidRPr="00E40FEB" w:rsidRDefault="009E229C" w:rsidP="009E229C">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389" w:type="pct"/>
            <w:tcBorders>
              <w:top w:val="nil"/>
              <w:left w:val="nil"/>
              <w:bottom w:val="single" w:sz="8" w:space="0" w:color="BFBFBF"/>
              <w:right w:val="single" w:sz="8" w:space="0" w:color="BFBFBF"/>
            </w:tcBorders>
            <w:shd w:val="clear" w:color="000000" w:fill="FFFFFF"/>
            <w:vAlign w:val="center"/>
          </w:tcPr>
          <w:p w14:paraId="4051DFA4" w14:textId="77777777" w:rsidR="009E229C" w:rsidRPr="00E40FEB" w:rsidRDefault="009E229C" w:rsidP="009E229C">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426" w:type="pct"/>
            <w:tcBorders>
              <w:top w:val="nil"/>
              <w:left w:val="nil"/>
              <w:bottom w:val="single" w:sz="8" w:space="0" w:color="BFBFBF"/>
              <w:right w:val="single" w:sz="8" w:space="0" w:color="BFBFBF"/>
            </w:tcBorders>
            <w:shd w:val="clear" w:color="000000" w:fill="FFFFFF"/>
            <w:vAlign w:val="center"/>
          </w:tcPr>
          <w:p w14:paraId="1FFD6208" w14:textId="77777777" w:rsidR="009E229C" w:rsidRPr="00E40FEB" w:rsidRDefault="009E229C" w:rsidP="009E229C">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389" w:type="pct"/>
            <w:tcBorders>
              <w:top w:val="nil"/>
              <w:left w:val="nil"/>
              <w:bottom w:val="single" w:sz="8" w:space="0" w:color="BFBFBF"/>
              <w:right w:val="single" w:sz="8" w:space="0" w:color="BFBFBF"/>
            </w:tcBorders>
            <w:shd w:val="clear" w:color="000000" w:fill="FFFFFF"/>
            <w:vAlign w:val="center"/>
          </w:tcPr>
          <w:p w14:paraId="56A6A35F" w14:textId="77777777" w:rsidR="009E229C" w:rsidRPr="00E40FEB" w:rsidRDefault="009E229C" w:rsidP="009E229C">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392" w:type="pct"/>
            <w:tcBorders>
              <w:top w:val="nil"/>
              <w:left w:val="nil"/>
              <w:bottom w:val="single" w:sz="8" w:space="0" w:color="BFBFBF"/>
              <w:right w:val="single" w:sz="8" w:space="0" w:color="BFBFBF"/>
            </w:tcBorders>
            <w:shd w:val="clear" w:color="000000" w:fill="FFFFFF"/>
            <w:vAlign w:val="center"/>
          </w:tcPr>
          <w:p w14:paraId="51D664E1" w14:textId="77777777" w:rsidR="009E229C" w:rsidRPr="00E40FEB" w:rsidRDefault="009E229C" w:rsidP="009E229C">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475" w:type="pct"/>
            <w:tcBorders>
              <w:top w:val="nil"/>
              <w:left w:val="nil"/>
              <w:bottom w:val="single" w:sz="8" w:space="0" w:color="BFBFBF"/>
              <w:right w:val="single" w:sz="8" w:space="0" w:color="BFBFBF"/>
            </w:tcBorders>
            <w:shd w:val="clear" w:color="000000" w:fill="D3DBFD"/>
            <w:vAlign w:val="center"/>
          </w:tcPr>
          <w:p w14:paraId="28E8DEC3" w14:textId="77777777" w:rsidR="009E229C" w:rsidRPr="00E40FEB" w:rsidRDefault="009E229C" w:rsidP="009E229C">
            <w:pPr>
              <w:spacing w:after="0" w:line="240" w:lineRule="auto"/>
              <w:jc w:val="right"/>
              <w:rPr>
                <w:rFonts w:ascii="Calibri Light" w:eastAsia="Times New Roman" w:hAnsi="Calibri Light" w:cs="Calibri Light"/>
                <w:color w:val="000000"/>
                <w:sz w:val="17"/>
                <w:szCs w:val="17"/>
              </w:rPr>
            </w:pPr>
            <w:r w:rsidRPr="00E40FEB">
              <w:rPr>
                <w:rFonts w:ascii="Calibri Light" w:eastAsia="Times New Roman" w:hAnsi="Calibri Light" w:cs="Calibri Light"/>
                <w:sz w:val="17"/>
                <w:szCs w:val="17"/>
              </w:rPr>
              <w:t>0,00</w:t>
            </w:r>
          </w:p>
        </w:tc>
      </w:tr>
      <w:tr w:rsidR="00D257AC" w:rsidRPr="00E40FEB" w14:paraId="4A32326C" w14:textId="77777777" w:rsidTr="00FB5E45">
        <w:trPr>
          <w:trHeight w:val="255"/>
        </w:trPr>
        <w:tc>
          <w:tcPr>
            <w:tcW w:w="468" w:type="pct"/>
            <w:tcBorders>
              <w:top w:val="nil"/>
              <w:left w:val="single" w:sz="8" w:space="0" w:color="BFBFBF"/>
              <w:bottom w:val="single" w:sz="8" w:space="0" w:color="BFBFBF"/>
              <w:right w:val="single" w:sz="8" w:space="0" w:color="BFBFBF"/>
            </w:tcBorders>
            <w:shd w:val="clear" w:color="000000" w:fill="D3DBFD"/>
            <w:vAlign w:val="center"/>
          </w:tcPr>
          <w:p w14:paraId="60936E06" w14:textId="77777777" w:rsidR="00D257AC" w:rsidRPr="00E40FEB" w:rsidRDefault="00D257AC" w:rsidP="00FB5E45">
            <w:pPr>
              <w:spacing w:after="0" w:line="240" w:lineRule="auto"/>
              <w:jc w:val="center"/>
              <w:rPr>
                <w:rFonts w:ascii="Calibri Light" w:eastAsia="Times New Roman" w:hAnsi="Calibri Light" w:cs="Calibri Light"/>
                <w:color w:val="000000"/>
                <w:sz w:val="18"/>
                <w:szCs w:val="18"/>
              </w:rPr>
            </w:pPr>
            <w:r>
              <w:rPr>
                <w:rFonts w:ascii="Calibri Light" w:eastAsia="Times New Roman" w:hAnsi="Calibri Light" w:cs="Calibri Light"/>
                <w:color w:val="000000"/>
                <w:sz w:val="18"/>
                <w:szCs w:val="18"/>
              </w:rPr>
              <w:t>AD16</w:t>
            </w:r>
          </w:p>
        </w:tc>
        <w:tc>
          <w:tcPr>
            <w:tcW w:w="408" w:type="pct"/>
            <w:tcBorders>
              <w:top w:val="nil"/>
              <w:left w:val="nil"/>
              <w:bottom w:val="single" w:sz="8" w:space="0" w:color="BFBFBF"/>
              <w:right w:val="single" w:sz="8" w:space="0" w:color="BFBFBF"/>
            </w:tcBorders>
            <w:shd w:val="clear" w:color="000000" w:fill="FFFFFF"/>
            <w:vAlign w:val="center"/>
          </w:tcPr>
          <w:p w14:paraId="12F0D50B"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391" w:type="pct"/>
            <w:tcBorders>
              <w:top w:val="nil"/>
              <w:left w:val="nil"/>
              <w:bottom w:val="single" w:sz="8" w:space="0" w:color="BFBFBF"/>
              <w:right w:val="single" w:sz="8" w:space="0" w:color="BFBFBF"/>
            </w:tcBorders>
            <w:shd w:val="clear" w:color="000000" w:fill="FFFFFF"/>
            <w:vAlign w:val="center"/>
          </w:tcPr>
          <w:p w14:paraId="3C29B9F3"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417" w:type="pct"/>
            <w:tcBorders>
              <w:top w:val="nil"/>
              <w:left w:val="nil"/>
              <w:bottom w:val="single" w:sz="8" w:space="0" w:color="BFBFBF"/>
              <w:right w:val="single" w:sz="8" w:space="0" w:color="BFBFBF"/>
            </w:tcBorders>
            <w:shd w:val="clear" w:color="000000" w:fill="FFFFFF"/>
            <w:vAlign w:val="center"/>
          </w:tcPr>
          <w:p w14:paraId="27CF6689"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456" w:type="pct"/>
            <w:tcBorders>
              <w:top w:val="nil"/>
              <w:left w:val="nil"/>
              <w:bottom w:val="single" w:sz="8" w:space="0" w:color="BFBFBF"/>
              <w:right w:val="single" w:sz="8" w:space="0" w:color="BFBFBF"/>
            </w:tcBorders>
            <w:shd w:val="clear" w:color="000000" w:fill="FFFFFF"/>
            <w:vAlign w:val="center"/>
          </w:tcPr>
          <w:p w14:paraId="5A9D65A4"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389" w:type="pct"/>
            <w:tcBorders>
              <w:top w:val="nil"/>
              <w:left w:val="nil"/>
              <w:bottom w:val="single" w:sz="8" w:space="0" w:color="BFBFBF"/>
              <w:right w:val="single" w:sz="8" w:space="0" w:color="BFBFBF"/>
            </w:tcBorders>
            <w:shd w:val="clear" w:color="000000" w:fill="FFFFFF"/>
            <w:vAlign w:val="center"/>
          </w:tcPr>
          <w:p w14:paraId="6351368B"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400" w:type="pct"/>
            <w:tcBorders>
              <w:top w:val="nil"/>
              <w:left w:val="nil"/>
              <w:bottom w:val="single" w:sz="8" w:space="0" w:color="BFBFBF"/>
              <w:right w:val="single" w:sz="8" w:space="0" w:color="BFBFBF"/>
            </w:tcBorders>
            <w:shd w:val="clear" w:color="000000" w:fill="FFFFFF"/>
            <w:vAlign w:val="center"/>
          </w:tcPr>
          <w:p w14:paraId="3DA656E7"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389" w:type="pct"/>
            <w:tcBorders>
              <w:top w:val="nil"/>
              <w:left w:val="nil"/>
              <w:bottom w:val="single" w:sz="8" w:space="0" w:color="BFBFBF"/>
              <w:right w:val="single" w:sz="8" w:space="0" w:color="BFBFBF"/>
            </w:tcBorders>
            <w:shd w:val="clear" w:color="000000" w:fill="FFFFFF"/>
            <w:vAlign w:val="center"/>
          </w:tcPr>
          <w:p w14:paraId="31609EAE"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426" w:type="pct"/>
            <w:tcBorders>
              <w:top w:val="nil"/>
              <w:left w:val="nil"/>
              <w:bottom w:val="single" w:sz="8" w:space="0" w:color="BFBFBF"/>
              <w:right w:val="single" w:sz="8" w:space="0" w:color="BFBFBF"/>
            </w:tcBorders>
            <w:shd w:val="clear" w:color="000000" w:fill="FFFFFF"/>
            <w:vAlign w:val="center"/>
          </w:tcPr>
          <w:p w14:paraId="62B44CFB"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389" w:type="pct"/>
            <w:tcBorders>
              <w:top w:val="nil"/>
              <w:left w:val="nil"/>
              <w:bottom w:val="single" w:sz="8" w:space="0" w:color="BFBFBF"/>
              <w:right w:val="single" w:sz="8" w:space="0" w:color="BFBFBF"/>
            </w:tcBorders>
            <w:shd w:val="clear" w:color="000000" w:fill="FFFFFF"/>
            <w:vAlign w:val="center"/>
          </w:tcPr>
          <w:p w14:paraId="39FA15DF"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392" w:type="pct"/>
            <w:tcBorders>
              <w:top w:val="nil"/>
              <w:left w:val="nil"/>
              <w:bottom w:val="single" w:sz="8" w:space="0" w:color="BFBFBF"/>
              <w:right w:val="single" w:sz="8" w:space="0" w:color="BFBFBF"/>
            </w:tcBorders>
            <w:shd w:val="clear" w:color="000000" w:fill="FFFFFF"/>
            <w:vAlign w:val="center"/>
          </w:tcPr>
          <w:p w14:paraId="4A25D9F0"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475" w:type="pct"/>
            <w:tcBorders>
              <w:top w:val="nil"/>
              <w:left w:val="nil"/>
              <w:bottom w:val="single" w:sz="8" w:space="0" w:color="BFBFBF"/>
              <w:right w:val="single" w:sz="8" w:space="0" w:color="BFBFBF"/>
            </w:tcBorders>
            <w:shd w:val="clear" w:color="000000" w:fill="D3DBFD"/>
            <w:vAlign w:val="center"/>
          </w:tcPr>
          <w:p w14:paraId="2926A26F"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rPr>
            </w:pPr>
            <w:r w:rsidRPr="00E40FEB">
              <w:rPr>
                <w:rFonts w:ascii="Calibri Light" w:eastAsia="Times New Roman" w:hAnsi="Calibri Light" w:cs="Calibri Light"/>
                <w:sz w:val="17"/>
                <w:szCs w:val="17"/>
              </w:rPr>
              <w:t>0,00</w:t>
            </w:r>
          </w:p>
        </w:tc>
      </w:tr>
      <w:tr w:rsidR="00D257AC" w:rsidRPr="00E40FEB" w14:paraId="7C4EB360" w14:textId="77777777" w:rsidTr="00FB5E45">
        <w:trPr>
          <w:trHeight w:val="255"/>
        </w:trPr>
        <w:tc>
          <w:tcPr>
            <w:tcW w:w="468" w:type="pct"/>
            <w:tcBorders>
              <w:top w:val="nil"/>
              <w:left w:val="single" w:sz="8" w:space="0" w:color="BFBFBF"/>
              <w:bottom w:val="single" w:sz="8" w:space="0" w:color="BFBFBF"/>
              <w:right w:val="single" w:sz="8" w:space="0" w:color="BFBFBF"/>
            </w:tcBorders>
            <w:shd w:val="clear" w:color="000000" w:fill="D3DBFD"/>
            <w:vAlign w:val="center"/>
          </w:tcPr>
          <w:p w14:paraId="02C5389F" w14:textId="77777777" w:rsidR="00D257AC" w:rsidRPr="00E40FEB" w:rsidRDefault="00D257AC" w:rsidP="00FB5E45">
            <w:pPr>
              <w:spacing w:after="0" w:line="240" w:lineRule="auto"/>
              <w:jc w:val="center"/>
              <w:rPr>
                <w:rFonts w:ascii="Calibri Light" w:eastAsia="Times New Roman" w:hAnsi="Calibri Light" w:cs="Calibri Light"/>
                <w:color w:val="000000"/>
                <w:sz w:val="18"/>
                <w:szCs w:val="18"/>
              </w:rPr>
            </w:pPr>
            <w:r>
              <w:rPr>
                <w:rFonts w:ascii="Calibri Light" w:eastAsia="Times New Roman" w:hAnsi="Calibri Light" w:cs="Calibri Light"/>
                <w:color w:val="000000"/>
                <w:sz w:val="18"/>
                <w:szCs w:val="18"/>
              </w:rPr>
              <w:t>AD17</w:t>
            </w:r>
          </w:p>
        </w:tc>
        <w:tc>
          <w:tcPr>
            <w:tcW w:w="408" w:type="pct"/>
            <w:tcBorders>
              <w:top w:val="nil"/>
              <w:left w:val="nil"/>
              <w:bottom w:val="single" w:sz="8" w:space="0" w:color="BFBFBF"/>
              <w:right w:val="single" w:sz="8" w:space="0" w:color="BFBFBF"/>
            </w:tcBorders>
            <w:shd w:val="clear" w:color="000000" w:fill="FFFFFF"/>
            <w:vAlign w:val="center"/>
          </w:tcPr>
          <w:p w14:paraId="6319E801"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391" w:type="pct"/>
            <w:tcBorders>
              <w:top w:val="nil"/>
              <w:left w:val="nil"/>
              <w:bottom w:val="single" w:sz="8" w:space="0" w:color="BFBFBF"/>
              <w:right w:val="single" w:sz="8" w:space="0" w:color="BFBFBF"/>
            </w:tcBorders>
            <w:shd w:val="clear" w:color="000000" w:fill="FFFFFF"/>
            <w:vAlign w:val="center"/>
          </w:tcPr>
          <w:p w14:paraId="73E649B3"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417" w:type="pct"/>
            <w:tcBorders>
              <w:top w:val="nil"/>
              <w:left w:val="nil"/>
              <w:bottom w:val="single" w:sz="8" w:space="0" w:color="BFBFBF"/>
              <w:right w:val="single" w:sz="8" w:space="0" w:color="BFBFBF"/>
            </w:tcBorders>
            <w:shd w:val="clear" w:color="000000" w:fill="FFFFFF"/>
            <w:vAlign w:val="center"/>
          </w:tcPr>
          <w:p w14:paraId="64A658FA"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456" w:type="pct"/>
            <w:tcBorders>
              <w:top w:val="nil"/>
              <w:left w:val="nil"/>
              <w:bottom w:val="single" w:sz="8" w:space="0" w:color="BFBFBF"/>
              <w:right w:val="single" w:sz="8" w:space="0" w:color="BFBFBF"/>
            </w:tcBorders>
            <w:shd w:val="clear" w:color="000000" w:fill="FFFFFF"/>
            <w:vAlign w:val="center"/>
          </w:tcPr>
          <w:p w14:paraId="5CB05FE3"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389" w:type="pct"/>
            <w:tcBorders>
              <w:top w:val="nil"/>
              <w:left w:val="nil"/>
              <w:bottom w:val="single" w:sz="8" w:space="0" w:color="BFBFBF"/>
              <w:right w:val="single" w:sz="8" w:space="0" w:color="BFBFBF"/>
            </w:tcBorders>
            <w:shd w:val="clear" w:color="000000" w:fill="FFFFFF"/>
            <w:vAlign w:val="center"/>
          </w:tcPr>
          <w:p w14:paraId="755B64F9"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400" w:type="pct"/>
            <w:tcBorders>
              <w:top w:val="nil"/>
              <w:left w:val="nil"/>
              <w:bottom w:val="single" w:sz="8" w:space="0" w:color="BFBFBF"/>
              <w:right w:val="single" w:sz="8" w:space="0" w:color="BFBFBF"/>
            </w:tcBorders>
            <w:shd w:val="clear" w:color="000000" w:fill="FFFFFF"/>
            <w:vAlign w:val="center"/>
          </w:tcPr>
          <w:p w14:paraId="4E3D98AC"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389" w:type="pct"/>
            <w:tcBorders>
              <w:top w:val="nil"/>
              <w:left w:val="nil"/>
              <w:bottom w:val="single" w:sz="8" w:space="0" w:color="BFBFBF"/>
              <w:right w:val="single" w:sz="8" w:space="0" w:color="BFBFBF"/>
            </w:tcBorders>
            <w:shd w:val="clear" w:color="000000" w:fill="FFFFFF"/>
            <w:vAlign w:val="center"/>
          </w:tcPr>
          <w:p w14:paraId="2C16CDD6"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426" w:type="pct"/>
            <w:tcBorders>
              <w:top w:val="nil"/>
              <w:left w:val="nil"/>
              <w:bottom w:val="single" w:sz="8" w:space="0" w:color="BFBFBF"/>
              <w:right w:val="single" w:sz="8" w:space="0" w:color="BFBFBF"/>
            </w:tcBorders>
            <w:shd w:val="clear" w:color="000000" w:fill="FFFFFF"/>
            <w:vAlign w:val="center"/>
          </w:tcPr>
          <w:p w14:paraId="01E34BEF"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389" w:type="pct"/>
            <w:tcBorders>
              <w:top w:val="nil"/>
              <w:left w:val="nil"/>
              <w:bottom w:val="single" w:sz="8" w:space="0" w:color="BFBFBF"/>
              <w:right w:val="single" w:sz="8" w:space="0" w:color="BFBFBF"/>
            </w:tcBorders>
            <w:shd w:val="clear" w:color="000000" w:fill="FFFFFF"/>
            <w:vAlign w:val="center"/>
          </w:tcPr>
          <w:p w14:paraId="07E4C45A"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392" w:type="pct"/>
            <w:tcBorders>
              <w:top w:val="nil"/>
              <w:left w:val="nil"/>
              <w:bottom w:val="single" w:sz="8" w:space="0" w:color="BFBFBF"/>
              <w:right w:val="single" w:sz="8" w:space="0" w:color="BFBFBF"/>
            </w:tcBorders>
            <w:shd w:val="clear" w:color="000000" w:fill="FFFFFF"/>
            <w:vAlign w:val="center"/>
          </w:tcPr>
          <w:p w14:paraId="6E4D70D5"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475" w:type="pct"/>
            <w:tcBorders>
              <w:top w:val="nil"/>
              <w:left w:val="nil"/>
              <w:bottom w:val="single" w:sz="8" w:space="0" w:color="BFBFBF"/>
              <w:right w:val="single" w:sz="8" w:space="0" w:color="BFBFBF"/>
            </w:tcBorders>
            <w:shd w:val="clear" w:color="000000" w:fill="D3DBFD"/>
            <w:vAlign w:val="center"/>
          </w:tcPr>
          <w:p w14:paraId="2BEE9ECC"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rPr>
            </w:pPr>
            <w:r w:rsidRPr="00E40FEB">
              <w:rPr>
                <w:rFonts w:ascii="Calibri Light" w:eastAsia="Times New Roman" w:hAnsi="Calibri Light" w:cs="Calibri Light"/>
                <w:sz w:val="17"/>
                <w:szCs w:val="17"/>
              </w:rPr>
              <w:t>0,00</w:t>
            </w:r>
          </w:p>
        </w:tc>
      </w:tr>
      <w:tr w:rsidR="00D257AC" w:rsidRPr="00E40FEB" w14:paraId="19C2C313" w14:textId="77777777" w:rsidTr="00FB5E45">
        <w:trPr>
          <w:trHeight w:val="255"/>
        </w:trPr>
        <w:tc>
          <w:tcPr>
            <w:tcW w:w="468" w:type="pct"/>
            <w:tcBorders>
              <w:top w:val="nil"/>
              <w:left w:val="single" w:sz="8" w:space="0" w:color="BFBFBF"/>
              <w:bottom w:val="single" w:sz="8" w:space="0" w:color="BFBFBF"/>
              <w:right w:val="single" w:sz="8" w:space="0" w:color="BFBFBF"/>
            </w:tcBorders>
            <w:shd w:val="clear" w:color="000000" w:fill="D3DBFD"/>
            <w:vAlign w:val="center"/>
          </w:tcPr>
          <w:p w14:paraId="72445DB6" w14:textId="77777777" w:rsidR="00D257AC" w:rsidRDefault="00D257AC" w:rsidP="00FB5E45">
            <w:pPr>
              <w:spacing w:after="0" w:line="240" w:lineRule="auto"/>
              <w:jc w:val="center"/>
              <w:rPr>
                <w:rFonts w:ascii="Calibri Light" w:eastAsia="Times New Roman" w:hAnsi="Calibri Light" w:cs="Calibri Light"/>
                <w:color w:val="000000"/>
                <w:sz w:val="18"/>
                <w:szCs w:val="18"/>
              </w:rPr>
            </w:pPr>
            <w:r>
              <w:rPr>
                <w:rFonts w:ascii="Calibri Light" w:eastAsia="Times New Roman" w:hAnsi="Calibri Light" w:cs="Calibri Light"/>
                <w:color w:val="000000"/>
                <w:sz w:val="18"/>
                <w:szCs w:val="18"/>
              </w:rPr>
              <w:t>AD18</w:t>
            </w:r>
          </w:p>
        </w:tc>
        <w:tc>
          <w:tcPr>
            <w:tcW w:w="408" w:type="pct"/>
            <w:tcBorders>
              <w:top w:val="nil"/>
              <w:left w:val="nil"/>
              <w:bottom w:val="single" w:sz="8" w:space="0" w:color="BFBFBF"/>
              <w:right w:val="single" w:sz="8" w:space="0" w:color="BFBFBF"/>
            </w:tcBorders>
            <w:shd w:val="clear" w:color="000000" w:fill="FFFFFF"/>
            <w:vAlign w:val="center"/>
          </w:tcPr>
          <w:p w14:paraId="43CC086D"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391" w:type="pct"/>
            <w:tcBorders>
              <w:top w:val="nil"/>
              <w:left w:val="nil"/>
              <w:bottom w:val="single" w:sz="8" w:space="0" w:color="BFBFBF"/>
              <w:right w:val="single" w:sz="8" w:space="0" w:color="BFBFBF"/>
            </w:tcBorders>
            <w:shd w:val="clear" w:color="000000" w:fill="FFFFFF"/>
            <w:vAlign w:val="center"/>
          </w:tcPr>
          <w:p w14:paraId="056C1A70"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417" w:type="pct"/>
            <w:tcBorders>
              <w:top w:val="nil"/>
              <w:left w:val="nil"/>
              <w:bottom w:val="single" w:sz="8" w:space="0" w:color="BFBFBF"/>
              <w:right w:val="single" w:sz="8" w:space="0" w:color="BFBFBF"/>
            </w:tcBorders>
            <w:shd w:val="clear" w:color="000000" w:fill="FFFFFF"/>
            <w:vAlign w:val="center"/>
          </w:tcPr>
          <w:p w14:paraId="1F3EF030"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456" w:type="pct"/>
            <w:tcBorders>
              <w:top w:val="nil"/>
              <w:left w:val="nil"/>
              <w:bottom w:val="single" w:sz="8" w:space="0" w:color="BFBFBF"/>
              <w:right w:val="single" w:sz="8" w:space="0" w:color="BFBFBF"/>
            </w:tcBorders>
            <w:shd w:val="clear" w:color="000000" w:fill="FFFFFF"/>
            <w:vAlign w:val="center"/>
          </w:tcPr>
          <w:p w14:paraId="4C912F70"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389" w:type="pct"/>
            <w:tcBorders>
              <w:top w:val="nil"/>
              <w:left w:val="nil"/>
              <w:bottom w:val="single" w:sz="8" w:space="0" w:color="BFBFBF"/>
              <w:right w:val="single" w:sz="8" w:space="0" w:color="BFBFBF"/>
            </w:tcBorders>
            <w:shd w:val="clear" w:color="000000" w:fill="FFFFFF"/>
            <w:vAlign w:val="center"/>
          </w:tcPr>
          <w:p w14:paraId="78D5B8E5"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400" w:type="pct"/>
            <w:tcBorders>
              <w:top w:val="nil"/>
              <w:left w:val="nil"/>
              <w:bottom w:val="single" w:sz="8" w:space="0" w:color="BFBFBF"/>
              <w:right w:val="single" w:sz="8" w:space="0" w:color="BFBFBF"/>
            </w:tcBorders>
            <w:shd w:val="clear" w:color="000000" w:fill="FFFFFF"/>
            <w:vAlign w:val="center"/>
          </w:tcPr>
          <w:p w14:paraId="3A2327E5"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389" w:type="pct"/>
            <w:tcBorders>
              <w:top w:val="nil"/>
              <w:left w:val="nil"/>
              <w:bottom w:val="single" w:sz="8" w:space="0" w:color="BFBFBF"/>
              <w:right w:val="single" w:sz="8" w:space="0" w:color="BFBFBF"/>
            </w:tcBorders>
            <w:shd w:val="clear" w:color="000000" w:fill="FFFFFF"/>
            <w:vAlign w:val="center"/>
          </w:tcPr>
          <w:p w14:paraId="71BE5C06"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426" w:type="pct"/>
            <w:tcBorders>
              <w:top w:val="nil"/>
              <w:left w:val="nil"/>
              <w:bottom w:val="single" w:sz="8" w:space="0" w:color="BFBFBF"/>
              <w:right w:val="single" w:sz="8" w:space="0" w:color="BFBFBF"/>
            </w:tcBorders>
            <w:shd w:val="clear" w:color="000000" w:fill="FFFFFF"/>
            <w:vAlign w:val="center"/>
          </w:tcPr>
          <w:p w14:paraId="2EDD383C"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389" w:type="pct"/>
            <w:tcBorders>
              <w:top w:val="nil"/>
              <w:left w:val="nil"/>
              <w:bottom w:val="single" w:sz="8" w:space="0" w:color="BFBFBF"/>
              <w:right w:val="single" w:sz="8" w:space="0" w:color="BFBFBF"/>
            </w:tcBorders>
            <w:shd w:val="clear" w:color="000000" w:fill="FFFFFF"/>
            <w:vAlign w:val="center"/>
          </w:tcPr>
          <w:p w14:paraId="77C3188E"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392" w:type="pct"/>
            <w:tcBorders>
              <w:top w:val="nil"/>
              <w:left w:val="nil"/>
              <w:bottom w:val="single" w:sz="8" w:space="0" w:color="BFBFBF"/>
              <w:right w:val="single" w:sz="8" w:space="0" w:color="BFBFBF"/>
            </w:tcBorders>
            <w:shd w:val="clear" w:color="000000" w:fill="FFFFFF"/>
            <w:vAlign w:val="center"/>
          </w:tcPr>
          <w:p w14:paraId="1291F9B9"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475" w:type="pct"/>
            <w:tcBorders>
              <w:top w:val="nil"/>
              <w:left w:val="nil"/>
              <w:bottom w:val="single" w:sz="8" w:space="0" w:color="BFBFBF"/>
              <w:right w:val="single" w:sz="8" w:space="0" w:color="BFBFBF"/>
            </w:tcBorders>
            <w:shd w:val="clear" w:color="000000" w:fill="D3DBFD"/>
            <w:vAlign w:val="center"/>
          </w:tcPr>
          <w:p w14:paraId="0525E4AF" w14:textId="77777777" w:rsidR="00D257AC" w:rsidRPr="00E40FEB" w:rsidRDefault="00D257AC" w:rsidP="00FB5E45">
            <w:pPr>
              <w:spacing w:after="0" w:line="240" w:lineRule="auto"/>
              <w:jc w:val="right"/>
              <w:rPr>
                <w:rFonts w:ascii="Calibri Light" w:eastAsia="Times New Roman" w:hAnsi="Calibri Light" w:cs="Calibri Light"/>
                <w:sz w:val="17"/>
                <w:szCs w:val="17"/>
              </w:rPr>
            </w:pPr>
          </w:p>
        </w:tc>
      </w:tr>
      <w:tr w:rsidR="00D257AC" w:rsidRPr="00E40FEB" w14:paraId="518820AB" w14:textId="77777777" w:rsidTr="00FB5E45">
        <w:trPr>
          <w:trHeight w:val="255"/>
        </w:trPr>
        <w:tc>
          <w:tcPr>
            <w:tcW w:w="468" w:type="pct"/>
            <w:tcBorders>
              <w:top w:val="nil"/>
              <w:left w:val="single" w:sz="8" w:space="0" w:color="BFBFBF"/>
              <w:bottom w:val="single" w:sz="8" w:space="0" w:color="BFBFBF"/>
              <w:right w:val="single" w:sz="8" w:space="0" w:color="BFBFBF"/>
            </w:tcBorders>
            <w:shd w:val="clear" w:color="000000" w:fill="94A8FA"/>
            <w:noWrap/>
            <w:vAlign w:val="center"/>
            <w:hideMark/>
          </w:tcPr>
          <w:p w14:paraId="5FC27DE7" w14:textId="77777777" w:rsidR="00D257AC" w:rsidRPr="00E40FEB" w:rsidRDefault="00D257AC" w:rsidP="00FB5E45">
            <w:pPr>
              <w:spacing w:after="0" w:line="240" w:lineRule="auto"/>
              <w:jc w:val="center"/>
              <w:rPr>
                <w:rFonts w:ascii="Calibri Light" w:eastAsia="Times New Roman" w:hAnsi="Calibri Light" w:cs="Calibri Light"/>
                <w:b/>
                <w:bCs/>
                <w:color w:val="000000"/>
                <w:sz w:val="18"/>
                <w:szCs w:val="18"/>
                <w:lang w:val="en-US"/>
              </w:rPr>
            </w:pPr>
            <w:r w:rsidRPr="00E40FEB">
              <w:rPr>
                <w:rFonts w:ascii="Calibri Light" w:eastAsia="Times New Roman" w:hAnsi="Calibri Light" w:cs="Calibri Light"/>
                <w:b/>
                <w:bCs/>
                <w:color w:val="000000"/>
                <w:sz w:val="18"/>
                <w:szCs w:val="18"/>
              </w:rPr>
              <w:t>B</w:t>
            </w:r>
          </w:p>
        </w:tc>
        <w:tc>
          <w:tcPr>
            <w:tcW w:w="408" w:type="pct"/>
            <w:tcBorders>
              <w:top w:val="nil"/>
              <w:left w:val="nil"/>
              <w:bottom w:val="single" w:sz="8" w:space="0" w:color="BFBFBF"/>
              <w:right w:val="single" w:sz="8" w:space="0" w:color="BFBFBF"/>
            </w:tcBorders>
            <w:shd w:val="clear" w:color="000000" w:fill="94A8FA"/>
            <w:noWrap/>
            <w:vAlign w:val="center"/>
            <w:hideMark/>
          </w:tcPr>
          <w:p w14:paraId="4364E421" w14:textId="77777777" w:rsidR="00D257AC" w:rsidRPr="003410E5" w:rsidRDefault="00D257AC" w:rsidP="00FB5E45">
            <w:pPr>
              <w:spacing w:after="0" w:line="240" w:lineRule="auto"/>
              <w:jc w:val="right"/>
              <w:rPr>
                <w:rFonts w:eastAsia="Times New Roman" w:cstheme="minorHAnsi"/>
                <w:b/>
                <w:bCs/>
                <w:color w:val="000000"/>
                <w:sz w:val="18"/>
                <w:szCs w:val="18"/>
                <w:lang w:val="en-US"/>
              </w:rPr>
            </w:pPr>
            <w:r w:rsidRPr="003410E5">
              <w:rPr>
                <w:rFonts w:cstheme="minorHAnsi"/>
                <w:b/>
                <w:bCs/>
                <w:color w:val="000000"/>
                <w:sz w:val="18"/>
                <w:szCs w:val="18"/>
              </w:rPr>
              <w:t>3.550,00</w:t>
            </w:r>
          </w:p>
        </w:tc>
        <w:tc>
          <w:tcPr>
            <w:tcW w:w="391" w:type="pct"/>
            <w:tcBorders>
              <w:top w:val="nil"/>
              <w:left w:val="nil"/>
              <w:bottom w:val="single" w:sz="8" w:space="0" w:color="BFBFBF"/>
              <w:right w:val="single" w:sz="8" w:space="0" w:color="BFBFBF"/>
            </w:tcBorders>
            <w:shd w:val="clear" w:color="000000" w:fill="94A8FA"/>
            <w:noWrap/>
            <w:vAlign w:val="center"/>
            <w:hideMark/>
          </w:tcPr>
          <w:p w14:paraId="10909E55" w14:textId="77777777" w:rsidR="00D257AC" w:rsidRPr="003410E5" w:rsidRDefault="00D257AC" w:rsidP="00FB5E45">
            <w:pPr>
              <w:spacing w:after="0" w:line="240" w:lineRule="auto"/>
              <w:jc w:val="right"/>
              <w:rPr>
                <w:rFonts w:eastAsia="Times New Roman" w:cstheme="minorHAnsi"/>
                <w:b/>
                <w:bCs/>
                <w:color w:val="000000"/>
                <w:sz w:val="18"/>
                <w:szCs w:val="18"/>
                <w:lang w:val="en-US"/>
              </w:rPr>
            </w:pPr>
            <w:r w:rsidRPr="003410E5">
              <w:rPr>
                <w:rFonts w:cstheme="minorHAnsi"/>
                <w:b/>
                <w:bCs/>
                <w:color w:val="000000"/>
                <w:sz w:val="18"/>
                <w:szCs w:val="18"/>
              </w:rPr>
              <w:t>3.550,00</w:t>
            </w:r>
          </w:p>
        </w:tc>
        <w:tc>
          <w:tcPr>
            <w:tcW w:w="417" w:type="pct"/>
            <w:tcBorders>
              <w:top w:val="nil"/>
              <w:left w:val="nil"/>
              <w:bottom w:val="single" w:sz="8" w:space="0" w:color="BFBFBF"/>
              <w:right w:val="single" w:sz="8" w:space="0" w:color="BFBFBF"/>
            </w:tcBorders>
            <w:shd w:val="clear" w:color="000000" w:fill="94A8FA"/>
            <w:noWrap/>
            <w:vAlign w:val="center"/>
            <w:hideMark/>
          </w:tcPr>
          <w:p w14:paraId="1716DC47" w14:textId="77777777" w:rsidR="00D257AC" w:rsidRPr="003410E5" w:rsidRDefault="00D257AC" w:rsidP="00FB5E45">
            <w:pPr>
              <w:spacing w:after="0" w:line="240" w:lineRule="auto"/>
              <w:jc w:val="right"/>
              <w:rPr>
                <w:rFonts w:eastAsia="Times New Roman" w:cstheme="minorHAnsi"/>
                <w:b/>
                <w:bCs/>
                <w:color w:val="000000"/>
                <w:sz w:val="18"/>
                <w:szCs w:val="18"/>
                <w:lang w:val="en-US"/>
              </w:rPr>
            </w:pPr>
            <w:r w:rsidRPr="003410E5">
              <w:rPr>
                <w:rFonts w:cstheme="minorHAnsi"/>
                <w:b/>
                <w:bCs/>
                <w:color w:val="000000"/>
                <w:sz w:val="18"/>
                <w:szCs w:val="18"/>
              </w:rPr>
              <w:t>3.550,00</w:t>
            </w:r>
          </w:p>
        </w:tc>
        <w:tc>
          <w:tcPr>
            <w:tcW w:w="456" w:type="pct"/>
            <w:tcBorders>
              <w:top w:val="nil"/>
              <w:left w:val="nil"/>
              <w:bottom w:val="single" w:sz="8" w:space="0" w:color="BFBFBF"/>
              <w:right w:val="single" w:sz="8" w:space="0" w:color="BFBFBF"/>
            </w:tcBorders>
            <w:shd w:val="clear" w:color="000000" w:fill="94A8FA"/>
            <w:noWrap/>
            <w:vAlign w:val="center"/>
            <w:hideMark/>
          </w:tcPr>
          <w:p w14:paraId="630D4883" w14:textId="77777777" w:rsidR="00D257AC" w:rsidRPr="003410E5" w:rsidRDefault="00D257AC" w:rsidP="00FB5E45">
            <w:pPr>
              <w:spacing w:after="0" w:line="240" w:lineRule="auto"/>
              <w:jc w:val="right"/>
              <w:rPr>
                <w:rFonts w:eastAsia="Times New Roman" w:cstheme="minorHAnsi"/>
                <w:b/>
                <w:bCs/>
                <w:color w:val="000000"/>
                <w:sz w:val="18"/>
                <w:szCs w:val="18"/>
                <w:lang w:val="en-US"/>
              </w:rPr>
            </w:pPr>
            <w:r w:rsidRPr="003410E5">
              <w:rPr>
                <w:rFonts w:cstheme="minorHAnsi"/>
                <w:b/>
                <w:bCs/>
                <w:color w:val="000000"/>
                <w:sz w:val="18"/>
                <w:szCs w:val="18"/>
              </w:rPr>
              <w:t>73.550,00</w:t>
            </w:r>
          </w:p>
        </w:tc>
        <w:tc>
          <w:tcPr>
            <w:tcW w:w="389" w:type="pct"/>
            <w:tcBorders>
              <w:top w:val="nil"/>
              <w:left w:val="nil"/>
              <w:bottom w:val="single" w:sz="8" w:space="0" w:color="BFBFBF"/>
              <w:right w:val="single" w:sz="8" w:space="0" w:color="BFBFBF"/>
            </w:tcBorders>
            <w:shd w:val="clear" w:color="000000" w:fill="94A8FA"/>
            <w:noWrap/>
            <w:vAlign w:val="center"/>
            <w:hideMark/>
          </w:tcPr>
          <w:p w14:paraId="0FA3B6B0" w14:textId="77777777" w:rsidR="00D257AC" w:rsidRPr="003410E5" w:rsidRDefault="00D257AC" w:rsidP="00FB5E45">
            <w:pPr>
              <w:spacing w:after="0" w:line="240" w:lineRule="auto"/>
              <w:jc w:val="right"/>
              <w:rPr>
                <w:rFonts w:eastAsia="Times New Roman" w:cstheme="minorHAnsi"/>
                <w:b/>
                <w:bCs/>
                <w:color w:val="000000"/>
                <w:sz w:val="18"/>
                <w:szCs w:val="18"/>
                <w:lang w:val="en-US"/>
              </w:rPr>
            </w:pPr>
            <w:r w:rsidRPr="003410E5">
              <w:rPr>
                <w:rFonts w:cstheme="minorHAnsi"/>
                <w:b/>
                <w:bCs/>
                <w:color w:val="000000"/>
                <w:sz w:val="18"/>
                <w:szCs w:val="18"/>
              </w:rPr>
              <w:t>34.550,00</w:t>
            </w:r>
          </w:p>
        </w:tc>
        <w:tc>
          <w:tcPr>
            <w:tcW w:w="400" w:type="pct"/>
            <w:tcBorders>
              <w:top w:val="nil"/>
              <w:left w:val="nil"/>
              <w:bottom w:val="single" w:sz="8" w:space="0" w:color="BFBFBF"/>
              <w:right w:val="single" w:sz="8" w:space="0" w:color="BFBFBF"/>
            </w:tcBorders>
            <w:shd w:val="clear" w:color="000000" w:fill="94A8FA"/>
            <w:noWrap/>
            <w:vAlign w:val="center"/>
            <w:hideMark/>
          </w:tcPr>
          <w:p w14:paraId="16A44366" w14:textId="77777777" w:rsidR="00D257AC" w:rsidRPr="003410E5" w:rsidRDefault="00D257AC" w:rsidP="00FB5E45">
            <w:pPr>
              <w:spacing w:after="0" w:line="240" w:lineRule="auto"/>
              <w:jc w:val="right"/>
              <w:rPr>
                <w:rFonts w:eastAsia="Times New Roman" w:cstheme="minorHAnsi"/>
                <w:b/>
                <w:bCs/>
                <w:color w:val="000000"/>
                <w:sz w:val="18"/>
                <w:szCs w:val="18"/>
                <w:lang w:val="en-US"/>
              </w:rPr>
            </w:pPr>
            <w:r w:rsidRPr="003410E5">
              <w:rPr>
                <w:rFonts w:cstheme="minorHAnsi"/>
                <w:b/>
                <w:bCs/>
                <w:color w:val="000000"/>
                <w:sz w:val="18"/>
                <w:szCs w:val="18"/>
              </w:rPr>
              <w:t>18.550,00</w:t>
            </w:r>
          </w:p>
        </w:tc>
        <w:tc>
          <w:tcPr>
            <w:tcW w:w="389" w:type="pct"/>
            <w:tcBorders>
              <w:top w:val="nil"/>
              <w:left w:val="nil"/>
              <w:bottom w:val="single" w:sz="8" w:space="0" w:color="BFBFBF"/>
              <w:right w:val="single" w:sz="8" w:space="0" w:color="BFBFBF"/>
            </w:tcBorders>
            <w:shd w:val="clear" w:color="000000" w:fill="94A8FA"/>
            <w:noWrap/>
            <w:vAlign w:val="center"/>
            <w:hideMark/>
          </w:tcPr>
          <w:p w14:paraId="36BA6224" w14:textId="77777777" w:rsidR="00D257AC" w:rsidRPr="003410E5" w:rsidRDefault="00D257AC" w:rsidP="00FB5E45">
            <w:pPr>
              <w:spacing w:after="0" w:line="240" w:lineRule="auto"/>
              <w:jc w:val="right"/>
              <w:rPr>
                <w:rFonts w:eastAsia="Times New Roman" w:cstheme="minorHAnsi"/>
                <w:b/>
                <w:bCs/>
                <w:color w:val="000000"/>
                <w:sz w:val="18"/>
                <w:szCs w:val="18"/>
                <w:lang w:val="en-US"/>
              </w:rPr>
            </w:pPr>
            <w:r w:rsidRPr="003410E5">
              <w:rPr>
                <w:rFonts w:cstheme="minorHAnsi"/>
                <w:b/>
                <w:bCs/>
                <w:color w:val="000000"/>
                <w:sz w:val="18"/>
                <w:szCs w:val="18"/>
              </w:rPr>
              <w:t>18.550,00</w:t>
            </w:r>
          </w:p>
        </w:tc>
        <w:tc>
          <w:tcPr>
            <w:tcW w:w="426" w:type="pct"/>
            <w:tcBorders>
              <w:top w:val="nil"/>
              <w:left w:val="nil"/>
              <w:bottom w:val="single" w:sz="8" w:space="0" w:color="BFBFBF"/>
              <w:right w:val="single" w:sz="8" w:space="0" w:color="BFBFBF"/>
            </w:tcBorders>
            <w:shd w:val="clear" w:color="000000" w:fill="94A8FA"/>
            <w:noWrap/>
            <w:vAlign w:val="center"/>
            <w:hideMark/>
          </w:tcPr>
          <w:p w14:paraId="2753E0DD" w14:textId="77777777" w:rsidR="00D257AC" w:rsidRPr="003410E5" w:rsidRDefault="00D257AC" w:rsidP="00FB5E45">
            <w:pPr>
              <w:spacing w:after="0" w:line="240" w:lineRule="auto"/>
              <w:jc w:val="right"/>
              <w:rPr>
                <w:rFonts w:eastAsia="Times New Roman" w:cstheme="minorHAnsi"/>
                <w:b/>
                <w:bCs/>
                <w:color w:val="000000"/>
                <w:sz w:val="18"/>
                <w:szCs w:val="18"/>
                <w:lang w:val="en-US"/>
              </w:rPr>
            </w:pPr>
            <w:r w:rsidRPr="003410E5">
              <w:rPr>
                <w:rFonts w:cstheme="minorHAnsi"/>
                <w:b/>
                <w:bCs/>
                <w:color w:val="000000"/>
                <w:sz w:val="18"/>
                <w:szCs w:val="18"/>
              </w:rPr>
              <w:t>18.550,00</w:t>
            </w:r>
          </w:p>
        </w:tc>
        <w:tc>
          <w:tcPr>
            <w:tcW w:w="389" w:type="pct"/>
            <w:tcBorders>
              <w:top w:val="nil"/>
              <w:left w:val="nil"/>
              <w:bottom w:val="single" w:sz="8" w:space="0" w:color="BFBFBF"/>
              <w:right w:val="single" w:sz="8" w:space="0" w:color="BFBFBF"/>
            </w:tcBorders>
            <w:shd w:val="clear" w:color="000000" w:fill="94A8FA"/>
            <w:noWrap/>
            <w:vAlign w:val="center"/>
            <w:hideMark/>
          </w:tcPr>
          <w:p w14:paraId="57E63355" w14:textId="77777777" w:rsidR="00D257AC" w:rsidRPr="003410E5" w:rsidRDefault="00D257AC" w:rsidP="00FB5E45">
            <w:pPr>
              <w:spacing w:after="0" w:line="240" w:lineRule="auto"/>
              <w:jc w:val="right"/>
              <w:rPr>
                <w:rFonts w:eastAsia="Times New Roman" w:cstheme="minorHAnsi"/>
                <w:b/>
                <w:bCs/>
                <w:color w:val="000000"/>
                <w:sz w:val="18"/>
                <w:szCs w:val="18"/>
                <w:lang w:val="en-US"/>
              </w:rPr>
            </w:pPr>
            <w:r w:rsidRPr="003410E5">
              <w:rPr>
                <w:rFonts w:cstheme="minorHAnsi"/>
                <w:b/>
                <w:bCs/>
                <w:color w:val="000000"/>
                <w:sz w:val="18"/>
                <w:szCs w:val="18"/>
              </w:rPr>
              <w:t>18.550,00</w:t>
            </w:r>
          </w:p>
        </w:tc>
        <w:tc>
          <w:tcPr>
            <w:tcW w:w="392" w:type="pct"/>
            <w:tcBorders>
              <w:top w:val="nil"/>
              <w:left w:val="nil"/>
              <w:bottom w:val="single" w:sz="8" w:space="0" w:color="BFBFBF"/>
              <w:right w:val="single" w:sz="8" w:space="0" w:color="BFBFBF"/>
            </w:tcBorders>
            <w:shd w:val="clear" w:color="000000" w:fill="94A8FA"/>
            <w:noWrap/>
            <w:vAlign w:val="center"/>
            <w:hideMark/>
          </w:tcPr>
          <w:p w14:paraId="354C34CC" w14:textId="77777777" w:rsidR="00D257AC" w:rsidRPr="003410E5" w:rsidRDefault="00D257AC" w:rsidP="00FB5E45">
            <w:pPr>
              <w:spacing w:after="0" w:line="240" w:lineRule="auto"/>
              <w:jc w:val="right"/>
              <w:rPr>
                <w:rFonts w:eastAsia="Times New Roman" w:cstheme="minorHAnsi"/>
                <w:b/>
                <w:bCs/>
                <w:color w:val="000000"/>
                <w:sz w:val="18"/>
                <w:szCs w:val="18"/>
                <w:lang w:val="en-US"/>
              </w:rPr>
            </w:pPr>
            <w:r w:rsidRPr="003410E5">
              <w:rPr>
                <w:rFonts w:cstheme="minorHAnsi"/>
                <w:b/>
                <w:bCs/>
                <w:color w:val="000000"/>
                <w:sz w:val="18"/>
                <w:szCs w:val="18"/>
              </w:rPr>
              <w:t>18.550,00</w:t>
            </w:r>
          </w:p>
        </w:tc>
        <w:tc>
          <w:tcPr>
            <w:tcW w:w="475" w:type="pct"/>
            <w:tcBorders>
              <w:top w:val="nil"/>
              <w:left w:val="nil"/>
              <w:bottom w:val="single" w:sz="8" w:space="0" w:color="BFBFBF"/>
              <w:right w:val="single" w:sz="8" w:space="0" w:color="BFBFBF"/>
            </w:tcBorders>
            <w:shd w:val="clear" w:color="000000" w:fill="94A8FA"/>
            <w:noWrap/>
            <w:vAlign w:val="center"/>
            <w:hideMark/>
          </w:tcPr>
          <w:p w14:paraId="479245AF" w14:textId="77777777" w:rsidR="00D257AC" w:rsidRPr="003410E5" w:rsidRDefault="00D257AC" w:rsidP="00FB5E45">
            <w:pPr>
              <w:spacing w:after="0" w:line="240" w:lineRule="auto"/>
              <w:jc w:val="right"/>
              <w:rPr>
                <w:rFonts w:eastAsia="Times New Roman" w:cstheme="minorHAnsi"/>
                <w:b/>
                <w:bCs/>
                <w:color w:val="000000"/>
                <w:sz w:val="18"/>
                <w:szCs w:val="18"/>
                <w:lang w:val="en-US"/>
              </w:rPr>
            </w:pPr>
            <w:r w:rsidRPr="003410E5">
              <w:rPr>
                <w:rFonts w:cstheme="minorHAnsi"/>
                <w:b/>
                <w:bCs/>
                <w:color w:val="000000"/>
                <w:sz w:val="18"/>
                <w:szCs w:val="18"/>
              </w:rPr>
              <w:t>211.500,00</w:t>
            </w:r>
          </w:p>
        </w:tc>
      </w:tr>
      <w:tr w:rsidR="00D257AC" w:rsidRPr="00E40FEB" w14:paraId="42C480A4" w14:textId="77777777" w:rsidTr="00FB5E45">
        <w:trPr>
          <w:trHeight w:val="255"/>
        </w:trPr>
        <w:tc>
          <w:tcPr>
            <w:tcW w:w="468" w:type="pct"/>
            <w:tcBorders>
              <w:top w:val="nil"/>
              <w:left w:val="single" w:sz="8" w:space="0" w:color="BFBFBF"/>
              <w:bottom w:val="single" w:sz="8" w:space="0" w:color="BFBFBF"/>
              <w:right w:val="single" w:sz="8" w:space="0" w:color="BFBFBF"/>
            </w:tcBorders>
            <w:shd w:val="clear" w:color="000000" w:fill="ABAFBF"/>
            <w:noWrap/>
            <w:vAlign w:val="center"/>
            <w:hideMark/>
          </w:tcPr>
          <w:p w14:paraId="6E5A0EA5" w14:textId="77777777" w:rsidR="00D257AC" w:rsidRPr="00E40FEB" w:rsidRDefault="00D257AC" w:rsidP="00FB5E45">
            <w:pPr>
              <w:spacing w:after="0" w:line="240" w:lineRule="auto"/>
              <w:jc w:val="center"/>
              <w:rPr>
                <w:rFonts w:ascii="Calibri Light" w:eastAsia="Times New Roman" w:hAnsi="Calibri Light" w:cs="Calibri Light"/>
                <w:b/>
                <w:bCs/>
                <w:color w:val="000000"/>
                <w:sz w:val="18"/>
                <w:szCs w:val="18"/>
                <w:lang w:val="en-US"/>
              </w:rPr>
            </w:pPr>
            <w:r w:rsidRPr="00E40FEB">
              <w:rPr>
                <w:rFonts w:ascii="Calibri Light" w:eastAsia="Times New Roman" w:hAnsi="Calibri Light" w:cs="Calibri Light"/>
                <w:b/>
                <w:bCs/>
                <w:color w:val="000000"/>
                <w:sz w:val="18"/>
                <w:szCs w:val="18"/>
              </w:rPr>
              <w:t>BA</w:t>
            </w:r>
          </w:p>
        </w:tc>
        <w:tc>
          <w:tcPr>
            <w:tcW w:w="408" w:type="pct"/>
            <w:tcBorders>
              <w:top w:val="nil"/>
              <w:left w:val="nil"/>
              <w:bottom w:val="single" w:sz="8" w:space="0" w:color="BFBFBF"/>
              <w:right w:val="single" w:sz="8" w:space="0" w:color="BFBFBF"/>
            </w:tcBorders>
            <w:shd w:val="clear" w:color="000000" w:fill="ABAFBF"/>
            <w:noWrap/>
            <w:vAlign w:val="center"/>
            <w:hideMark/>
          </w:tcPr>
          <w:p w14:paraId="0FF0B792" w14:textId="77777777" w:rsidR="00D257AC" w:rsidRPr="003410E5" w:rsidRDefault="00D257AC" w:rsidP="00FB5E45">
            <w:pPr>
              <w:spacing w:after="0" w:line="240" w:lineRule="auto"/>
              <w:jc w:val="right"/>
              <w:rPr>
                <w:rFonts w:eastAsia="Times New Roman" w:cstheme="minorHAnsi"/>
                <w:b/>
                <w:bCs/>
                <w:color w:val="000000"/>
                <w:sz w:val="18"/>
                <w:szCs w:val="18"/>
                <w:lang w:val="en-US"/>
              </w:rPr>
            </w:pPr>
            <w:r w:rsidRPr="003410E5">
              <w:rPr>
                <w:rFonts w:cstheme="minorHAnsi"/>
                <w:b/>
                <w:bCs/>
                <w:color w:val="000000"/>
                <w:sz w:val="18"/>
                <w:szCs w:val="18"/>
              </w:rPr>
              <w:t>3.550,00</w:t>
            </w:r>
          </w:p>
        </w:tc>
        <w:tc>
          <w:tcPr>
            <w:tcW w:w="391" w:type="pct"/>
            <w:tcBorders>
              <w:top w:val="nil"/>
              <w:left w:val="nil"/>
              <w:bottom w:val="single" w:sz="8" w:space="0" w:color="BFBFBF"/>
              <w:right w:val="single" w:sz="8" w:space="0" w:color="BFBFBF"/>
            </w:tcBorders>
            <w:shd w:val="clear" w:color="000000" w:fill="ABAFBF"/>
            <w:noWrap/>
            <w:vAlign w:val="center"/>
            <w:hideMark/>
          </w:tcPr>
          <w:p w14:paraId="20BF179C" w14:textId="77777777" w:rsidR="00D257AC" w:rsidRPr="003410E5" w:rsidRDefault="00D257AC" w:rsidP="00FB5E45">
            <w:pPr>
              <w:spacing w:after="0" w:line="240" w:lineRule="auto"/>
              <w:jc w:val="right"/>
              <w:rPr>
                <w:rFonts w:eastAsia="Times New Roman" w:cstheme="minorHAnsi"/>
                <w:b/>
                <w:bCs/>
                <w:color w:val="000000"/>
                <w:sz w:val="18"/>
                <w:szCs w:val="18"/>
                <w:lang w:val="en-US"/>
              </w:rPr>
            </w:pPr>
            <w:r w:rsidRPr="003410E5">
              <w:rPr>
                <w:rFonts w:cstheme="minorHAnsi"/>
                <w:b/>
                <w:bCs/>
                <w:color w:val="000000"/>
                <w:sz w:val="18"/>
                <w:szCs w:val="18"/>
              </w:rPr>
              <w:t>3.550,00</w:t>
            </w:r>
          </w:p>
        </w:tc>
        <w:tc>
          <w:tcPr>
            <w:tcW w:w="417" w:type="pct"/>
            <w:tcBorders>
              <w:top w:val="nil"/>
              <w:left w:val="nil"/>
              <w:bottom w:val="single" w:sz="8" w:space="0" w:color="BFBFBF"/>
              <w:right w:val="single" w:sz="8" w:space="0" w:color="BFBFBF"/>
            </w:tcBorders>
            <w:shd w:val="clear" w:color="000000" w:fill="ABAFBF"/>
            <w:noWrap/>
            <w:vAlign w:val="center"/>
            <w:hideMark/>
          </w:tcPr>
          <w:p w14:paraId="5DF97EA8" w14:textId="77777777" w:rsidR="00D257AC" w:rsidRPr="003410E5" w:rsidRDefault="00D257AC" w:rsidP="00FB5E45">
            <w:pPr>
              <w:spacing w:after="0" w:line="240" w:lineRule="auto"/>
              <w:jc w:val="right"/>
              <w:rPr>
                <w:rFonts w:eastAsia="Times New Roman" w:cstheme="minorHAnsi"/>
                <w:b/>
                <w:bCs/>
                <w:color w:val="000000"/>
                <w:sz w:val="18"/>
                <w:szCs w:val="18"/>
                <w:lang w:val="en-US"/>
              </w:rPr>
            </w:pPr>
            <w:r w:rsidRPr="003410E5">
              <w:rPr>
                <w:rFonts w:cstheme="minorHAnsi"/>
                <w:b/>
                <w:bCs/>
                <w:color w:val="000000"/>
                <w:sz w:val="18"/>
                <w:szCs w:val="18"/>
              </w:rPr>
              <w:t>3.550,00</w:t>
            </w:r>
          </w:p>
        </w:tc>
        <w:tc>
          <w:tcPr>
            <w:tcW w:w="456" w:type="pct"/>
            <w:tcBorders>
              <w:top w:val="nil"/>
              <w:left w:val="nil"/>
              <w:bottom w:val="single" w:sz="8" w:space="0" w:color="BFBFBF"/>
              <w:right w:val="single" w:sz="8" w:space="0" w:color="BFBFBF"/>
            </w:tcBorders>
            <w:shd w:val="clear" w:color="000000" w:fill="ABAFBF"/>
            <w:noWrap/>
            <w:vAlign w:val="center"/>
            <w:hideMark/>
          </w:tcPr>
          <w:p w14:paraId="477CDBB5" w14:textId="77777777" w:rsidR="00D257AC" w:rsidRPr="003410E5" w:rsidRDefault="00D257AC" w:rsidP="00FB5E45">
            <w:pPr>
              <w:spacing w:after="0" w:line="240" w:lineRule="auto"/>
              <w:jc w:val="right"/>
              <w:rPr>
                <w:rFonts w:eastAsia="Times New Roman" w:cstheme="minorHAnsi"/>
                <w:b/>
                <w:bCs/>
                <w:color w:val="000000"/>
                <w:sz w:val="18"/>
                <w:szCs w:val="18"/>
                <w:lang w:val="en-US"/>
              </w:rPr>
            </w:pPr>
            <w:r w:rsidRPr="003410E5">
              <w:rPr>
                <w:rFonts w:cstheme="minorHAnsi"/>
                <w:b/>
                <w:bCs/>
                <w:color w:val="000000"/>
                <w:sz w:val="18"/>
                <w:szCs w:val="18"/>
              </w:rPr>
              <w:t>73.550,00</w:t>
            </w:r>
          </w:p>
        </w:tc>
        <w:tc>
          <w:tcPr>
            <w:tcW w:w="389" w:type="pct"/>
            <w:tcBorders>
              <w:top w:val="nil"/>
              <w:left w:val="nil"/>
              <w:bottom w:val="single" w:sz="8" w:space="0" w:color="BFBFBF"/>
              <w:right w:val="single" w:sz="8" w:space="0" w:color="BFBFBF"/>
            </w:tcBorders>
            <w:shd w:val="clear" w:color="000000" w:fill="ABAFBF"/>
            <w:noWrap/>
            <w:vAlign w:val="center"/>
            <w:hideMark/>
          </w:tcPr>
          <w:p w14:paraId="1C057F14" w14:textId="77777777" w:rsidR="00D257AC" w:rsidRPr="003410E5" w:rsidRDefault="00D257AC" w:rsidP="00FB5E45">
            <w:pPr>
              <w:spacing w:after="0" w:line="240" w:lineRule="auto"/>
              <w:jc w:val="right"/>
              <w:rPr>
                <w:rFonts w:eastAsia="Times New Roman" w:cstheme="minorHAnsi"/>
                <w:b/>
                <w:bCs/>
                <w:color w:val="000000"/>
                <w:sz w:val="18"/>
                <w:szCs w:val="18"/>
                <w:lang w:val="en-US"/>
              </w:rPr>
            </w:pPr>
            <w:r w:rsidRPr="003410E5">
              <w:rPr>
                <w:rFonts w:cstheme="minorHAnsi"/>
                <w:b/>
                <w:bCs/>
                <w:color w:val="000000"/>
                <w:sz w:val="18"/>
                <w:szCs w:val="18"/>
              </w:rPr>
              <w:t>34.550,00</w:t>
            </w:r>
          </w:p>
        </w:tc>
        <w:tc>
          <w:tcPr>
            <w:tcW w:w="400" w:type="pct"/>
            <w:tcBorders>
              <w:top w:val="nil"/>
              <w:left w:val="nil"/>
              <w:bottom w:val="single" w:sz="8" w:space="0" w:color="BFBFBF"/>
              <w:right w:val="single" w:sz="8" w:space="0" w:color="BFBFBF"/>
            </w:tcBorders>
            <w:shd w:val="clear" w:color="000000" w:fill="ABAFBF"/>
            <w:noWrap/>
            <w:vAlign w:val="center"/>
            <w:hideMark/>
          </w:tcPr>
          <w:p w14:paraId="19E8F151" w14:textId="77777777" w:rsidR="00D257AC" w:rsidRPr="003410E5" w:rsidRDefault="00D257AC" w:rsidP="00FB5E45">
            <w:pPr>
              <w:spacing w:after="0" w:line="240" w:lineRule="auto"/>
              <w:jc w:val="right"/>
              <w:rPr>
                <w:rFonts w:eastAsia="Times New Roman" w:cstheme="minorHAnsi"/>
                <w:b/>
                <w:bCs/>
                <w:color w:val="000000"/>
                <w:sz w:val="18"/>
                <w:szCs w:val="18"/>
                <w:lang w:val="en-US"/>
              </w:rPr>
            </w:pPr>
            <w:r w:rsidRPr="003410E5">
              <w:rPr>
                <w:rFonts w:cstheme="minorHAnsi"/>
                <w:b/>
                <w:bCs/>
                <w:color w:val="000000"/>
                <w:sz w:val="18"/>
                <w:szCs w:val="18"/>
              </w:rPr>
              <w:t>18.550,00</w:t>
            </w:r>
          </w:p>
        </w:tc>
        <w:tc>
          <w:tcPr>
            <w:tcW w:w="389" w:type="pct"/>
            <w:tcBorders>
              <w:top w:val="nil"/>
              <w:left w:val="nil"/>
              <w:bottom w:val="single" w:sz="8" w:space="0" w:color="BFBFBF"/>
              <w:right w:val="single" w:sz="8" w:space="0" w:color="BFBFBF"/>
            </w:tcBorders>
            <w:shd w:val="clear" w:color="000000" w:fill="ABAFBF"/>
            <w:noWrap/>
            <w:vAlign w:val="center"/>
            <w:hideMark/>
          </w:tcPr>
          <w:p w14:paraId="187E7C1B" w14:textId="77777777" w:rsidR="00D257AC" w:rsidRPr="003410E5" w:rsidRDefault="00D257AC" w:rsidP="00FB5E45">
            <w:pPr>
              <w:spacing w:after="0" w:line="240" w:lineRule="auto"/>
              <w:jc w:val="right"/>
              <w:rPr>
                <w:rFonts w:eastAsia="Times New Roman" w:cstheme="minorHAnsi"/>
                <w:b/>
                <w:bCs/>
                <w:color w:val="000000"/>
                <w:sz w:val="18"/>
                <w:szCs w:val="18"/>
                <w:lang w:val="en-US"/>
              </w:rPr>
            </w:pPr>
            <w:r w:rsidRPr="003410E5">
              <w:rPr>
                <w:rFonts w:cstheme="minorHAnsi"/>
                <w:b/>
                <w:bCs/>
                <w:color w:val="000000"/>
                <w:sz w:val="18"/>
                <w:szCs w:val="18"/>
              </w:rPr>
              <w:t>18.550,00</w:t>
            </w:r>
          </w:p>
        </w:tc>
        <w:tc>
          <w:tcPr>
            <w:tcW w:w="426" w:type="pct"/>
            <w:tcBorders>
              <w:top w:val="nil"/>
              <w:left w:val="nil"/>
              <w:bottom w:val="single" w:sz="8" w:space="0" w:color="BFBFBF"/>
              <w:right w:val="single" w:sz="8" w:space="0" w:color="BFBFBF"/>
            </w:tcBorders>
            <w:shd w:val="clear" w:color="000000" w:fill="ABAFBF"/>
            <w:noWrap/>
            <w:vAlign w:val="center"/>
            <w:hideMark/>
          </w:tcPr>
          <w:p w14:paraId="476BDCD1" w14:textId="77777777" w:rsidR="00D257AC" w:rsidRPr="003410E5" w:rsidRDefault="00D257AC" w:rsidP="00FB5E45">
            <w:pPr>
              <w:spacing w:after="0" w:line="240" w:lineRule="auto"/>
              <w:jc w:val="right"/>
              <w:rPr>
                <w:rFonts w:eastAsia="Times New Roman" w:cstheme="minorHAnsi"/>
                <w:b/>
                <w:bCs/>
                <w:color w:val="000000"/>
                <w:sz w:val="18"/>
                <w:szCs w:val="18"/>
                <w:lang w:val="en-US"/>
              </w:rPr>
            </w:pPr>
            <w:r w:rsidRPr="003410E5">
              <w:rPr>
                <w:rFonts w:cstheme="minorHAnsi"/>
                <w:b/>
                <w:bCs/>
                <w:color w:val="000000"/>
                <w:sz w:val="18"/>
                <w:szCs w:val="18"/>
              </w:rPr>
              <w:t>18.550,00</w:t>
            </w:r>
          </w:p>
        </w:tc>
        <w:tc>
          <w:tcPr>
            <w:tcW w:w="389" w:type="pct"/>
            <w:tcBorders>
              <w:top w:val="nil"/>
              <w:left w:val="nil"/>
              <w:bottom w:val="single" w:sz="8" w:space="0" w:color="BFBFBF"/>
              <w:right w:val="single" w:sz="8" w:space="0" w:color="BFBFBF"/>
            </w:tcBorders>
            <w:shd w:val="clear" w:color="000000" w:fill="ABAFBF"/>
            <w:noWrap/>
            <w:vAlign w:val="center"/>
            <w:hideMark/>
          </w:tcPr>
          <w:p w14:paraId="100322EF" w14:textId="77777777" w:rsidR="00D257AC" w:rsidRPr="003410E5" w:rsidRDefault="00D257AC" w:rsidP="00FB5E45">
            <w:pPr>
              <w:spacing w:after="0" w:line="240" w:lineRule="auto"/>
              <w:jc w:val="right"/>
              <w:rPr>
                <w:rFonts w:eastAsia="Times New Roman" w:cstheme="minorHAnsi"/>
                <w:b/>
                <w:bCs/>
                <w:color w:val="000000"/>
                <w:sz w:val="18"/>
                <w:szCs w:val="18"/>
                <w:lang w:val="en-US"/>
              </w:rPr>
            </w:pPr>
            <w:r w:rsidRPr="003410E5">
              <w:rPr>
                <w:rFonts w:cstheme="minorHAnsi"/>
                <w:b/>
                <w:bCs/>
                <w:color w:val="000000"/>
                <w:sz w:val="18"/>
                <w:szCs w:val="18"/>
              </w:rPr>
              <w:t>18.550,00</w:t>
            </w:r>
          </w:p>
        </w:tc>
        <w:tc>
          <w:tcPr>
            <w:tcW w:w="392" w:type="pct"/>
            <w:tcBorders>
              <w:top w:val="nil"/>
              <w:left w:val="nil"/>
              <w:bottom w:val="single" w:sz="8" w:space="0" w:color="BFBFBF"/>
              <w:right w:val="single" w:sz="8" w:space="0" w:color="BFBFBF"/>
            </w:tcBorders>
            <w:shd w:val="clear" w:color="000000" w:fill="ABAFBF"/>
            <w:noWrap/>
            <w:vAlign w:val="center"/>
            <w:hideMark/>
          </w:tcPr>
          <w:p w14:paraId="635FD89B" w14:textId="77777777" w:rsidR="00D257AC" w:rsidRPr="003410E5" w:rsidRDefault="00D257AC" w:rsidP="00FB5E45">
            <w:pPr>
              <w:spacing w:after="0" w:line="240" w:lineRule="auto"/>
              <w:jc w:val="right"/>
              <w:rPr>
                <w:rFonts w:eastAsia="Times New Roman" w:cstheme="minorHAnsi"/>
                <w:b/>
                <w:bCs/>
                <w:color w:val="000000"/>
                <w:sz w:val="18"/>
                <w:szCs w:val="18"/>
                <w:lang w:val="en-US"/>
              </w:rPr>
            </w:pPr>
            <w:r w:rsidRPr="003410E5">
              <w:rPr>
                <w:rFonts w:cstheme="minorHAnsi"/>
                <w:b/>
                <w:bCs/>
                <w:color w:val="000000"/>
                <w:sz w:val="18"/>
                <w:szCs w:val="18"/>
              </w:rPr>
              <w:t>18.550,00</w:t>
            </w:r>
          </w:p>
        </w:tc>
        <w:tc>
          <w:tcPr>
            <w:tcW w:w="475" w:type="pct"/>
            <w:tcBorders>
              <w:top w:val="nil"/>
              <w:left w:val="nil"/>
              <w:bottom w:val="single" w:sz="8" w:space="0" w:color="BFBFBF"/>
              <w:right w:val="single" w:sz="8" w:space="0" w:color="BFBFBF"/>
            </w:tcBorders>
            <w:shd w:val="clear" w:color="000000" w:fill="ABAFBF"/>
            <w:noWrap/>
            <w:vAlign w:val="center"/>
            <w:hideMark/>
          </w:tcPr>
          <w:p w14:paraId="6F058B79" w14:textId="77777777" w:rsidR="00D257AC" w:rsidRPr="003410E5" w:rsidRDefault="00D257AC" w:rsidP="00FB5E45">
            <w:pPr>
              <w:spacing w:after="0" w:line="240" w:lineRule="auto"/>
              <w:jc w:val="right"/>
              <w:rPr>
                <w:rFonts w:eastAsia="Times New Roman" w:cstheme="minorHAnsi"/>
                <w:b/>
                <w:bCs/>
                <w:color w:val="000000"/>
                <w:sz w:val="18"/>
                <w:szCs w:val="18"/>
                <w:lang w:val="en-US"/>
              </w:rPr>
            </w:pPr>
            <w:r w:rsidRPr="003410E5">
              <w:rPr>
                <w:rFonts w:cstheme="minorHAnsi"/>
                <w:b/>
                <w:bCs/>
                <w:color w:val="000000"/>
                <w:sz w:val="18"/>
                <w:szCs w:val="18"/>
              </w:rPr>
              <w:t>211.500,00</w:t>
            </w:r>
          </w:p>
        </w:tc>
      </w:tr>
      <w:tr w:rsidR="00D257AC" w:rsidRPr="00E40FEB" w14:paraId="358821D8" w14:textId="77777777" w:rsidTr="00FB5E45">
        <w:trPr>
          <w:trHeight w:val="255"/>
        </w:trPr>
        <w:tc>
          <w:tcPr>
            <w:tcW w:w="468" w:type="pct"/>
            <w:tcBorders>
              <w:top w:val="nil"/>
              <w:left w:val="single" w:sz="8" w:space="0" w:color="BFBFBF"/>
              <w:bottom w:val="single" w:sz="8" w:space="0" w:color="BFBFBF"/>
              <w:right w:val="single" w:sz="8" w:space="0" w:color="BFBFBF"/>
            </w:tcBorders>
            <w:shd w:val="clear" w:color="000000" w:fill="D3DBFD"/>
            <w:vAlign w:val="center"/>
            <w:hideMark/>
          </w:tcPr>
          <w:p w14:paraId="0787EBC6" w14:textId="77777777" w:rsidR="00D257AC" w:rsidRPr="00E40FEB" w:rsidRDefault="00D257AC" w:rsidP="00FB5E45">
            <w:pPr>
              <w:spacing w:after="0" w:line="240" w:lineRule="auto"/>
              <w:jc w:val="center"/>
              <w:rPr>
                <w:rFonts w:ascii="Calibri Light" w:eastAsia="Times New Roman" w:hAnsi="Calibri Light" w:cs="Calibri Light"/>
                <w:color w:val="000000"/>
                <w:sz w:val="18"/>
                <w:szCs w:val="18"/>
                <w:lang w:val="en-US"/>
              </w:rPr>
            </w:pPr>
            <w:r w:rsidRPr="00E40FEB">
              <w:rPr>
                <w:rFonts w:ascii="Calibri Light" w:eastAsia="Times New Roman" w:hAnsi="Calibri Light" w:cs="Calibri Light"/>
                <w:color w:val="000000"/>
                <w:sz w:val="18"/>
                <w:szCs w:val="18"/>
              </w:rPr>
              <w:lastRenderedPageBreak/>
              <w:t>BA1</w:t>
            </w:r>
          </w:p>
        </w:tc>
        <w:tc>
          <w:tcPr>
            <w:tcW w:w="408" w:type="pct"/>
            <w:tcBorders>
              <w:top w:val="nil"/>
              <w:left w:val="nil"/>
              <w:bottom w:val="single" w:sz="8" w:space="0" w:color="BFBFBF"/>
              <w:right w:val="single" w:sz="8" w:space="0" w:color="BFBFBF"/>
            </w:tcBorders>
            <w:shd w:val="clear" w:color="000000" w:fill="FFFFFF"/>
            <w:vAlign w:val="center"/>
            <w:hideMark/>
          </w:tcPr>
          <w:p w14:paraId="046CB664"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p>
        </w:tc>
        <w:tc>
          <w:tcPr>
            <w:tcW w:w="391" w:type="pct"/>
            <w:tcBorders>
              <w:top w:val="nil"/>
              <w:left w:val="nil"/>
              <w:bottom w:val="single" w:sz="8" w:space="0" w:color="BFBFBF"/>
              <w:right w:val="single" w:sz="8" w:space="0" w:color="BFBFBF"/>
            </w:tcBorders>
            <w:shd w:val="clear" w:color="000000" w:fill="FFFFFF"/>
            <w:vAlign w:val="center"/>
            <w:hideMark/>
          </w:tcPr>
          <w:p w14:paraId="599DDB4A"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p>
        </w:tc>
        <w:tc>
          <w:tcPr>
            <w:tcW w:w="417" w:type="pct"/>
            <w:tcBorders>
              <w:top w:val="nil"/>
              <w:left w:val="nil"/>
              <w:bottom w:val="single" w:sz="8" w:space="0" w:color="BFBFBF"/>
              <w:right w:val="single" w:sz="8" w:space="0" w:color="BFBFBF"/>
            </w:tcBorders>
            <w:shd w:val="clear" w:color="000000" w:fill="FFFFFF"/>
            <w:vAlign w:val="center"/>
            <w:hideMark/>
          </w:tcPr>
          <w:p w14:paraId="17F2923B"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p>
        </w:tc>
        <w:tc>
          <w:tcPr>
            <w:tcW w:w="456" w:type="pct"/>
            <w:tcBorders>
              <w:top w:val="nil"/>
              <w:left w:val="nil"/>
              <w:bottom w:val="single" w:sz="8" w:space="0" w:color="BFBFBF"/>
              <w:right w:val="single" w:sz="8" w:space="0" w:color="BFBFBF"/>
            </w:tcBorders>
            <w:shd w:val="clear" w:color="000000" w:fill="FFFFFF"/>
            <w:vAlign w:val="center"/>
            <w:hideMark/>
          </w:tcPr>
          <w:p w14:paraId="4FE0ADEF"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 </w:t>
            </w:r>
          </w:p>
        </w:tc>
        <w:tc>
          <w:tcPr>
            <w:tcW w:w="389" w:type="pct"/>
            <w:tcBorders>
              <w:top w:val="nil"/>
              <w:left w:val="nil"/>
              <w:bottom w:val="single" w:sz="8" w:space="0" w:color="BFBFBF"/>
              <w:right w:val="single" w:sz="8" w:space="0" w:color="BFBFBF"/>
            </w:tcBorders>
            <w:shd w:val="clear" w:color="000000" w:fill="FFFFFF"/>
            <w:vAlign w:val="center"/>
            <w:hideMark/>
          </w:tcPr>
          <w:p w14:paraId="797D951E"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 </w:t>
            </w:r>
            <w:r>
              <w:rPr>
                <w:rFonts w:ascii="Calibri Light" w:eastAsia="Times New Roman" w:hAnsi="Calibri Light" w:cs="Calibri Light"/>
                <w:color w:val="000000"/>
                <w:sz w:val="17"/>
                <w:szCs w:val="17"/>
                <w:lang w:val="en-US"/>
              </w:rPr>
              <w:t>5.000,00</w:t>
            </w:r>
          </w:p>
        </w:tc>
        <w:tc>
          <w:tcPr>
            <w:tcW w:w="400" w:type="pct"/>
            <w:tcBorders>
              <w:top w:val="nil"/>
              <w:left w:val="nil"/>
              <w:bottom w:val="single" w:sz="8" w:space="0" w:color="BFBFBF"/>
              <w:right w:val="single" w:sz="8" w:space="0" w:color="BFBFBF"/>
            </w:tcBorders>
            <w:shd w:val="clear" w:color="000000" w:fill="FFFFFF"/>
            <w:vAlign w:val="center"/>
            <w:hideMark/>
          </w:tcPr>
          <w:p w14:paraId="61CEA44C"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Pr>
                <w:rFonts w:ascii="Calibri Light" w:eastAsia="Times New Roman" w:hAnsi="Calibri Light" w:cs="Calibri Light"/>
                <w:color w:val="000000"/>
                <w:sz w:val="17"/>
                <w:szCs w:val="17"/>
                <w:lang w:val="en-US"/>
              </w:rPr>
              <w:t>5.000,00</w:t>
            </w:r>
          </w:p>
        </w:tc>
        <w:tc>
          <w:tcPr>
            <w:tcW w:w="389" w:type="pct"/>
            <w:tcBorders>
              <w:top w:val="nil"/>
              <w:left w:val="nil"/>
              <w:bottom w:val="single" w:sz="8" w:space="0" w:color="BFBFBF"/>
              <w:right w:val="single" w:sz="8" w:space="0" w:color="BFBFBF"/>
            </w:tcBorders>
            <w:shd w:val="clear" w:color="000000" w:fill="FFFFFF"/>
            <w:vAlign w:val="center"/>
            <w:hideMark/>
          </w:tcPr>
          <w:p w14:paraId="4F81CFF3"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Pr>
                <w:rFonts w:ascii="Calibri Light" w:eastAsia="Times New Roman" w:hAnsi="Calibri Light" w:cs="Calibri Light"/>
                <w:color w:val="000000"/>
                <w:sz w:val="17"/>
                <w:szCs w:val="17"/>
                <w:lang w:val="en-US"/>
              </w:rPr>
              <w:t>5.000,00</w:t>
            </w:r>
          </w:p>
        </w:tc>
        <w:tc>
          <w:tcPr>
            <w:tcW w:w="426" w:type="pct"/>
            <w:tcBorders>
              <w:top w:val="nil"/>
              <w:left w:val="nil"/>
              <w:bottom w:val="single" w:sz="8" w:space="0" w:color="BFBFBF"/>
              <w:right w:val="single" w:sz="8" w:space="0" w:color="BFBFBF"/>
            </w:tcBorders>
            <w:shd w:val="clear" w:color="000000" w:fill="FFFFFF"/>
            <w:vAlign w:val="center"/>
            <w:hideMark/>
          </w:tcPr>
          <w:p w14:paraId="42137D09"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Pr>
                <w:rFonts w:ascii="Calibri Light" w:eastAsia="Times New Roman" w:hAnsi="Calibri Light" w:cs="Calibri Light"/>
                <w:color w:val="000000"/>
                <w:sz w:val="17"/>
                <w:szCs w:val="17"/>
                <w:lang w:val="en-US"/>
              </w:rPr>
              <w:t>5.000,00</w:t>
            </w:r>
          </w:p>
        </w:tc>
        <w:tc>
          <w:tcPr>
            <w:tcW w:w="389" w:type="pct"/>
            <w:tcBorders>
              <w:top w:val="nil"/>
              <w:left w:val="nil"/>
              <w:bottom w:val="single" w:sz="8" w:space="0" w:color="BFBFBF"/>
              <w:right w:val="single" w:sz="8" w:space="0" w:color="BFBFBF"/>
            </w:tcBorders>
            <w:shd w:val="clear" w:color="000000" w:fill="FFFFFF"/>
            <w:vAlign w:val="center"/>
            <w:hideMark/>
          </w:tcPr>
          <w:p w14:paraId="00B0A15C"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Pr>
                <w:rFonts w:ascii="Calibri Light" w:eastAsia="Times New Roman" w:hAnsi="Calibri Light" w:cs="Calibri Light"/>
                <w:color w:val="000000"/>
                <w:sz w:val="17"/>
                <w:szCs w:val="17"/>
                <w:lang w:val="en-US"/>
              </w:rPr>
              <w:t>5.000,00</w:t>
            </w:r>
          </w:p>
        </w:tc>
        <w:tc>
          <w:tcPr>
            <w:tcW w:w="392" w:type="pct"/>
            <w:tcBorders>
              <w:top w:val="nil"/>
              <w:left w:val="nil"/>
              <w:bottom w:val="single" w:sz="8" w:space="0" w:color="BFBFBF"/>
              <w:right w:val="single" w:sz="8" w:space="0" w:color="BFBFBF"/>
            </w:tcBorders>
            <w:shd w:val="clear" w:color="000000" w:fill="FFFFFF"/>
            <w:vAlign w:val="center"/>
            <w:hideMark/>
          </w:tcPr>
          <w:p w14:paraId="132AE6CB"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Pr>
                <w:rFonts w:ascii="Calibri Light" w:eastAsia="Times New Roman" w:hAnsi="Calibri Light" w:cs="Calibri Light"/>
                <w:color w:val="000000"/>
                <w:sz w:val="17"/>
                <w:szCs w:val="17"/>
                <w:lang w:val="en-US"/>
              </w:rPr>
              <w:t>5.000,00</w:t>
            </w:r>
          </w:p>
        </w:tc>
        <w:tc>
          <w:tcPr>
            <w:tcW w:w="475" w:type="pct"/>
            <w:tcBorders>
              <w:top w:val="nil"/>
              <w:left w:val="nil"/>
              <w:bottom w:val="single" w:sz="8" w:space="0" w:color="BFBFBF"/>
              <w:right w:val="single" w:sz="8" w:space="0" w:color="BFBFBF"/>
            </w:tcBorders>
            <w:shd w:val="clear" w:color="000000" w:fill="D3DBFD"/>
            <w:vAlign w:val="center"/>
            <w:hideMark/>
          </w:tcPr>
          <w:p w14:paraId="6FE4BF34"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Pr>
                <w:rFonts w:ascii="Calibri Light" w:eastAsia="Times New Roman" w:hAnsi="Calibri Light" w:cs="Calibri Light"/>
                <w:sz w:val="17"/>
                <w:szCs w:val="17"/>
              </w:rPr>
              <w:t>30</w:t>
            </w:r>
            <w:r w:rsidRPr="00E40FEB">
              <w:rPr>
                <w:rFonts w:ascii="Calibri Light" w:eastAsia="Times New Roman" w:hAnsi="Calibri Light" w:cs="Calibri Light"/>
                <w:sz w:val="17"/>
                <w:szCs w:val="17"/>
              </w:rPr>
              <w:t>.000,00</w:t>
            </w:r>
          </w:p>
        </w:tc>
      </w:tr>
      <w:tr w:rsidR="00D257AC" w:rsidRPr="00E40FEB" w14:paraId="0FF38F68" w14:textId="77777777" w:rsidTr="00FB5E45">
        <w:trPr>
          <w:trHeight w:val="255"/>
        </w:trPr>
        <w:tc>
          <w:tcPr>
            <w:tcW w:w="468" w:type="pct"/>
            <w:tcBorders>
              <w:top w:val="nil"/>
              <w:left w:val="single" w:sz="8" w:space="0" w:color="BFBFBF"/>
              <w:bottom w:val="single" w:sz="8" w:space="0" w:color="BFBFBF"/>
              <w:right w:val="single" w:sz="8" w:space="0" w:color="BFBFBF"/>
            </w:tcBorders>
            <w:shd w:val="clear" w:color="000000" w:fill="D3DBFD"/>
            <w:vAlign w:val="center"/>
            <w:hideMark/>
          </w:tcPr>
          <w:p w14:paraId="42872593" w14:textId="77777777" w:rsidR="00D257AC" w:rsidRPr="00E40FEB" w:rsidRDefault="00D257AC" w:rsidP="00FB5E45">
            <w:pPr>
              <w:spacing w:after="0" w:line="240" w:lineRule="auto"/>
              <w:jc w:val="center"/>
              <w:rPr>
                <w:rFonts w:ascii="Calibri Light" w:eastAsia="Times New Roman" w:hAnsi="Calibri Light" w:cs="Calibri Light"/>
                <w:color w:val="000000"/>
                <w:sz w:val="18"/>
                <w:szCs w:val="18"/>
                <w:lang w:val="en-US"/>
              </w:rPr>
            </w:pPr>
            <w:r w:rsidRPr="00E40FEB">
              <w:rPr>
                <w:rFonts w:ascii="Calibri Light" w:eastAsia="Times New Roman" w:hAnsi="Calibri Light" w:cs="Calibri Light"/>
                <w:color w:val="000000"/>
                <w:sz w:val="18"/>
                <w:szCs w:val="18"/>
              </w:rPr>
              <w:t>BA2</w:t>
            </w:r>
          </w:p>
        </w:tc>
        <w:tc>
          <w:tcPr>
            <w:tcW w:w="408" w:type="pct"/>
            <w:tcBorders>
              <w:top w:val="nil"/>
              <w:left w:val="nil"/>
              <w:bottom w:val="single" w:sz="8" w:space="0" w:color="BFBFBF"/>
              <w:right w:val="single" w:sz="8" w:space="0" w:color="BFBFBF"/>
            </w:tcBorders>
            <w:shd w:val="clear" w:color="000000" w:fill="FFFFFF"/>
            <w:vAlign w:val="center"/>
            <w:hideMark/>
          </w:tcPr>
          <w:p w14:paraId="55B94487"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Pr>
                <w:rFonts w:ascii="Calibri Light" w:eastAsia="Times New Roman" w:hAnsi="Calibri Light" w:cs="Calibri Light"/>
                <w:color w:val="000000"/>
                <w:sz w:val="17"/>
                <w:szCs w:val="17"/>
                <w:lang w:val="en-US"/>
              </w:rPr>
              <w:t>1</w:t>
            </w:r>
            <w:r w:rsidRPr="00E40FEB">
              <w:rPr>
                <w:rFonts w:ascii="Calibri Light" w:eastAsia="Times New Roman" w:hAnsi="Calibri Light" w:cs="Calibri Light"/>
                <w:color w:val="000000"/>
                <w:sz w:val="17"/>
                <w:szCs w:val="17"/>
                <w:lang w:val="en-US"/>
              </w:rPr>
              <w:t>.000,00</w:t>
            </w:r>
          </w:p>
        </w:tc>
        <w:tc>
          <w:tcPr>
            <w:tcW w:w="391" w:type="pct"/>
            <w:tcBorders>
              <w:top w:val="nil"/>
              <w:left w:val="nil"/>
              <w:bottom w:val="single" w:sz="8" w:space="0" w:color="BFBFBF"/>
              <w:right w:val="single" w:sz="8" w:space="0" w:color="BFBFBF"/>
            </w:tcBorders>
            <w:shd w:val="clear" w:color="000000" w:fill="FFFFFF"/>
            <w:vAlign w:val="center"/>
            <w:hideMark/>
          </w:tcPr>
          <w:p w14:paraId="3F86DDDD"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Pr>
                <w:rFonts w:ascii="Calibri Light" w:eastAsia="Times New Roman" w:hAnsi="Calibri Light" w:cs="Calibri Light"/>
                <w:color w:val="000000"/>
                <w:sz w:val="17"/>
                <w:szCs w:val="17"/>
                <w:lang w:val="en-US"/>
              </w:rPr>
              <w:t>1</w:t>
            </w:r>
            <w:r w:rsidRPr="00E40FEB">
              <w:rPr>
                <w:rFonts w:ascii="Calibri Light" w:eastAsia="Times New Roman" w:hAnsi="Calibri Light" w:cs="Calibri Light"/>
                <w:color w:val="000000"/>
                <w:sz w:val="17"/>
                <w:szCs w:val="17"/>
                <w:lang w:val="en-US"/>
              </w:rPr>
              <w:t>.000,00</w:t>
            </w:r>
          </w:p>
        </w:tc>
        <w:tc>
          <w:tcPr>
            <w:tcW w:w="417" w:type="pct"/>
            <w:tcBorders>
              <w:top w:val="nil"/>
              <w:left w:val="nil"/>
              <w:bottom w:val="single" w:sz="8" w:space="0" w:color="BFBFBF"/>
              <w:right w:val="single" w:sz="8" w:space="0" w:color="BFBFBF"/>
            </w:tcBorders>
            <w:shd w:val="clear" w:color="000000" w:fill="FFFFFF"/>
            <w:vAlign w:val="center"/>
            <w:hideMark/>
          </w:tcPr>
          <w:p w14:paraId="33FA3390"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Pr>
                <w:rFonts w:ascii="Calibri Light" w:eastAsia="Times New Roman" w:hAnsi="Calibri Light" w:cs="Calibri Light"/>
                <w:color w:val="000000"/>
                <w:sz w:val="17"/>
                <w:szCs w:val="17"/>
                <w:lang w:val="en-US"/>
              </w:rPr>
              <w:t>1</w:t>
            </w:r>
            <w:r w:rsidRPr="00E40FEB">
              <w:rPr>
                <w:rFonts w:ascii="Calibri Light" w:eastAsia="Times New Roman" w:hAnsi="Calibri Light" w:cs="Calibri Light"/>
                <w:color w:val="000000"/>
                <w:sz w:val="17"/>
                <w:szCs w:val="17"/>
                <w:lang w:val="en-US"/>
              </w:rPr>
              <w:t>.000,00</w:t>
            </w:r>
          </w:p>
        </w:tc>
        <w:tc>
          <w:tcPr>
            <w:tcW w:w="456" w:type="pct"/>
            <w:tcBorders>
              <w:top w:val="nil"/>
              <w:left w:val="nil"/>
              <w:bottom w:val="single" w:sz="8" w:space="0" w:color="BFBFBF"/>
              <w:right w:val="single" w:sz="8" w:space="0" w:color="BFBFBF"/>
            </w:tcBorders>
            <w:shd w:val="clear" w:color="000000" w:fill="FFFFFF"/>
            <w:vAlign w:val="center"/>
            <w:hideMark/>
          </w:tcPr>
          <w:p w14:paraId="2098F1B5"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Pr>
                <w:rFonts w:ascii="Calibri Light" w:eastAsia="Times New Roman" w:hAnsi="Calibri Light" w:cs="Calibri Light"/>
                <w:color w:val="000000"/>
                <w:sz w:val="17"/>
                <w:szCs w:val="17"/>
                <w:lang w:val="en-US"/>
              </w:rPr>
              <w:t>1</w:t>
            </w:r>
            <w:r w:rsidRPr="00E40FEB">
              <w:rPr>
                <w:rFonts w:ascii="Calibri Light" w:eastAsia="Times New Roman" w:hAnsi="Calibri Light" w:cs="Calibri Light"/>
                <w:color w:val="000000"/>
                <w:sz w:val="17"/>
                <w:szCs w:val="17"/>
                <w:lang w:val="en-US"/>
              </w:rPr>
              <w:t>.000,00</w:t>
            </w:r>
          </w:p>
        </w:tc>
        <w:tc>
          <w:tcPr>
            <w:tcW w:w="389" w:type="pct"/>
            <w:tcBorders>
              <w:top w:val="nil"/>
              <w:left w:val="nil"/>
              <w:bottom w:val="single" w:sz="8" w:space="0" w:color="BFBFBF"/>
              <w:right w:val="single" w:sz="8" w:space="0" w:color="BFBFBF"/>
            </w:tcBorders>
            <w:shd w:val="clear" w:color="000000" w:fill="FFFFFF"/>
            <w:vAlign w:val="center"/>
            <w:hideMark/>
          </w:tcPr>
          <w:p w14:paraId="267D70CA"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Pr>
                <w:rFonts w:ascii="Calibri Light" w:eastAsia="Times New Roman" w:hAnsi="Calibri Light" w:cs="Calibri Light"/>
                <w:color w:val="000000"/>
                <w:sz w:val="17"/>
                <w:szCs w:val="17"/>
                <w:lang w:val="en-US"/>
              </w:rPr>
              <w:t>1</w:t>
            </w:r>
            <w:r w:rsidRPr="00E40FEB">
              <w:rPr>
                <w:rFonts w:ascii="Calibri Light" w:eastAsia="Times New Roman" w:hAnsi="Calibri Light" w:cs="Calibri Light"/>
                <w:color w:val="000000"/>
                <w:sz w:val="17"/>
                <w:szCs w:val="17"/>
                <w:lang w:val="en-US"/>
              </w:rPr>
              <w:t>.000,00</w:t>
            </w:r>
          </w:p>
        </w:tc>
        <w:tc>
          <w:tcPr>
            <w:tcW w:w="400" w:type="pct"/>
            <w:tcBorders>
              <w:top w:val="nil"/>
              <w:left w:val="nil"/>
              <w:bottom w:val="single" w:sz="8" w:space="0" w:color="BFBFBF"/>
              <w:right w:val="single" w:sz="8" w:space="0" w:color="BFBFBF"/>
            </w:tcBorders>
            <w:shd w:val="clear" w:color="000000" w:fill="FFFFFF"/>
            <w:vAlign w:val="center"/>
            <w:hideMark/>
          </w:tcPr>
          <w:p w14:paraId="355CCC87"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Pr>
                <w:rFonts w:ascii="Calibri Light" w:eastAsia="Times New Roman" w:hAnsi="Calibri Light" w:cs="Calibri Light"/>
                <w:color w:val="000000"/>
                <w:sz w:val="17"/>
                <w:szCs w:val="17"/>
                <w:lang w:val="en-US"/>
              </w:rPr>
              <w:t>1</w:t>
            </w:r>
            <w:r w:rsidRPr="00E40FEB">
              <w:rPr>
                <w:rFonts w:ascii="Calibri Light" w:eastAsia="Times New Roman" w:hAnsi="Calibri Light" w:cs="Calibri Light"/>
                <w:color w:val="000000"/>
                <w:sz w:val="17"/>
                <w:szCs w:val="17"/>
                <w:lang w:val="en-US"/>
              </w:rPr>
              <w:t>.000,00</w:t>
            </w:r>
          </w:p>
        </w:tc>
        <w:tc>
          <w:tcPr>
            <w:tcW w:w="389" w:type="pct"/>
            <w:tcBorders>
              <w:top w:val="nil"/>
              <w:left w:val="nil"/>
              <w:bottom w:val="single" w:sz="8" w:space="0" w:color="BFBFBF"/>
              <w:right w:val="single" w:sz="8" w:space="0" w:color="BFBFBF"/>
            </w:tcBorders>
            <w:shd w:val="clear" w:color="000000" w:fill="FFFFFF"/>
            <w:vAlign w:val="center"/>
            <w:hideMark/>
          </w:tcPr>
          <w:p w14:paraId="441F1409"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Pr>
                <w:rFonts w:ascii="Calibri Light" w:eastAsia="Times New Roman" w:hAnsi="Calibri Light" w:cs="Calibri Light"/>
                <w:color w:val="000000"/>
                <w:sz w:val="17"/>
                <w:szCs w:val="17"/>
                <w:lang w:val="en-US"/>
              </w:rPr>
              <w:t>1</w:t>
            </w:r>
            <w:r w:rsidRPr="00E40FEB">
              <w:rPr>
                <w:rFonts w:ascii="Calibri Light" w:eastAsia="Times New Roman" w:hAnsi="Calibri Light" w:cs="Calibri Light"/>
                <w:color w:val="000000"/>
                <w:sz w:val="17"/>
                <w:szCs w:val="17"/>
                <w:lang w:val="en-US"/>
              </w:rPr>
              <w:t>.000,00</w:t>
            </w:r>
          </w:p>
        </w:tc>
        <w:tc>
          <w:tcPr>
            <w:tcW w:w="426" w:type="pct"/>
            <w:tcBorders>
              <w:top w:val="nil"/>
              <w:left w:val="nil"/>
              <w:bottom w:val="single" w:sz="8" w:space="0" w:color="BFBFBF"/>
              <w:right w:val="single" w:sz="8" w:space="0" w:color="BFBFBF"/>
            </w:tcBorders>
            <w:shd w:val="clear" w:color="000000" w:fill="FFFFFF"/>
            <w:vAlign w:val="center"/>
            <w:hideMark/>
          </w:tcPr>
          <w:p w14:paraId="77507190"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Pr>
                <w:rFonts w:ascii="Calibri Light" w:eastAsia="Times New Roman" w:hAnsi="Calibri Light" w:cs="Calibri Light"/>
                <w:color w:val="000000"/>
                <w:sz w:val="17"/>
                <w:szCs w:val="17"/>
                <w:lang w:val="en-US"/>
              </w:rPr>
              <w:t>1</w:t>
            </w:r>
            <w:r w:rsidRPr="00E40FEB">
              <w:rPr>
                <w:rFonts w:ascii="Calibri Light" w:eastAsia="Times New Roman" w:hAnsi="Calibri Light" w:cs="Calibri Light"/>
                <w:color w:val="000000"/>
                <w:sz w:val="17"/>
                <w:szCs w:val="17"/>
                <w:lang w:val="en-US"/>
              </w:rPr>
              <w:t>.000,00</w:t>
            </w:r>
          </w:p>
        </w:tc>
        <w:tc>
          <w:tcPr>
            <w:tcW w:w="389" w:type="pct"/>
            <w:tcBorders>
              <w:top w:val="nil"/>
              <w:left w:val="nil"/>
              <w:bottom w:val="single" w:sz="8" w:space="0" w:color="BFBFBF"/>
              <w:right w:val="single" w:sz="8" w:space="0" w:color="BFBFBF"/>
            </w:tcBorders>
            <w:shd w:val="clear" w:color="000000" w:fill="FFFFFF"/>
            <w:vAlign w:val="center"/>
            <w:hideMark/>
          </w:tcPr>
          <w:p w14:paraId="64218869"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Pr>
                <w:rFonts w:ascii="Calibri Light" w:eastAsia="Times New Roman" w:hAnsi="Calibri Light" w:cs="Calibri Light"/>
                <w:color w:val="000000"/>
                <w:sz w:val="17"/>
                <w:szCs w:val="17"/>
                <w:lang w:val="en-US"/>
              </w:rPr>
              <w:t>1</w:t>
            </w:r>
            <w:r w:rsidRPr="00E40FEB">
              <w:rPr>
                <w:rFonts w:ascii="Calibri Light" w:eastAsia="Times New Roman" w:hAnsi="Calibri Light" w:cs="Calibri Light"/>
                <w:color w:val="000000"/>
                <w:sz w:val="17"/>
                <w:szCs w:val="17"/>
                <w:lang w:val="en-US"/>
              </w:rPr>
              <w:t>.000,00</w:t>
            </w:r>
          </w:p>
        </w:tc>
        <w:tc>
          <w:tcPr>
            <w:tcW w:w="392" w:type="pct"/>
            <w:tcBorders>
              <w:top w:val="nil"/>
              <w:left w:val="nil"/>
              <w:bottom w:val="single" w:sz="8" w:space="0" w:color="BFBFBF"/>
              <w:right w:val="single" w:sz="8" w:space="0" w:color="BFBFBF"/>
            </w:tcBorders>
            <w:shd w:val="clear" w:color="000000" w:fill="FFFFFF"/>
            <w:vAlign w:val="center"/>
            <w:hideMark/>
          </w:tcPr>
          <w:p w14:paraId="757B21F2"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Pr>
                <w:rFonts w:ascii="Calibri Light" w:eastAsia="Times New Roman" w:hAnsi="Calibri Light" w:cs="Calibri Light"/>
                <w:color w:val="000000"/>
                <w:sz w:val="17"/>
                <w:szCs w:val="17"/>
                <w:lang w:val="en-US"/>
              </w:rPr>
              <w:t>1</w:t>
            </w:r>
            <w:r w:rsidRPr="00E40FEB">
              <w:rPr>
                <w:rFonts w:ascii="Calibri Light" w:eastAsia="Times New Roman" w:hAnsi="Calibri Light" w:cs="Calibri Light"/>
                <w:color w:val="000000"/>
                <w:sz w:val="17"/>
                <w:szCs w:val="17"/>
                <w:lang w:val="en-US"/>
              </w:rPr>
              <w:t>.000,00</w:t>
            </w:r>
          </w:p>
        </w:tc>
        <w:tc>
          <w:tcPr>
            <w:tcW w:w="475" w:type="pct"/>
            <w:tcBorders>
              <w:top w:val="nil"/>
              <w:left w:val="nil"/>
              <w:bottom w:val="single" w:sz="8" w:space="0" w:color="BFBFBF"/>
              <w:right w:val="single" w:sz="8" w:space="0" w:color="BFBFBF"/>
            </w:tcBorders>
            <w:shd w:val="clear" w:color="000000" w:fill="D3DBFD"/>
            <w:vAlign w:val="center"/>
            <w:hideMark/>
          </w:tcPr>
          <w:p w14:paraId="0FD24025"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Pr>
                <w:rFonts w:ascii="Calibri Light" w:eastAsia="Times New Roman" w:hAnsi="Calibri Light" w:cs="Calibri Light"/>
                <w:sz w:val="17"/>
                <w:szCs w:val="17"/>
              </w:rPr>
              <w:t>1</w:t>
            </w:r>
            <w:r w:rsidRPr="00E40FEB">
              <w:rPr>
                <w:rFonts w:ascii="Calibri Light" w:eastAsia="Times New Roman" w:hAnsi="Calibri Light" w:cs="Calibri Light"/>
                <w:sz w:val="17"/>
                <w:szCs w:val="17"/>
              </w:rPr>
              <w:t>0.000,00</w:t>
            </w:r>
          </w:p>
        </w:tc>
      </w:tr>
      <w:tr w:rsidR="00D257AC" w:rsidRPr="00E40FEB" w14:paraId="3CE8A73A" w14:textId="77777777" w:rsidTr="00FB5E45">
        <w:trPr>
          <w:trHeight w:val="255"/>
        </w:trPr>
        <w:tc>
          <w:tcPr>
            <w:tcW w:w="468" w:type="pct"/>
            <w:tcBorders>
              <w:top w:val="nil"/>
              <w:left w:val="single" w:sz="8" w:space="0" w:color="BFBFBF"/>
              <w:bottom w:val="single" w:sz="8" w:space="0" w:color="BFBFBF"/>
              <w:right w:val="single" w:sz="8" w:space="0" w:color="BFBFBF"/>
            </w:tcBorders>
            <w:shd w:val="clear" w:color="000000" w:fill="D3DBFD"/>
            <w:vAlign w:val="center"/>
            <w:hideMark/>
          </w:tcPr>
          <w:p w14:paraId="0DD13298" w14:textId="77777777" w:rsidR="00D257AC" w:rsidRPr="00E40FEB" w:rsidRDefault="00D257AC" w:rsidP="00FB5E45">
            <w:pPr>
              <w:spacing w:after="0" w:line="240" w:lineRule="auto"/>
              <w:jc w:val="center"/>
              <w:rPr>
                <w:rFonts w:ascii="Calibri Light" w:eastAsia="Times New Roman" w:hAnsi="Calibri Light" w:cs="Calibri Light"/>
                <w:color w:val="000000"/>
                <w:sz w:val="18"/>
                <w:szCs w:val="18"/>
                <w:lang w:val="en-US"/>
              </w:rPr>
            </w:pPr>
            <w:r w:rsidRPr="00E40FEB">
              <w:rPr>
                <w:rFonts w:ascii="Calibri Light" w:eastAsia="Times New Roman" w:hAnsi="Calibri Light" w:cs="Calibri Light"/>
                <w:color w:val="000000"/>
                <w:sz w:val="18"/>
                <w:szCs w:val="18"/>
              </w:rPr>
              <w:t>BA3</w:t>
            </w:r>
          </w:p>
        </w:tc>
        <w:tc>
          <w:tcPr>
            <w:tcW w:w="408" w:type="pct"/>
            <w:tcBorders>
              <w:top w:val="nil"/>
              <w:left w:val="nil"/>
              <w:bottom w:val="single" w:sz="8" w:space="0" w:color="BFBFBF"/>
              <w:right w:val="single" w:sz="8" w:space="0" w:color="BFBFBF"/>
            </w:tcBorders>
            <w:shd w:val="clear" w:color="000000" w:fill="FFFFFF"/>
            <w:vAlign w:val="center"/>
            <w:hideMark/>
          </w:tcPr>
          <w:p w14:paraId="2D8EB255"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Pr>
                <w:rFonts w:ascii="Calibri Light" w:eastAsia="Times New Roman" w:hAnsi="Calibri Light" w:cs="Calibri Light"/>
                <w:color w:val="000000"/>
                <w:sz w:val="17"/>
                <w:szCs w:val="17"/>
                <w:lang w:val="en-US"/>
              </w:rPr>
              <w:t>800,00</w:t>
            </w:r>
          </w:p>
        </w:tc>
        <w:tc>
          <w:tcPr>
            <w:tcW w:w="391" w:type="pct"/>
            <w:tcBorders>
              <w:top w:val="nil"/>
              <w:left w:val="nil"/>
              <w:bottom w:val="single" w:sz="8" w:space="0" w:color="BFBFBF"/>
              <w:right w:val="single" w:sz="8" w:space="0" w:color="BFBFBF"/>
            </w:tcBorders>
            <w:shd w:val="clear" w:color="000000" w:fill="FFFFFF"/>
            <w:vAlign w:val="center"/>
            <w:hideMark/>
          </w:tcPr>
          <w:p w14:paraId="565C3ACC"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Pr>
                <w:rFonts w:ascii="Calibri Light" w:eastAsia="Times New Roman" w:hAnsi="Calibri Light" w:cs="Calibri Light"/>
                <w:color w:val="000000"/>
                <w:sz w:val="17"/>
                <w:szCs w:val="17"/>
                <w:lang w:val="en-US"/>
              </w:rPr>
              <w:t>800,00</w:t>
            </w:r>
          </w:p>
        </w:tc>
        <w:tc>
          <w:tcPr>
            <w:tcW w:w="417" w:type="pct"/>
            <w:tcBorders>
              <w:top w:val="nil"/>
              <w:left w:val="nil"/>
              <w:bottom w:val="single" w:sz="8" w:space="0" w:color="BFBFBF"/>
              <w:right w:val="single" w:sz="8" w:space="0" w:color="BFBFBF"/>
            </w:tcBorders>
            <w:shd w:val="clear" w:color="000000" w:fill="FFFFFF"/>
            <w:vAlign w:val="center"/>
            <w:hideMark/>
          </w:tcPr>
          <w:p w14:paraId="2B488EBC"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Pr>
                <w:rFonts w:ascii="Calibri Light" w:eastAsia="Times New Roman" w:hAnsi="Calibri Light" w:cs="Calibri Light"/>
                <w:color w:val="000000"/>
                <w:sz w:val="17"/>
                <w:szCs w:val="17"/>
                <w:lang w:val="en-US"/>
              </w:rPr>
              <w:t>800,00</w:t>
            </w:r>
          </w:p>
        </w:tc>
        <w:tc>
          <w:tcPr>
            <w:tcW w:w="456" w:type="pct"/>
            <w:tcBorders>
              <w:top w:val="nil"/>
              <w:left w:val="nil"/>
              <w:bottom w:val="single" w:sz="8" w:space="0" w:color="BFBFBF"/>
              <w:right w:val="single" w:sz="8" w:space="0" w:color="BFBFBF"/>
            </w:tcBorders>
            <w:shd w:val="clear" w:color="000000" w:fill="FFFFFF"/>
            <w:vAlign w:val="center"/>
            <w:hideMark/>
          </w:tcPr>
          <w:p w14:paraId="199887FC"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Pr>
                <w:rFonts w:ascii="Calibri Light" w:eastAsia="Times New Roman" w:hAnsi="Calibri Light" w:cs="Calibri Light"/>
                <w:color w:val="000000"/>
                <w:sz w:val="17"/>
                <w:szCs w:val="17"/>
                <w:lang w:val="en-US"/>
              </w:rPr>
              <w:t>800,00</w:t>
            </w:r>
          </w:p>
        </w:tc>
        <w:tc>
          <w:tcPr>
            <w:tcW w:w="389" w:type="pct"/>
            <w:tcBorders>
              <w:top w:val="nil"/>
              <w:left w:val="nil"/>
              <w:bottom w:val="single" w:sz="8" w:space="0" w:color="BFBFBF"/>
              <w:right w:val="single" w:sz="8" w:space="0" w:color="BFBFBF"/>
            </w:tcBorders>
            <w:shd w:val="clear" w:color="000000" w:fill="FFFFFF"/>
            <w:vAlign w:val="center"/>
            <w:hideMark/>
          </w:tcPr>
          <w:p w14:paraId="0BA57F2E"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Pr>
                <w:rFonts w:ascii="Calibri Light" w:eastAsia="Times New Roman" w:hAnsi="Calibri Light" w:cs="Calibri Light"/>
                <w:color w:val="000000"/>
                <w:sz w:val="17"/>
                <w:szCs w:val="17"/>
                <w:lang w:val="en-US"/>
              </w:rPr>
              <w:t>800,00</w:t>
            </w:r>
          </w:p>
        </w:tc>
        <w:tc>
          <w:tcPr>
            <w:tcW w:w="400" w:type="pct"/>
            <w:tcBorders>
              <w:top w:val="nil"/>
              <w:left w:val="nil"/>
              <w:bottom w:val="single" w:sz="8" w:space="0" w:color="BFBFBF"/>
              <w:right w:val="single" w:sz="8" w:space="0" w:color="BFBFBF"/>
            </w:tcBorders>
            <w:shd w:val="clear" w:color="000000" w:fill="FFFFFF"/>
            <w:vAlign w:val="center"/>
            <w:hideMark/>
          </w:tcPr>
          <w:p w14:paraId="670CB6C4"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Pr>
                <w:rFonts w:ascii="Calibri Light" w:eastAsia="Times New Roman" w:hAnsi="Calibri Light" w:cs="Calibri Light"/>
                <w:color w:val="000000"/>
                <w:sz w:val="17"/>
                <w:szCs w:val="17"/>
                <w:lang w:val="en-US"/>
              </w:rPr>
              <w:t>800,00</w:t>
            </w:r>
          </w:p>
        </w:tc>
        <w:tc>
          <w:tcPr>
            <w:tcW w:w="389" w:type="pct"/>
            <w:tcBorders>
              <w:top w:val="nil"/>
              <w:left w:val="nil"/>
              <w:bottom w:val="single" w:sz="8" w:space="0" w:color="BFBFBF"/>
              <w:right w:val="single" w:sz="8" w:space="0" w:color="BFBFBF"/>
            </w:tcBorders>
            <w:shd w:val="clear" w:color="000000" w:fill="FFFFFF"/>
            <w:vAlign w:val="center"/>
            <w:hideMark/>
          </w:tcPr>
          <w:p w14:paraId="6DCC59BD"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Pr>
                <w:rFonts w:ascii="Calibri Light" w:eastAsia="Times New Roman" w:hAnsi="Calibri Light" w:cs="Calibri Light"/>
                <w:color w:val="000000"/>
                <w:sz w:val="17"/>
                <w:szCs w:val="17"/>
                <w:lang w:val="en-US"/>
              </w:rPr>
              <w:t>800,00</w:t>
            </w:r>
          </w:p>
        </w:tc>
        <w:tc>
          <w:tcPr>
            <w:tcW w:w="426" w:type="pct"/>
            <w:tcBorders>
              <w:top w:val="nil"/>
              <w:left w:val="nil"/>
              <w:bottom w:val="single" w:sz="8" w:space="0" w:color="BFBFBF"/>
              <w:right w:val="single" w:sz="8" w:space="0" w:color="BFBFBF"/>
            </w:tcBorders>
            <w:shd w:val="clear" w:color="000000" w:fill="FFFFFF"/>
            <w:vAlign w:val="center"/>
            <w:hideMark/>
          </w:tcPr>
          <w:p w14:paraId="539B8E03"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Pr>
                <w:rFonts w:ascii="Calibri Light" w:eastAsia="Times New Roman" w:hAnsi="Calibri Light" w:cs="Calibri Light"/>
                <w:color w:val="000000"/>
                <w:sz w:val="17"/>
                <w:szCs w:val="17"/>
                <w:lang w:val="en-US"/>
              </w:rPr>
              <w:t>800,00</w:t>
            </w:r>
          </w:p>
        </w:tc>
        <w:tc>
          <w:tcPr>
            <w:tcW w:w="389" w:type="pct"/>
            <w:tcBorders>
              <w:top w:val="nil"/>
              <w:left w:val="nil"/>
              <w:bottom w:val="single" w:sz="8" w:space="0" w:color="BFBFBF"/>
              <w:right w:val="single" w:sz="8" w:space="0" w:color="BFBFBF"/>
            </w:tcBorders>
            <w:shd w:val="clear" w:color="000000" w:fill="FFFFFF"/>
            <w:vAlign w:val="center"/>
            <w:hideMark/>
          </w:tcPr>
          <w:p w14:paraId="11A3E7BA"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Pr>
                <w:rFonts w:ascii="Calibri Light" w:eastAsia="Times New Roman" w:hAnsi="Calibri Light" w:cs="Calibri Light"/>
                <w:color w:val="000000"/>
                <w:sz w:val="17"/>
                <w:szCs w:val="17"/>
                <w:lang w:val="en-US"/>
              </w:rPr>
              <w:t>800,00</w:t>
            </w:r>
          </w:p>
        </w:tc>
        <w:tc>
          <w:tcPr>
            <w:tcW w:w="392" w:type="pct"/>
            <w:tcBorders>
              <w:top w:val="nil"/>
              <w:left w:val="nil"/>
              <w:bottom w:val="single" w:sz="8" w:space="0" w:color="BFBFBF"/>
              <w:right w:val="single" w:sz="8" w:space="0" w:color="BFBFBF"/>
            </w:tcBorders>
            <w:shd w:val="clear" w:color="000000" w:fill="FFFFFF"/>
            <w:vAlign w:val="center"/>
            <w:hideMark/>
          </w:tcPr>
          <w:p w14:paraId="57FD8DDB"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Pr>
                <w:rFonts w:ascii="Calibri Light" w:eastAsia="Times New Roman" w:hAnsi="Calibri Light" w:cs="Calibri Light"/>
                <w:color w:val="000000"/>
                <w:sz w:val="17"/>
                <w:szCs w:val="17"/>
                <w:lang w:val="en-US"/>
              </w:rPr>
              <w:t>800,00</w:t>
            </w:r>
          </w:p>
        </w:tc>
        <w:tc>
          <w:tcPr>
            <w:tcW w:w="475" w:type="pct"/>
            <w:tcBorders>
              <w:top w:val="nil"/>
              <w:left w:val="nil"/>
              <w:bottom w:val="single" w:sz="8" w:space="0" w:color="BFBFBF"/>
              <w:right w:val="single" w:sz="8" w:space="0" w:color="BFBFBF"/>
            </w:tcBorders>
            <w:shd w:val="clear" w:color="000000" w:fill="D3DBFD"/>
            <w:vAlign w:val="center"/>
            <w:hideMark/>
          </w:tcPr>
          <w:p w14:paraId="3537E8BF"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Pr>
                <w:rFonts w:ascii="Calibri Light" w:eastAsia="Times New Roman" w:hAnsi="Calibri Light" w:cs="Calibri Light"/>
                <w:sz w:val="17"/>
                <w:szCs w:val="17"/>
              </w:rPr>
              <w:t>8.00</w:t>
            </w:r>
            <w:r w:rsidRPr="00E40FEB">
              <w:rPr>
                <w:rFonts w:ascii="Calibri Light" w:eastAsia="Times New Roman" w:hAnsi="Calibri Light" w:cs="Calibri Light"/>
                <w:sz w:val="17"/>
                <w:szCs w:val="17"/>
              </w:rPr>
              <w:t>0,00</w:t>
            </w:r>
          </w:p>
        </w:tc>
      </w:tr>
      <w:tr w:rsidR="00D257AC" w:rsidRPr="00E40FEB" w14:paraId="0AC9DB75" w14:textId="77777777" w:rsidTr="00FB5E45">
        <w:trPr>
          <w:trHeight w:val="255"/>
        </w:trPr>
        <w:tc>
          <w:tcPr>
            <w:tcW w:w="468" w:type="pct"/>
            <w:tcBorders>
              <w:top w:val="nil"/>
              <w:left w:val="single" w:sz="8" w:space="0" w:color="BFBFBF"/>
              <w:bottom w:val="single" w:sz="8" w:space="0" w:color="BFBFBF"/>
              <w:right w:val="single" w:sz="8" w:space="0" w:color="BFBFBF"/>
            </w:tcBorders>
            <w:shd w:val="clear" w:color="000000" w:fill="D3DBFD"/>
            <w:vAlign w:val="center"/>
            <w:hideMark/>
          </w:tcPr>
          <w:p w14:paraId="44642C9E" w14:textId="77777777" w:rsidR="00D257AC" w:rsidRPr="00E40FEB" w:rsidRDefault="00D257AC" w:rsidP="00FB5E45">
            <w:pPr>
              <w:spacing w:after="0" w:line="240" w:lineRule="auto"/>
              <w:jc w:val="center"/>
              <w:rPr>
                <w:rFonts w:ascii="Calibri Light" w:eastAsia="Times New Roman" w:hAnsi="Calibri Light" w:cs="Calibri Light"/>
                <w:color w:val="000000"/>
                <w:sz w:val="18"/>
                <w:szCs w:val="18"/>
                <w:lang w:val="en-US"/>
              </w:rPr>
            </w:pPr>
            <w:r w:rsidRPr="00E40FEB">
              <w:rPr>
                <w:rFonts w:ascii="Calibri Light" w:eastAsia="Times New Roman" w:hAnsi="Calibri Light" w:cs="Calibri Light"/>
                <w:color w:val="000000"/>
                <w:sz w:val="18"/>
                <w:szCs w:val="18"/>
              </w:rPr>
              <w:t>BA4</w:t>
            </w:r>
          </w:p>
        </w:tc>
        <w:tc>
          <w:tcPr>
            <w:tcW w:w="408" w:type="pct"/>
            <w:tcBorders>
              <w:top w:val="nil"/>
              <w:left w:val="nil"/>
              <w:bottom w:val="single" w:sz="8" w:space="0" w:color="BFBFBF"/>
              <w:right w:val="single" w:sz="8" w:space="0" w:color="BFBFBF"/>
            </w:tcBorders>
            <w:shd w:val="clear" w:color="000000" w:fill="FFFFFF"/>
            <w:vAlign w:val="center"/>
            <w:hideMark/>
          </w:tcPr>
          <w:p w14:paraId="52108D5A"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Pr>
                <w:rFonts w:ascii="Calibri Light" w:eastAsia="Times New Roman" w:hAnsi="Calibri Light" w:cs="Calibri Light"/>
                <w:color w:val="000000"/>
                <w:sz w:val="17"/>
                <w:szCs w:val="17"/>
                <w:lang w:val="en-US"/>
              </w:rPr>
              <w:t>250,00</w:t>
            </w:r>
          </w:p>
        </w:tc>
        <w:tc>
          <w:tcPr>
            <w:tcW w:w="391" w:type="pct"/>
            <w:tcBorders>
              <w:top w:val="nil"/>
              <w:left w:val="nil"/>
              <w:bottom w:val="single" w:sz="8" w:space="0" w:color="BFBFBF"/>
              <w:right w:val="single" w:sz="8" w:space="0" w:color="BFBFBF"/>
            </w:tcBorders>
            <w:shd w:val="clear" w:color="000000" w:fill="FFFFFF"/>
            <w:vAlign w:val="center"/>
            <w:hideMark/>
          </w:tcPr>
          <w:p w14:paraId="600B9B5F"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Pr>
                <w:rFonts w:ascii="Calibri Light" w:eastAsia="Times New Roman" w:hAnsi="Calibri Light" w:cs="Calibri Light"/>
                <w:color w:val="000000"/>
                <w:sz w:val="17"/>
                <w:szCs w:val="17"/>
                <w:lang w:val="en-US"/>
              </w:rPr>
              <w:t>250,00</w:t>
            </w:r>
          </w:p>
        </w:tc>
        <w:tc>
          <w:tcPr>
            <w:tcW w:w="417" w:type="pct"/>
            <w:tcBorders>
              <w:top w:val="nil"/>
              <w:left w:val="nil"/>
              <w:bottom w:val="single" w:sz="8" w:space="0" w:color="BFBFBF"/>
              <w:right w:val="single" w:sz="8" w:space="0" w:color="BFBFBF"/>
            </w:tcBorders>
            <w:shd w:val="clear" w:color="000000" w:fill="FFFFFF"/>
            <w:vAlign w:val="center"/>
            <w:hideMark/>
          </w:tcPr>
          <w:p w14:paraId="38547802"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Pr>
                <w:rFonts w:ascii="Calibri Light" w:eastAsia="Times New Roman" w:hAnsi="Calibri Light" w:cs="Calibri Light"/>
                <w:color w:val="000000"/>
                <w:sz w:val="17"/>
                <w:szCs w:val="17"/>
                <w:lang w:val="en-US"/>
              </w:rPr>
              <w:t>250,00</w:t>
            </w:r>
          </w:p>
        </w:tc>
        <w:tc>
          <w:tcPr>
            <w:tcW w:w="456" w:type="pct"/>
            <w:tcBorders>
              <w:top w:val="nil"/>
              <w:left w:val="nil"/>
              <w:bottom w:val="single" w:sz="8" w:space="0" w:color="BFBFBF"/>
              <w:right w:val="single" w:sz="8" w:space="0" w:color="BFBFBF"/>
            </w:tcBorders>
            <w:shd w:val="clear" w:color="000000" w:fill="FFFFFF"/>
            <w:vAlign w:val="center"/>
            <w:hideMark/>
          </w:tcPr>
          <w:p w14:paraId="1B8CBF2B"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Pr>
                <w:rFonts w:ascii="Calibri Light" w:eastAsia="Times New Roman" w:hAnsi="Calibri Light" w:cs="Calibri Light"/>
                <w:color w:val="000000"/>
                <w:sz w:val="17"/>
                <w:szCs w:val="17"/>
                <w:lang w:val="en-US"/>
              </w:rPr>
              <w:t>250,00</w:t>
            </w:r>
          </w:p>
        </w:tc>
        <w:tc>
          <w:tcPr>
            <w:tcW w:w="389" w:type="pct"/>
            <w:tcBorders>
              <w:top w:val="nil"/>
              <w:left w:val="nil"/>
              <w:bottom w:val="single" w:sz="8" w:space="0" w:color="BFBFBF"/>
              <w:right w:val="single" w:sz="8" w:space="0" w:color="BFBFBF"/>
            </w:tcBorders>
            <w:shd w:val="clear" w:color="000000" w:fill="FFFFFF"/>
            <w:vAlign w:val="center"/>
            <w:hideMark/>
          </w:tcPr>
          <w:p w14:paraId="018E9151"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Pr>
                <w:rFonts w:ascii="Calibri Light" w:eastAsia="Times New Roman" w:hAnsi="Calibri Light" w:cs="Calibri Light"/>
                <w:color w:val="000000"/>
                <w:sz w:val="17"/>
                <w:szCs w:val="17"/>
                <w:lang w:val="en-US"/>
              </w:rPr>
              <w:t>250,00</w:t>
            </w:r>
          </w:p>
        </w:tc>
        <w:tc>
          <w:tcPr>
            <w:tcW w:w="400" w:type="pct"/>
            <w:tcBorders>
              <w:top w:val="nil"/>
              <w:left w:val="nil"/>
              <w:bottom w:val="single" w:sz="8" w:space="0" w:color="BFBFBF"/>
              <w:right w:val="single" w:sz="8" w:space="0" w:color="BFBFBF"/>
            </w:tcBorders>
            <w:shd w:val="clear" w:color="000000" w:fill="FFFFFF"/>
            <w:vAlign w:val="center"/>
            <w:hideMark/>
          </w:tcPr>
          <w:p w14:paraId="556988D9"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Pr>
                <w:rFonts w:ascii="Calibri Light" w:eastAsia="Times New Roman" w:hAnsi="Calibri Light" w:cs="Calibri Light"/>
                <w:color w:val="000000"/>
                <w:sz w:val="17"/>
                <w:szCs w:val="17"/>
                <w:lang w:val="en-US"/>
              </w:rPr>
              <w:t>250,00</w:t>
            </w:r>
          </w:p>
        </w:tc>
        <w:tc>
          <w:tcPr>
            <w:tcW w:w="389" w:type="pct"/>
            <w:tcBorders>
              <w:top w:val="nil"/>
              <w:left w:val="nil"/>
              <w:bottom w:val="single" w:sz="8" w:space="0" w:color="BFBFBF"/>
              <w:right w:val="single" w:sz="8" w:space="0" w:color="BFBFBF"/>
            </w:tcBorders>
            <w:shd w:val="clear" w:color="000000" w:fill="FFFFFF"/>
            <w:vAlign w:val="center"/>
            <w:hideMark/>
          </w:tcPr>
          <w:p w14:paraId="4CB3BE0E"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Pr>
                <w:rFonts w:ascii="Calibri Light" w:eastAsia="Times New Roman" w:hAnsi="Calibri Light" w:cs="Calibri Light"/>
                <w:color w:val="000000"/>
                <w:sz w:val="17"/>
                <w:szCs w:val="17"/>
                <w:lang w:val="en-US"/>
              </w:rPr>
              <w:t>250,00</w:t>
            </w:r>
          </w:p>
        </w:tc>
        <w:tc>
          <w:tcPr>
            <w:tcW w:w="426" w:type="pct"/>
            <w:tcBorders>
              <w:top w:val="nil"/>
              <w:left w:val="nil"/>
              <w:bottom w:val="single" w:sz="8" w:space="0" w:color="BFBFBF"/>
              <w:right w:val="single" w:sz="8" w:space="0" w:color="BFBFBF"/>
            </w:tcBorders>
            <w:shd w:val="clear" w:color="000000" w:fill="FFFFFF"/>
            <w:vAlign w:val="center"/>
            <w:hideMark/>
          </w:tcPr>
          <w:p w14:paraId="268F007F"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Pr>
                <w:rFonts w:ascii="Calibri Light" w:eastAsia="Times New Roman" w:hAnsi="Calibri Light" w:cs="Calibri Light"/>
                <w:color w:val="000000"/>
                <w:sz w:val="17"/>
                <w:szCs w:val="17"/>
                <w:lang w:val="en-US"/>
              </w:rPr>
              <w:t>250,00</w:t>
            </w:r>
          </w:p>
        </w:tc>
        <w:tc>
          <w:tcPr>
            <w:tcW w:w="389" w:type="pct"/>
            <w:tcBorders>
              <w:top w:val="nil"/>
              <w:left w:val="nil"/>
              <w:bottom w:val="single" w:sz="8" w:space="0" w:color="BFBFBF"/>
              <w:right w:val="single" w:sz="8" w:space="0" w:color="BFBFBF"/>
            </w:tcBorders>
            <w:shd w:val="clear" w:color="000000" w:fill="FFFFFF"/>
            <w:vAlign w:val="center"/>
            <w:hideMark/>
          </w:tcPr>
          <w:p w14:paraId="5712C0B5"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Pr>
                <w:rFonts w:ascii="Calibri Light" w:eastAsia="Times New Roman" w:hAnsi="Calibri Light" w:cs="Calibri Light"/>
                <w:color w:val="000000"/>
                <w:sz w:val="17"/>
                <w:szCs w:val="17"/>
                <w:lang w:val="en-US"/>
              </w:rPr>
              <w:t>250,00</w:t>
            </w:r>
          </w:p>
        </w:tc>
        <w:tc>
          <w:tcPr>
            <w:tcW w:w="392" w:type="pct"/>
            <w:tcBorders>
              <w:top w:val="nil"/>
              <w:left w:val="nil"/>
              <w:bottom w:val="single" w:sz="8" w:space="0" w:color="BFBFBF"/>
              <w:right w:val="single" w:sz="8" w:space="0" w:color="BFBFBF"/>
            </w:tcBorders>
            <w:shd w:val="clear" w:color="000000" w:fill="FFFFFF"/>
            <w:vAlign w:val="center"/>
            <w:hideMark/>
          </w:tcPr>
          <w:p w14:paraId="0577BEEB"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Pr>
                <w:rFonts w:ascii="Calibri Light" w:eastAsia="Times New Roman" w:hAnsi="Calibri Light" w:cs="Calibri Light"/>
                <w:color w:val="000000"/>
                <w:sz w:val="17"/>
                <w:szCs w:val="17"/>
                <w:lang w:val="en-US"/>
              </w:rPr>
              <w:t>250,00</w:t>
            </w:r>
            <w:r w:rsidRPr="00E40FEB">
              <w:rPr>
                <w:rFonts w:ascii="Calibri Light" w:eastAsia="Times New Roman" w:hAnsi="Calibri Light" w:cs="Calibri Light"/>
                <w:color w:val="000000"/>
                <w:sz w:val="17"/>
                <w:szCs w:val="17"/>
                <w:lang w:val="en-US"/>
              </w:rPr>
              <w:t> </w:t>
            </w:r>
          </w:p>
        </w:tc>
        <w:tc>
          <w:tcPr>
            <w:tcW w:w="475" w:type="pct"/>
            <w:tcBorders>
              <w:top w:val="nil"/>
              <w:left w:val="nil"/>
              <w:bottom w:val="single" w:sz="8" w:space="0" w:color="BFBFBF"/>
              <w:right w:val="single" w:sz="8" w:space="0" w:color="BFBFBF"/>
            </w:tcBorders>
            <w:shd w:val="clear" w:color="000000" w:fill="D3DBFD"/>
            <w:vAlign w:val="center"/>
            <w:hideMark/>
          </w:tcPr>
          <w:p w14:paraId="5DE3E4B5"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Pr>
                <w:rFonts w:ascii="Calibri Light" w:eastAsia="Times New Roman" w:hAnsi="Calibri Light" w:cs="Calibri Light"/>
                <w:sz w:val="17"/>
                <w:szCs w:val="17"/>
              </w:rPr>
              <w:t>2</w:t>
            </w:r>
            <w:r w:rsidRPr="00E40FEB">
              <w:rPr>
                <w:rFonts w:ascii="Calibri Light" w:eastAsia="Times New Roman" w:hAnsi="Calibri Light" w:cs="Calibri Light"/>
                <w:sz w:val="17"/>
                <w:szCs w:val="17"/>
              </w:rPr>
              <w:t>.</w:t>
            </w:r>
            <w:r>
              <w:rPr>
                <w:rFonts w:ascii="Calibri Light" w:eastAsia="Times New Roman" w:hAnsi="Calibri Light" w:cs="Calibri Light"/>
                <w:sz w:val="17"/>
                <w:szCs w:val="17"/>
              </w:rPr>
              <w:t>5</w:t>
            </w:r>
            <w:r w:rsidRPr="00E40FEB">
              <w:rPr>
                <w:rFonts w:ascii="Calibri Light" w:eastAsia="Times New Roman" w:hAnsi="Calibri Light" w:cs="Calibri Light"/>
                <w:sz w:val="17"/>
                <w:szCs w:val="17"/>
              </w:rPr>
              <w:t>00,00</w:t>
            </w:r>
          </w:p>
        </w:tc>
      </w:tr>
      <w:tr w:rsidR="00D257AC" w:rsidRPr="00E40FEB" w14:paraId="6CEE16CA" w14:textId="77777777" w:rsidTr="00FB5E45">
        <w:trPr>
          <w:trHeight w:val="255"/>
        </w:trPr>
        <w:tc>
          <w:tcPr>
            <w:tcW w:w="468" w:type="pct"/>
            <w:tcBorders>
              <w:top w:val="nil"/>
              <w:left w:val="single" w:sz="8" w:space="0" w:color="BFBFBF"/>
              <w:bottom w:val="single" w:sz="8" w:space="0" w:color="BFBFBF"/>
              <w:right w:val="single" w:sz="8" w:space="0" w:color="BFBFBF"/>
            </w:tcBorders>
            <w:shd w:val="clear" w:color="000000" w:fill="D3DBFD"/>
            <w:vAlign w:val="center"/>
            <w:hideMark/>
          </w:tcPr>
          <w:p w14:paraId="7CF4D9F6" w14:textId="77777777" w:rsidR="00D257AC" w:rsidRPr="00E40FEB" w:rsidRDefault="00D257AC" w:rsidP="00FB5E45">
            <w:pPr>
              <w:spacing w:after="0" w:line="240" w:lineRule="auto"/>
              <w:jc w:val="center"/>
              <w:rPr>
                <w:rFonts w:ascii="Calibri Light" w:eastAsia="Times New Roman" w:hAnsi="Calibri Light" w:cs="Calibri Light"/>
                <w:color w:val="000000"/>
                <w:sz w:val="18"/>
                <w:szCs w:val="18"/>
                <w:lang w:val="en-US"/>
              </w:rPr>
            </w:pPr>
            <w:r w:rsidRPr="00E40FEB">
              <w:rPr>
                <w:rFonts w:ascii="Calibri Light" w:eastAsia="Times New Roman" w:hAnsi="Calibri Light" w:cs="Calibri Light"/>
                <w:color w:val="000000"/>
                <w:sz w:val="18"/>
                <w:szCs w:val="18"/>
              </w:rPr>
              <w:t>BA5</w:t>
            </w:r>
          </w:p>
        </w:tc>
        <w:tc>
          <w:tcPr>
            <w:tcW w:w="408" w:type="pct"/>
            <w:tcBorders>
              <w:top w:val="nil"/>
              <w:left w:val="nil"/>
              <w:bottom w:val="single" w:sz="8" w:space="0" w:color="BFBFBF"/>
              <w:right w:val="single" w:sz="8" w:space="0" w:color="BFBFBF"/>
            </w:tcBorders>
            <w:shd w:val="clear" w:color="000000" w:fill="FFFFFF"/>
            <w:vAlign w:val="center"/>
            <w:hideMark/>
          </w:tcPr>
          <w:p w14:paraId="585AB6FD"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391" w:type="pct"/>
            <w:tcBorders>
              <w:top w:val="nil"/>
              <w:left w:val="nil"/>
              <w:bottom w:val="single" w:sz="8" w:space="0" w:color="BFBFBF"/>
              <w:right w:val="single" w:sz="8" w:space="0" w:color="BFBFBF"/>
            </w:tcBorders>
            <w:shd w:val="clear" w:color="000000" w:fill="FFFFFF"/>
            <w:vAlign w:val="center"/>
            <w:hideMark/>
          </w:tcPr>
          <w:p w14:paraId="2B2AF53B"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417" w:type="pct"/>
            <w:tcBorders>
              <w:top w:val="nil"/>
              <w:left w:val="nil"/>
              <w:bottom w:val="single" w:sz="8" w:space="0" w:color="BFBFBF"/>
              <w:right w:val="single" w:sz="8" w:space="0" w:color="BFBFBF"/>
            </w:tcBorders>
            <w:shd w:val="clear" w:color="000000" w:fill="FFFFFF"/>
            <w:vAlign w:val="center"/>
            <w:hideMark/>
          </w:tcPr>
          <w:p w14:paraId="2A0EB2CC"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456" w:type="pct"/>
            <w:tcBorders>
              <w:top w:val="nil"/>
              <w:left w:val="nil"/>
              <w:bottom w:val="single" w:sz="8" w:space="0" w:color="BFBFBF"/>
              <w:right w:val="single" w:sz="8" w:space="0" w:color="BFBFBF"/>
            </w:tcBorders>
            <w:shd w:val="clear" w:color="000000" w:fill="FFFFFF"/>
            <w:vAlign w:val="center"/>
            <w:hideMark/>
          </w:tcPr>
          <w:p w14:paraId="10EE1833"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389" w:type="pct"/>
            <w:tcBorders>
              <w:top w:val="nil"/>
              <w:left w:val="nil"/>
              <w:bottom w:val="single" w:sz="8" w:space="0" w:color="BFBFBF"/>
              <w:right w:val="single" w:sz="8" w:space="0" w:color="BFBFBF"/>
            </w:tcBorders>
            <w:shd w:val="clear" w:color="000000" w:fill="FFFFFF"/>
            <w:vAlign w:val="center"/>
            <w:hideMark/>
          </w:tcPr>
          <w:p w14:paraId="19231912"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400" w:type="pct"/>
            <w:tcBorders>
              <w:top w:val="nil"/>
              <w:left w:val="nil"/>
              <w:bottom w:val="single" w:sz="8" w:space="0" w:color="BFBFBF"/>
              <w:right w:val="single" w:sz="8" w:space="0" w:color="BFBFBF"/>
            </w:tcBorders>
            <w:shd w:val="clear" w:color="000000" w:fill="FFFFFF"/>
            <w:vAlign w:val="center"/>
            <w:hideMark/>
          </w:tcPr>
          <w:p w14:paraId="72859862"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389" w:type="pct"/>
            <w:tcBorders>
              <w:top w:val="nil"/>
              <w:left w:val="nil"/>
              <w:bottom w:val="single" w:sz="8" w:space="0" w:color="BFBFBF"/>
              <w:right w:val="single" w:sz="8" w:space="0" w:color="BFBFBF"/>
            </w:tcBorders>
            <w:shd w:val="clear" w:color="000000" w:fill="FFFFFF"/>
            <w:vAlign w:val="center"/>
            <w:hideMark/>
          </w:tcPr>
          <w:p w14:paraId="0A33E76F"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426" w:type="pct"/>
            <w:tcBorders>
              <w:top w:val="nil"/>
              <w:left w:val="nil"/>
              <w:bottom w:val="single" w:sz="8" w:space="0" w:color="BFBFBF"/>
              <w:right w:val="single" w:sz="8" w:space="0" w:color="BFBFBF"/>
            </w:tcBorders>
            <w:shd w:val="clear" w:color="000000" w:fill="FFFFFF"/>
            <w:vAlign w:val="center"/>
            <w:hideMark/>
          </w:tcPr>
          <w:p w14:paraId="04423C4F"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389" w:type="pct"/>
            <w:tcBorders>
              <w:top w:val="nil"/>
              <w:left w:val="nil"/>
              <w:bottom w:val="single" w:sz="8" w:space="0" w:color="BFBFBF"/>
              <w:right w:val="single" w:sz="8" w:space="0" w:color="BFBFBF"/>
            </w:tcBorders>
            <w:shd w:val="clear" w:color="000000" w:fill="FFFFFF"/>
            <w:vAlign w:val="center"/>
            <w:hideMark/>
          </w:tcPr>
          <w:p w14:paraId="7C1051E7"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392" w:type="pct"/>
            <w:tcBorders>
              <w:top w:val="nil"/>
              <w:left w:val="nil"/>
              <w:bottom w:val="single" w:sz="8" w:space="0" w:color="BFBFBF"/>
              <w:right w:val="single" w:sz="8" w:space="0" w:color="BFBFBF"/>
            </w:tcBorders>
            <w:shd w:val="clear" w:color="000000" w:fill="FFFFFF"/>
            <w:vAlign w:val="center"/>
            <w:hideMark/>
          </w:tcPr>
          <w:p w14:paraId="1922F565"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475" w:type="pct"/>
            <w:tcBorders>
              <w:top w:val="nil"/>
              <w:left w:val="nil"/>
              <w:bottom w:val="single" w:sz="8" w:space="0" w:color="BFBFBF"/>
              <w:right w:val="single" w:sz="8" w:space="0" w:color="BFBFBF"/>
            </w:tcBorders>
            <w:shd w:val="clear" w:color="000000" w:fill="D3DBFD"/>
            <w:vAlign w:val="center"/>
            <w:hideMark/>
          </w:tcPr>
          <w:p w14:paraId="6D2CDB83"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Pr>
                <w:rFonts w:ascii="Calibri Light" w:eastAsia="Times New Roman" w:hAnsi="Calibri Light" w:cs="Calibri Light"/>
                <w:sz w:val="17"/>
                <w:szCs w:val="17"/>
              </w:rPr>
              <w:t>0</w:t>
            </w:r>
            <w:r w:rsidRPr="00E40FEB">
              <w:rPr>
                <w:rFonts w:ascii="Calibri Light" w:eastAsia="Times New Roman" w:hAnsi="Calibri Light" w:cs="Calibri Light"/>
                <w:sz w:val="17"/>
                <w:szCs w:val="17"/>
              </w:rPr>
              <w:t>,00</w:t>
            </w:r>
          </w:p>
        </w:tc>
      </w:tr>
      <w:tr w:rsidR="00D257AC" w:rsidRPr="00E40FEB" w14:paraId="58A738AD" w14:textId="77777777" w:rsidTr="00FB5E45">
        <w:trPr>
          <w:trHeight w:val="255"/>
        </w:trPr>
        <w:tc>
          <w:tcPr>
            <w:tcW w:w="468" w:type="pct"/>
            <w:tcBorders>
              <w:top w:val="nil"/>
              <w:left w:val="single" w:sz="8" w:space="0" w:color="BFBFBF"/>
              <w:bottom w:val="single" w:sz="8" w:space="0" w:color="BFBFBF"/>
              <w:right w:val="single" w:sz="8" w:space="0" w:color="BFBFBF"/>
            </w:tcBorders>
            <w:shd w:val="clear" w:color="000000" w:fill="D3DBFD"/>
            <w:vAlign w:val="center"/>
            <w:hideMark/>
          </w:tcPr>
          <w:p w14:paraId="04ED3A4C" w14:textId="77777777" w:rsidR="00D257AC" w:rsidRPr="00E40FEB" w:rsidRDefault="00D257AC" w:rsidP="00FB5E45">
            <w:pPr>
              <w:spacing w:after="0" w:line="240" w:lineRule="auto"/>
              <w:jc w:val="center"/>
              <w:rPr>
                <w:rFonts w:ascii="Calibri Light" w:eastAsia="Times New Roman" w:hAnsi="Calibri Light" w:cs="Calibri Light"/>
                <w:color w:val="000000"/>
                <w:sz w:val="18"/>
                <w:szCs w:val="18"/>
                <w:lang w:val="en-US"/>
              </w:rPr>
            </w:pPr>
            <w:r w:rsidRPr="00E40FEB">
              <w:rPr>
                <w:rFonts w:ascii="Calibri Light" w:eastAsia="Times New Roman" w:hAnsi="Calibri Light" w:cs="Calibri Light"/>
                <w:color w:val="000000"/>
                <w:sz w:val="18"/>
                <w:szCs w:val="18"/>
              </w:rPr>
              <w:t>BA6</w:t>
            </w:r>
          </w:p>
        </w:tc>
        <w:tc>
          <w:tcPr>
            <w:tcW w:w="408" w:type="pct"/>
            <w:tcBorders>
              <w:top w:val="nil"/>
              <w:left w:val="nil"/>
              <w:bottom w:val="single" w:sz="8" w:space="0" w:color="BFBFBF"/>
              <w:right w:val="single" w:sz="8" w:space="0" w:color="BFBFBF"/>
            </w:tcBorders>
            <w:shd w:val="clear" w:color="000000" w:fill="FFFFFF"/>
            <w:vAlign w:val="center"/>
            <w:hideMark/>
          </w:tcPr>
          <w:p w14:paraId="1BE23347"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391" w:type="pct"/>
            <w:tcBorders>
              <w:top w:val="nil"/>
              <w:left w:val="nil"/>
              <w:bottom w:val="single" w:sz="8" w:space="0" w:color="BFBFBF"/>
              <w:right w:val="single" w:sz="8" w:space="0" w:color="BFBFBF"/>
            </w:tcBorders>
            <w:shd w:val="clear" w:color="000000" w:fill="FFFFFF"/>
            <w:vAlign w:val="center"/>
            <w:hideMark/>
          </w:tcPr>
          <w:p w14:paraId="4FD5F113"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417" w:type="pct"/>
            <w:tcBorders>
              <w:top w:val="nil"/>
              <w:left w:val="nil"/>
              <w:bottom w:val="single" w:sz="8" w:space="0" w:color="BFBFBF"/>
              <w:right w:val="single" w:sz="8" w:space="0" w:color="BFBFBF"/>
            </w:tcBorders>
            <w:shd w:val="clear" w:color="000000" w:fill="FFFFFF"/>
            <w:vAlign w:val="center"/>
            <w:hideMark/>
          </w:tcPr>
          <w:p w14:paraId="5D8E4E47"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456" w:type="pct"/>
            <w:tcBorders>
              <w:top w:val="nil"/>
              <w:left w:val="nil"/>
              <w:bottom w:val="single" w:sz="8" w:space="0" w:color="BFBFBF"/>
              <w:right w:val="single" w:sz="8" w:space="0" w:color="BFBFBF"/>
            </w:tcBorders>
            <w:shd w:val="clear" w:color="000000" w:fill="FFFFFF"/>
            <w:vAlign w:val="center"/>
            <w:hideMark/>
          </w:tcPr>
          <w:p w14:paraId="375DD49B"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389" w:type="pct"/>
            <w:tcBorders>
              <w:top w:val="nil"/>
              <w:left w:val="nil"/>
              <w:bottom w:val="single" w:sz="8" w:space="0" w:color="BFBFBF"/>
              <w:right w:val="single" w:sz="8" w:space="0" w:color="BFBFBF"/>
            </w:tcBorders>
            <w:shd w:val="clear" w:color="000000" w:fill="FFFFFF"/>
            <w:vAlign w:val="center"/>
            <w:hideMark/>
          </w:tcPr>
          <w:p w14:paraId="25B21DD8"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400" w:type="pct"/>
            <w:tcBorders>
              <w:top w:val="nil"/>
              <w:left w:val="nil"/>
              <w:bottom w:val="single" w:sz="8" w:space="0" w:color="BFBFBF"/>
              <w:right w:val="single" w:sz="8" w:space="0" w:color="BFBFBF"/>
            </w:tcBorders>
            <w:shd w:val="clear" w:color="000000" w:fill="FFFFFF"/>
            <w:vAlign w:val="center"/>
            <w:hideMark/>
          </w:tcPr>
          <w:p w14:paraId="3D2FB1A6"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389" w:type="pct"/>
            <w:tcBorders>
              <w:top w:val="nil"/>
              <w:left w:val="nil"/>
              <w:bottom w:val="single" w:sz="8" w:space="0" w:color="BFBFBF"/>
              <w:right w:val="single" w:sz="8" w:space="0" w:color="BFBFBF"/>
            </w:tcBorders>
            <w:shd w:val="clear" w:color="000000" w:fill="FFFFFF"/>
            <w:vAlign w:val="center"/>
            <w:hideMark/>
          </w:tcPr>
          <w:p w14:paraId="69BF0066"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426" w:type="pct"/>
            <w:tcBorders>
              <w:top w:val="nil"/>
              <w:left w:val="nil"/>
              <w:bottom w:val="single" w:sz="8" w:space="0" w:color="BFBFBF"/>
              <w:right w:val="single" w:sz="8" w:space="0" w:color="BFBFBF"/>
            </w:tcBorders>
            <w:shd w:val="clear" w:color="000000" w:fill="FFFFFF"/>
            <w:vAlign w:val="center"/>
            <w:hideMark/>
          </w:tcPr>
          <w:p w14:paraId="5F7F33C0"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389" w:type="pct"/>
            <w:tcBorders>
              <w:top w:val="nil"/>
              <w:left w:val="nil"/>
              <w:bottom w:val="single" w:sz="8" w:space="0" w:color="BFBFBF"/>
              <w:right w:val="single" w:sz="8" w:space="0" w:color="BFBFBF"/>
            </w:tcBorders>
            <w:shd w:val="clear" w:color="000000" w:fill="FFFFFF"/>
            <w:vAlign w:val="center"/>
            <w:hideMark/>
          </w:tcPr>
          <w:p w14:paraId="2DF13FC4"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392" w:type="pct"/>
            <w:tcBorders>
              <w:top w:val="nil"/>
              <w:left w:val="nil"/>
              <w:bottom w:val="single" w:sz="8" w:space="0" w:color="BFBFBF"/>
              <w:right w:val="single" w:sz="8" w:space="0" w:color="BFBFBF"/>
            </w:tcBorders>
            <w:shd w:val="clear" w:color="000000" w:fill="FFFFFF"/>
            <w:vAlign w:val="center"/>
            <w:hideMark/>
          </w:tcPr>
          <w:p w14:paraId="1B281514"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475" w:type="pct"/>
            <w:tcBorders>
              <w:top w:val="nil"/>
              <w:left w:val="nil"/>
              <w:bottom w:val="single" w:sz="8" w:space="0" w:color="BFBFBF"/>
              <w:right w:val="single" w:sz="8" w:space="0" w:color="BFBFBF"/>
            </w:tcBorders>
            <w:shd w:val="clear" w:color="000000" w:fill="D3DBFD"/>
            <w:vAlign w:val="center"/>
            <w:hideMark/>
          </w:tcPr>
          <w:p w14:paraId="6BBD4FB1"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Pr>
                <w:rFonts w:ascii="Calibri Light" w:eastAsia="Times New Roman" w:hAnsi="Calibri Light" w:cs="Calibri Light"/>
                <w:sz w:val="17"/>
                <w:szCs w:val="17"/>
              </w:rPr>
              <w:t>0</w:t>
            </w:r>
            <w:r w:rsidRPr="00E40FEB">
              <w:rPr>
                <w:rFonts w:ascii="Calibri Light" w:eastAsia="Times New Roman" w:hAnsi="Calibri Light" w:cs="Calibri Light"/>
                <w:sz w:val="17"/>
                <w:szCs w:val="17"/>
              </w:rPr>
              <w:t>,00</w:t>
            </w:r>
          </w:p>
        </w:tc>
      </w:tr>
      <w:tr w:rsidR="00D257AC" w:rsidRPr="00E40FEB" w14:paraId="31E5A97B" w14:textId="77777777" w:rsidTr="00FB5E45">
        <w:trPr>
          <w:trHeight w:val="255"/>
        </w:trPr>
        <w:tc>
          <w:tcPr>
            <w:tcW w:w="468" w:type="pct"/>
            <w:tcBorders>
              <w:top w:val="nil"/>
              <w:left w:val="single" w:sz="8" w:space="0" w:color="BFBFBF"/>
              <w:bottom w:val="single" w:sz="8" w:space="0" w:color="BFBFBF"/>
              <w:right w:val="single" w:sz="8" w:space="0" w:color="BFBFBF"/>
            </w:tcBorders>
            <w:shd w:val="clear" w:color="000000" w:fill="D3DBFD"/>
            <w:vAlign w:val="center"/>
            <w:hideMark/>
          </w:tcPr>
          <w:p w14:paraId="22363CF6" w14:textId="77777777" w:rsidR="00D257AC" w:rsidRPr="00E40FEB" w:rsidRDefault="00D257AC" w:rsidP="00FB5E45">
            <w:pPr>
              <w:spacing w:after="0" w:line="240" w:lineRule="auto"/>
              <w:jc w:val="center"/>
              <w:rPr>
                <w:rFonts w:ascii="Calibri Light" w:eastAsia="Times New Roman" w:hAnsi="Calibri Light" w:cs="Calibri Light"/>
                <w:color w:val="000000"/>
                <w:sz w:val="18"/>
                <w:szCs w:val="18"/>
                <w:lang w:val="en-US"/>
              </w:rPr>
            </w:pPr>
            <w:r w:rsidRPr="00E40FEB">
              <w:rPr>
                <w:rFonts w:ascii="Calibri Light" w:eastAsia="Times New Roman" w:hAnsi="Calibri Light" w:cs="Calibri Light"/>
                <w:color w:val="000000"/>
                <w:sz w:val="18"/>
                <w:szCs w:val="18"/>
              </w:rPr>
              <w:t>BA7</w:t>
            </w:r>
          </w:p>
        </w:tc>
        <w:tc>
          <w:tcPr>
            <w:tcW w:w="408" w:type="pct"/>
            <w:tcBorders>
              <w:top w:val="nil"/>
              <w:left w:val="nil"/>
              <w:bottom w:val="single" w:sz="8" w:space="0" w:color="BFBFBF"/>
              <w:right w:val="single" w:sz="8" w:space="0" w:color="BFBFBF"/>
            </w:tcBorders>
            <w:shd w:val="clear" w:color="000000" w:fill="FFFFFF"/>
            <w:vAlign w:val="center"/>
            <w:hideMark/>
          </w:tcPr>
          <w:p w14:paraId="15CD635D"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391" w:type="pct"/>
            <w:tcBorders>
              <w:top w:val="nil"/>
              <w:left w:val="nil"/>
              <w:bottom w:val="single" w:sz="8" w:space="0" w:color="BFBFBF"/>
              <w:right w:val="single" w:sz="8" w:space="0" w:color="BFBFBF"/>
            </w:tcBorders>
            <w:shd w:val="clear" w:color="000000" w:fill="FFFFFF"/>
            <w:vAlign w:val="center"/>
            <w:hideMark/>
          </w:tcPr>
          <w:p w14:paraId="0369B0E5"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417" w:type="pct"/>
            <w:tcBorders>
              <w:top w:val="nil"/>
              <w:left w:val="nil"/>
              <w:bottom w:val="single" w:sz="8" w:space="0" w:color="BFBFBF"/>
              <w:right w:val="single" w:sz="8" w:space="0" w:color="BFBFBF"/>
            </w:tcBorders>
            <w:shd w:val="clear" w:color="000000" w:fill="FFFFFF"/>
            <w:vAlign w:val="center"/>
            <w:hideMark/>
          </w:tcPr>
          <w:p w14:paraId="08B3E6F5"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456" w:type="pct"/>
            <w:tcBorders>
              <w:top w:val="nil"/>
              <w:left w:val="nil"/>
              <w:bottom w:val="single" w:sz="8" w:space="0" w:color="BFBFBF"/>
              <w:right w:val="single" w:sz="8" w:space="0" w:color="BFBFBF"/>
            </w:tcBorders>
            <w:shd w:val="clear" w:color="000000" w:fill="FFFFFF"/>
            <w:vAlign w:val="center"/>
            <w:hideMark/>
          </w:tcPr>
          <w:p w14:paraId="78B00D75"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389" w:type="pct"/>
            <w:tcBorders>
              <w:top w:val="nil"/>
              <w:left w:val="nil"/>
              <w:bottom w:val="single" w:sz="8" w:space="0" w:color="BFBFBF"/>
              <w:right w:val="single" w:sz="8" w:space="0" w:color="BFBFBF"/>
            </w:tcBorders>
            <w:shd w:val="clear" w:color="000000" w:fill="FFFFFF"/>
            <w:vAlign w:val="center"/>
            <w:hideMark/>
          </w:tcPr>
          <w:p w14:paraId="15013426"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400" w:type="pct"/>
            <w:tcBorders>
              <w:top w:val="nil"/>
              <w:left w:val="nil"/>
              <w:bottom w:val="single" w:sz="8" w:space="0" w:color="BFBFBF"/>
              <w:right w:val="single" w:sz="8" w:space="0" w:color="BFBFBF"/>
            </w:tcBorders>
            <w:shd w:val="clear" w:color="000000" w:fill="FFFFFF"/>
            <w:vAlign w:val="center"/>
            <w:hideMark/>
          </w:tcPr>
          <w:p w14:paraId="6A3A45FB"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389" w:type="pct"/>
            <w:tcBorders>
              <w:top w:val="nil"/>
              <w:left w:val="nil"/>
              <w:bottom w:val="single" w:sz="8" w:space="0" w:color="BFBFBF"/>
              <w:right w:val="single" w:sz="8" w:space="0" w:color="BFBFBF"/>
            </w:tcBorders>
            <w:shd w:val="clear" w:color="000000" w:fill="FFFFFF"/>
            <w:vAlign w:val="center"/>
            <w:hideMark/>
          </w:tcPr>
          <w:p w14:paraId="589BA684"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426" w:type="pct"/>
            <w:tcBorders>
              <w:top w:val="nil"/>
              <w:left w:val="nil"/>
              <w:bottom w:val="single" w:sz="8" w:space="0" w:color="BFBFBF"/>
              <w:right w:val="single" w:sz="8" w:space="0" w:color="BFBFBF"/>
            </w:tcBorders>
            <w:shd w:val="clear" w:color="000000" w:fill="FFFFFF"/>
            <w:vAlign w:val="center"/>
            <w:hideMark/>
          </w:tcPr>
          <w:p w14:paraId="66500B37"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389" w:type="pct"/>
            <w:tcBorders>
              <w:top w:val="nil"/>
              <w:left w:val="nil"/>
              <w:bottom w:val="single" w:sz="8" w:space="0" w:color="BFBFBF"/>
              <w:right w:val="single" w:sz="8" w:space="0" w:color="BFBFBF"/>
            </w:tcBorders>
            <w:shd w:val="clear" w:color="000000" w:fill="FFFFFF"/>
            <w:vAlign w:val="center"/>
            <w:hideMark/>
          </w:tcPr>
          <w:p w14:paraId="27CB2116"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392" w:type="pct"/>
            <w:tcBorders>
              <w:top w:val="nil"/>
              <w:left w:val="nil"/>
              <w:bottom w:val="single" w:sz="8" w:space="0" w:color="BFBFBF"/>
              <w:right w:val="single" w:sz="8" w:space="0" w:color="BFBFBF"/>
            </w:tcBorders>
            <w:shd w:val="clear" w:color="000000" w:fill="FFFFFF"/>
            <w:vAlign w:val="center"/>
            <w:hideMark/>
          </w:tcPr>
          <w:p w14:paraId="36C1163F"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475" w:type="pct"/>
            <w:tcBorders>
              <w:top w:val="nil"/>
              <w:left w:val="nil"/>
              <w:bottom w:val="single" w:sz="8" w:space="0" w:color="BFBFBF"/>
              <w:right w:val="single" w:sz="8" w:space="0" w:color="BFBFBF"/>
            </w:tcBorders>
            <w:shd w:val="clear" w:color="000000" w:fill="D3DBFD"/>
            <w:vAlign w:val="center"/>
            <w:hideMark/>
          </w:tcPr>
          <w:p w14:paraId="287F2CC7"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Pr>
                <w:rFonts w:ascii="Calibri Light" w:eastAsia="Times New Roman" w:hAnsi="Calibri Light" w:cs="Calibri Light"/>
                <w:sz w:val="17"/>
                <w:szCs w:val="17"/>
              </w:rPr>
              <w:t>0</w:t>
            </w:r>
            <w:r w:rsidRPr="00E40FEB">
              <w:rPr>
                <w:rFonts w:ascii="Calibri Light" w:eastAsia="Times New Roman" w:hAnsi="Calibri Light" w:cs="Calibri Light"/>
                <w:sz w:val="17"/>
                <w:szCs w:val="17"/>
              </w:rPr>
              <w:t>,00</w:t>
            </w:r>
          </w:p>
        </w:tc>
      </w:tr>
      <w:tr w:rsidR="00D257AC" w:rsidRPr="00E40FEB" w14:paraId="0C291FF2" w14:textId="77777777" w:rsidTr="00FB5E45">
        <w:trPr>
          <w:trHeight w:val="255"/>
        </w:trPr>
        <w:tc>
          <w:tcPr>
            <w:tcW w:w="468" w:type="pct"/>
            <w:tcBorders>
              <w:top w:val="nil"/>
              <w:left w:val="single" w:sz="8" w:space="0" w:color="BFBFBF"/>
              <w:bottom w:val="single" w:sz="8" w:space="0" w:color="BFBFBF"/>
              <w:right w:val="single" w:sz="8" w:space="0" w:color="BFBFBF"/>
            </w:tcBorders>
            <w:shd w:val="clear" w:color="000000" w:fill="D3DBFD"/>
            <w:vAlign w:val="center"/>
            <w:hideMark/>
          </w:tcPr>
          <w:p w14:paraId="52A3AFB2" w14:textId="77777777" w:rsidR="00D257AC" w:rsidRPr="00E40FEB" w:rsidRDefault="00D257AC" w:rsidP="00FB5E45">
            <w:pPr>
              <w:spacing w:after="0" w:line="240" w:lineRule="auto"/>
              <w:jc w:val="center"/>
              <w:rPr>
                <w:rFonts w:ascii="Calibri Light" w:eastAsia="Times New Roman" w:hAnsi="Calibri Light" w:cs="Calibri Light"/>
                <w:color w:val="000000"/>
                <w:sz w:val="18"/>
                <w:szCs w:val="18"/>
                <w:lang w:val="en-US"/>
              </w:rPr>
            </w:pPr>
            <w:r w:rsidRPr="00E40FEB">
              <w:rPr>
                <w:rFonts w:ascii="Calibri Light" w:eastAsia="Times New Roman" w:hAnsi="Calibri Light" w:cs="Calibri Light"/>
                <w:color w:val="000000"/>
                <w:sz w:val="18"/>
                <w:szCs w:val="18"/>
                <w:lang w:val="en-US"/>
              </w:rPr>
              <w:t>BA8</w:t>
            </w:r>
          </w:p>
        </w:tc>
        <w:tc>
          <w:tcPr>
            <w:tcW w:w="408" w:type="pct"/>
            <w:tcBorders>
              <w:top w:val="nil"/>
              <w:left w:val="nil"/>
              <w:bottom w:val="single" w:sz="8" w:space="0" w:color="BFBFBF"/>
              <w:right w:val="single" w:sz="8" w:space="0" w:color="BFBFBF"/>
            </w:tcBorders>
            <w:shd w:val="clear" w:color="000000" w:fill="FFFFFF"/>
            <w:vAlign w:val="center"/>
            <w:hideMark/>
          </w:tcPr>
          <w:p w14:paraId="6C981B99"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Pr>
                <w:rFonts w:ascii="Calibri Light" w:eastAsia="Times New Roman" w:hAnsi="Calibri Light" w:cs="Calibri Light"/>
                <w:color w:val="000000"/>
                <w:sz w:val="17"/>
                <w:szCs w:val="17"/>
                <w:lang w:val="en-US"/>
              </w:rPr>
              <w:t>1.500,00</w:t>
            </w:r>
            <w:r w:rsidRPr="00E40FEB">
              <w:rPr>
                <w:rFonts w:ascii="Calibri Light" w:eastAsia="Times New Roman" w:hAnsi="Calibri Light" w:cs="Calibri Light"/>
                <w:color w:val="000000"/>
                <w:sz w:val="17"/>
                <w:szCs w:val="17"/>
                <w:lang w:val="en-US"/>
              </w:rPr>
              <w:t> </w:t>
            </w:r>
          </w:p>
        </w:tc>
        <w:tc>
          <w:tcPr>
            <w:tcW w:w="391" w:type="pct"/>
            <w:tcBorders>
              <w:top w:val="nil"/>
              <w:left w:val="nil"/>
              <w:bottom w:val="single" w:sz="8" w:space="0" w:color="BFBFBF"/>
              <w:right w:val="single" w:sz="8" w:space="0" w:color="BFBFBF"/>
            </w:tcBorders>
            <w:shd w:val="clear" w:color="000000" w:fill="FFFFFF"/>
            <w:vAlign w:val="center"/>
            <w:hideMark/>
          </w:tcPr>
          <w:p w14:paraId="2267B7EB"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Pr>
                <w:rFonts w:ascii="Calibri Light" w:eastAsia="Times New Roman" w:hAnsi="Calibri Light" w:cs="Calibri Light"/>
                <w:color w:val="000000"/>
                <w:sz w:val="17"/>
                <w:szCs w:val="17"/>
                <w:lang w:val="en-US"/>
              </w:rPr>
              <w:t>1.500,00</w:t>
            </w:r>
          </w:p>
        </w:tc>
        <w:tc>
          <w:tcPr>
            <w:tcW w:w="417" w:type="pct"/>
            <w:tcBorders>
              <w:top w:val="nil"/>
              <w:left w:val="nil"/>
              <w:bottom w:val="single" w:sz="8" w:space="0" w:color="BFBFBF"/>
              <w:right w:val="single" w:sz="8" w:space="0" w:color="BFBFBF"/>
            </w:tcBorders>
            <w:shd w:val="clear" w:color="000000" w:fill="FFFFFF"/>
            <w:vAlign w:val="center"/>
            <w:hideMark/>
          </w:tcPr>
          <w:p w14:paraId="00076540"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1.</w:t>
            </w:r>
            <w:r>
              <w:rPr>
                <w:rFonts w:ascii="Calibri Light" w:eastAsia="Times New Roman" w:hAnsi="Calibri Light" w:cs="Calibri Light"/>
                <w:color w:val="000000"/>
                <w:sz w:val="17"/>
                <w:szCs w:val="17"/>
                <w:lang w:val="en-US"/>
              </w:rPr>
              <w:t>5</w:t>
            </w:r>
            <w:r w:rsidRPr="00E40FEB">
              <w:rPr>
                <w:rFonts w:ascii="Calibri Light" w:eastAsia="Times New Roman" w:hAnsi="Calibri Light" w:cs="Calibri Light"/>
                <w:color w:val="000000"/>
                <w:sz w:val="17"/>
                <w:szCs w:val="17"/>
                <w:lang w:val="en-US"/>
              </w:rPr>
              <w:t>00,00</w:t>
            </w:r>
          </w:p>
        </w:tc>
        <w:tc>
          <w:tcPr>
            <w:tcW w:w="456" w:type="pct"/>
            <w:tcBorders>
              <w:top w:val="nil"/>
              <w:left w:val="nil"/>
              <w:bottom w:val="single" w:sz="8" w:space="0" w:color="BFBFBF"/>
              <w:right w:val="single" w:sz="8" w:space="0" w:color="BFBFBF"/>
            </w:tcBorders>
            <w:shd w:val="clear" w:color="000000" w:fill="FFFFFF"/>
            <w:vAlign w:val="center"/>
            <w:hideMark/>
          </w:tcPr>
          <w:p w14:paraId="36C4088A"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Pr>
                <w:rFonts w:ascii="Calibri Light" w:eastAsia="Times New Roman" w:hAnsi="Calibri Light" w:cs="Calibri Light"/>
                <w:color w:val="000000"/>
                <w:sz w:val="17"/>
                <w:szCs w:val="17"/>
                <w:lang w:val="en-US"/>
              </w:rPr>
              <w:t>1.500,00</w:t>
            </w:r>
          </w:p>
        </w:tc>
        <w:tc>
          <w:tcPr>
            <w:tcW w:w="389" w:type="pct"/>
            <w:tcBorders>
              <w:top w:val="nil"/>
              <w:left w:val="nil"/>
              <w:bottom w:val="single" w:sz="8" w:space="0" w:color="BFBFBF"/>
              <w:right w:val="single" w:sz="8" w:space="0" w:color="BFBFBF"/>
            </w:tcBorders>
            <w:shd w:val="clear" w:color="000000" w:fill="FFFFFF"/>
            <w:vAlign w:val="center"/>
            <w:hideMark/>
          </w:tcPr>
          <w:p w14:paraId="19886A22"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 </w:t>
            </w:r>
            <w:r>
              <w:rPr>
                <w:rFonts w:ascii="Calibri Light" w:eastAsia="Times New Roman" w:hAnsi="Calibri Light" w:cs="Calibri Light"/>
                <w:color w:val="000000"/>
                <w:sz w:val="17"/>
                <w:szCs w:val="17"/>
                <w:lang w:val="en-US"/>
              </w:rPr>
              <w:t>1.500,00</w:t>
            </w:r>
          </w:p>
        </w:tc>
        <w:tc>
          <w:tcPr>
            <w:tcW w:w="400" w:type="pct"/>
            <w:tcBorders>
              <w:top w:val="nil"/>
              <w:left w:val="nil"/>
              <w:bottom w:val="single" w:sz="8" w:space="0" w:color="BFBFBF"/>
              <w:right w:val="single" w:sz="8" w:space="0" w:color="BFBFBF"/>
            </w:tcBorders>
            <w:shd w:val="clear" w:color="000000" w:fill="FFFFFF"/>
            <w:vAlign w:val="center"/>
            <w:hideMark/>
          </w:tcPr>
          <w:p w14:paraId="215C4CDB"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1.</w:t>
            </w:r>
            <w:r>
              <w:rPr>
                <w:rFonts w:ascii="Calibri Light" w:eastAsia="Times New Roman" w:hAnsi="Calibri Light" w:cs="Calibri Light"/>
                <w:color w:val="000000"/>
                <w:sz w:val="17"/>
                <w:szCs w:val="17"/>
                <w:lang w:val="en-US"/>
              </w:rPr>
              <w:t>5</w:t>
            </w:r>
            <w:r w:rsidRPr="00E40FEB">
              <w:rPr>
                <w:rFonts w:ascii="Calibri Light" w:eastAsia="Times New Roman" w:hAnsi="Calibri Light" w:cs="Calibri Light"/>
                <w:color w:val="000000"/>
                <w:sz w:val="17"/>
                <w:szCs w:val="17"/>
                <w:lang w:val="en-US"/>
              </w:rPr>
              <w:t>00,00</w:t>
            </w:r>
          </w:p>
        </w:tc>
        <w:tc>
          <w:tcPr>
            <w:tcW w:w="389" w:type="pct"/>
            <w:tcBorders>
              <w:top w:val="nil"/>
              <w:left w:val="nil"/>
              <w:bottom w:val="single" w:sz="8" w:space="0" w:color="BFBFBF"/>
              <w:right w:val="single" w:sz="8" w:space="0" w:color="BFBFBF"/>
            </w:tcBorders>
            <w:shd w:val="clear" w:color="000000" w:fill="FFFFFF"/>
            <w:vAlign w:val="center"/>
            <w:hideMark/>
          </w:tcPr>
          <w:p w14:paraId="6CFD315E"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 </w:t>
            </w:r>
            <w:r>
              <w:rPr>
                <w:rFonts w:ascii="Calibri Light" w:eastAsia="Times New Roman" w:hAnsi="Calibri Light" w:cs="Calibri Light"/>
                <w:color w:val="000000"/>
                <w:sz w:val="17"/>
                <w:szCs w:val="17"/>
                <w:lang w:val="en-US"/>
              </w:rPr>
              <w:t>1.500,00</w:t>
            </w:r>
          </w:p>
        </w:tc>
        <w:tc>
          <w:tcPr>
            <w:tcW w:w="426" w:type="pct"/>
            <w:tcBorders>
              <w:top w:val="nil"/>
              <w:left w:val="nil"/>
              <w:bottom w:val="single" w:sz="8" w:space="0" w:color="BFBFBF"/>
              <w:right w:val="single" w:sz="8" w:space="0" w:color="BFBFBF"/>
            </w:tcBorders>
            <w:shd w:val="clear" w:color="000000" w:fill="FFFFFF"/>
            <w:vAlign w:val="center"/>
            <w:hideMark/>
          </w:tcPr>
          <w:p w14:paraId="485BCBC0"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Pr>
                <w:rFonts w:ascii="Calibri Light" w:eastAsia="Times New Roman" w:hAnsi="Calibri Light" w:cs="Calibri Light"/>
                <w:color w:val="000000"/>
                <w:sz w:val="17"/>
                <w:szCs w:val="17"/>
                <w:lang w:val="en-US"/>
              </w:rPr>
              <w:t>1.500,00</w:t>
            </w:r>
          </w:p>
        </w:tc>
        <w:tc>
          <w:tcPr>
            <w:tcW w:w="389" w:type="pct"/>
            <w:tcBorders>
              <w:top w:val="nil"/>
              <w:left w:val="nil"/>
              <w:bottom w:val="single" w:sz="8" w:space="0" w:color="BFBFBF"/>
              <w:right w:val="single" w:sz="8" w:space="0" w:color="BFBFBF"/>
            </w:tcBorders>
            <w:shd w:val="clear" w:color="000000" w:fill="FFFFFF"/>
            <w:vAlign w:val="center"/>
            <w:hideMark/>
          </w:tcPr>
          <w:p w14:paraId="04A44E1C"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 </w:t>
            </w:r>
            <w:r>
              <w:rPr>
                <w:rFonts w:ascii="Calibri Light" w:eastAsia="Times New Roman" w:hAnsi="Calibri Light" w:cs="Calibri Light"/>
                <w:color w:val="000000"/>
                <w:sz w:val="17"/>
                <w:szCs w:val="17"/>
                <w:lang w:val="en-US"/>
              </w:rPr>
              <w:t>1.500,00</w:t>
            </w:r>
          </w:p>
        </w:tc>
        <w:tc>
          <w:tcPr>
            <w:tcW w:w="392" w:type="pct"/>
            <w:tcBorders>
              <w:top w:val="nil"/>
              <w:left w:val="nil"/>
              <w:bottom w:val="single" w:sz="8" w:space="0" w:color="BFBFBF"/>
              <w:right w:val="single" w:sz="8" w:space="0" w:color="BFBFBF"/>
            </w:tcBorders>
            <w:shd w:val="clear" w:color="000000" w:fill="FFFFFF"/>
            <w:vAlign w:val="center"/>
            <w:hideMark/>
          </w:tcPr>
          <w:p w14:paraId="2E5534FB"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1.</w:t>
            </w:r>
            <w:r>
              <w:rPr>
                <w:rFonts w:ascii="Calibri Light" w:eastAsia="Times New Roman" w:hAnsi="Calibri Light" w:cs="Calibri Light"/>
                <w:color w:val="000000"/>
                <w:sz w:val="17"/>
                <w:szCs w:val="17"/>
                <w:lang w:val="en-US"/>
              </w:rPr>
              <w:t>5</w:t>
            </w:r>
            <w:r w:rsidRPr="00E40FEB">
              <w:rPr>
                <w:rFonts w:ascii="Calibri Light" w:eastAsia="Times New Roman" w:hAnsi="Calibri Light" w:cs="Calibri Light"/>
                <w:color w:val="000000"/>
                <w:sz w:val="17"/>
                <w:szCs w:val="17"/>
                <w:lang w:val="en-US"/>
              </w:rPr>
              <w:t>00,00</w:t>
            </w:r>
          </w:p>
        </w:tc>
        <w:tc>
          <w:tcPr>
            <w:tcW w:w="475" w:type="pct"/>
            <w:tcBorders>
              <w:top w:val="nil"/>
              <w:left w:val="nil"/>
              <w:bottom w:val="single" w:sz="8" w:space="0" w:color="BFBFBF"/>
              <w:right w:val="single" w:sz="8" w:space="0" w:color="BFBFBF"/>
            </w:tcBorders>
            <w:shd w:val="clear" w:color="000000" w:fill="D3DBFD"/>
            <w:vAlign w:val="center"/>
            <w:hideMark/>
          </w:tcPr>
          <w:p w14:paraId="15DE4C7D"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Pr>
                <w:rFonts w:ascii="Calibri Light" w:eastAsia="Times New Roman" w:hAnsi="Calibri Light" w:cs="Calibri Light"/>
                <w:color w:val="000000"/>
                <w:sz w:val="17"/>
                <w:szCs w:val="17"/>
                <w:lang w:val="en-US"/>
              </w:rPr>
              <w:t>15</w:t>
            </w:r>
            <w:r w:rsidRPr="00E40FEB">
              <w:rPr>
                <w:rFonts w:ascii="Calibri Light" w:eastAsia="Times New Roman" w:hAnsi="Calibri Light" w:cs="Calibri Light"/>
                <w:color w:val="000000"/>
                <w:sz w:val="17"/>
                <w:szCs w:val="17"/>
                <w:lang w:val="en-US"/>
              </w:rPr>
              <w:t>.</w:t>
            </w:r>
            <w:r>
              <w:rPr>
                <w:rFonts w:ascii="Calibri Light" w:eastAsia="Times New Roman" w:hAnsi="Calibri Light" w:cs="Calibri Light"/>
                <w:color w:val="000000"/>
                <w:sz w:val="17"/>
                <w:szCs w:val="17"/>
                <w:lang w:val="en-US"/>
              </w:rPr>
              <w:t>0</w:t>
            </w:r>
            <w:r w:rsidRPr="00E40FEB">
              <w:rPr>
                <w:rFonts w:ascii="Calibri Light" w:eastAsia="Times New Roman" w:hAnsi="Calibri Light" w:cs="Calibri Light"/>
                <w:color w:val="000000"/>
                <w:sz w:val="17"/>
                <w:szCs w:val="17"/>
                <w:lang w:val="en-US"/>
              </w:rPr>
              <w:t>00,00</w:t>
            </w:r>
          </w:p>
        </w:tc>
      </w:tr>
      <w:tr w:rsidR="00D257AC" w:rsidRPr="00E40FEB" w14:paraId="2688216D" w14:textId="77777777" w:rsidTr="00FB5E45">
        <w:trPr>
          <w:trHeight w:val="255"/>
        </w:trPr>
        <w:tc>
          <w:tcPr>
            <w:tcW w:w="468" w:type="pct"/>
            <w:tcBorders>
              <w:top w:val="nil"/>
              <w:left w:val="single" w:sz="8" w:space="0" w:color="BFBFBF"/>
              <w:bottom w:val="single" w:sz="8" w:space="0" w:color="BFBFBF"/>
              <w:right w:val="single" w:sz="8" w:space="0" w:color="BFBFBF"/>
            </w:tcBorders>
            <w:shd w:val="clear" w:color="000000" w:fill="D3DBFD"/>
            <w:vAlign w:val="center"/>
            <w:hideMark/>
          </w:tcPr>
          <w:p w14:paraId="20BB33CC" w14:textId="77777777" w:rsidR="00D257AC" w:rsidRPr="00E40FEB" w:rsidRDefault="00D257AC" w:rsidP="00FB5E45">
            <w:pPr>
              <w:spacing w:after="0" w:line="240" w:lineRule="auto"/>
              <w:jc w:val="center"/>
              <w:rPr>
                <w:rFonts w:ascii="Calibri Light" w:eastAsia="Times New Roman" w:hAnsi="Calibri Light" w:cs="Calibri Light"/>
                <w:color w:val="000000"/>
                <w:sz w:val="18"/>
                <w:szCs w:val="18"/>
                <w:lang w:val="en-US"/>
              </w:rPr>
            </w:pPr>
            <w:r w:rsidRPr="00E40FEB">
              <w:rPr>
                <w:rFonts w:ascii="Calibri Light" w:eastAsia="Times New Roman" w:hAnsi="Calibri Light" w:cs="Calibri Light"/>
                <w:color w:val="000000"/>
                <w:sz w:val="18"/>
                <w:szCs w:val="18"/>
                <w:lang w:val="en-US"/>
              </w:rPr>
              <w:t>BA9</w:t>
            </w:r>
          </w:p>
        </w:tc>
        <w:tc>
          <w:tcPr>
            <w:tcW w:w="408" w:type="pct"/>
            <w:tcBorders>
              <w:top w:val="nil"/>
              <w:left w:val="nil"/>
              <w:bottom w:val="single" w:sz="8" w:space="0" w:color="BFBFBF"/>
              <w:right w:val="single" w:sz="8" w:space="0" w:color="BFBFBF"/>
            </w:tcBorders>
            <w:shd w:val="clear" w:color="000000" w:fill="FFFFFF"/>
            <w:vAlign w:val="center"/>
            <w:hideMark/>
          </w:tcPr>
          <w:p w14:paraId="48BEEB61"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391" w:type="pct"/>
            <w:tcBorders>
              <w:top w:val="nil"/>
              <w:left w:val="nil"/>
              <w:bottom w:val="single" w:sz="8" w:space="0" w:color="BFBFBF"/>
              <w:right w:val="single" w:sz="8" w:space="0" w:color="BFBFBF"/>
            </w:tcBorders>
            <w:shd w:val="clear" w:color="000000" w:fill="FFFFFF"/>
            <w:vAlign w:val="center"/>
            <w:hideMark/>
          </w:tcPr>
          <w:p w14:paraId="5F58D302"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417" w:type="pct"/>
            <w:tcBorders>
              <w:top w:val="nil"/>
              <w:left w:val="nil"/>
              <w:bottom w:val="single" w:sz="8" w:space="0" w:color="BFBFBF"/>
              <w:right w:val="single" w:sz="8" w:space="0" w:color="BFBFBF"/>
            </w:tcBorders>
            <w:shd w:val="clear" w:color="000000" w:fill="FFFFFF"/>
            <w:vAlign w:val="center"/>
            <w:hideMark/>
          </w:tcPr>
          <w:p w14:paraId="6DA3EDB5"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456" w:type="pct"/>
            <w:tcBorders>
              <w:top w:val="nil"/>
              <w:left w:val="nil"/>
              <w:bottom w:val="single" w:sz="8" w:space="0" w:color="BFBFBF"/>
              <w:right w:val="single" w:sz="8" w:space="0" w:color="BFBFBF"/>
            </w:tcBorders>
            <w:shd w:val="clear" w:color="000000" w:fill="FFFFFF"/>
            <w:vAlign w:val="center"/>
            <w:hideMark/>
          </w:tcPr>
          <w:p w14:paraId="44E32DDE"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389" w:type="pct"/>
            <w:tcBorders>
              <w:top w:val="nil"/>
              <w:left w:val="nil"/>
              <w:bottom w:val="single" w:sz="8" w:space="0" w:color="BFBFBF"/>
              <w:right w:val="single" w:sz="8" w:space="0" w:color="BFBFBF"/>
            </w:tcBorders>
            <w:shd w:val="clear" w:color="000000" w:fill="FFFFFF"/>
            <w:vAlign w:val="center"/>
            <w:hideMark/>
          </w:tcPr>
          <w:p w14:paraId="5A6373E4"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400" w:type="pct"/>
            <w:tcBorders>
              <w:top w:val="nil"/>
              <w:left w:val="nil"/>
              <w:bottom w:val="single" w:sz="8" w:space="0" w:color="BFBFBF"/>
              <w:right w:val="single" w:sz="8" w:space="0" w:color="BFBFBF"/>
            </w:tcBorders>
            <w:shd w:val="clear" w:color="000000" w:fill="FFFFFF"/>
            <w:vAlign w:val="center"/>
            <w:hideMark/>
          </w:tcPr>
          <w:p w14:paraId="3461CE4A"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389" w:type="pct"/>
            <w:tcBorders>
              <w:top w:val="nil"/>
              <w:left w:val="nil"/>
              <w:bottom w:val="single" w:sz="8" w:space="0" w:color="BFBFBF"/>
              <w:right w:val="single" w:sz="8" w:space="0" w:color="BFBFBF"/>
            </w:tcBorders>
            <w:shd w:val="clear" w:color="000000" w:fill="FFFFFF"/>
            <w:vAlign w:val="center"/>
            <w:hideMark/>
          </w:tcPr>
          <w:p w14:paraId="2733CC45"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426" w:type="pct"/>
            <w:tcBorders>
              <w:top w:val="nil"/>
              <w:left w:val="nil"/>
              <w:bottom w:val="single" w:sz="8" w:space="0" w:color="BFBFBF"/>
              <w:right w:val="single" w:sz="8" w:space="0" w:color="BFBFBF"/>
            </w:tcBorders>
            <w:shd w:val="clear" w:color="000000" w:fill="FFFFFF"/>
            <w:vAlign w:val="center"/>
            <w:hideMark/>
          </w:tcPr>
          <w:p w14:paraId="09302F50"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389" w:type="pct"/>
            <w:tcBorders>
              <w:top w:val="nil"/>
              <w:left w:val="nil"/>
              <w:bottom w:val="single" w:sz="8" w:space="0" w:color="BFBFBF"/>
              <w:right w:val="single" w:sz="8" w:space="0" w:color="BFBFBF"/>
            </w:tcBorders>
            <w:shd w:val="clear" w:color="000000" w:fill="FFFFFF"/>
            <w:vAlign w:val="center"/>
            <w:hideMark/>
          </w:tcPr>
          <w:p w14:paraId="1893C50A"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392" w:type="pct"/>
            <w:tcBorders>
              <w:top w:val="nil"/>
              <w:left w:val="nil"/>
              <w:bottom w:val="single" w:sz="8" w:space="0" w:color="BFBFBF"/>
              <w:right w:val="single" w:sz="8" w:space="0" w:color="BFBFBF"/>
            </w:tcBorders>
            <w:shd w:val="clear" w:color="000000" w:fill="FFFFFF"/>
            <w:vAlign w:val="center"/>
            <w:hideMark/>
          </w:tcPr>
          <w:p w14:paraId="77FAD437"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475" w:type="pct"/>
            <w:tcBorders>
              <w:top w:val="nil"/>
              <w:left w:val="nil"/>
              <w:bottom w:val="single" w:sz="8" w:space="0" w:color="BFBFBF"/>
              <w:right w:val="single" w:sz="8" w:space="0" w:color="BFBFBF"/>
            </w:tcBorders>
            <w:shd w:val="clear" w:color="000000" w:fill="D3DBFD"/>
            <w:vAlign w:val="center"/>
            <w:hideMark/>
          </w:tcPr>
          <w:p w14:paraId="6CAC3C09"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r>
      <w:tr w:rsidR="00D257AC" w:rsidRPr="00E40FEB" w14:paraId="1A05F982" w14:textId="77777777" w:rsidTr="00FB5E45">
        <w:trPr>
          <w:trHeight w:val="255"/>
        </w:trPr>
        <w:tc>
          <w:tcPr>
            <w:tcW w:w="468" w:type="pct"/>
            <w:tcBorders>
              <w:top w:val="nil"/>
              <w:left w:val="single" w:sz="8" w:space="0" w:color="BFBFBF"/>
              <w:bottom w:val="single" w:sz="8" w:space="0" w:color="BFBFBF"/>
              <w:right w:val="single" w:sz="8" w:space="0" w:color="BFBFBF"/>
            </w:tcBorders>
            <w:shd w:val="clear" w:color="000000" w:fill="D3DBFD"/>
            <w:vAlign w:val="center"/>
            <w:hideMark/>
          </w:tcPr>
          <w:p w14:paraId="4F772BB0" w14:textId="77777777" w:rsidR="00D257AC" w:rsidRPr="00E40FEB" w:rsidRDefault="00D257AC" w:rsidP="00FB5E45">
            <w:pPr>
              <w:spacing w:after="0" w:line="240" w:lineRule="auto"/>
              <w:jc w:val="center"/>
              <w:rPr>
                <w:rFonts w:ascii="Calibri Light" w:eastAsia="Times New Roman" w:hAnsi="Calibri Light" w:cs="Calibri Light"/>
                <w:color w:val="000000"/>
                <w:sz w:val="18"/>
                <w:szCs w:val="18"/>
                <w:lang w:val="en-US"/>
              </w:rPr>
            </w:pPr>
            <w:r w:rsidRPr="00E40FEB">
              <w:rPr>
                <w:rFonts w:ascii="Calibri Light" w:eastAsia="Times New Roman" w:hAnsi="Calibri Light" w:cs="Calibri Light"/>
                <w:color w:val="000000"/>
                <w:sz w:val="18"/>
                <w:szCs w:val="18"/>
                <w:lang w:val="en-US"/>
              </w:rPr>
              <w:t>BA10</w:t>
            </w:r>
          </w:p>
        </w:tc>
        <w:tc>
          <w:tcPr>
            <w:tcW w:w="408" w:type="pct"/>
            <w:tcBorders>
              <w:top w:val="nil"/>
              <w:left w:val="nil"/>
              <w:bottom w:val="single" w:sz="8" w:space="0" w:color="BFBFBF"/>
              <w:right w:val="single" w:sz="8" w:space="0" w:color="BFBFBF"/>
            </w:tcBorders>
            <w:shd w:val="clear" w:color="000000" w:fill="FFFFFF"/>
            <w:vAlign w:val="center"/>
            <w:hideMark/>
          </w:tcPr>
          <w:p w14:paraId="29D3D7A7"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391" w:type="pct"/>
            <w:tcBorders>
              <w:top w:val="nil"/>
              <w:left w:val="nil"/>
              <w:bottom w:val="single" w:sz="8" w:space="0" w:color="BFBFBF"/>
              <w:right w:val="single" w:sz="8" w:space="0" w:color="BFBFBF"/>
            </w:tcBorders>
            <w:shd w:val="clear" w:color="000000" w:fill="FFFFFF"/>
            <w:vAlign w:val="center"/>
            <w:hideMark/>
          </w:tcPr>
          <w:p w14:paraId="3F04FDE8"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417" w:type="pct"/>
            <w:tcBorders>
              <w:top w:val="nil"/>
              <w:left w:val="nil"/>
              <w:bottom w:val="single" w:sz="8" w:space="0" w:color="BFBFBF"/>
              <w:right w:val="single" w:sz="8" w:space="0" w:color="BFBFBF"/>
            </w:tcBorders>
            <w:shd w:val="clear" w:color="000000" w:fill="FFFFFF"/>
            <w:vAlign w:val="center"/>
            <w:hideMark/>
          </w:tcPr>
          <w:p w14:paraId="3D8D77C3"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456" w:type="pct"/>
            <w:tcBorders>
              <w:top w:val="nil"/>
              <w:left w:val="nil"/>
              <w:bottom w:val="single" w:sz="8" w:space="0" w:color="BFBFBF"/>
              <w:right w:val="single" w:sz="8" w:space="0" w:color="BFBFBF"/>
            </w:tcBorders>
            <w:shd w:val="clear" w:color="000000" w:fill="FFFFFF"/>
            <w:vAlign w:val="center"/>
            <w:hideMark/>
          </w:tcPr>
          <w:p w14:paraId="77383C71"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389" w:type="pct"/>
            <w:tcBorders>
              <w:top w:val="nil"/>
              <w:left w:val="nil"/>
              <w:bottom w:val="single" w:sz="8" w:space="0" w:color="BFBFBF"/>
              <w:right w:val="single" w:sz="8" w:space="0" w:color="BFBFBF"/>
            </w:tcBorders>
            <w:shd w:val="clear" w:color="000000" w:fill="FFFFFF"/>
            <w:vAlign w:val="center"/>
            <w:hideMark/>
          </w:tcPr>
          <w:p w14:paraId="4373BBA1"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Pr>
                <w:rFonts w:ascii="Calibri Light" w:eastAsia="Times New Roman" w:hAnsi="Calibri Light" w:cs="Calibri Light"/>
                <w:color w:val="000000"/>
                <w:sz w:val="17"/>
                <w:szCs w:val="17"/>
                <w:lang w:val="en-US"/>
              </w:rPr>
              <w:t>16.00</w:t>
            </w:r>
            <w:r w:rsidRPr="00E40FEB">
              <w:rPr>
                <w:rFonts w:ascii="Calibri Light" w:eastAsia="Times New Roman" w:hAnsi="Calibri Light" w:cs="Calibri Light"/>
                <w:color w:val="000000"/>
                <w:sz w:val="17"/>
                <w:szCs w:val="17"/>
                <w:lang w:val="en-US"/>
              </w:rPr>
              <w:t>0,00</w:t>
            </w:r>
          </w:p>
        </w:tc>
        <w:tc>
          <w:tcPr>
            <w:tcW w:w="400" w:type="pct"/>
            <w:tcBorders>
              <w:top w:val="nil"/>
              <w:left w:val="nil"/>
              <w:bottom w:val="single" w:sz="8" w:space="0" w:color="BFBFBF"/>
              <w:right w:val="single" w:sz="8" w:space="0" w:color="BFBFBF"/>
            </w:tcBorders>
            <w:shd w:val="clear" w:color="000000" w:fill="FFFFFF"/>
            <w:vAlign w:val="center"/>
            <w:hideMark/>
          </w:tcPr>
          <w:p w14:paraId="49F1DDA3"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389" w:type="pct"/>
            <w:tcBorders>
              <w:top w:val="nil"/>
              <w:left w:val="nil"/>
              <w:bottom w:val="single" w:sz="8" w:space="0" w:color="BFBFBF"/>
              <w:right w:val="single" w:sz="8" w:space="0" w:color="BFBFBF"/>
            </w:tcBorders>
            <w:shd w:val="clear" w:color="000000" w:fill="FFFFFF"/>
            <w:vAlign w:val="center"/>
            <w:hideMark/>
          </w:tcPr>
          <w:p w14:paraId="5ED0A15C"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426" w:type="pct"/>
            <w:tcBorders>
              <w:top w:val="nil"/>
              <w:left w:val="nil"/>
              <w:bottom w:val="single" w:sz="8" w:space="0" w:color="BFBFBF"/>
              <w:right w:val="single" w:sz="8" w:space="0" w:color="BFBFBF"/>
            </w:tcBorders>
            <w:shd w:val="clear" w:color="000000" w:fill="FFFFFF"/>
            <w:vAlign w:val="center"/>
            <w:hideMark/>
          </w:tcPr>
          <w:p w14:paraId="04CB3CE3"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389" w:type="pct"/>
            <w:tcBorders>
              <w:top w:val="nil"/>
              <w:left w:val="nil"/>
              <w:bottom w:val="single" w:sz="8" w:space="0" w:color="BFBFBF"/>
              <w:right w:val="single" w:sz="8" w:space="0" w:color="BFBFBF"/>
            </w:tcBorders>
            <w:shd w:val="clear" w:color="000000" w:fill="FFFFFF"/>
            <w:vAlign w:val="center"/>
            <w:hideMark/>
          </w:tcPr>
          <w:p w14:paraId="03EB8A9D"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392" w:type="pct"/>
            <w:tcBorders>
              <w:top w:val="nil"/>
              <w:left w:val="nil"/>
              <w:bottom w:val="single" w:sz="8" w:space="0" w:color="BFBFBF"/>
              <w:right w:val="single" w:sz="8" w:space="0" w:color="BFBFBF"/>
            </w:tcBorders>
            <w:shd w:val="clear" w:color="000000" w:fill="FFFFFF"/>
            <w:vAlign w:val="center"/>
            <w:hideMark/>
          </w:tcPr>
          <w:p w14:paraId="7E315AB6"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475" w:type="pct"/>
            <w:tcBorders>
              <w:top w:val="nil"/>
              <w:left w:val="nil"/>
              <w:bottom w:val="single" w:sz="8" w:space="0" w:color="BFBFBF"/>
              <w:right w:val="single" w:sz="8" w:space="0" w:color="BFBFBF"/>
            </w:tcBorders>
            <w:shd w:val="clear" w:color="000000" w:fill="D3DBFD"/>
            <w:vAlign w:val="center"/>
            <w:hideMark/>
          </w:tcPr>
          <w:p w14:paraId="4671E25E"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Pr>
                <w:rFonts w:ascii="Calibri Light" w:eastAsia="Times New Roman" w:hAnsi="Calibri Light" w:cs="Calibri Light"/>
                <w:color w:val="000000"/>
                <w:sz w:val="17"/>
                <w:szCs w:val="17"/>
                <w:lang w:val="en-US"/>
              </w:rPr>
              <w:t>16.00</w:t>
            </w:r>
            <w:r w:rsidRPr="00E40FEB">
              <w:rPr>
                <w:rFonts w:ascii="Calibri Light" w:eastAsia="Times New Roman" w:hAnsi="Calibri Light" w:cs="Calibri Light"/>
                <w:color w:val="000000"/>
                <w:sz w:val="17"/>
                <w:szCs w:val="17"/>
                <w:lang w:val="en-US"/>
              </w:rPr>
              <w:t>0,00</w:t>
            </w:r>
          </w:p>
        </w:tc>
      </w:tr>
      <w:tr w:rsidR="00D257AC" w:rsidRPr="00E40FEB" w14:paraId="5A3510DA" w14:textId="77777777" w:rsidTr="00FB5E45">
        <w:trPr>
          <w:trHeight w:val="255"/>
        </w:trPr>
        <w:tc>
          <w:tcPr>
            <w:tcW w:w="468" w:type="pct"/>
            <w:tcBorders>
              <w:top w:val="nil"/>
              <w:left w:val="single" w:sz="8" w:space="0" w:color="BFBFBF"/>
              <w:bottom w:val="single" w:sz="8" w:space="0" w:color="BFBFBF"/>
              <w:right w:val="single" w:sz="8" w:space="0" w:color="BFBFBF"/>
            </w:tcBorders>
            <w:shd w:val="clear" w:color="000000" w:fill="D3DBFD"/>
            <w:vAlign w:val="center"/>
            <w:hideMark/>
          </w:tcPr>
          <w:p w14:paraId="72419D08" w14:textId="77777777" w:rsidR="00D257AC" w:rsidRPr="00E40FEB" w:rsidRDefault="00D257AC" w:rsidP="00FB5E45">
            <w:pPr>
              <w:spacing w:after="0" w:line="240" w:lineRule="auto"/>
              <w:jc w:val="center"/>
              <w:rPr>
                <w:rFonts w:ascii="Calibri Light" w:eastAsia="Times New Roman" w:hAnsi="Calibri Light" w:cs="Calibri Light"/>
                <w:color w:val="000000"/>
                <w:sz w:val="18"/>
                <w:szCs w:val="18"/>
                <w:lang w:val="en-US"/>
              </w:rPr>
            </w:pPr>
            <w:r w:rsidRPr="00E40FEB">
              <w:rPr>
                <w:rFonts w:ascii="Calibri Light" w:eastAsia="Times New Roman" w:hAnsi="Calibri Light" w:cs="Calibri Light"/>
                <w:color w:val="000000"/>
                <w:sz w:val="18"/>
                <w:szCs w:val="18"/>
                <w:lang w:val="en-US"/>
              </w:rPr>
              <w:t>BA11</w:t>
            </w:r>
          </w:p>
        </w:tc>
        <w:tc>
          <w:tcPr>
            <w:tcW w:w="408" w:type="pct"/>
            <w:tcBorders>
              <w:top w:val="nil"/>
              <w:left w:val="nil"/>
              <w:bottom w:val="single" w:sz="8" w:space="0" w:color="BFBFBF"/>
              <w:right w:val="single" w:sz="8" w:space="0" w:color="BFBFBF"/>
            </w:tcBorders>
            <w:shd w:val="clear" w:color="000000" w:fill="FFFFFF"/>
            <w:vAlign w:val="center"/>
            <w:hideMark/>
          </w:tcPr>
          <w:p w14:paraId="5A322D92"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391" w:type="pct"/>
            <w:tcBorders>
              <w:top w:val="nil"/>
              <w:left w:val="nil"/>
              <w:bottom w:val="single" w:sz="8" w:space="0" w:color="BFBFBF"/>
              <w:right w:val="single" w:sz="8" w:space="0" w:color="BFBFBF"/>
            </w:tcBorders>
            <w:shd w:val="clear" w:color="000000" w:fill="FFFFFF"/>
            <w:vAlign w:val="center"/>
            <w:hideMark/>
          </w:tcPr>
          <w:p w14:paraId="520B2902"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417" w:type="pct"/>
            <w:tcBorders>
              <w:top w:val="nil"/>
              <w:left w:val="nil"/>
              <w:bottom w:val="single" w:sz="8" w:space="0" w:color="BFBFBF"/>
              <w:right w:val="single" w:sz="8" w:space="0" w:color="BFBFBF"/>
            </w:tcBorders>
            <w:shd w:val="clear" w:color="000000" w:fill="FFFFFF"/>
            <w:vAlign w:val="center"/>
            <w:hideMark/>
          </w:tcPr>
          <w:p w14:paraId="11310BF2"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456" w:type="pct"/>
            <w:tcBorders>
              <w:top w:val="nil"/>
              <w:left w:val="nil"/>
              <w:bottom w:val="single" w:sz="8" w:space="0" w:color="BFBFBF"/>
              <w:right w:val="single" w:sz="8" w:space="0" w:color="BFBFBF"/>
            </w:tcBorders>
            <w:shd w:val="clear" w:color="000000" w:fill="FFFFFF"/>
            <w:vAlign w:val="center"/>
            <w:hideMark/>
          </w:tcPr>
          <w:p w14:paraId="21A3EAB4"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389" w:type="pct"/>
            <w:tcBorders>
              <w:top w:val="nil"/>
              <w:left w:val="nil"/>
              <w:bottom w:val="single" w:sz="8" w:space="0" w:color="BFBFBF"/>
              <w:right w:val="single" w:sz="8" w:space="0" w:color="BFBFBF"/>
            </w:tcBorders>
            <w:shd w:val="clear" w:color="000000" w:fill="FFFFFF"/>
            <w:vAlign w:val="center"/>
            <w:hideMark/>
          </w:tcPr>
          <w:p w14:paraId="286FC02D"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400" w:type="pct"/>
            <w:tcBorders>
              <w:top w:val="nil"/>
              <w:left w:val="nil"/>
              <w:bottom w:val="single" w:sz="8" w:space="0" w:color="BFBFBF"/>
              <w:right w:val="single" w:sz="8" w:space="0" w:color="BFBFBF"/>
            </w:tcBorders>
            <w:shd w:val="clear" w:color="000000" w:fill="FFFFFF"/>
            <w:vAlign w:val="center"/>
            <w:hideMark/>
          </w:tcPr>
          <w:p w14:paraId="622C4E72"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389" w:type="pct"/>
            <w:tcBorders>
              <w:top w:val="nil"/>
              <w:left w:val="nil"/>
              <w:bottom w:val="single" w:sz="8" w:space="0" w:color="BFBFBF"/>
              <w:right w:val="single" w:sz="8" w:space="0" w:color="BFBFBF"/>
            </w:tcBorders>
            <w:shd w:val="clear" w:color="000000" w:fill="FFFFFF"/>
            <w:vAlign w:val="center"/>
            <w:hideMark/>
          </w:tcPr>
          <w:p w14:paraId="58CA4BEC"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426" w:type="pct"/>
            <w:tcBorders>
              <w:top w:val="nil"/>
              <w:left w:val="nil"/>
              <w:bottom w:val="single" w:sz="8" w:space="0" w:color="BFBFBF"/>
              <w:right w:val="single" w:sz="8" w:space="0" w:color="BFBFBF"/>
            </w:tcBorders>
            <w:shd w:val="clear" w:color="000000" w:fill="FFFFFF"/>
            <w:vAlign w:val="center"/>
            <w:hideMark/>
          </w:tcPr>
          <w:p w14:paraId="63CF74C6"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389" w:type="pct"/>
            <w:tcBorders>
              <w:top w:val="nil"/>
              <w:left w:val="nil"/>
              <w:bottom w:val="single" w:sz="8" w:space="0" w:color="BFBFBF"/>
              <w:right w:val="single" w:sz="8" w:space="0" w:color="BFBFBF"/>
            </w:tcBorders>
            <w:shd w:val="clear" w:color="000000" w:fill="FFFFFF"/>
            <w:vAlign w:val="center"/>
            <w:hideMark/>
          </w:tcPr>
          <w:p w14:paraId="28BFBA2E"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392" w:type="pct"/>
            <w:tcBorders>
              <w:top w:val="nil"/>
              <w:left w:val="nil"/>
              <w:bottom w:val="single" w:sz="8" w:space="0" w:color="BFBFBF"/>
              <w:right w:val="single" w:sz="8" w:space="0" w:color="BFBFBF"/>
            </w:tcBorders>
            <w:shd w:val="clear" w:color="000000" w:fill="FFFFFF"/>
            <w:vAlign w:val="center"/>
            <w:hideMark/>
          </w:tcPr>
          <w:p w14:paraId="5E563FEA"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475" w:type="pct"/>
            <w:tcBorders>
              <w:top w:val="nil"/>
              <w:left w:val="nil"/>
              <w:bottom w:val="single" w:sz="8" w:space="0" w:color="BFBFBF"/>
              <w:right w:val="single" w:sz="8" w:space="0" w:color="BFBFBF"/>
            </w:tcBorders>
            <w:shd w:val="clear" w:color="000000" w:fill="D3DBFD"/>
            <w:vAlign w:val="center"/>
            <w:hideMark/>
          </w:tcPr>
          <w:p w14:paraId="2DDEDF9B"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Pr>
                <w:rFonts w:ascii="Calibri Light" w:eastAsia="Times New Roman" w:hAnsi="Calibri Light" w:cs="Calibri Light"/>
                <w:sz w:val="17"/>
                <w:szCs w:val="17"/>
              </w:rPr>
              <w:t>0</w:t>
            </w:r>
            <w:r w:rsidRPr="00E40FEB">
              <w:rPr>
                <w:rFonts w:ascii="Calibri Light" w:eastAsia="Times New Roman" w:hAnsi="Calibri Light" w:cs="Calibri Light"/>
                <w:sz w:val="17"/>
                <w:szCs w:val="17"/>
              </w:rPr>
              <w:t>,00</w:t>
            </w:r>
          </w:p>
        </w:tc>
      </w:tr>
      <w:tr w:rsidR="00D257AC" w:rsidRPr="00E40FEB" w14:paraId="050D33F0" w14:textId="77777777" w:rsidTr="00FB5E45">
        <w:trPr>
          <w:trHeight w:val="255"/>
        </w:trPr>
        <w:tc>
          <w:tcPr>
            <w:tcW w:w="468" w:type="pct"/>
            <w:tcBorders>
              <w:top w:val="nil"/>
              <w:left w:val="single" w:sz="8" w:space="0" w:color="BFBFBF"/>
              <w:bottom w:val="single" w:sz="8" w:space="0" w:color="BFBFBF"/>
              <w:right w:val="single" w:sz="8" w:space="0" w:color="BFBFBF"/>
            </w:tcBorders>
            <w:shd w:val="clear" w:color="000000" w:fill="D3DBFD"/>
            <w:vAlign w:val="center"/>
            <w:hideMark/>
          </w:tcPr>
          <w:p w14:paraId="40D46957" w14:textId="77777777" w:rsidR="00D257AC" w:rsidRPr="00E40FEB" w:rsidRDefault="00D257AC" w:rsidP="00FB5E45">
            <w:pPr>
              <w:spacing w:after="0" w:line="240" w:lineRule="auto"/>
              <w:jc w:val="center"/>
              <w:rPr>
                <w:rFonts w:ascii="Calibri Light" w:eastAsia="Times New Roman" w:hAnsi="Calibri Light" w:cs="Calibri Light"/>
                <w:color w:val="000000"/>
                <w:sz w:val="18"/>
                <w:szCs w:val="18"/>
                <w:lang w:val="en-US"/>
              </w:rPr>
            </w:pPr>
            <w:r w:rsidRPr="00E40FEB">
              <w:rPr>
                <w:rFonts w:ascii="Calibri Light" w:eastAsia="Times New Roman" w:hAnsi="Calibri Light" w:cs="Calibri Light"/>
                <w:color w:val="000000"/>
                <w:sz w:val="18"/>
                <w:szCs w:val="18"/>
                <w:lang w:val="en-US"/>
              </w:rPr>
              <w:t>BA12</w:t>
            </w:r>
          </w:p>
        </w:tc>
        <w:tc>
          <w:tcPr>
            <w:tcW w:w="408" w:type="pct"/>
            <w:tcBorders>
              <w:top w:val="nil"/>
              <w:left w:val="nil"/>
              <w:bottom w:val="single" w:sz="8" w:space="0" w:color="BFBFBF"/>
              <w:right w:val="single" w:sz="8" w:space="0" w:color="BFBFBF"/>
            </w:tcBorders>
            <w:shd w:val="clear" w:color="000000" w:fill="FFFFFF"/>
            <w:vAlign w:val="center"/>
            <w:hideMark/>
          </w:tcPr>
          <w:p w14:paraId="2FDA08E5"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391" w:type="pct"/>
            <w:tcBorders>
              <w:top w:val="nil"/>
              <w:left w:val="nil"/>
              <w:bottom w:val="single" w:sz="8" w:space="0" w:color="BFBFBF"/>
              <w:right w:val="single" w:sz="8" w:space="0" w:color="BFBFBF"/>
            </w:tcBorders>
            <w:shd w:val="clear" w:color="000000" w:fill="FFFFFF"/>
            <w:vAlign w:val="center"/>
            <w:hideMark/>
          </w:tcPr>
          <w:p w14:paraId="5A940E4F"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417" w:type="pct"/>
            <w:tcBorders>
              <w:top w:val="nil"/>
              <w:left w:val="nil"/>
              <w:bottom w:val="single" w:sz="8" w:space="0" w:color="BFBFBF"/>
              <w:right w:val="single" w:sz="8" w:space="0" w:color="BFBFBF"/>
            </w:tcBorders>
            <w:shd w:val="clear" w:color="000000" w:fill="FFFFFF"/>
            <w:vAlign w:val="center"/>
            <w:hideMark/>
          </w:tcPr>
          <w:p w14:paraId="7CF5D3B9"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456" w:type="pct"/>
            <w:tcBorders>
              <w:top w:val="nil"/>
              <w:left w:val="nil"/>
              <w:bottom w:val="single" w:sz="8" w:space="0" w:color="BFBFBF"/>
              <w:right w:val="single" w:sz="8" w:space="0" w:color="BFBFBF"/>
            </w:tcBorders>
            <w:shd w:val="clear" w:color="000000" w:fill="FFFFFF"/>
            <w:vAlign w:val="center"/>
            <w:hideMark/>
          </w:tcPr>
          <w:p w14:paraId="7DC8570A"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389" w:type="pct"/>
            <w:tcBorders>
              <w:top w:val="nil"/>
              <w:left w:val="nil"/>
              <w:bottom w:val="single" w:sz="8" w:space="0" w:color="BFBFBF"/>
              <w:right w:val="single" w:sz="8" w:space="0" w:color="BFBFBF"/>
            </w:tcBorders>
            <w:shd w:val="clear" w:color="000000" w:fill="FFFFFF"/>
            <w:vAlign w:val="center"/>
            <w:hideMark/>
          </w:tcPr>
          <w:p w14:paraId="09C01E23"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400" w:type="pct"/>
            <w:tcBorders>
              <w:top w:val="nil"/>
              <w:left w:val="nil"/>
              <w:bottom w:val="single" w:sz="8" w:space="0" w:color="BFBFBF"/>
              <w:right w:val="single" w:sz="8" w:space="0" w:color="BFBFBF"/>
            </w:tcBorders>
            <w:shd w:val="clear" w:color="000000" w:fill="FFFFFF"/>
            <w:vAlign w:val="center"/>
            <w:hideMark/>
          </w:tcPr>
          <w:p w14:paraId="2A50CFCD"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389" w:type="pct"/>
            <w:tcBorders>
              <w:top w:val="nil"/>
              <w:left w:val="nil"/>
              <w:bottom w:val="single" w:sz="8" w:space="0" w:color="BFBFBF"/>
              <w:right w:val="single" w:sz="8" w:space="0" w:color="BFBFBF"/>
            </w:tcBorders>
            <w:shd w:val="clear" w:color="000000" w:fill="FFFFFF"/>
            <w:vAlign w:val="center"/>
            <w:hideMark/>
          </w:tcPr>
          <w:p w14:paraId="7940AFF4"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426" w:type="pct"/>
            <w:tcBorders>
              <w:top w:val="nil"/>
              <w:left w:val="nil"/>
              <w:bottom w:val="single" w:sz="8" w:space="0" w:color="BFBFBF"/>
              <w:right w:val="single" w:sz="8" w:space="0" w:color="BFBFBF"/>
            </w:tcBorders>
            <w:shd w:val="clear" w:color="000000" w:fill="FFFFFF"/>
            <w:vAlign w:val="center"/>
            <w:hideMark/>
          </w:tcPr>
          <w:p w14:paraId="41AB2498"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389" w:type="pct"/>
            <w:tcBorders>
              <w:top w:val="nil"/>
              <w:left w:val="nil"/>
              <w:bottom w:val="single" w:sz="8" w:space="0" w:color="BFBFBF"/>
              <w:right w:val="single" w:sz="8" w:space="0" w:color="BFBFBF"/>
            </w:tcBorders>
            <w:shd w:val="clear" w:color="000000" w:fill="FFFFFF"/>
            <w:vAlign w:val="center"/>
            <w:hideMark/>
          </w:tcPr>
          <w:p w14:paraId="5DA7A5EC"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392" w:type="pct"/>
            <w:tcBorders>
              <w:top w:val="nil"/>
              <w:left w:val="nil"/>
              <w:bottom w:val="single" w:sz="8" w:space="0" w:color="BFBFBF"/>
              <w:right w:val="single" w:sz="8" w:space="0" w:color="BFBFBF"/>
            </w:tcBorders>
            <w:shd w:val="clear" w:color="000000" w:fill="FFFFFF"/>
            <w:vAlign w:val="center"/>
            <w:hideMark/>
          </w:tcPr>
          <w:p w14:paraId="03952C40"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475" w:type="pct"/>
            <w:tcBorders>
              <w:top w:val="nil"/>
              <w:left w:val="nil"/>
              <w:bottom w:val="single" w:sz="8" w:space="0" w:color="BFBFBF"/>
              <w:right w:val="single" w:sz="8" w:space="0" w:color="BFBFBF"/>
            </w:tcBorders>
            <w:shd w:val="clear" w:color="000000" w:fill="D3DBFD"/>
            <w:vAlign w:val="center"/>
            <w:hideMark/>
          </w:tcPr>
          <w:p w14:paraId="0CCF3ABE"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Pr>
                <w:rFonts w:ascii="Calibri Light" w:eastAsia="Times New Roman" w:hAnsi="Calibri Light" w:cs="Calibri Light"/>
                <w:sz w:val="17"/>
                <w:szCs w:val="17"/>
              </w:rPr>
              <w:t>0</w:t>
            </w:r>
            <w:r w:rsidRPr="00E40FEB">
              <w:rPr>
                <w:rFonts w:ascii="Calibri Light" w:eastAsia="Times New Roman" w:hAnsi="Calibri Light" w:cs="Calibri Light"/>
                <w:sz w:val="17"/>
                <w:szCs w:val="17"/>
              </w:rPr>
              <w:t>,00</w:t>
            </w:r>
          </w:p>
        </w:tc>
      </w:tr>
      <w:tr w:rsidR="00D257AC" w:rsidRPr="00E40FEB" w14:paraId="79AB146A" w14:textId="77777777" w:rsidTr="00FB5E45">
        <w:trPr>
          <w:trHeight w:val="255"/>
        </w:trPr>
        <w:tc>
          <w:tcPr>
            <w:tcW w:w="468" w:type="pct"/>
            <w:tcBorders>
              <w:top w:val="nil"/>
              <w:left w:val="single" w:sz="8" w:space="0" w:color="BFBFBF"/>
              <w:bottom w:val="single" w:sz="8" w:space="0" w:color="BFBFBF"/>
              <w:right w:val="single" w:sz="8" w:space="0" w:color="BFBFBF"/>
            </w:tcBorders>
            <w:shd w:val="clear" w:color="000000" w:fill="D3DBFD"/>
            <w:vAlign w:val="center"/>
          </w:tcPr>
          <w:p w14:paraId="668E3868" w14:textId="77777777" w:rsidR="00D257AC" w:rsidRPr="00E40FEB" w:rsidRDefault="00D257AC" w:rsidP="00FB5E45">
            <w:pPr>
              <w:spacing w:after="0" w:line="240" w:lineRule="auto"/>
              <w:jc w:val="center"/>
              <w:rPr>
                <w:rFonts w:ascii="Calibri Light" w:eastAsia="Times New Roman" w:hAnsi="Calibri Light" w:cs="Calibri Light"/>
                <w:color w:val="000000"/>
                <w:sz w:val="18"/>
                <w:szCs w:val="18"/>
                <w:lang w:val="en-US"/>
              </w:rPr>
            </w:pPr>
            <w:r>
              <w:rPr>
                <w:rFonts w:ascii="Calibri Light" w:eastAsia="Times New Roman" w:hAnsi="Calibri Light" w:cs="Calibri Light"/>
                <w:color w:val="000000"/>
                <w:sz w:val="18"/>
                <w:szCs w:val="18"/>
                <w:lang w:val="en-US"/>
              </w:rPr>
              <w:t>BA13</w:t>
            </w:r>
          </w:p>
        </w:tc>
        <w:tc>
          <w:tcPr>
            <w:tcW w:w="408" w:type="pct"/>
            <w:tcBorders>
              <w:top w:val="nil"/>
              <w:left w:val="nil"/>
              <w:bottom w:val="single" w:sz="8" w:space="0" w:color="BFBFBF"/>
              <w:right w:val="single" w:sz="8" w:space="0" w:color="BFBFBF"/>
            </w:tcBorders>
            <w:shd w:val="clear" w:color="000000" w:fill="FFFFFF"/>
            <w:vAlign w:val="center"/>
          </w:tcPr>
          <w:p w14:paraId="7916CCCA"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p>
        </w:tc>
        <w:tc>
          <w:tcPr>
            <w:tcW w:w="391" w:type="pct"/>
            <w:tcBorders>
              <w:top w:val="nil"/>
              <w:left w:val="nil"/>
              <w:bottom w:val="single" w:sz="8" w:space="0" w:color="BFBFBF"/>
              <w:right w:val="single" w:sz="8" w:space="0" w:color="BFBFBF"/>
            </w:tcBorders>
            <w:shd w:val="clear" w:color="000000" w:fill="FFFFFF"/>
            <w:vAlign w:val="center"/>
          </w:tcPr>
          <w:p w14:paraId="7ABB4782"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p>
        </w:tc>
        <w:tc>
          <w:tcPr>
            <w:tcW w:w="417" w:type="pct"/>
            <w:tcBorders>
              <w:top w:val="nil"/>
              <w:left w:val="nil"/>
              <w:bottom w:val="single" w:sz="8" w:space="0" w:color="BFBFBF"/>
              <w:right w:val="single" w:sz="8" w:space="0" w:color="BFBFBF"/>
            </w:tcBorders>
            <w:shd w:val="clear" w:color="000000" w:fill="FFFFFF"/>
            <w:vAlign w:val="center"/>
          </w:tcPr>
          <w:p w14:paraId="7DB3363E"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p>
        </w:tc>
        <w:tc>
          <w:tcPr>
            <w:tcW w:w="456" w:type="pct"/>
            <w:tcBorders>
              <w:top w:val="nil"/>
              <w:left w:val="nil"/>
              <w:bottom w:val="single" w:sz="8" w:space="0" w:color="BFBFBF"/>
              <w:right w:val="single" w:sz="8" w:space="0" w:color="BFBFBF"/>
            </w:tcBorders>
            <w:shd w:val="clear" w:color="000000" w:fill="FFFFFF"/>
            <w:vAlign w:val="center"/>
          </w:tcPr>
          <w:p w14:paraId="5F34D7A4"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p>
        </w:tc>
        <w:tc>
          <w:tcPr>
            <w:tcW w:w="389" w:type="pct"/>
            <w:tcBorders>
              <w:top w:val="nil"/>
              <w:left w:val="nil"/>
              <w:bottom w:val="single" w:sz="8" w:space="0" w:color="BFBFBF"/>
              <w:right w:val="single" w:sz="8" w:space="0" w:color="BFBFBF"/>
            </w:tcBorders>
            <w:shd w:val="clear" w:color="000000" w:fill="FFFFFF"/>
            <w:vAlign w:val="center"/>
          </w:tcPr>
          <w:p w14:paraId="094196CF"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Pr>
                <w:rFonts w:ascii="Calibri Light" w:eastAsia="Times New Roman" w:hAnsi="Calibri Light" w:cs="Calibri Light"/>
                <w:color w:val="000000"/>
                <w:sz w:val="17"/>
                <w:szCs w:val="17"/>
                <w:lang w:val="en-US"/>
              </w:rPr>
              <w:t>10.000,00</w:t>
            </w:r>
          </w:p>
        </w:tc>
        <w:tc>
          <w:tcPr>
            <w:tcW w:w="400" w:type="pct"/>
            <w:tcBorders>
              <w:top w:val="nil"/>
              <w:left w:val="nil"/>
              <w:bottom w:val="single" w:sz="8" w:space="0" w:color="BFBFBF"/>
              <w:right w:val="single" w:sz="8" w:space="0" w:color="BFBFBF"/>
            </w:tcBorders>
            <w:shd w:val="clear" w:color="000000" w:fill="FFFFFF"/>
            <w:vAlign w:val="center"/>
          </w:tcPr>
          <w:p w14:paraId="344329B7"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Pr>
                <w:rFonts w:ascii="Calibri Light" w:eastAsia="Times New Roman" w:hAnsi="Calibri Light" w:cs="Calibri Light"/>
                <w:color w:val="000000"/>
                <w:sz w:val="17"/>
                <w:szCs w:val="17"/>
                <w:lang w:val="en-US"/>
              </w:rPr>
              <w:t>10.000,00</w:t>
            </w:r>
          </w:p>
        </w:tc>
        <w:tc>
          <w:tcPr>
            <w:tcW w:w="389" w:type="pct"/>
            <w:tcBorders>
              <w:top w:val="nil"/>
              <w:left w:val="nil"/>
              <w:bottom w:val="single" w:sz="8" w:space="0" w:color="BFBFBF"/>
              <w:right w:val="single" w:sz="8" w:space="0" w:color="BFBFBF"/>
            </w:tcBorders>
            <w:shd w:val="clear" w:color="000000" w:fill="FFFFFF"/>
            <w:vAlign w:val="center"/>
          </w:tcPr>
          <w:p w14:paraId="0FA412E5"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Pr>
                <w:rFonts w:ascii="Calibri Light" w:eastAsia="Times New Roman" w:hAnsi="Calibri Light" w:cs="Calibri Light"/>
                <w:color w:val="000000"/>
                <w:sz w:val="17"/>
                <w:szCs w:val="17"/>
                <w:lang w:val="en-US"/>
              </w:rPr>
              <w:t>10.000,00</w:t>
            </w:r>
          </w:p>
        </w:tc>
        <w:tc>
          <w:tcPr>
            <w:tcW w:w="426" w:type="pct"/>
            <w:tcBorders>
              <w:top w:val="nil"/>
              <w:left w:val="nil"/>
              <w:bottom w:val="single" w:sz="8" w:space="0" w:color="BFBFBF"/>
              <w:right w:val="single" w:sz="8" w:space="0" w:color="BFBFBF"/>
            </w:tcBorders>
            <w:shd w:val="clear" w:color="000000" w:fill="FFFFFF"/>
            <w:vAlign w:val="center"/>
          </w:tcPr>
          <w:p w14:paraId="2475A4A0"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Pr>
                <w:rFonts w:ascii="Calibri Light" w:eastAsia="Times New Roman" w:hAnsi="Calibri Light" w:cs="Calibri Light"/>
                <w:color w:val="000000"/>
                <w:sz w:val="17"/>
                <w:szCs w:val="17"/>
                <w:lang w:val="en-US"/>
              </w:rPr>
              <w:t>10.000,00</w:t>
            </w:r>
          </w:p>
        </w:tc>
        <w:tc>
          <w:tcPr>
            <w:tcW w:w="389" w:type="pct"/>
            <w:tcBorders>
              <w:top w:val="nil"/>
              <w:left w:val="nil"/>
              <w:bottom w:val="single" w:sz="8" w:space="0" w:color="BFBFBF"/>
              <w:right w:val="single" w:sz="8" w:space="0" w:color="BFBFBF"/>
            </w:tcBorders>
            <w:shd w:val="clear" w:color="000000" w:fill="FFFFFF"/>
            <w:vAlign w:val="center"/>
          </w:tcPr>
          <w:p w14:paraId="503941E6"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Pr>
                <w:rFonts w:ascii="Calibri Light" w:eastAsia="Times New Roman" w:hAnsi="Calibri Light" w:cs="Calibri Light"/>
                <w:color w:val="000000"/>
                <w:sz w:val="17"/>
                <w:szCs w:val="17"/>
                <w:lang w:val="en-US"/>
              </w:rPr>
              <w:t>10.000,00</w:t>
            </w:r>
          </w:p>
        </w:tc>
        <w:tc>
          <w:tcPr>
            <w:tcW w:w="392" w:type="pct"/>
            <w:tcBorders>
              <w:top w:val="nil"/>
              <w:left w:val="nil"/>
              <w:bottom w:val="single" w:sz="8" w:space="0" w:color="BFBFBF"/>
              <w:right w:val="single" w:sz="8" w:space="0" w:color="BFBFBF"/>
            </w:tcBorders>
            <w:shd w:val="clear" w:color="000000" w:fill="FFFFFF"/>
            <w:vAlign w:val="center"/>
          </w:tcPr>
          <w:p w14:paraId="3FA2021A"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Pr>
                <w:rFonts w:ascii="Calibri Light" w:eastAsia="Times New Roman" w:hAnsi="Calibri Light" w:cs="Calibri Light"/>
                <w:color w:val="000000"/>
                <w:sz w:val="17"/>
                <w:szCs w:val="17"/>
                <w:lang w:val="en-US"/>
              </w:rPr>
              <w:t>10.000,00</w:t>
            </w:r>
          </w:p>
        </w:tc>
        <w:tc>
          <w:tcPr>
            <w:tcW w:w="475" w:type="pct"/>
            <w:tcBorders>
              <w:top w:val="nil"/>
              <w:left w:val="nil"/>
              <w:bottom w:val="single" w:sz="8" w:space="0" w:color="BFBFBF"/>
              <w:right w:val="single" w:sz="8" w:space="0" w:color="BFBFBF"/>
            </w:tcBorders>
            <w:shd w:val="clear" w:color="000000" w:fill="D3DBFD"/>
            <w:vAlign w:val="center"/>
          </w:tcPr>
          <w:p w14:paraId="4537685A"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Pr>
                <w:rFonts w:ascii="Calibri Light" w:eastAsia="Times New Roman" w:hAnsi="Calibri Light" w:cs="Calibri Light"/>
                <w:color w:val="000000"/>
                <w:sz w:val="17"/>
                <w:szCs w:val="17"/>
                <w:lang w:val="en-US"/>
              </w:rPr>
              <w:t>60.000,00</w:t>
            </w:r>
          </w:p>
        </w:tc>
      </w:tr>
      <w:tr w:rsidR="00D257AC" w:rsidRPr="00E40FEB" w14:paraId="49E4E7A7" w14:textId="77777777" w:rsidTr="00FB5E45">
        <w:trPr>
          <w:trHeight w:val="255"/>
        </w:trPr>
        <w:tc>
          <w:tcPr>
            <w:tcW w:w="468" w:type="pct"/>
            <w:tcBorders>
              <w:top w:val="nil"/>
              <w:left w:val="single" w:sz="8" w:space="0" w:color="BFBFBF"/>
              <w:bottom w:val="single" w:sz="8" w:space="0" w:color="BFBFBF"/>
              <w:right w:val="single" w:sz="8" w:space="0" w:color="BFBFBF"/>
            </w:tcBorders>
            <w:shd w:val="clear" w:color="000000" w:fill="D3DBFD"/>
            <w:vAlign w:val="center"/>
          </w:tcPr>
          <w:p w14:paraId="333B30E7" w14:textId="77777777" w:rsidR="00D257AC" w:rsidRPr="00E40FEB" w:rsidRDefault="00D257AC" w:rsidP="00FB5E45">
            <w:pPr>
              <w:spacing w:after="0" w:line="240" w:lineRule="auto"/>
              <w:jc w:val="center"/>
              <w:rPr>
                <w:rFonts w:ascii="Calibri Light" w:eastAsia="Times New Roman" w:hAnsi="Calibri Light" w:cs="Calibri Light"/>
                <w:color w:val="000000"/>
                <w:sz w:val="18"/>
                <w:szCs w:val="18"/>
                <w:lang w:val="en-US"/>
              </w:rPr>
            </w:pPr>
            <w:r>
              <w:rPr>
                <w:rFonts w:ascii="Calibri Light" w:eastAsia="Times New Roman" w:hAnsi="Calibri Light" w:cs="Calibri Light"/>
                <w:color w:val="000000"/>
                <w:sz w:val="18"/>
                <w:szCs w:val="18"/>
                <w:lang w:val="en-US"/>
              </w:rPr>
              <w:t>BA14</w:t>
            </w:r>
          </w:p>
        </w:tc>
        <w:tc>
          <w:tcPr>
            <w:tcW w:w="408" w:type="pct"/>
            <w:tcBorders>
              <w:top w:val="nil"/>
              <w:left w:val="nil"/>
              <w:bottom w:val="single" w:sz="8" w:space="0" w:color="BFBFBF"/>
              <w:right w:val="single" w:sz="8" w:space="0" w:color="BFBFBF"/>
            </w:tcBorders>
            <w:shd w:val="clear" w:color="000000" w:fill="FFFFFF"/>
            <w:vAlign w:val="center"/>
          </w:tcPr>
          <w:p w14:paraId="00CFD448"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391" w:type="pct"/>
            <w:tcBorders>
              <w:top w:val="nil"/>
              <w:left w:val="nil"/>
              <w:bottom w:val="single" w:sz="8" w:space="0" w:color="BFBFBF"/>
              <w:right w:val="single" w:sz="8" w:space="0" w:color="BFBFBF"/>
            </w:tcBorders>
            <w:shd w:val="clear" w:color="000000" w:fill="FFFFFF"/>
            <w:vAlign w:val="center"/>
          </w:tcPr>
          <w:p w14:paraId="400F70C6"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417" w:type="pct"/>
            <w:tcBorders>
              <w:top w:val="nil"/>
              <w:left w:val="nil"/>
              <w:bottom w:val="single" w:sz="8" w:space="0" w:color="BFBFBF"/>
              <w:right w:val="single" w:sz="8" w:space="0" w:color="BFBFBF"/>
            </w:tcBorders>
            <w:shd w:val="clear" w:color="000000" w:fill="FFFFFF"/>
            <w:vAlign w:val="center"/>
          </w:tcPr>
          <w:p w14:paraId="2B6632A0"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456" w:type="pct"/>
            <w:tcBorders>
              <w:top w:val="nil"/>
              <w:left w:val="nil"/>
              <w:bottom w:val="single" w:sz="8" w:space="0" w:color="BFBFBF"/>
              <w:right w:val="single" w:sz="8" w:space="0" w:color="BFBFBF"/>
            </w:tcBorders>
            <w:shd w:val="clear" w:color="000000" w:fill="FFFFFF"/>
            <w:vAlign w:val="center"/>
          </w:tcPr>
          <w:p w14:paraId="0AB0E923"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389" w:type="pct"/>
            <w:tcBorders>
              <w:top w:val="nil"/>
              <w:left w:val="nil"/>
              <w:bottom w:val="single" w:sz="8" w:space="0" w:color="BFBFBF"/>
              <w:right w:val="single" w:sz="8" w:space="0" w:color="BFBFBF"/>
            </w:tcBorders>
            <w:shd w:val="clear" w:color="000000" w:fill="FFFFFF"/>
            <w:vAlign w:val="center"/>
          </w:tcPr>
          <w:p w14:paraId="3FECA25B"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400" w:type="pct"/>
            <w:tcBorders>
              <w:top w:val="nil"/>
              <w:left w:val="nil"/>
              <w:bottom w:val="single" w:sz="8" w:space="0" w:color="BFBFBF"/>
              <w:right w:val="single" w:sz="8" w:space="0" w:color="BFBFBF"/>
            </w:tcBorders>
            <w:shd w:val="clear" w:color="000000" w:fill="FFFFFF"/>
            <w:vAlign w:val="center"/>
          </w:tcPr>
          <w:p w14:paraId="741D5133"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389" w:type="pct"/>
            <w:tcBorders>
              <w:top w:val="nil"/>
              <w:left w:val="nil"/>
              <w:bottom w:val="single" w:sz="8" w:space="0" w:color="BFBFBF"/>
              <w:right w:val="single" w:sz="8" w:space="0" w:color="BFBFBF"/>
            </w:tcBorders>
            <w:shd w:val="clear" w:color="000000" w:fill="FFFFFF"/>
            <w:vAlign w:val="center"/>
          </w:tcPr>
          <w:p w14:paraId="23C1110F"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426" w:type="pct"/>
            <w:tcBorders>
              <w:top w:val="nil"/>
              <w:left w:val="nil"/>
              <w:bottom w:val="single" w:sz="8" w:space="0" w:color="BFBFBF"/>
              <w:right w:val="single" w:sz="8" w:space="0" w:color="BFBFBF"/>
            </w:tcBorders>
            <w:shd w:val="clear" w:color="000000" w:fill="FFFFFF"/>
            <w:vAlign w:val="center"/>
          </w:tcPr>
          <w:p w14:paraId="40B825EB"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389" w:type="pct"/>
            <w:tcBorders>
              <w:top w:val="nil"/>
              <w:left w:val="nil"/>
              <w:bottom w:val="single" w:sz="8" w:space="0" w:color="BFBFBF"/>
              <w:right w:val="single" w:sz="8" w:space="0" w:color="BFBFBF"/>
            </w:tcBorders>
            <w:shd w:val="clear" w:color="000000" w:fill="FFFFFF"/>
            <w:vAlign w:val="center"/>
          </w:tcPr>
          <w:p w14:paraId="73938E6C"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392" w:type="pct"/>
            <w:tcBorders>
              <w:top w:val="nil"/>
              <w:left w:val="nil"/>
              <w:bottom w:val="single" w:sz="8" w:space="0" w:color="BFBFBF"/>
              <w:right w:val="single" w:sz="8" w:space="0" w:color="BFBFBF"/>
            </w:tcBorders>
            <w:shd w:val="clear" w:color="000000" w:fill="FFFFFF"/>
            <w:vAlign w:val="center"/>
          </w:tcPr>
          <w:p w14:paraId="7ECBAE35"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475" w:type="pct"/>
            <w:tcBorders>
              <w:top w:val="nil"/>
              <w:left w:val="nil"/>
              <w:bottom w:val="single" w:sz="8" w:space="0" w:color="BFBFBF"/>
              <w:right w:val="single" w:sz="8" w:space="0" w:color="BFBFBF"/>
            </w:tcBorders>
            <w:shd w:val="clear" w:color="000000" w:fill="D3DBFD"/>
            <w:vAlign w:val="center"/>
          </w:tcPr>
          <w:p w14:paraId="66E71386"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Pr>
                <w:rFonts w:ascii="Calibri Light" w:eastAsia="Times New Roman" w:hAnsi="Calibri Light" w:cs="Calibri Light"/>
                <w:sz w:val="17"/>
                <w:szCs w:val="17"/>
              </w:rPr>
              <w:t>0</w:t>
            </w:r>
            <w:r w:rsidRPr="00E40FEB">
              <w:rPr>
                <w:rFonts w:ascii="Calibri Light" w:eastAsia="Times New Roman" w:hAnsi="Calibri Light" w:cs="Calibri Light"/>
                <w:sz w:val="17"/>
                <w:szCs w:val="17"/>
              </w:rPr>
              <w:t>,00</w:t>
            </w:r>
          </w:p>
        </w:tc>
      </w:tr>
      <w:tr w:rsidR="00D257AC" w:rsidRPr="00E40FEB" w14:paraId="750B35D7" w14:textId="77777777" w:rsidTr="00FB5E45">
        <w:trPr>
          <w:trHeight w:val="255"/>
        </w:trPr>
        <w:tc>
          <w:tcPr>
            <w:tcW w:w="468" w:type="pct"/>
            <w:tcBorders>
              <w:top w:val="nil"/>
              <w:left w:val="single" w:sz="8" w:space="0" w:color="BFBFBF"/>
              <w:bottom w:val="single" w:sz="8" w:space="0" w:color="BFBFBF"/>
              <w:right w:val="single" w:sz="8" w:space="0" w:color="BFBFBF"/>
            </w:tcBorders>
            <w:shd w:val="clear" w:color="000000" w:fill="D3DBFD"/>
            <w:vAlign w:val="center"/>
          </w:tcPr>
          <w:p w14:paraId="6D97C1B0" w14:textId="77777777" w:rsidR="00D257AC" w:rsidRPr="00E40FEB" w:rsidRDefault="00D257AC" w:rsidP="00FB5E45">
            <w:pPr>
              <w:spacing w:after="0" w:line="240" w:lineRule="auto"/>
              <w:jc w:val="center"/>
              <w:rPr>
                <w:rFonts w:ascii="Calibri Light" w:eastAsia="Times New Roman" w:hAnsi="Calibri Light" w:cs="Calibri Light"/>
                <w:color w:val="000000"/>
                <w:sz w:val="18"/>
                <w:szCs w:val="18"/>
                <w:lang w:val="en-US"/>
              </w:rPr>
            </w:pPr>
            <w:r>
              <w:rPr>
                <w:rFonts w:ascii="Calibri Light" w:eastAsia="Times New Roman" w:hAnsi="Calibri Light" w:cs="Calibri Light"/>
                <w:color w:val="000000"/>
                <w:sz w:val="18"/>
                <w:szCs w:val="18"/>
                <w:lang w:val="en-US"/>
              </w:rPr>
              <w:t>BA15</w:t>
            </w:r>
          </w:p>
        </w:tc>
        <w:tc>
          <w:tcPr>
            <w:tcW w:w="408" w:type="pct"/>
            <w:tcBorders>
              <w:top w:val="nil"/>
              <w:left w:val="nil"/>
              <w:bottom w:val="single" w:sz="8" w:space="0" w:color="BFBFBF"/>
              <w:right w:val="single" w:sz="8" w:space="0" w:color="BFBFBF"/>
            </w:tcBorders>
            <w:shd w:val="clear" w:color="000000" w:fill="FFFFFF"/>
            <w:vAlign w:val="center"/>
          </w:tcPr>
          <w:p w14:paraId="71EE7CD6"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p>
        </w:tc>
        <w:tc>
          <w:tcPr>
            <w:tcW w:w="391" w:type="pct"/>
            <w:tcBorders>
              <w:top w:val="nil"/>
              <w:left w:val="nil"/>
              <w:bottom w:val="single" w:sz="8" w:space="0" w:color="BFBFBF"/>
              <w:right w:val="single" w:sz="8" w:space="0" w:color="BFBFBF"/>
            </w:tcBorders>
            <w:shd w:val="clear" w:color="000000" w:fill="FFFFFF"/>
            <w:vAlign w:val="center"/>
          </w:tcPr>
          <w:p w14:paraId="65382057"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p>
        </w:tc>
        <w:tc>
          <w:tcPr>
            <w:tcW w:w="417" w:type="pct"/>
            <w:tcBorders>
              <w:top w:val="nil"/>
              <w:left w:val="nil"/>
              <w:bottom w:val="single" w:sz="8" w:space="0" w:color="BFBFBF"/>
              <w:right w:val="single" w:sz="8" w:space="0" w:color="BFBFBF"/>
            </w:tcBorders>
            <w:shd w:val="clear" w:color="000000" w:fill="FFFFFF"/>
            <w:vAlign w:val="center"/>
          </w:tcPr>
          <w:p w14:paraId="353D9A86"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p>
        </w:tc>
        <w:tc>
          <w:tcPr>
            <w:tcW w:w="456" w:type="pct"/>
            <w:tcBorders>
              <w:top w:val="nil"/>
              <w:left w:val="nil"/>
              <w:bottom w:val="single" w:sz="8" w:space="0" w:color="BFBFBF"/>
              <w:right w:val="single" w:sz="8" w:space="0" w:color="BFBFBF"/>
            </w:tcBorders>
            <w:shd w:val="clear" w:color="000000" w:fill="FFFFFF"/>
            <w:vAlign w:val="center"/>
          </w:tcPr>
          <w:p w14:paraId="175DD642"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Pr>
                <w:rFonts w:ascii="Calibri Light" w:eastAsia="Times New Roman" w:hAnsi="Calibri Light" w:cs="Calibri Light"/>
                <w:color w:val="000000"/>
                <w:sz w:val="17"/>
                <w:szCs w:val="17"/>
                <w:lang w:val="en-US"/>
              </w:rPr>
              <w:t>70.000,00</w:t>
            </w:r>
          </w:p>
        </w:tc>
        <w:tc>
          <w:tcPr>
            <w:tcW w:w="389" w:type="pct"/>
            <w:tcBorders>
              <w:top w:val="nil"/>
              <w:left w:val="nil"/>
              <w:bottom w:val="single" w:sz="8" w:space="0" w:color="BFBFBF"/>
              <w:right w:val="single" w:sz="8" w:space="0" w:color="BFBFBF"/>
            </w:tcBorders>
            <w:shd w:val="clear" w:color="000000" w:fill="FFFFFF"/>
            <w:vAlign w:val="center"/>
          </w:tcPr>
          <w:p w14:paraId="05F151B6"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p>
        </w:tc>
        <w:tc>
          <w:tcPr>
            <w:tcW w:w="400" w:type="pct"/>
            <w:tcBorders>
              <w:top w:val="nil"/>
              <w:left w:val="nil"/>
              <w:bottom w:val="single" w:sz="8" w:space="0" w:color="BFBFBF"/>
              <w:right w:val="single" w:sz="8" w:space="0" w:color="BFBFBF"/>
            </w:tcBorders>
            <w:shd w:val="clear" w:color="000000" w:fill="FFFFFF"/>
            <w:vAlign w:val="center"/>
          </w:tcPr>
          <w:p w14:paraId="15D85B48"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p>
        </w:tc>
        <w:tc>
          <w:tcPr>
            <w:tcW w:w="389" w:type="pct"/>
            <w:tcBorders>
              <w:top w:val="nil"/>
              <w:left w:val="nil"/>
              <w:bottom w:val="single" w:sz="8" w:space="0" w:color="BFBFBF"/>
              <w:right w:val="single" w:sz="8" w:space="0" w:color="BFBFBF"/>
            </w:tcBorders>
            <w:shd w:val="clear" w:color="000000" w:fill="FFFFFF"/>
            <w:vAlign w:val="center"/>
          </w:tcPr>
          <w:p w14:paraId="28329A6C"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p>
        </w:tc>
        <w:tc>
          <w:tcPr>
            <w:tcW w:w="426" w:type="pct"/>
            <w:tcBorders>
              <w:top w:val="nil"/>
              <w:left w:val="nil"/>
              <w:bottom w:val="single" w:sz="8" w:space="0" w:color="BFBFBF"/>
              <w:right w:val="single" w:sz="8" w:space="0" w:color="BFBFBF"/>
            </w:tcBorders>
            <w:shd w:val="clear" w:color="000000" w:fill="FFFFFF"/>
            <w:vAlign w:val="center"/>
          </w:tcPr>
          <w:p w14:paraId="385ADCBA"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p>
        </w:tc>
        <w:tc>
          <w:tcPr>
            <w:tcW w:w="389" w:type="pct"/>
            <w:tcBorders>
              <w:top w:val="nil"/>
              <w:left w:val="nil"/>
              <w:bottom w:val="single" w:sz="8" w:space="0" w:color="BFBFBF"/>
              <w:right w:val="single" w:sz="8" w:space="0" w:color="BFBFBF"/>
            </w:tcBorders>
            <w:shd w:val="clear" w:color="000000" w:fill="FFFFFF"/>
            <w:vAlign w:val="center"/>
          </w:tcPr>
          <w:p w14:paraId="10D2ADF4"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p>
        </w:tc>
        <w:tc>
          <w:tcPr>
            <w:tcW w:w="392" w:type="pct"/>
            <w:tcBorders>
              <w:top w:val="nil"/>
              <w:left w:val="nil"/>
              <w:bottom w:val="single" w:sz="8" w:space="0" w:color="BFBFBF"/>
              <w:right w:val="single" w:sz="8" w:space="0" w:color="BFBFBF"/>
            </w:tcBorders>
            <w:shd w:val="clear" w:color="000000" w:fill="FFFFFF"/>
            <w:vAlign w:val="center"/>
          </w:tcPr>
          <w:p w14:paraId="7D683012"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p>
        </w:tc>
        <w:tc>
          <w:tcPr>
            <w:tcW w:w="475" w:type="pct"/>
            <w:tcBorders>
              <w:top w:val="nil"/>
              <w:left w:val="nil"/>
              <w:bottom w:val="single" w:sz="8" w:space="0" w:color="BFBFBF"/>
              <w:right w:val="single" w:sz="8" w:space="0" w:color="BFBFBF"/>
            </w:tcBorders>
            <w:shd w:val="clear" w:color="000000" w:fill="D3DBFD"/>
            <w:vAlign w:val="center"/>
          </w:tcPr>
          <w:p w14:paraId="210918DA"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Pr>
                <w:rFonts w:ascii="Calibri Light" w:eastAsia="Times New Roman" w:hAnsi="Calibri Light" w:cs="Calibri Light"/>
                <w:color w:val="000000"/>
                <w:sz w:val="17"/>
                <w:szCs w:val="17"/>
                <w:lang w:val="en-US"/>
              </w:rPr>
              <w:t>70.000,00</w:t>
            </w:r>
          </w:p>
        </w:tc>
      </w:tr>
      <w:tr w:rsidR="00D257AC" w:rsidRPr="00E40FEB" w14:paraId="4D4FC65E" w14:textId="77777777" w:rsidTr="00FB5E45">
        <w:trPr>
          <w:trHeight w:val="255"/>
        </w:trPr>
        <w:tc>
          <w:tcPr>
            <w:tcW w:w="468" w:type="pct"/>
            <w:tcBorders>
              <w:top w:val="nil"/>
              <w:left w:val="single" w:sz="8" w:space="0" w:color="BFBFBF"/>
              <w:bottom w:val="single" w:sz="8" w:space="0" w:color="BFBFBF"/>
              <w:right w:val="single" w:sz="8" w:space="0" w:color="BFBFBF"/>
            </w:tcBorders>
            <w:shd w:val="clear" w:color="000000" w:fill="D3DBFD"/>
            <w:vAlign w:val="center"/>
          </w:tcPr>
          <w:p w14:paraId="4A1D605B" w14:textId="77777777" w:rsidR="00D257AC" w:rsidRDefault="00D257AC" w:rsidP="00FB5E45">
            <w:pPr>
              <w:spacing w:after="0" w:line="240" w:lineRule="auto"/>
              <w:jc w:val="center"/>
              <w:rPr>
                <w:rFonts w:ascii="Calibri Light" w:eastAsia="Times New Roman" w:hAnsi="Calibri Light" w:cs="Calibri Light"/>
                <w:color w:val="000000"/>
                <w:sz w:val="18"/>
                <w:szCs w:val="18"/>
                <w:lang w:val="en-US"/>
              </w:rPr>
            </w:pPr>
            <w:r>
              <w:rPr>
                <w:rFonts w:ascii="Calibri Light" w:eastAsia="Times New Roman" w:hAnsi="Calibri Light" w:cs="Calibri Light"/>
                <w:color w:val="000000"/>
                <w:sz w:val="18"/>
                <w:szCs w:val="18"/>
                <w:lang w:val="en-US"/>
              </w:rPr>
              <w:t>BA16</w:t>
            </w:r>
          </w:p>
        </w:tc>
        <w:tc>
          <w:tcPr>
            <w:tcW w:w="408" w:type="pct"/>
            <w:tcBorders>
              <w:top w:val="nil"/>
              <w:left w:val="nil"/>
              <w:bottom w:val="single" w:sz="8" w:space="0" w:color="BFBFBF"/>
              <w:right w:val="single" w:sz="8" w:space="0" w:color="BFBFBF"/>
            </w:tcBorders>
            <w:shd w:val="clear" w:color="000000" w:fill="FFFFFF"/>
            <w:vAlign w:val="center"/>
          </w:tcPr>
          <w:p w14:paraId="64066896"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391" w:type="pct"/>
            <w:tcBorders>
              <w:top w:val="nil"/>
              <w:left w:val="nil"/>
              <w:bottom w:val="single" w:sz="8" w:space="0" w:color="BFBFBF"/>
              <w:right w:val="single" w:sz="8" w:space="0" w:color="BFBFBF"/>
            </w:tcBorders>
            <w:shd w:val="clear" w:color="000000" w:fill="FFFFFF"/>
            <w:vAlign w:val="center"/>
          </w:tcPr>
          <w:p w14:paraId="64E7210D"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417" w:type="pct"/>
            <w:tcBorders>
              <w:top w:val="nil"/>
              <w:left w:val="nil"/>
              <w:bottom w:val="single" w:sz="8" w:space="0" w:color="BFBFBF"/>
              <w:right w:val="single" w:sz="8" w:space="0" w:color="BFBFBF"/>
            </w:tcBorders>
            <w:shd w:val="clear" w:color="000000" w:fill="FFFFFF"/>
            <w:vAlign w:val="center"/>
          </w:tcPr>
          <w:p w14:paraId="11EBD268"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456" w:type="pct"/>
            <w:tcBorders>
              <w:top w:val="nil"/>
              <w:left w:val="nil"/>
              <w:bottom w:val="single" w:sz="8" w:space="0" w:color="BFBFBF"/>
              <w:right w:val="single" w:sz="8" w:space="0" w:color="BFBFBF"/>
            </w:tcBorders>
            <w:shd w:val="clear" w:color="000000" w:fill="FFFFFF"/>
            <w:vAlign w:val="center"/>
          </w:tcPr>
          <w:p w14:paraId="1EF39BBA"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389" w:type="pct"/>
            <w:tcBorders>
              <w:top w:val="nil"/>
              <w:left w:val="nil"/>
              <w:bottom w:val="single" w:sz="8" w:space="0" w:color="BFBFBF"/>
              <w:right w:val="single" w:sz="8" w:space="0" w:color="BFBFBF"/>
            </w:tcBorders>
            <w:shd w:val="clear" w:color="000000" w:fill="FFFFFF"/>
            <w:vAlign w:val="center"/>
          </w:tcPr>
          <w:p w14:paraId="02A9EE0A"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400" w:type="pct"/>
            <w:tcBorders>
              <w:top w:val="nil"/>
              <w:left w:val="nil"/>
              <w:bottom w:val="single" w:sz="8" w:space="0" w:color="BFBFBF"/>
              <w:right w:val="single" w:sz="8" w:space="0" w:color="BFBFBF"/>
            </w:tcBorders>
            <w:shd w:val="clear" w:color="000000" w:fill="FFFFFF"/>
            <w:vAlign w:val="center"/>
          </w:tcPr>
          <w:p w14:paraId="4C1DA357"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389" w:type="pct"/>
            <w:tcBorders>
              <w:top w:val="nil"/>
              <w:left w:val="nil"/>
              <w:bottom w:val="single" w:sz="8" w:space="0" w:color="BFBFBF"/>
              <w:right w:val="single" w:sz="8" w:space="0" w:color="BFBFBF"/>
            </w:tcBorders>
            <w:shd w:val="clear" w:color="000000" w:fill="FFFFFF"/>
            <w:vAlign w:val="center"/>
          </w:tcPr>
          <w:p w14:paraId="281012CE"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426" w:type="pct"/>
            <w:tcBorders>
              <w:top w:val="nil"/>
              <w:left w:val="nil"/>
              <w:bottom w:val="single" w:sz="8" w:space="0" w:color="BFBFBF"/>
              <w:right w:val="single" w:sz="8" w:space="0" w:color="BFBFBF"/>
            </w:tcBorders>
            <w:shd w:val="clear" w:color="000000" w:fill="FFFFFF"/>
            <w:vAlign w:val="center"/>
          </w:tcPr>
          <w:p w14:paraId="0BAE3D49"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389" w:type="pct"/>
            <w:tcBorders>
              <w:top w:val="nil"/>
              <w:left w:val="nil"/>
              <w:bottom w:val="single" w:sz="8" w:space="0" w:color="BFBFBF"/>
              <w:right w:val="single" w:sz="8" w:space="0" w:color="BFBFBF"/>
            </w:tcBorders>
            <w:shd w:val="clear" w:color="000000" w:fill="FFFFFF"/>
            <w:vAlign w:val="center"/>
          </w:tcPr>
          <w:p w14:paraId="3671C1D5"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392" w:type="pct"/>
            <w:tcBorders>
              <w:top w:val="nil"/>
              <w:left w:val="nil"/>
              <w:bottom w:val="single" w:sz="8" w:space="0" w:color="BFBFBF"/>
              <w:right w:val="single" w:sz="8" w:space="0" w:color="BFBFBF"/>
            </w:tcBorders>
            <w:shd w:val="clear" w:color="000000" w:fill="FFFFFF"/>
            <w:vAlign w:val="center"/>
          </w:tcPr>
          <w:p w14:paraId="4525D794"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475" w:type="pct"/>
            <w:tcBorders>
              <w:top w:val="nil"/>
              <w:left w:val="nil"/>
              <w:bottom w:val="single" w:sz="8" w:space="0" w:color="BFBFBF"/>
              <w:right w:val="single" w:sz="8" w:space="0" w:color="BFBFBF"/>
            </w:tcBorders>
            <w:shd w:val="clear" w:color="000000" w:fill="D3DBFD"/>
            <w:vAlign w:val="center"/>
          </w:tcPr>
          <w:p w14:paraId="57CC2261"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Pr>
                <w:rFonts w:ascii="Calibri Light" w:eastAsia="Times New Roman" w:hAnsi="Calibri Light" w:cs="Calibri Light"/>
                <w:sz w:val="17"/>
                <w:szCs w:val="17"/>
              </w:rPr>
              <w:t>0</w:t>
            </w:r>
            <w:r w:rsidRPr="00E40FEB">
              <w:rPr>
                <w:rFonts w:ascii="Calibri Light" w:eastAsia="Times New Roman" w:hAnsi="Calibri Light" w:cs="Calibri Light"/>
                <w:sz w:val="17"/>
                <w:szCs w:val="17"/>
              </w:rPr>
              <w:t>,00</w:t>
            </w:r>
          </w:p>
        </w:tc>
      </w:tr>
      <w:tr w:rsidR="00D257AC" w:rsidRPr="00E40FEB" w14:paraId="36C1C174" w14:textId="77777777" w:rsidTr="00FB5E45">
        <w:trPr>
          <w:trHeight w:val="255"/>
        </w:trPr>
        <w:tc>
          <w:tcPr>
            <w:tcW w:w="468" w:type="pct"/>
            <w:tcBorders>
              <w:top w:val="nil"/>
              <w:left w:val="single" w:sz="8" w:space="0" w:color="BFBFBF"/>
              <w:bottom w:val="single" w:sz="8" w:space="0" w:color="BFBFBF"/>
              <w:right w:val="single" w:sz="8" w:space="0" w:color="BFBFBF"/>
            </w:tcBorders>
            <w:shd w:val="clear" w:color="000000" w:fill="ABAFBF"/>
            <w:noWrap/>
            <w:vAlign w:val="center"/>
            <w:hideMark/>
          </w:tcPr>
          <w:p w14:paraId="0879E9E8" w14:textId="77777777" w:rsidR="00D257AC" w:rsidRPr="00E40FEB" w:rsidRDefault="00D257AC" w:rsidP="00FB5E45">
            <w:pPr>
              <w:spacing w:after="0" w:line="240" w:lineRule="auto"/>
              <w:jc w:val="center"/>
              <w:rPr>
                <w:rFonts w:ascii="Calibri Light" w:eastAsia="Times New Roman" w:hAnsi="Calibri Light" w:cs="Calibri Light"/>
                <w:b/>
                <w:bCs/>
                <w:color w:val="000000"/>
                <w:sz w:val="18"/>
                <w:szCs w:val="18"/>
                <w:lang w:val="en-US"/>
              </w:rPr>
            </w:pPr>
            <w:r>
              <w:rPr>
                <w:rFonts w:ascii="Calibri Light" w:eastAsia="Times New Roman" w:hAnsi="Calibri Light" w:cs="Calibri Light"/>
                <w:b/>
                <w:bCs/>
                <w:color w:val="000000"/>
                <w:sz w:val="18"/>
                <w:szCs w:val="18"/>
              </w:rPr>
              <w:t>BB</w:t>
            </w:r>
          </w:p>
        </w:tc>
        <w:tc>
          <w:tcPr>
            <w:tcW w:w="408" w:type="pct"/>
            <w:tcBorders>
              <w:top w:val="nil"/>
              <w:left w:val="nil"/>
              <w:bottom w:val="single" w:sz="8" w:space="0" w:color="BFBFBF"/>
              <w:right w:val="single" w:sz="8" w:space="0" w:color="BFBFBF"/>
            </w:tcBorders>
            <w:shd w:val="clear" w:color="000000" w:fill="ABAFBF"/>
            <w:noWrap/>
            <w:vAlign w:val="center"/>
            <w:hideMark/>
          </w:tcPr>
          <w:p w14:paraId="480F1005" w14:textId="77777777" w:rsidR="00D257AC" w:rsidRPr="00E40FEB" w:rsidRDefault="00D257AC" w:rsidP="00FB5E45">
            <w:pPr>
              <w:spacing w:after="0" w:line="240" w:lineRule="auto"/>
              <w:jc w:val="right"/>
              <w:rPr>
                <w:rFonts w:ascii="Calibri Light" w:eastAsia="Times New Roman" w:hAnsi="Calibri Light" w:cs="Calibri Light"/>
                <w:b/>
                <w:bCs/>
                <w:color w:val="000000"/>
                <w:sz w:val="17"/>
                <w:szCs w:val="17"/>
                <w:lang w:val="en-US"/>
              </w:rPr>
            </w:pPr>
            <w:r>
              <w:rPr>
                <w:rFonts w:ascii="Calibri Light" w:eastAsia="Times New Roman" w:hAnsi="Calibri Light" w:cs="Calibri Light"/>
                <w:b/>
                <w:bCs/>
                <w:sz w:val="17"/>
                <w:szCs w:val="17"/>
              </w:rPr>
              <w:t>0</w:t>
            </w:r>
            <w:r w:rsidRPr="00E40FEB">
              <w:rPr>
                <w:rFonts w:ascii="Calibri Light" w:eastAsia="Times New Roman" w:hAnsi="Calibri Light" w:cs="Calibri Light"/>
                <w:b/>
                <w:bCs/>
                <w:sz w:val="17"/>
                <w:szCs w:val="17"/>
              </w:rPr>
              <w:t>,00</w:t>
            </w:r>
          </w:p>
        </w:tc>
        <w:tc>
          <w:tcPr>
            <w:tcW w:w="391" w:type="pct"/>
            <w:tcBorders>
              <w:top w:val="nil"/>
              <w:left w:val="nil"/>
              <w:bottom w:val="single" w:sz="8" w:space="0" w:color="BFBFBF"/>
              <w:right w:val="single" w:sz="8" w:space="0" w:color="BFBFBF"/>
            </w:tcBorders>
            <w:shd w:val="clear" w:color="000000" w:fill="ABAFBF"/>
            <w:noWrap/>
            <w:vAlign w:val="center"/>
            <w:hideMark/>
          </w:tcPr>
          <w:p w14:paraId="04E66623" w14:textId="77777777" w:rsidR="00D257AC" w:rsidRPr="00E40FEB" w:rsidRDefault="00D257AC" w:rsidP="00FB5E45">
            <w:pPr>
              <w:spacing w:after="0" w:line="240" w:lineRule="auto"/>
              <w:jc w:val="right"/>
              <w:rPr>
                <w:rFonts w:ascii="Calibri Light" w:eastAsia="Times New Roman" w:hAnsi="Calibri Light" w:cs="Calibri Light"/>
                <w:b/>
                <w:bCs/>
                <w:color w:val="000000"/>
                <w:sz w:val="17"/>
                <w:szCs w:val="17"/>
                <w:lang w:val="en-US"/>
              </w:rPr>
            </w:pPr>
            <w:r>
              <w:rPr>
                <w:rFonts w:ascii="Calibri Light" w:eastAsia="Times New Roman" w:hAnsi="Calibri Light" w:cs="Calibri Light"/>
                <w:b/>
                <w:bCs/>
                <w:sz w:val="17"/>
                <w:szCs w:val="17"/>
              </w:rPr>
              <w:t>0</w:t>
            </w:r>
            <w:r w:rsidRPr="00E40FEB">
              <w:rPr>
                <w:rFonts w:ascii="Calibri Light" w:eastAsia="Times New Roman" w:hAnsi="Calibri Light" w:cs="Calibri Light"/>
                <w:b/>
                <w:bCs/>
                <w:sz w:val="17"/>
                <w:szCs w:val="17"/>
              </w:rPr>
              <w:t>,00</w:t>
            </w:r>
          </w:p>
        </w:tc>
        <w:tc>
          <w:tcPr>
            <w:tcW w:w="417" w:type="pct"/>
            <w:tcBorders>
              <w:top w:val="nil"/>
              <w:left w:val="nil"/>
              <w:bottom w:val="single" w:sz="8" w:space="0" w:color="BFBFBF"/>
              <w:right w:val="single" w:sz="8" w:space="0" w:color="BFBFBF"/>
            </w:tcBorders>
            <w:shd w:val="clear" w:color="000000" w:fill="ABAFBF"/>
            <w:noWrap/>
            <w:vAlign w:val="center"/>
            <w:hideMark/>
          </w:tcPr>
          <w:p w14:paraId="15E909C9" w14:textId="77777777" w:rsidR="00D257AC" w:rsidRPr="00E40FEB" w:rsidRDefault="00D257AC" w:rsidP="00FB5E45">
            <w:pPr>
              <w:spacing w:after="0" w:line="240" w:lineRule="auto"/>
              <w:jc w:val="right"/>
              <w:rPr>
                <w:rFonts w:ascii="Calibri Light" w:eastAsia="Times New Roman" w:hAnsi="Calibri Light" w:cs="Calibri Light"/>
                <w:b/>
                <w:bCs/>
                <w:color w:val="000000"/>
                <w:sz w:val="17"/>
                <w:szCs w:val="17"/>
                <w:lang w:val="en-US"/>
              </w:rPr>
            </w:pPr>
            <w:r>
              <w:rPr>
                <w:rFonts w:ascii="Calibri Light" w:eastAsia="Times New Roman" w:hAnsi="Calibri Light" w:cs="Calibri Light"/>
                <w:b/>
                <w:bCs/>
                <w:sz w:val="17"/>
                <w:szCs w:val="17"/>
              </w:rPr>
              <w:t>0</w:t>
            </w:r>
            <w:r w:rsidRPr="00E40FEB">
              <w:rPr>
                <w:rFonts w:ascii="Calibri Light" w:eastAsia="Times New Roman" w:hAnsi="Calibri Light" w:cs="Calibri Light"/>
                <w:b/>
                <w:bCs/>
                <w:sz w:val="17"/>
                <w:szCs w:val="17"/>
              </w:rPr>
              <w:t>,00</w:t>
            </w:r>
          </w:p>
        </w:tc>
        <w:tc>
          <w:tcPr>
            <w:tcW w:w="456" w:type="pct"/>
            <w:tcBorders>
              <w:top w:val="nil"/>
              <w:left w:val="nil"/>
              <w:bottom w:val="single" w:sz="8" w:space="0" w:color="BFBFBF"/>
              <w:right w:val="single" w:sz="8" w:space="0" w:color="BFBFBF"/>
            </w:tcBorders>
            <w:shd w:val="clear" w:color="000000" w:fill="ABAFBF"/>
            <w:noWrap/>
            <w:vAlign w:val="center"/>
            <w:hideMark/>
          </w:tcPr>
          <w:p w14:paraId="282918EC" w14:textId="77777777" w:rsidR="00D257AC" w:rsidRPr="00E40FEB" w:rsidRDefault="00D257AC" w:rsidP="00FB5E45">
            <w:pPr>
              <w:spacing w:after="0" w:line="240" w:lineRule="auto"/>
              <w:jc w:val="right"/>
              <w:rPr>
                <w:rFonts w:ascii="Calibri Light" w:eastAsia="Times New Roman" w:hAnsi="Calibri Light" w:cs="Calibri Light"/>
                <w:b/>
                <w:bCs/>
                <w:color w:val="000000"/>
                <w:sz w:val="17"/>
                <w:szCs w:val="17"/>
                <w:lang w:val="en-US"/>
              </w:rPr>
            </w:pPr>
            <w:r>
              <w:rPr>
                <w:rFonts w:ascii="Calibri Light" w:eastAsia="Times New Roman" w:hAnsi="Calibri Light" w:cs="Calibri Light"/>
                <w:b/>
                <w:bCs/>
                <w:sz w:val="17"/>
                <w:szCs w:val="17"/>
              </w:rPr>
              <w:t>0</w:t>
            </w:r>
            <w:r w:rsidRPr="00E40FEB">
              <w:rPr>
                <w:rFonts w:ascii="Calibri Light" w:eastAsia="Times New Roman" w:hAnsi="Calibri Light" w:cs="Calibri Light"/>
                <w:b/>
                <w:bCs/>
                <w:sz w:val="17"/>
                <w:szCs w:val="17"/>
              </w:rPr>
              <w:t>,00</w:t>
            </w:r>
          </w:p>
        </w:tc>
        <w:tc>
          <w:tcPr>
            <w:tcW w:w="389" w:type="pct"/>
            <w:tcBorders>
              <w:top w:val="nil"/>
              <w:left w:val="nil"/>
              <w:bottom w:val="single" w:sz="8" w:space="0" w:color="BFBFBF"/>
              <w:right w:val="single" w:sz="8" w:space="0" w:color="BFBFBF"/>
            </w:tcBorders>
            <w:shd w:val="clear" w:color="000000" w:fill="ABAFBF"/>
            <w:noWrap/>
            <w:vAlign w:val="center"/>
            <w:hideMark/>
          </w:tcPr>
          <w:p w14:paraId="4BADD25A" w14:textId="77777777" w:rsidR="00D257AC" w:rsidRPr="00E40FEB" w:rsidRDefault="00D257AC" w:rsidP="00FB5E45">
            <w:pPr>
              <w:spacing w:after="0" w:line="240" w:lineRule="auto"/>
              <w:jc w:val="right"/>
              <w:rPr>
                <w:rFonts w:ascii="Calibri Light" w:eastAsia="Times New Roman" w:hAnsi="Calibri Light" w:cs="Calibri Light"/>
                <w:b/>
                <w:bCs/>
                <w:color w:val="000000"/>
                <w:sz w:val="17"/>
                <w:szCs w:val="17"/>
                <w:lang w:val="en-US"/>
              </w:rPr>
            </w:pPr>
            <w:r>
              <w:rPr>
                <w:rFonts w:ascii="Calibri Light" w:eastAsia="Times New Roman" w:hAnsi="Calibri Light" w:cs="Calibri Light"/>
                <w:b/>
                <w:bCs/>
                <w:sz w:val="17"/>
                <w:szCs w:val="17"/>
              </w:rPr>
              <w:t>0</w:t>
            </w:r>
            <w:r w:rsidRPr="00E40FEB">
              <w:rPr>
                <w:rFonts w:ascii="Calibri Light" w:eastAsia="Times New Roman" w:hAnsi="Calibri Light" w:cs="Calibri Light"/>
                <w:b/>
                <w:bCs/>
                <w:sz w:val="17"/>
                <w:szCs w:val="17"/>
              </w:rPr>
              <w:t>,00</w:t>
            </w:r>
          </w:p>
        </w:tc>
        <w:tc>
          <w:tcPr>
            <w:tcW w:w="400" w:type="pct"/>
            <w:tcBorders>
              <w:top w:val="nil"/>
              <w:left w:val="nil"/>
              <w:bottom w:val="single" w:sz="8" w:space="0" w:color="BFBFBF"/>
              <w:right w:val="single" w:sz="8" w:space="0" w:color="BFBFBF"/>
            </w:tcBorders>
            <w:shd w:val="clear" w:color="000000" w:fill="ABAFBF"/>
            <w:noWrap/>
            <w:vAlign w:val="center"/>
            <w:hideMark/>
          </w:tcPr>
          <w:p w14:paraId="666B9E82" w14:textId="77777777" w:rsidR="00D257AC" w:rsidRPr="00E40FEB" w:rsidRDefault="00D257AC" w:rsidP="00FB5E45">
            <w:pPr>
              <w:spacing w:after="0" w:line="240" w:lineRule="auto"/>
              <w:jc w:val="right"/>
              <w:rPr>
                <w:rFonts w:ascii="Calibri Light" w:eastAsia="Times New Roman" w:hAnsi="Calibri Light" w:cs="Calibri Light"/>
                <w:b/>
                <w:bCs/>
                <w:color w:val="000000"/>
                <w:sz w:val="17"/>
                <w:szCs w:val="17"/>
                <w:lang w:val="en-US"/>
              </w:rPr>
            </w:pPr>
            <w:r>
              <w:rPr>
                <w:rFonts w:ascii="Calibri Light" w:eastAsia="Times New Roman" w:hAnsi="Calibri Light" w:cs="Calibri Light"/>
                <w:b/>
                <w:bCs/>
                <w:sz w:val="17"/>
                <w:szCs w:val="17"/>
              </w:rPr>
              <w:t>0</w:t>
            </w:r>
            <w:r w:rsidRPr="00E40FEB">
              <w:rPr>
                <w:rFonts w:ascii="Calibri Light" w:eastAsia="Times New Roman" w:hAnsi="Calibri Light" w:cs="Calibri Light"/>
                <w:b/>
                <w:bCs/>
                <w:sz w:val="17"/>
                <w:szCs w:val="17"/>
              </w:rPr>
              <w:t>,00</w:t>
            </w:r>
          </w:p>
        </w:tc>
        <w:tc>
          <w:tcPr>
            <w:tcW w:w="389" w:type="pct"/>
            <w:tcBorders>
              <w:top w:val="nil"/>
              <w:left w:val="nil"/>
              <w:bottom w:val="single" w:sz="8" w:space="0" w:color="BFBFBF"/>
              <w:right w:val="single" w:sz="8" w:space="0" w:color="BFBFBF"/>
            </w:tcBorders>
            <w:shd w:val="clear" w:color="000000" w:fill="ABAFBF"/>
            <w:noWrap/>
            <w:vAlign w:val="center"/>
            <w:hideMark/>
          </w:tcPr>
          <w:p w14:paraId="49ACDCEF" w14:textId="77777777" w:rsidR="00D257AC" w:rsidRPr="00E40FEB" w:rsidRDefault="00D257AC" w:rsidP="00FB5E45">
            <w:pPr>
              <w:spacing w:after="0" w:line="240" w:lineRule="auto"/>
              <w:jc w:val="right"/>
              <w:rPr>
                <w:rFonts w:ascii="Calibri Light" w:eastAsia="Times New Roman" w:hAnsi="Calibri Light" w:cs="Calibri Light"/>
                <w:b/>
                <w:bCs/>
                <w:color w:val="000000"/>
                <w:sz w:val="17"/>
                <w:szCs w:val="17"/>
                <w:lang w:val="en-US"/>
              </w:rPr>
            </w:pPr>
            <w:r>
              <w:rPr>
                <w:rFonts w:ascii="Calibri Light" w:eastAsia="Times New Roman" w:hAnsi="Calibri Light" w:cs="Calibri Light"/>
                <w:b/>
                <w:bCs/>
                <w:sz w:val="17"/>
                <w:szCs w:val="17"/>
              </w:rPr>
              <w:t>0</w:t>
            </w:r>
            <w:r w:rsidRPr="00E40FEB">
              <w:rPr>
                <w:rFonts w:ascii="Calibri Light" w:eastAsia="Times New Roman" w:hAnsi="Calibri Light" w:cs="Calibri Light"/>
                <w:b/>
                <w:bCs/>
                <w:sz w:val="17"/>
                <w:szCs w:val="17"/>
              </w:rPr>
              <w:t>,00</w:t>
            </w:r>
          </w:p>
        </w:tc>
        <w:tc>
          <w:tcPr>
            <w:tcW w:w="426" w:type="pct"/>
            <w:tcBorders>
              <w:top w:val="nil"/>
              <w:left w:val="nil"/>
              <w:bottom w:val="single" w:sz="8" w:space="0" w:color="BFBFBF"/>
              <w:right w:val="single" w:sz="8" w:space="0" w:color="BFBFBF"/>
            </w:tcBorders>
            <w:shd w:val="clear" w:color="000000" w:fill="ABAFBF"/>
            <w:noWrap/>
            <w:vAlign w:val="center"/>
            <w:hideMark/>
          </w:tcPr>
          <w:p w14:paraId="07A49265" w14:textId="77777777" w:rsidR="00D257AC" w:rsidRPr="00E40FEB" w:rsidRDefault="00D257AC" w:rsidP="00FB5E45">
            <w:pPr>
              <w:spacing w:after="0" w:line="240" w:lineRule="auto"/>
              <w:jc w:val="right"/>
              <w:rPr>
                <w:rFonts w:ascii="Calibri Light" w:eastAsia="Times New Roman" w:hAnsi="Calibri Light" w:cs="Calibri Light"/>
                <w:b/>
                <w:bCs/>
                <w:color w:val="000000"/>
                <w:sz w:val="17"/>
                <w:szCs w:val="17"/>
                <w:lang w:val="en-US"/>
              </w:rPr>
            </w:pPr>
            <w:r>
              <w:rPr>
                <w:rFonts w:ascii="Calibri Light" w:eastAsia="Times New Roman" w:hAnsi="Calibri Light" w:cs="Calibri Light"/>
                <w:b/>
                <w:bCs/>
                <w:sz w:val="17"/>
                <w:szCs w:val="17"/>
              </w:rPr>
              <w:t>0</w:t>
            </w:r>
            <w:r w:rsidRPr="00E40FEB">
              <w:rPr>
                <w:rFonts w:ascii="Calibri Light" w:eastAsia="Times New Roman" w:hAnsi="Calibri Light" w:cs="Calibri Light"/>
                <w:b/>
                <w:bCs/>
                <w:sz w:val="17"/>
                <w:szCs w:val="17"/>
              </w:rPr>
              <w:t>,00</w:t>
            </w:r>
          </w:p>
        </w:tc>
        <w:tc>
          <w:tcPr>
            <w:tcW w:w="389" w:type="pct"/>
            <w:tcBorders>
              <w:top w:val="nil"/>
              <w:left w:val="nil"/>
              <w:bottom w:val="single" w:sz="8" w:space="0" w:color="BFBFBF"/>
              <w:right w:val="single" w:sz="8" w:space="0" w:color="BFBFBF"/>
            </w:tcBorders>
            <w:shd w:val="clear" w:color="000000" w:fill="ABAFBF"/>
            <w:noWrap/>
            <w:vAlign w:val="center"/>
            <w:hideMark/>
          </w:tcPr>
          <w:p w14:paraId="4F90F0CD" w14:textId="77777777" w:rsidR="00D257AC" w:rsidRPr="00E40FEB" w:rsidRDefault="00D257AC" w:rsidP="00FB5E45">
            <w:pPr>
              <w:spacing w:after="0" w:line="240" w:lineRule="auto"/>
              <w:jc w:val="right"/>
              <w:rPr>
                <w:rFonts w:ascii="Calibri Light" w:eastAsia="Times New Roman" w:hAnsi="Calibri Light" w:cs="Calibri Light"/>
                <w:b/>
                <w:bCs/>
                <w:color w:val="000000"/>
                <w:sz w:val="17"/>
                <w:szCs w:val="17"/>
                <w:lang w:val="en-US"/>
              </w:rPr>
            </w:pPr>
            <w:r>
              <w:rPr>
                <w:rFonts w:ascii="Calibri Light" w:eastAsia="Times New Roman" w:hAnsi="Calibri Light" w:cs="Calibri Light"/>
                <w:b/>
                <w:bCs/>
                <w:sz w:val="17"/>
                <w:szCs w:val="17"/>
              </w:rPr>
              <w:t>0</w:t>
            </w:r>
            <w:r w:rsidRPr="00E40FEB">
              <w:rPr>
                <w:rFonts w:ascii="Calibri Light" w:eastAsia="Times New Roman" w:hAnsi="Calibri Light" w:cs="Calibri Light"/>
                <w:b/>
                <w:bCs/>
                <w:sz w:val="17"/>
                <w:szCs w:val="17"/>
              </w:rPr>
              <w:t>,00</w:t>
            </w:r>
          </w:p>
        </w:tc>
        <w:tc>
          <w:tcPr>
            <w:tcW w:w="392" w:type="pct"/>
            <w:tcBorders>
              <w:top w:val="nil"/>
              <w:left w:val="nil"/>
              <w:bottom w:val="single" w:sz="8" w:space="0" w:color="BFBFBF"/>
              <w:right w:val="single" w:sz="8" w:space="0" w:color="BFBFBF"/>
            </w:tcBorders>
            <w:shd w:val="clear" w:color="000000" w:fill="ABAFBF"/>
            <w:noWrap/>
            <w:vAlign w:val="center"/>
            <w:hideMark/>
          </w:tcPr>
          <w:p w14:paraId="0672C696" w14:textId="77777777" w:rsidR="00D257AC" w:rsidRPr="00E40FEB" w:rsidRDefault="00D257AC" w:rsidP="00FB5E45">
            <w:pPr>
              <w:spacing w:after="0" w:line="240" w:lineRule="auto"/>
              <w:jc w:val="right"/>
              <w:rPr>
                <w:rFonts w:ascii="Calibri Light" w:eastAsia="Times New Roman" w:hAnsi="Calibri Light" w:cs="Calibri Light"/>
                <w:b/>
                <w:bCs/>
                <w:color w:val="000000"/>
                <w:sz w:val="17"/>
                <w:szCs w:val="17"/>
                <w:lang w:val="en-US"/>
              </w:rPr>
            </w:pPr>
            <w:r>
              <w:rPr>
                <w:rFonts w:ascii="Calibri Light" w:eastAsia="Times New Roman" w:hAnsi="Calibri Light" w:cs="Calibri Light"/>
                <w:b/>
                <w:bCs/>
                <w:sz w:val="17"/>
                <w:szCs w:val="17"/>
              </w:rPr>
              <w:t>0</w:t>
            </w:r>
            <w:r w:rsidRPr="00E40FEB">
              <w:rPr>
                <w:rFonts w:ascii="Calibri Light" w:eastAsia="Times New Roman" w:hAnsi="Calibri Light" w:cs="Calibri Light"/>
                <w:b/>
                <w:bCs/>
                <w:sz w:val="17"/>
                <w:szCs w:val="17"/>
              </w:rPr>
              <w:t>,00</w:t>
            </w:r>
          </w:p>
        </w:tc>
        <w:tc>
          <w:tcPr>
            <w:tcW w:w="475" w:type="pct"/>
            <w:tcBorders>
              <w:top w:val="nil"/>
              <w:left w:val="nil"/>
              <w:bottom w:val="single" w:sz="8" w:space="0" w:color="BFBFBF"/>
              <w:right w:val="single" w:sz="8" w:space="0" w:color="BFBFBF"/>
            </w:tcBorders>
            <w:shd w:val="clear" w:color="000000" w:fill="ABAFBF"/>
            <w:noWrap/>
            <w:vAlign w:val="center"/>
            <w:hideMark/>
          </w:tcPr>
          <w:p w14:paraId="7C39215C" w14:textId="77777777" w:rsidR="00D257AC" w:rsidRPr="00E40FEB" w:rsidRDefault="00D257AC" w:rsidP="00FB5E45">
            <w:pPr>
              <w:spacing w:after="0" w:line="240" w:lineRule="auto"/>
              <w:jc w:val="right"/>
              <w:rPr>
                <w:rFonts w:ascii="Calibri Light" w:eastAsia="Times New Roman" w:hAnsi="Calibri Light" w:cs="Calibri Light"/>
                <w:b/>
                <w:bCs/>
                <w:color w:val="000000"/>
                <w:sz w:val="17"/>
                <w:szCs w:val="17"/>
                <w:lang w:val="en-US"/>
              </w:rPr>
            </w:pPr>
            <w:r>
              <w:rPr>
                <w:rFonts w:ascii="Calibri Light" w:eastAsia="Times New Roman" w:hAnsi="Calibri Light" w:cs="Calibri Light"/>
                <w:b/>
                <w:bCs/>
                <w:sz w:val="17"/>
                <w:szCs w:val="17"/>
              </w:rPr>
              <w:t>0</w:t>
            </w:r>
            <w:r w:rsidRPr="00E40FEB">
              <w:rPr>
                <w:rFonts w:ascii="Calibri Light" w:eastAsia="Times New Roman" w:hAnsi="Calibri Light" w:cs="Calibri Light"/>
                <w:b/>
                <w:bCs/>
                <w:sz w:val="17"/>
                <w:szCs w:val="17"/>
              </w:rPr>
              <w:t>,00</w:t>
            </w:r>
          </w:p>
        </w:tc>
      </w:tr>
      <w:tr w:rsidR="00D257AC" w:rsidRPr="00E40FEB" w14:paraId="65222668" w14:textId="77777777" w:rsidTr="00FB5E45">
        <w:trPr>
          <w:trHeight w:val="255"/>
        </w:trPr>
        <w:tc>
          <w:tcPr>
            <w:tcW w:w="468" w:type="pct"/>
            <w:tcBorders>
              <w:top w:val="nil"/>
              <w:left w:val="single" w:sz="8" w:space="0" w:color="BFBFBF"/>
              <w:bottom w:val="single" w:sz="8" w:space="0" w:color="BFBFBF"/>
              <w:right w:val="single" w:sz="8" w:space="0" w:color="BFBFBF"/>
            </w:tcBorders>
            <w:shd w:val="clear" w:color="000000" w:fill="D3DBFD"/>
            <w:vAlign w:val="center"/>
            <w:hideMark/>
          </w:tcPr>
          <w:p w14:paraId="422762DF" w14:textId="77777777" w:rsidR="00D257AC" w:rsidRPr="00E40FEB" w:rsidRDefault="00D257AC" w:rsidP="00FB5E45">
            <w:pPr>
              <w:spacing w:after="0" w:line="240" w:lineRule="auto"/>
              <w:jc w:val="center"/>
              <w:rPr>
                <w:rFonts w:ascii="Calibri Light" w:eastAsia="Times New Roman" w:hAnsi="Calibri Light" w:cs="Calibri Light"/>
                <w:color w:val="000000"/>
                <w:sz w:val="18"/>
                <w:szCs w:val="18"/>
                <w:lang w:val="en-US"/>
              </w:rPr>
            </w:pPr>
            <w:r>
              <w:rPr>
                <w:rFonts w:ascii="Calibri Light" w:eastAsia="Times New Roman" w:hAnsi="Calibri Light" w:cs="Calibri Light"/>
                <w:color w:val="000000"/>
                <w:sz w:val="18"/>
                <w:szCs w:val="18"/>
              </w:rPr>
              <w:t>BB</w:t>
            </w:r>
            <w:r w:rsidRPr="00E40FEB">
              <w:rPr>
                <w:rFonts w:ascii="Calibri Light" w:eastAsia="Times New Roman" w:hAnsi="Calibri Light" w:cs="Calibri Light"/>
                <w:color w:val="000000"/>
                <w:sz w:val="18"/>
                <w:szCs w:val="18"/>
              </w:rPr>
              <w:t>1</w:t>
            </w:r>
          </w:p>
        </w:tc>
        <w:tc>
          <w:tcPr>
            <w:tcW w:w="408" w:type="pct"/>
            <w:tcBorders>
              <w:top w:val="nil"/>
              <w:left w:val="nil"/>
              <w:bottom w:val="single" w:sz="8" w:space="0" w:color="BFBFBF"/>
              <w:right w:val="single" w:sz="8" w:space="0" w:color="BFBFBF"/>
            </w:tcBorders>
            <w:shd w:val="clear" w:color="000000" w:fill="FFFFFF"/>
            <w:vAlign w:val="center"/>
            <w:hideMark/>
          </w:tcPr>
          <w:p w14:paraId="7C08D5C8"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391" w:type="pct"/>
            <w:tcBorders>
              <w:top w:val="nil"/>
              <w:left w:val="nil"/>
              <w:bottom w:val="single" w:sz="8" w:space="0" w:color="BFBFBF"/>
              <w:right w:val="single" w:sz="8" w:space="0" w:color="BFBFBF"/>
            </w:tcBorders>
            <w:shd w:val="clear" w:color="000000" w:fill="FFFFFF"/>
            <w:vAlign w:val="center"/>
            <w:hideMark/>
          </w:tcPr>
          <w:p w14:paraId="79FE5283"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417" w:type="pct"/>
            <w:tcBorders>
              <w:top w:val="nil"/>
              <w:left w:val="nil"/>
              <w:bottom w:val="single" w:sz="8" w:space="0" w:color="BFBFBF"/>
              <w:right w:val="single" w:sz="8" w:space="0" w:color="BFBFBF"/>
            </w:tcBorders>
            <w:shd w:val="clear" w:color="000000" w:fill="FFFFFF"/>
            <w:vAlign w:val="center"/>
            <w:hideMark/>
          </w:tcPr>
          <w:p w14:paraId="2CB06B58"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456" w:type="pct"/>
            <w:tcBorders>
              <w:top w:val="nil"/>
              <w:left w:val="nil"/>
              <w:bottom w:val="single" w:sz="8" w:space="0" w:color="BFBFBF"/>
              <w:right w:val="single" w:sz="8" w:space="0" w:color="BFBFBF"/>
            </w:tcBorders>
            <w:shd w:val="clear" w:color="000000" w:fill="FFFFFF"/>
            <w:vAlign w:val="center"/>
            <w:hideMark/>
          </w:tcPr>
          <w:p w14:paraId="0712DD46"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389" w:type="pct"/>
            <w:tcBorders>
              <w:top w:val="nil"/>
              <w:left w:val="nil"/>
              <w:bottom w:val="single" w:sz="8" w:space="0" w:color="BFBFBF"/>
              <w:right w:val="single" w:sz="8" w:space="0" w:color="BFBFBF"/>
            </w:tcBorders>
            <w:shd w:val="clear" w:color="000000" w:fill="FFFFFF"/>
            <w:vAlign w:val="center"/>
            <w:hideMark/>
          </w:tcPr>
          <w:p w14:paraId="79BF72C9"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400" w:type="pct"/>
            <w:tcBorders>
              <w:top w:val="nil"/>
              <w:left w:val="nil"/>
              <w:bottom w:val="single" w:sz="8" w:space="0" w:color="BFBFBF"/>
              <w:right w:val="single" w:sz="8" w:space="0" w:color="BFBFBF"/>
            </w:tcBorders>
            <w:shd w:val="clear" w:color="000000" w:fill="FFFFFF"/>
            <w:vAlign w:val="center"/>
            <w:hideMark/>
          </w:tcPr>
          <w:p w14:paraId="40A3773D"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389" w:type="pct"/>
            <w:tcBorders>
              <w:top w:val="nil"/>
              <w:left w:val="nil"/>
              <w:bottom w:val="single" w:sz="8" w:space="0" w:color="BFBFBF"/>
              <w:right w:val="single" w:sz="8" w:space="0" w:color="BFBFBF"/>
            </w:tcBorders>
            <w:shd w:val="clear" w:color="000000" w:fill="FFFFFF"/>
            <w:vAlign w:val="center"/>
            <w:hideMark/>
          </w:tcPr>
          <w:p w14:paraId="5A22407E"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426" w:type="pct"/>
            <w:tcBorders>
              <w:top w:val="nil"/>
              <w:left w:val="nil"/>
              <w:bottom w:val="single" w:sz="8" w:space="0" w:color="BFBFBF"/>
              <w:right w:val="single" w:sz="8" w:space="0" w:color="BFBFBF"/>
            </w:tcBorders>
            <w:shd w:val="clear" w:color="000000" w:fill="FFFFFF"/>
            <w:vAlign w:val="center"/>
            <w:hideMark/>
          </w:tcPr>
          <w:p w14:paraId="6F10F9BD"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389" w:type="pct"/>
            <w:tcBorders>
              <w:top w:val="nil"/>
              <w:left w:val="nil"/>
              <w:bottom w:val="single" w:sz="8" w:space="0" w:color="BFBFBF"/>
              <w:right w:val="single" w:sz="8" w:space="0" w:color="BFBFBF"/>
            </w:tcBorders>
            <w:shd w:val="clear" w:color="000000" w:fill="FFFFFF"/>
            <w:vAlign w:val="center"/>
            <w:hideMark/>
          </w:tcPr>
          <w:p w14:paraId="7949AAF0"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392" w:type="pct"/>
            <w:tcBorders>
              <w:top w:val="nil"/>
              <w:left w:val="nil"/>
              <w:bottom w:val="single" w:sz="8" w:space="0" w:color="BFBFBF"/>
              <w:right w:val="single" w:sz="8" w:space="0" w:color="BFBFBF"/>
            </w:tcBorders>
            <w:shd w:val="clear" w:color="000000" w:fill="FFFFFF"/>
            <w:vAlign w:val="center"/>
            <w:hideMark/>
          </w:tcPr>
          <w:p w14:paraId="1A2FACF4"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475" w:type="pct"/>
            <w:tcBorders>
              <w:top w:val="nil"/>
              <w:left w:val="nil"/>
              <w:bottom w:val="single" w:sz="8" w:space="0" w:color="BFBFBF"/>
              <w:right w:val="single" w:sz="8" w:space="0" w:color="BFBFBF"/>
            </w:tcBorders>
            <w:shd w:val="clear" w:color="000000" w:fill="D3DBFD"/>
            <w:vAlign w:val="center"/>
            <w:hideMark/>
          </w:tcPr>
          <w:p w14:paraId="320AD88B"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sz w:val="17"/>
                <w:szCs w:val="17"/>
              </w:rPr>
              <w:t>0,00</w:t>
            </w:r>
          </w:p>
        </w:tc>
      </w:tr>
      <w:tr w:rsidR="00D257AC" w:rsidRPr="00E40FEB" w14:paraId="3D4F8517" w14:textId="77777777" w:rsidTr="00FB5E45">
        <w:trPr>
          <w:trHeight w:val="255"/>
        </w:trPr>
        <w:tc>
          <w:tcPr>
            <w:tcW w:w="468" w:type="pct"/>
            <w:tcBorders>
              <w:top w:val="nil"/>
              <w:left w:val="single" w:sz="8" w:space="0" w:color="BFBFBF"/>
              <w:bottom w:val="single" w:sz="8" w:space="0" w:color="BFBFBF"/>
              <w:right w:val="single" w:sz="8" w:space="0" w:color="BFBFBF"/>
            </w:tcBorders>
            <w:shd w:val="clear" w:color="000000" w:fill="D3DBFD"/>
            <w:vAlign w:val="center"/>
            <w:hideMark/>
          </w:tcPr>
          <w:p w14:paraId="6A2862C8" w14:textId="77777777" w:rsidR="00D257AC" w:rsidRPr="00E40FEB" w:rsidRDefault="00D257AC" w:rsidP="00FB5E45">
            <w:pPr>
              <w:spacing w:after="0" w:line="240" w:lineRule="auto"/>
              <w:jc w:val="center"/>
              <w:rPr>
                <w:rFonts w:ascii="Calibri Light" w:eastAsia="Times New Roman" w:hAnsi="Calibri Light" w:cs="Calibri Light"/>
                <w:color w:val="000000"/>
                <w:sz w:val="18"/>
                <w:szCs w:val="18"/>
                <w:lang w:val="en-US"/>
              </w:rPr>
            </w:pPr>
            <w:r>
              <w:rPr>
                <w:rFonts w:ascii="Calibri Light" w:eastAsia="Times New Roman" w:hAnsi="Calibri Light" w:cs="Calibri Light"/>
                <w:color w:val="000000"/>
                <w:sz w:val="18"/>
                <w:szCs w:val="18"/>
              </w:rPr>
              <w:t>BB</w:t>
            </w:r>
            <w:r w:rsidRPr="00E40FEB">
              <w:rPr>
                <w:rFonts w:ascii="Calibri Light" w:eastAsia="Times New Roman" w:hAnsi="Calibri Light" w:cs="Calibri Light"/>
                <w:color w:val="000000"/>
                <w:sz w:val="18"/>
                <w:szCs w:val="18"/>
              </w:rPr>
              <w:t>2</w:t>
            </w:r>
          </w:p>
        </w:tc>
        <w:tc>
          <w:tcPr>
            <w:tcW w:w="408" w:type="pct"/>
            <w:tcBorders>
              <w:top w:val="nil"/>
              <w:left w:val="nil"/>
              <w:bottom w:val="single" w:sz="8" w:space="0" w:color="BFBFBF"/>
              <w:right w:val="single" w:sz="8" w:space="0" w:color="BFBFBF"/>
            </w:tcBorders>
            <w:shd w:val="clear" w:color="000000" w:fill="FFFFFF"/>
            <w:vAlign w:val="center"/>
            <w:hideMark/>
          </w:tcPr>
          <w:p w14:paraId="2A628E4A"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391" w:type="pct"/>
            <w:tcBorders>
              <w:top w:val="nil"/>
              <w:left w:val="nil"/>
              <w:bottom w:val="single" w:sz="8" w:space="0" w:color="BFBFBF"/>
              <w:right w:val="single" w:sz="8" w:space="0" w:color="BFBFBF"/>
            </w:tcBorders>
            <w:shd w:val="clear" w:color="000000" w:fill="FFFFFF"/>
            <w:vAlign w:val="center"/>
            <w:hideMark/>
          </w:tcPr>
          <w:p w14:paraId="21F97B7C"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417" w:type="pct"/>
            <w:tcBorders>
              <w:top w:val="nil"/>
              <w:left w:val="nil"/>
              <w:bottom w:val="single" w:sz="8" w:space="0" w:color="BFBFBF"/>
              <w:right w:val="single" w:sz="8" w:space="0" w:color="BFBFBF"/>
            </w:tcBorders>
            <w:shd w:val="clear" w:color="000000" w:fill="FFFFFF"/>
            <w:vAlign w:val="center"/>
            <w:hideMark/>
          </w:tcPr>
          <w:p w14:paraId="7B030C46"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456" w:type="pct"/>
            <w:tcBorders>
              <w:top w:val="nil"/>
              <w:left w:val="nil"/>
              <w:bottom w:val="single" w:sz="8" w:space="0" w:color="BFBFBF"/>
              <w:right w:val="single" w:sz="8" w:space="0" w:color="BFBFBF"/>
            </w:tcBorders>
            <w:shd w:val="clear" w:color="000000" w:fill="FFFFFF"/>
            <w:vAlign w:val="center"/>
            <w:hideMark/>
          </w:tcPr>
          <w:p w14:paraId="3EFADD87"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389" w:type="pct"/>
            <w:tcBorders>
              <w:top w:val="nil"/>
              <w:left w:val="nil"/>
              <w:bottom w:val="single" w:sz="8" w:space="0" w:color="BFBFBF"/>
              <w:right w:val="single" w:sz="8" w:space="0" w:color="BFBFBF"/>
            </w:tcBorders>
            <w:shd w:val="clear" w:color="000000" w:fill="FFFFFF"/>
            <w:vAlign w:val="center"/>
            <w:hideMark/>
          </w:tcPr>
          <w:p w14:paraId="391166E0"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400" w:type="pct"/>
            <w:tcBorders>
              <w:top w:val="nil"/>
              <w:left w:val="nil"/>
              <w:bottom w:val="single" w:sz="8" w:space="0" w:color="BFBFBF"/>
              <w:right w:val="single" w:sz="8" w:space="0" w:color="BFBFBF"/>
            </w:tcBorders>
            <w:shd w:val="clear" w:color="000000" w:fill="FFFFFF"/>
            <w:vAlign w:val="center"/>
            <w:hideMark/>
          </w:tcPr>
          <w:p w14:paraId="6BA46941"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389" w:type="pct"/>
            <w:tcBorders>
              <w:top w:val="nil"/>
              <w:left w:val="nil"/>
              <w:bottom w:val="single" w:sz="8" w:space="0" w:color="BFBFBF"/>
              <w:right w:val="single" w:sz="8" w:space="0" w:color="BFBFBF"/>
            </w:tcBorders>
            <w:shd w:val="clear" w:color="000000" w:fill="FFFFFF"/>
            <w:vAlign w:val="center"/>
            <w:hideMark/>
          </w:tcPr>
          <w:p w14:paraId="1D66C033"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426" w:type="pct"/>
            <w:tcBorders>
              <w:top w:val="nil"/>
              <w:left w:val="nil"/>
              <w:bottom w:val="single" w:sz="8" w:space="0" w:color="BFBFBF"/>
              <w:right w:val="single" w:sz="8" w:space="0" w:color="BFBFBF"/>
            </w:tcBorders>
            <w:shd w:val="clear" w:color="000000" w:fill="FFFFFF"/>
            <w:vAlign w:val="center"/>
            <w:hideMark/>
          </w:tcPr>
          <w:p w14:paraId="09E8396D"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389" w:type="pct"/>
            <w:tcBorders>
              <w:top w:val="nil"/>
              <w:left w:val="nil"/>
              <w:bottom w:val="single" w:sz="8" w:space="0" w:color="BFBFBF"/>
              <w:right w:val="single" w:sz="8" w:space="0" w:color="BFBFBF"/>
            </w:tcBorders>
            <w:shd w:val="clear" w:color="000000" w:fill="FFFFFF"/>
            <w:vAlign w:val="center"/>
            <w:hideMark/>
          </w:tcPr>
          <w:p w14:paraId="2CEFB65B"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392" w:type="pct"/>
            <w:tcBorders>
              <w:top w:val="nil"/>
              <w:left w:val="nil"/>
              <w:bottom w:val="single" w:sz="8" w:space="0" w:color="BFBFBF"/>
              <w:right w:val="single" w:sz="8" w:space="0" w:color="BFBFBF"/>
            </w:tcBorders>
            <w:shd w:val="clear" w:color="000000" w:fill="FFFFFF"/>
            <w:vAlign w:val="center"/>
            <w:hideMark/>
          </w:tcPr>
          <w:p w14:paraId="03339DE6"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475" w:type="pct"/>
            <w:tcBorders>
              <w:top w:val="nil"/>
              <w:left w:val="nil"/>
              <w:bottom w:val="single" w:sz="8" w:space="0" w:color="BFBFBF"/>
              <w:right w:val="single" w:sz="8" w:space="0" w:color="BFBFBF"/>
            </w:tcBorders>
            <w:shd w:val="clear" w:color="000000" w:fill="D3DBFD"/>
            <w:vAlign w:val="center"/>
            <w:hideMark/>
          </w:tcPr>
          <w:p w14:paraId="6E3D360D"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sz w:val="17"/>
                <w:szCs w:val="17"/>
              </w:rPr>
              <w:t>0,00</w:t>
            </w:r>
          </w:p>
        </w:tc>
      </w:tr>
      <w:tr w:rsidR="00D257AC" w:rsidRPr="00E40FEB" w14:paraId="0D924D8C" w14:textId="77777777" w:rsidTr="00FB5E45">
        <w:trPr>
          <w:trHeight w:val="255"/>
        </w:trPr>
        <w:tc>
          <w:tcPr>
            <w:tcW w:w="468" w:type="pct"/>
            <w:tcBorders>
              <w:top w:val="nil"/>
              <w:left w:val="single" w:sz="8" w:space="0" w:color="BFBFBF"/>
              <w:bottom w:val="single" w:sz="8" w:space="0" w:color="BFBFBF"/>
              <w:right w:val="single" w:sz="8" w:space="0" w:color="BFBFBF"/>
            </w:tcBorders>
            <w:shd w:val="clear" w:color="000000" w:fill="D3DBFD"/>
            <w:vAlign w:val="center"/>
            <w:hideMark/>
          </w:tcPr>
          <w:p w14:paraId="2EB19135" w14:textId="77777777" w:rsidR="00D257AC" w:rsidRPr="00E40FEB" w:rsidRDefault="00D257AC" w:rsidP="00FB5E45">
            <w:pPr>
              <w:spacing w:after="0" w:line="240" w:lineRule="auto"/>
              <w:jc w:val="center"/>
              <w:rPr>
                <w:rFonts w:ascii="Calibri Light" w:eastAsia="Times New Roman" w:hAnsi="Calibri Light" w:cs="Calibri Light"/>
                <w:color w:val="000000"/>
                <w:sz w:val="18"/>
                <w:szCs w:val="18"/>
                <w:lang w:val="en-US"/>
              </w:rPr>
            </w:pPr>
            <w:r>
              <w:rPr>
                <w:rFonts w:ascii="Calibri Light" w:eastAsia="Times New Roman" w:hAnsi="Calibri Light" w:cs="Calibri Light"/>
                <w:color w:val="000000"/>
                <w:sz w:val="18"/>
                <w:szCs w:val="18"/>
              </w:rPr>
              <w:t>BB</w:t>
            </w:r>
            <w:r w:rsidRPr="00E40FEB">
              <w:rPr>
                <w:rFonts w:ascii="Calibri Light" w:eastAsia="Times New Roman" w:hAnsi="Calibri Light" w:cs="Calibri Light"/>
                <w:color w:val="000000"/>
                <w:sz w:val="18"/>
                <w:szCs w:val="18"/>
              </w:rPr>
              <w:t>3</w:t>
            </w:r>
          </w:p>
        </w:tc>
        <w:tc>
          <w:tcPr>
            <w:tcW w:w="408" w:type="pct"/>
            <w:tcBorders>
              <w:top w:val="nil"/>
              <w:left w:val="nil"/>
              <w:bottom w:val="single" w:sz="8" w:space="0" w:color="BFBFBF"/>
              <w:right w:val="single" w:sz="8" w:space="0" w:color="BFBFBF"/>
            </w:tcBorders>
            <w:shd w:val="clear" w:color="000000" w:fill="FFFFFF"/>
            <w:vAlign w:val="center"/>
            <w:hideMark/>
          </w:tcPr>
          <w:p w14:paraId="6D1C6D87"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391" w:type="pct"/>
            <w:tcBorders>
              <w:top w:val="nil"/>
              <w:left w:val="nil"/>
              <w:bottom w:val="single" w:sz="8" w:space="0" w:color="BFBFBF"/>
              <w:right w:val="single" w:sz="8" w:space="0" w:color="BFBFBF"/>
            </w:tcBorders>
            <w:shd w:val="clear" w:color="000000" w:fill="FFFFFF"/>
            <w:vAlign w:val="center"/>
            <w:hideMark/>
          </w:tcPr>
          <w:p w14:paraId="76A2B49F"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417" w:type="pct"/>
            <w:tcBorders>
              <w:top w:val="nil"/>
              <w:left w:val="nil"/>
              <w:bottom w:val="single" w:sz="8" w:space="0" w:color="BFBFBF"/>
              <w:right w:val="single" w:sz="8" w:space="0" w:color="BFBFBF"/>
            </w:tcBorders>
            <w:shd w:val="clear" w:color="000000" w:fill="FFFFFF"/>
            <w:vAlign w:val="center"/>
            <w:hideMark/>
          </w:tcPr>
          <w:p w14:paraId="5AF83D35"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456" w:type="pct"/>
            <w:tcBorders>
              <w:top w:val="nil"/>
              <w:left w:val="nil"/>
              <w:bottom w:val="single" w:sz="8" w:space="0" w:color="BFBFBF"/>
              <w:right w:val="single" w:sz="8" w:space="0" w:color="BFBFBF"/>
            </w:tcBorders>
            <w:shd w:val="clear" w:color="000000" w:fill="FFFFFF"/>
            <w:vAlign w:val="center"/>
            <w:hideMark/>
          </w:tcPr>
          <w:p w14:paraId="0051076E"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389" w:type="pct"/>
            <w:tcBorders>
              <w:top w:val="nil"/>
              <w:left w:val="nil"/>
              <w:bottom w:val="single" w:sz="8" w:space="0" w:color="BFBFBF"/>
              <w:right w:val="single" w:sz="8" w:space="0" w:color="BFBFBF"/>
            </w:tcBorders>
            <w:shd w:val="clear" w:color="000000" w:fill="FFFFFF"/>
            <w:vAlign w:val="center"/>
            <w:hideMark/>
          </w:tcPr>
          <w:p w14:paraId="3F96AD06"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400" w:type="pct"/>
            <w:tcBorders>
              <w:top w:val="nil"/>
              <w:left w:val="nil"/>
              <w:bottom w:val="single" w:sz="8" w:space="0" w:color="BFBFBF"/>
              <w:right w:val="single" w:sz="8" w:space="0" w:color="BFBFBF"/>
            </w:tcBorders>
            <w:shd w:val="clear" w:color="000000" w:fill="FFFFFF"/>
            <w:vAlign w:val="center"/>
            <w:hideMark/>
          </w:tcPr>
          <w:p w14:paraId="1278A383"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389" w:type="pct"/>
            <w:tcBorders>
              <w:top w:val="nil"/>
              <w:left w:val="nil"/>
              <w:bottom w:val="single" w:sz="8" w:space="0" w:color="BFBFBF"/>
              <w:right w:val="single" w:sz="8" w:space="0" w:color="BFBFBF"/>
            </w:tcBorders>
            <w:shd w:val="clear" w:color="000000" w:fill="FFFFFF"/>
            <w:vAlign w:val="center"/>
            <w:hideMark/>
          </w:tcPr>
          <w:p w14:paraId="3925A2C5"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426" w:type="pct"/>
            <w:tcBorders>
              <w:top w:val="nil"/>
              <w:left w:val="nil"/>
              <w:bottom w:val="single" w:sz="8" w:space="0" w:color="BFBFBF"/>
              <w:right w:val="single" w:sz="8" w:space="0" w:color="BFBFBF"/>
            </w:tcBorders>
            <w:shd w:val="clear" w:color="000000" w:fill="FFFFFF"/>
            <w:vAlign w:val="center"/>
            <w:hideMark/>
          </w:tcPr>
          <w:p w14:paraId="73E232A9"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389" w:type="pct"/>
            <w:tcBorders>
              <w:top w:val="nil"/>
              <w:left w:val="nil"/>
              <w:bottom w:val="single" w:sz="8" w:space="0" w:color="BFBFBF"/>
              <w:right w:val="single" w:sz="8" w:space="0" w:color="BFBFBF"/>
            </w:tcBorders>
            <w:shd w:val="clear" w:color="000000" w:fill="FFFFFF"/>
            <w:vAlign w:val="center"/>
            <w:hideMark/>
          </w:tcPr>
          <w:p w14:paraId="47BE6818"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392" w:type="pct"/>
            <w:tcBorders>
              <w:top w:val="nil"/>
              <w:left w:val="nil"/>
              <w:bottom w:val="single" w:sz="8" w:space="0" w:color="BFBFBF"/>
              <w:right w:val="single" w:sz="8" w:space="0" w:color="BFBFBF"/>
            </w:tcBorders>
            <w:shd w:val="clear" w:color="000000" w:fill="FFFFFF"/>
            <w:vAlign w:val="center"/>
            <w:hideMark/>
          </w:tcPr>
          <w:p w14:paraId="6EAC2D5E"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475" w:type="pct"/>
            <w:tcBorders>
              <w:top w:val="nil"/>
              <w:left w:val="nil"/>
              <w:bottom w:val="single" w:sz="8" w:space="0" w:color="BFBFBF"/>
              <w:right w:val="single" w:sz="8" w:space="0" w:color="BFBFBF"/>
            </w:tcBorders>
            <w:shd w:val="clear" w:color="000000" w:fill="D3DBFD"/>
            <w:vAlign w:val="center"/>
            <w:hideMark/>
          </w:tcPr>
          <w:p w14:paraId="5E556862"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sz w:val="17"/>
                <w:szCs w:val="17"/>
              </w:rPr>
              <w:t>0,00</w:t>
            </w:r>
          </w:p>
        </w:tc>
      </w:tr>
      <w:tr w:rsidR="00D257AC" w:rsidRPr="00E40FEB" w14:paraId="26FDE23F" w14:textId="77777777" w:rsidTr="00FB5E45">
        <w:trPr>
          <w:trHeight w:val="255"/>
        </w:trPr>
        <w:tc>
          <w:tcPr>
            <w:tcW w:w="468" w:type="pct"/>
            <w:tcBorders>
              <w:top w:val="nil"/>
              <w:left w:val="single" w:sz="8" w:space="0" w:color="BFBFBF"/>
              <w:bottom w:val="single" w:sz="8" w:space="0" w:color="BFBFBF"/>
              <w:right w:val="single" w:sz="8" w:space="0" w:color="BFBFBF"/>
            </w:tcBorders>
            <w:shd w:val="clear" w:color="000000" w:fill="D3DBFD"/>
            <w:vAlign w:val="center"/>
            <w:hideMark/>
          </w:tcPr>
          <w:p w14:paraId="40B5B473" w14:textId="77777777" w:rsidR="00D257AC" w:rsidRPr="00E40FEB" w:rsidRDefault="00D257AC" w:rsidP="00FB5E45">
            <w:pPr>
              <w:spacing w:after="0" w:line="240" w:lineRule="auto"/>
              <w:jc w:val="center"/>
              <w:rPr>
                <w:rFonts w:ascii="Calibri Light" w:eastAsia="Times New Roman" w:hAnsi="Calibri Light" w:cs="Calibri Light"/>
                <w:color w:val="000000"/>
                <w:sz w:val="18"/>
                <w:szCs w:val="18"/>
                <w:lang w:val="en-US"/>
              </w:rPr>
            </w:pPr>
            <w:r>
              <w:rPr>
                <w:rFonts w:ascii="Calibri Light" w:eastAsia="Times New Roman" w:hAnsi="Calibri Light" w:cs="Calibri Light"/>
                <w:color w:val="000000"/>
                <w:sz w:val="18"/>
                <w:szCs w:val="18"/>
              </w:rPr>
              <w:t>BB</w:t>
            </w:r>
            <w:r w:rsidRPr="00E40FEB">
              <w:rPr>
                <w:rFonts w:ascii="Calibri Light" w:eastAsia="Times New Roman" w:hAnsi="Calibri Light" w:cs="Calibri Light"/>
                <w:color w:val="000000"/>
                <w:sz w:val="18"/>
                <w:szCs w:val="18"/>
              </w:rPr>
              <w:t>4</w:t>
            </w:r>
          </w:p>
        </w:tc>
        <w:tc>
          <w:tcPr>
            <w:tcW w:w="408" w:type="pct"/>
            <w:tcBorders>
              <w:top w:val="nil"/>
              <w:left w:val="nil"/>
              <w:bottom w:val="single" w:sz="8" w:space="0" w:color="BFBFBF"/>
              <w:right w:val="single" w:sz="8" w:space="0" w:color="BFBFBF"/>
            </w:tcBorders>
            <w:shd w:val="clear" w:color="000000" w:fill="FFFFFF"/>
            <w:vAlign w:val="center"/>
            <w:hideMark/>
          </w:tcPr>
          <w:p w14:paraId="15D86949"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391" w:type="pct"/>
            <w:tcBorders>
              <w:top w:val="nil"/>
              <w:left w:val="nil"/>
              <w:bottom w:val="single" w:sz="8" w:space="0" w:color="BFBFBF"/>
              <w:right w:val="single" w:sz="8" w:space="0" w:color="BFBFBF"/>
            </w:tcBorders>
            <w:shd w:val="clear" w:color="000000" w:fill="FFFFFF"/>
            <w:vAlign w:val="center"/>
            <w:hideMark/>
          </w:tcPr>
          <w:p w14:paraId="2A4BD044"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417" w:type="pct"/>
            <w:tcBorders>
              <w:top w:val="nil"/>
              <w:left w:val="nil"/>
              <w:bottom w:val="single" w:sz="8" w:space="0" w:color="BFBFBF"/>
              <w:right w:val="single" w:sz="8" w:space="0" w:color="BFBFBF"/>
            </w:tcBorders>
            <w:shd w:val="clear" w:color="000000" w:fill="FFFFFF"/>
            <w:vAlign w:val="center"/>
            <w:hideMark/>
          </w:tcPr>
          <w:p w14:paraId="398183C4"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456" w:type="pct"/>
            <w:tcBorders>
              <w:top w:val="nil"/>
              <w:left w:val="nil"/>
              <w:bottom w:val="single" w:sz="8" w:space="0" w:color="BFBFBF"/>
              <w:right w:val="single" w:sz="8" w:space="0" w:color="BFBFBF"/>
            </w:tcBorders>
            <w:shd w:val="clear" w:color="000000" w:fill="FFFFFF"/>
            <w:vAlign w:val="center"/>
            <w:hideMark/>
          </w:tcPr>
          <w:p w14:paraId="38A8BF7C"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389" w:type="pct"/>
            <w:tcBorders>
              <w:top w:val="nil"/>
              <w:left w:val="nil"/>
              <w:bottom w:val="single" w:sz="8" w:space="0" w:color="BFBFBF"/>
              <w:right w:val="single" w:sz="8" w:space="0" w:color="BFBFBF"/>
            </w:tcBorders>
            <w:shd w:val="clear" w:color="000000" w:fill="FFFFFF"/>
            <w:vAlign w:val="center"/>
            <w:hideMark/>
          </w:tcPr>
          <w:p w14:paraId="3CC6C440"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400" w:type="pct"/>
            <w:tcBorders>
              <w:top w:val="nil"/>
              <w:left w:val="nil"/>
              <w:bottom w:val="single" w:sz="8" w:space="0" w:color="BFBFBF"/>
              <w:right w:val="single" w:sz="8" w:space="0" w:color="BFBFBF"/>
            </w:tcBorders>
            <w:shd w:val="clear" w:color="000000" w:fill="FFFFFF"/>
            <w:vAlign w:val="center"/>
            <w:hideMark/>
          </w:tcPr>
          <w:p w14:paraId="30639AAD"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389" w:type="pct"/>
            <w:tcBorders>
              <w:top w:val="nil"/>
              <w:left w:val="nil"/>
              <w:bottom w:val="single" w:sz="8" w:space="0" w:color="BFBFBF"/>
              <w:right w:val="single" w:sz="8" w:space="0" w:color="BFBFBF"/>
            </w:tcBorders>
            <w:shd w:val="clear" w:color="000000" w:fill="FFFFFF"/>
            <w:vAlign w:val="center"/>
            <w:hideMark/>
          </w:tcPr>
          <w:p w14:paraId="7831A700"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426" w:type="pct"/>
            <w:tcBorders>
              <w:top w:val="nil"/>
              <w:left w:val="nil"/>
              <w:bottom w:val="single" w:sz="8" w:space="0" w:color="BFBFBF"/>
              <w:right w:val="single" w:sz="8" w:space="0" w:color="BFBFBF"/>
            </w:tcBorders>
            <w:shd w:val="clear" w:color="000000" w:fill="FFFFFF"/>
            <w:vAlign w:val="center"/>
            <w:hideMark/>
          </w:tcPr>
          <w:p w14:paraId="23E0A822"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389" w:type="pct"/>
            <w:tcBorders>
              <w:top w:val="nil"/>
              <w:left w:val="nil"/>
              <w:bottom w:val="single" w:sz="8" w:space="0" w:color="BFBFBF"/>
              <w:right w:val="single" w:sz="8" w:space="0" w:color="BFBFBF"/>
            </w:tcBorders>
            <w:shd w:val="clear" w:color="000000" w:fill="FFFFFF"/>
            <w:vAlign w:val="center"/>
            <w:hideMark/>
          </w:tcPr>
          <w:p w14:paraId="7C9EE103"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392" w:type="pct"/>
            <w:tcBorders>
              <w:top w:val="nil"/>
              <w:left w:val="nil"/>
              <w:bottom w:val="single" w:sz="8" w:space="0" w:color="BFBFBF"/>
              <w:right w:val="single" w:sz="8" w:space="0" w:color="BFBFBF"/>
            </w:tcBorders>
            <w:shd w:val="clear" w:color="000000" w:fill="FFFFFF"/>
            <w:vAlign w:val="center"/>
            <w:hideMark/>
          </w:tcPr>
          <w:p w14:paraId="762B26EC"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475" w:type="pct"/>
            <w:tcBorders>
              <w:top w:val="nil"/>
              <w:left w:val="nil"/>
              <w:bottom w:val="single" w:sz="8" w:space="0" w:color="BFBFBF"/>
              <w:right w:val="single" w:sz="8" w:space="0" w:color="BFBFBF"/>
            </w:tcBorders>
            <w:shd w:val="clear" w:color="000000" w:fill="D3DBFD"/>
            <w:vAlign w:val="center"/>
            <w:hideMark/>
          </w:tcPr>
          <w:p w14:paraId="70812F3B"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sz w:val="17"/>
                <w:szCs w:val="17"/>
              </w:rPr>
              <w:t>0,00</w:t>
            </w:r>
          </w:p>
        </w:tc>
      </w:tr>
      <w:tr w:rsidR="00D257AC" w:rsidRPr="00E40FEB" w14:paraId="08DB2230" w14:textId="77777777" w:rsidTr="00FB5E45">
        <w:trPr>
          <w:trHeight w:val="255"/>
        </w:trPr>
        <w:tc>
          <w:tcPr>
            <w:tcW w:w="468" w:type="pct"/>
            <w:tcBorders>
              <w:top w:val="nil"/>
              <w:left w:val="single" w:sz="8" w:space="0" w:color="BFBFBF"/>
              <w:bottom w:val="single" w:sz="8" w:space="0" w:color="BFBFBF"/>
              <w:right w:val="single" w:sz="8" w:space="0" w:color="BFBFBF"/>
            </w:tcBorders>
            <w:shd w:val="clear" w:color="000000" w:fill="D3DBFD"/>
            <w:vAlign w:val="center"/>
            <w:hideMark/>
          </w:tcPr>
          <w:p w14:paraId="74DD4F71" w14:textId="77777777" w:rsidR="00D257AC" w:rsidRPr="00E40FEB" w:rsidRDefault="00D257AC" w:rsidP="00FB5E45">
            <w:pPr>
              <w:spacing w:after="0" w:line="240" w:lineRule="auto"/>
              <w:jc w:val="center"/>
              <w:rPr>
                <w:rFonts w:ascii="Calibri Light" w:eastAsia="Times New Roman" w:hAnsi="Calibri Light" w:cs="Calibri Light"/>
                <w:color w:val="000000"/>
                <w:sz w:val="18"/>
                <w:szCs w:val="18"/>
                <w:lang w:val="en-US"/>
              </w:rPr>
            </w:pPr>
            <w:r>
              <w:rPr>
                <w:rFonts w:ascii="Calibri Light" w:eastAsia="Times New Roman" w:hAnsi="Calibri Light" w:cs="Calibri Light"/>
                <w:color w:val="000000"/>
                <w:sz w:val="18"/>
                <w:szCs w:val="18"/>
              </w:rPr>
              <w:t>BB</w:t>
            </w:r>
            <w:r w:rsidRPr="00E40FEB">
              <w:rPr>
                <w:rFonts w:ascii="Calibri Light" w:eastAsia="Times New Roman" w:hAnsi="Calibri Light" w:cs="Calibri Light"/>
                <w:color w:val="000000"/>
                <w:sz w:val="18"/>
                <w:szCs w:val="18"/>
              </w:rPr>
              <w:t>5</w:t>
            </w:r>
          </w:p>
        </w:tc>
        <w:tc>
          <w:tcPr>
            <w:tcW w:w="408" w:type="pct"/>
            <w:tcBorders>
              <w:top w:val="nil"/>
              <w:left w:val="nil"/>
              <w:bottom w:val="single" w:sz="8" w:space="0" w:color="BFBFBF"/>
              <w:right w:val="single" w:sz="8" w:space="0" w:color="BFBFBF"/>
            </w:tcBorders>
            <w:shd w:val="clear" w:color="000000" w:fill="FFFFFF"/>
            <w:vAlign w:val="center"/>
            <w:hideMark/>
          </w:tcPr>
          <w:p w14:paraId="693DA9F8"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391" w:type="pct"/>
            <w:tcBorders>
              <w:top w:val="nil"/>
              <w:left w:val="nil"/>
              <w:bottom w:val="single" w:sz="8" w:space="0" w:color="BFBFBF"/>
              <w:right w:val="single" w:sz="8" w:space="0" w:color="BFBFBF"/>
            </w:tcBorders>
            <w:shd w:val="clear" w:color="000000" w:fill="FFFFFF"/>
            <w:vAlign w:val="center"/>
            <w:hideMark/>
          </w:tcPr>
          <w:p w14:paraId="7DAE7C1C"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417" w:type="pct"/>
            <w:tcBorders>
              <w:top w:val="nil"/>
              <w:left w:val="nil"/>
              <w:bottom w:val="single" w:sz="8" w:space="0" w:color="BFBFBF"/>
              <w:right w:val="single" w:sz="8" w:space="0" w:color="BFBFBF"/>
            </w:tcBorders>
            <w:shd w:val="clear" w:color="000000" w:fill="FFFFFF"/>
            <w:vAlign w:val="center"/>
            <w:hideMark/>
          </w:tcPr>
          <w:p w14:paraId="29DC4964"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456" w:type="pct"/>
            <w:tcBorders>
              <w:top w:val="nil"/>
              <w:left w:val="nil"/>
              <w:bottom w:val="single" w:sz="8" w:space="0" w:color="BFBFBF"/>
              <w:right w:val="single" w:sz="8" w:space="0" w:color="BFBFBF"/>
            </w:tcBorders>
            <w:shd w:val="clear" w:color="000000" w:fill="FFFFFF"/>
            <w:vAlign w:val="center"/>
            <w:hideMark/>
          </w:tcPr>
          <w:p w14:paraId="02F847B1"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389" w:type="pct"/>
            <w:tcBorders>
              <w:top w:val="nil"/>
              <w:left w:val="nil"/>
              <w:bottom w:val="single" w:sz="8" w:space="0" w:color="BFBFBF"/>
              <w:right w:val="single" w:sz="8" w:space="0" w:color="BFBFBF"/>
            </w:tcBorders>
            <w:shd w:val="clear" w:color="000000" w:fill="FFFFFF"/>
            <w:vAlign w:val="center"/>
            <w:hideMark/>
          </w:tcPr>
          <w:p w14:paraId="09E2F3EC"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400" w:type="pct"/>
            <w:tcBorders>
              <w:top w:val="nil"/>
              <w:left w:val="nil"/>
              <w:bottom w:val="single" w:sz="8" w:space="0" w:color="BFBFBF"/>
              <w:right w:val="single" w:sz="8" w:space="0" w:color="BFBFBF"/>
            </w:tcBorders>
            <w:shd w:val="clear" w:color="000000" w:fill="FFFFFF"/>
            <w:vAlign w:val="center"/>
            <w:hideMark/>
          </w:tcPr>
          <w:p w14:paraId="62B45510"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389" w:type="pct"/>
            <w:tcBorders>
              <w:top w:val="nil"/>
              <w:left w:val="nil"/>
              <w:bottom w:val="single" w:sz="8" w:space="0" w:color="BFBFBF"/>
              <w:right w:val="single" w:sz="8" w:space="0" w:color="BFBFBF"/>
            </w:tcBorders>
            <w:shd w:val="clear" w:color="000000" w:fill="FFFFFF"/>
            <w:vAlign w:val="center"/>
            <w:hideMark/>
          </w:tcPr>
          <w:p w14:paraId="3B303DB7"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426" w:type="pct"/>
            <w:tcBorders>
              <w:top w:val="nil"/>
              <w:left w:val="nil"/>
              <w:bottom w:val="single" w:sz="8" w:space="0" w:color="BFBFBF"/>
              <w:right w:val="single" w:sz="8" w:space="0" w:color="BFBFBF"/>
            </w:tcBorders>
            <w:shd w:val="clear" w:color="000000" w:fill="FFFFFF"/>
            <w:vAlign w:val="center"/>
            <w:hideMark/>
          </w:tcPr>
          <w:p w14:paraId="44BC6A26"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389" w:type="pct"/>
            <w:tcBorders>
              <w:top w:val="nil"/>
              <w:left w:val="nil"/>
              <w:bottom w:val="single" w:sz="8" w:space="0" w:color="BFBFBF"/>
              <w:right w:val="single" w:sz="8" w:space="0" w:color="BFBFBF"/>
            </w:tcBorders>
            <w:shd w:val="clear" w:color="000000" w:fill="FFFFFF"/>
            <w:vAlign w:val="center"/>
            <w:hideMark/>
          </w:tcPr>
          <w:p w14:paraId="0B411763"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392" w:type="pct"/>
            <w:tcBorders>
              <w:top w:val="nil"/>
              <w:left w:val="nil"/>
              <w:bottom w:val="single" w:sz="8" w:space="0" w:color="BFBFBF"/>
              <w:right w:val="single" w:sz="8" w:space="0" w:color="BFBFBF"/>
            </w:tcBorders>
            <w:shd w:val="clear" w:color="000000" w:fill="FFFFFF"/>
            <w:vAlign w:val="center"/>
            <w:hideMark/>
          </w:tcPr>
          <w:p w14:paraId="5B2AF3CD"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475" w:type="pct"/>
            <w:tcBorders>
              <w:top w:val="nil"/>
              <w:left w:val="nil"/>
              <w:bottom w:val="single" w:sz="8" w:space="0" w:color="BFBFBF"/>
              <w:right w:val="single" w:sz="8" w:space="0" w:color="BFBFBF"/>
            </w:tcBorders>
            <w:shd w:val="clear" w:color="000000" w:fill="D3DBFD"/>
            <w:vAlign w:val="center"/>
            <w:hideMark/>
          </w:tcPr>
          <w:p w14:paraId="19D7DA37"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sz w:val="17"/>
                <w:szCs w:val="17"/>
              </w:rPr>
              <w:t>0,00</w:t>
            </w:r>
          </w:p>
        </w:tc>
      </w:tr>
      <w:tr w:rsidR="00D257AC" w:rsidRPr="00E40FEB" w14:paraId="26642433" w14:textId="77777777" w:rsidTr="00FB5E45">
        <w:trPr>
          <w:trHeight w:val="255"/>
        </w:trPr>
        <w:tc>
          <w:tcPr>
            <w:tcW w:w="468" w:type="pct"/>
            <w:tcBorders>
              <w:top w:val="nil"/>
              <w:left w:val="single" w:sz="8" w:space="0" w:color="BFBFBF"/>
              <w:bottom w:val="single" w:sz="8" w:space="0" w:color="BFBFBF"/>
              <w:right w:val="single" w:sz="8" w:space="0" w:color="BFBFBF"/>
            </w:tcBorders>
            <w:shd w:val="clear" w:color="000000" w:fill="D3DBFD"/>
            <w:vAlign w:val="center"/>
            <w:hideMark/>
          </w:tcPr>
          <w:p w14:paraId="59BB335F" w14:textId="77777777" w:rsidR="00D257AC" w:rsidRPr="00E40FEB" w:rsidRDefault="00D257AC" w:rsidP="00FB5E45">
            <w:pPr>
              <w:spacing w:after="0" w:line="240" w:lineRule="auto"/>
              <w:jc w:val="center"/>
              <w:rPr>
                <w:rFonts w:ascii="Calibri Light" w:eastAsia="Times New Roman" w:hAnsi="Calibri Light" w:cs="Calibri Light"/>
                <w:color w:val="000000"/>
                <w:sz w:val="18"/>
                <w:szCs w:val="18"/>
                <w:lang w:val="en-US"/>
              </w:rPr>
            </w:pPr>
            <w:r>
              <w:rPr>
                <w:rFonts w:ascii="Calibri Light" w:eastAsia="Times New Roman" w:hAnsi="Calibri Light" w:cs="Calibri Light"/>
                <w:color w:val="000000"/>
                <w:sz w:val="18"/>
                <w:szCs w:val="18"/>
              </w:rPr>
              <w:t>BB</w:t>
            </w:r>
            <w:r w:rsidRPr="00E40FEB">
              <w:rPr>
                <w:rFonts w:ascii="Calibri Light" w:eastAsia="Times New Roman" w:hAnsi="Calibri Light" w:cs="Calibri Light"/>
                <w:color w:val="000000"/>
                <w:sz w:val="18"/>
                <w:szCs w:val="18"/>
              </w:rPr>
              <w:t>6</w:t>
            </w:r>
          </w:p>
        </w:tc>
        <w:tc>
          <w:tcPr>
            <w:tcW w:w="408" w:type="pct"/>
            <w:tcBorders>
              <w:top w:val="nil"/>
              <w:left w:val="nil"/>
              <w:bottom w:val="single" w:sz="8" w:space="0" w:color="BFBFBF"/>
              <w:right w:val="single" w:sz="8" w:space="0" w:color="BFBFBF"/>
            </w:tcBorders>
            <w:shd w:val="clear" w:color="000000" w:fill="FFFFFF"/>
            <w:vAlign w:val="center"/>
            <w:hideMark/>
          </w:tcPr>
          <w:p w14:paraId="7DAEBC98"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391" w:type="pct"/>
            <w:tcBorders>
              <w:top w:val="nil"/>
              <w:left w:val="nil"/>
              <w:bottom w:val="single" w:sz="8" w:space="0" w:color="BFBFBF"/>
              <w:right w:val="single" w:sz="8" w:space="0" w:color="BFBFBF"/>
            </w:tcBorders>
            <w:shd w:val="clear" w:color="000000" w:fill="FFFFFF"/>
            <w:vAlign w:val="center"/>
            <w:hideMark/>
          </w:tcPr>
          <w:p w14:paraId="33860170"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417" w:type="pct"/>
            <w:tcBorders>
              <w:top w:val="nil"/>
              <w:left w:val="nil"/>
              <w:bottom w:val="single" w:sz="8" w:space="0" w:color="BFBFBF"/>
              <w:right w:val="single" w:sz="8" w:space="0" w:color="BFBFBF"/>
            </w:tcBorders>
            <w:shd w:val="clear" w:color="000000" w:fill="FFFFFF"/>
            <w:vAlign w:val="center"/>
            <w:hideMark/>
          </w:tcPr>
          <w:p w14:paraId="36F20705"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456" w:type="pct"/>
            <w:tcBorders>
              <w:top w:val="nil"/>
              <w:left w:val="nil"/>
              <w:bottom w:val="single" w:sz="8" w:space="0" w:color="BFBFBF"/>
              <w:right w:val="single" w:sz="8" w:space="0" w:color="BFBFBF"/>
            </w:tcBorders>
            <w:shd w:val="clear" w:color="000000" w:fill="FFFFFF"/>
            <w:vAlign w:val="center"/>
            <w:hideMark/>
          </w:tcPr>
          <w:p w14:paraId="7E0422C7"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389" w:type="pct"/>
            <w:tcBorders>
              <w:top w:val="nil"/>
              <w:left w:val="nil"/>
              <w:bottom w:val="single" w:sz="8" w:space="0" w:color="BFBFBF"/>
              <w:right w:val="single" w:sz="8" w:space="0" w:color="BFBFBF"/>
            </w:tcBorders>
            <w:shd w:val="clear" w:color="000000" w:fill="FFFFFF"/>
            <w:vAlign w:val="center"/>
            <w:hideMark/>
          </w:tcPr>
          <w:p w14:paraId="7FB735EF"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400" w:type="pct"/>
            <w:tcBorders>
              <w:top w:val="nil"/>
              <w:left w:val="nil"/>
              <w:bottom w:val="single" w:sz="8" w:space="0" w:color="BFBFBF"/>
              <w:right w:val="single" w:sz="8" w:space="0" w:color="BFBFBF"/>
            </w:tcBorders>
            <w:shd w:val="clear" w:color="000000" w:fill="FFFFFF"/>
            <w:vAlign w:val="center"/>
            <w:hideMark/>
          </w:tcPr>
          <w:p w14:paraId="329D0597"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389" w:type="pct"/>
            <w:tcBorders>
              <w:top w:val="nil"/>
              <w:left w:val="nil"/>
              <w:bottom w:val="single" w:sz="8" w:space="0" w:color="BFBFBF"/>
              <w:right w:val="single" w:sz="8" w:space="0" w:color="BFBFBF"/>
            </w:tcBorders>
            <w:shd w:val="clear" w:color="000000" w:fill="FFFFFF"/>
            <w:vAlign w:val="center"/>
            <w:hideMark/>
          </w:tcPr>
          <w:p w14:paraId="4CEC3DC2"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426" w:type="pct"/>
            <w:tcBorders>
              <w:top w:val="nil"/>
              <w:left w:val="nil"/>
              <w:bottom w:val="single" w:sz="8" w:space="0" w:color="BFBFBF"/>
              <w:right w:val="single" w:sz="8" w:space="0" w:color="BFBFBF"/>
            </w:tcBorders>
            <w:shd w:val="clear" w:color="000000" w:fill="FFFFFF"/>
            <w:vAlign w:val="center"/>
            <w:hideMark/>
          </w:tcPr>
          <w:p w14:paraId="1E0A1565"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389" w:type="pct"/>
            <w:tcBorders>
              <w:top w:val="nil"/>
              <w:left w:val="nil"/>
              <w:bottom w:val="single" w:sz="8" w:space="0" w:color="BFBFBF"/>
              <w:right w:val="single" w:sz="8" w:space="0" w:color="BFBFBF"/>
            </w:tcBorders>
            <w:shd w:val="clear" w:color="000000" w:fill="FFFFFF"/>
            <w:vAlign w:val="center"/>
            <w:hideMark/>
          </w:tcPr>
          <w:p w14:paraId="03E375F9"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392" w:type="pct"/>
            <w:tcBorders>
              <w:top w:val="nil"/>
              <w:left w:val="nil"/>
              <w:bottom w:val="single" w:sz="8" w:space="0" w:color="BFBFBF"/>
              <w:right w:val="single" w:sz="8" w:space="0" w:color="BFBFBF"/>
            </w:tcBorders>
            <w:shd w:val="clear" w:color="000000" w:fill="FFFFFF"/>
            <w:vAlign w:val="center"/>
            <w:hideMark/>
          </w:tcPr>
          <w:p w14:paraId="4831805D"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color w:val="000000"/>
                <w:sz w:val="17"/>
                <w:szCs w:val="17"/>
                <w:lang w:val="en-US"/>
              </w:rPr>
              <w:t>0,00</w:t>
            </w:r>
          </w:p>
        </w:tc>
        <w:tc>
          <w:tcPr>
            <w:tcW w:w="475" w:type="pct"/>
            <w:tcBorders>
              <w:top w:val="nil"/>
              <w:left w:val="nil"/>
              <w:bottom w:val="single" w:sz="8" w:space="0" w:color="BFBFBF"/>
              <w:right w:val="single" w:sz="8" w:space="0" w:color="BFBFBF"/>
            </w:tcBorders>
            <w:shd w:val="clear" w:color="000000" w:fill="D3DBFD"/>
            <w:vAlign w:val="center"/>
            <w:hideMark/>
          </w:tcPr>
          <w:p w14:paraId="2E163E63" w14:textId="77777777" w:rsidR="00D257AC" w:rsidRPr="00E40FEB" w:rsidRDefault="00D257AC" w:rsidP="00FB5E45">
            <w:pPr>
              <w:spacing w:after="0" w:line="240" w:lineRule="auto"/>
              <w:jc w:val="right"/>
              <w:rPr>
                <w:rFonts w:ascii="Calibri Light" w:eastAsia="Times New Roman" w:hAnsi="Calibri Light" w:cs="Calibri Light"/>
                <w:color w:val="000000"/>
                <w:sz w:val="17"/>
                <w:szCs w:val="17"/>
                <w:lang w:val="en-US"/>
              </w:rPr>
            </w:pPr>
            <w:r w:rsidRPr="00E40FEB">
              <w:rPr>
                <w:rFonts w:ascii="Calibri Light" w:eastAsia="Times New Roman" w:hAnsi="Calibri Light" w:cs="Calibri Light"/>
                <w:sz w:val="17"/>
                <w:szCs w:val="17"/>
              </w:rPr>
              <w:t>0,00</w:t>
            </w:r>
          </w:p>
        </w:tc>
      </w:tr>
      <w:tr w:rsidR="00AE0CB3" w:rsidRPr="00E40FEB" w14:paraId="01DF1A48" w14:textId="77777777" w:rsidTr="00674BCB">
        <w:trPr>
          <w:trHeight w:val="255"/>
        </w:trPr>
        <w:tc>
          <w:tcPr>
            <w:tcW w:w="468" w:type="pct"/>
            <w:tcBorders>
              <w:top w:val="nil"/>
              <w:left w:val="single" w:sz="8" w:space="0" w:color="BFBFBF"/>
              <w:bottom w:val="single" w:sz="8" w:space="0" w:color="BFBFBF"/>
              <w:right w:val="single" w:sz="8" w:space="0" w:color="BFBFBF"/>
            </w:tcBorders>
            <w:shd w:val="clear" w:color="000000" w:fill="94A8FA"/>
            <w:noWrap/>
            <w:vAlign w:val="center"/>
            <w:hideMark/>
          </w:tcPr>
          <w:p w14:paraId="6ACD6FE6" w14:textId="77777777" w:rsidR="009E229C" w:rsidRPr="00E40FEB" w:rsidRDefault="009E229C" w:rsidP="009E229C">
            <w:pPr>
              <w:spacing w:after="0" w:line="240" w:lineRule="auto"/>
              <w:jc w:val="center"/>
              <w:rPr>
                <w:rFonts w:ascii="Calibri Light" w:eastAsia="Times New Roman" w:hAnsi="Calibri Light" w:cs="Calibri Light"/>
                <w:b/>
                <w:bCs/>
                <w:color w:val="000000"/>
                <w:sz w:val="18"/>
                <w:szCs w:val="18"/>
                <w:lang w:val="en-US"/>
              </w:rPr>
            </w:pPr>
            <w:r w:rsidRPr="00E40FEB">
              <w:rPr>
                <w:rFonts w:ascii="Calibri Light" w:eastAsia="Times New Roman" w:hAnsi="Calibri Light" w:cs="Calibri Light"/>
                <w:b/>
                <w:bCs/>
                <w:sz w:val="18"/>
                <w:szCs w:val="18"/>
              </w:rPr>
              <w:t>UKUPNO (EUR)</w:t>
            </w:r>
          </w:p>
        </w:tc>
        <w:tc>
          <w:tcPr>
            <w:tcW w:w="408" w:type="pct"/>
            <w:tcBorders>
              <w:top w:val="nil"/>
              <w:left w:val="nil"/>
              <w:bottom w:val="single" w:sz="8" w:space="0" w:color="BFBFBF"/>
              <w:right w:val="single" w:sz="8" w:space="0" w:color="BFBFBF"/>
            </w:tcBorders>
            <w:shd w:val="clear" w:color="000000" w:fill="94A8FA"/>
            <w:noWrap/>
            <w:hideMark/>
          </w:tcPr>
          <w:p w14:paraId="664AAD4F" w14:textId="5C206BC8" w:rsidR="009E229C" w:rsidRPr="009E229C" w:rsidRDefault="009E229C" w:rsidP="009E229C">
            <w:pPr>
              <w:spacing w:after="0" w:line="240" w:lineRule="auto"/>
              <w:jc w:val="right"/>
              <w:rPr>
                <w:rFonts w:eastAsia="Times New Roman" w:cstheme="minorHAnsi"/>
                <w:b/>
                <w:bCs/>
                <w:color w:val="000000"/>
                <w:sz w:val="18"/>
                <w:szCs w:val="18"/>
                <w:lang w:val="en-US"/>
              </w:rPr>
            </w:pPr>
            <w:r w:rsidRPr="009E229C">
              <w:rPr>
                <w:b/>
                <w:bCs/>
                <w:sz w:val="18"/>
                <w:szCs w:val="18"/>
              </w:rPr>
              <w:t>3.550,00</w:t>
            </w:r>
          </w:p>
        </w:tc>
        <w:tc>
          <w:tcPr>
            <w:tcW w:w="391" w:type="pct"/>
            <w:tcBorders>
              <w:top w:val="nil"/>
              <w:left w:val="nil"/>
              <w:bottom w:val="single" w:sz="8" w:space="0" w:color="BFBFBF"/>
              <w:right w:val="single" w:sz="8" w:space="0" w:color="BFBFBF"/>
            </w:tcBorders>
            <w:shd w:val="clear" w:color="000000" w:fill="94A8FA"/>
            <w:noWrap/>
            <w:hideMark/>
          </w:tcPr>
          <w:p w14:paraId="59E7991F" w14:textId="71526F7B" w:rsidR="009E229C" w:rsidRPr="009E229C" w:rsidRDefault="009E229C" w:rsidP="009E229C">
            <w:pPr>
              <w:spacing w:after="0" w:line="240" w:lineRule="auto"/>
              <w:jc w:val="right"/>
              <w:rPr>
                <w:rFonts w:eastAsia="Times New Roman" w:cstheme="minorHAnsi"/>
                <w:b/>
                <w:bCs/>
                <w:color w:val="000000"/>
                <w:sz w:val="18"/>
                <w:szCs w:val="18"/>
                <w:lang w:val="en-US"/>
              </w:rPr>
            </w:pPr>
            <w:r w:rsidRPr="009E229C">
              <w:rPr>
                <w:b/>
                <w:bCs/>
                <w:sz w:val="18"/>
                <w:szCs w:val="18"/>
              </w:rPr>
              <w:t>30.550,00</w:t>
            </w:r>
          </w:p>
        </w:tc>
        <w:tc>
          <w:tcPr>
            <w:tcW w:w="417" w:type="pct"/>
            <w:tcBorders>
              <w:top w:val="nil"/>
              <w:left w:val="nil"/>
              <w:bottom w:val="single" w:sz="8" w:space="0" w:color="BFBFBF"/>
              <w:right w:val="single" w:sz="8" w:space="0" w:color="BFBFBF"/>
            </w:tcBorders>
            <w:shd w:val="clear" w:color="000000" w:fill="94A8FA"/>
            <w:noWrap/>
            <w:hideMark/>
          </w:tcPr>
          <w:p w14:paraId="24EA29E8" w14:textId="45ED7AF9" w:rsidR="009E229C" w:rsidRPr="009E229C" w:rsidRDefault="009E229C" w:rsidP="009E229C">
            <w:pPr>
              <w:spacing w:after="0" w:line="240" w:lineRule="auto"/>
              <w:jc w:val="right"/>
              <w:rPr>
                <w:rFonts w:eastAsia="Times New Roman" w:cstheme="minorHAnsi"/>
                <w:b/>
                <w:bCs/>
                <w:color w:val="000000"/>
                <w:sz w:val="18"/>
                <w:szCs w:val="18"/>
                <w:lang w:val="en-US"/>
              </w:rPr>
            </w:pPr>
            <w:r w:rsidRPr="009E229C">
              <w:rPr>
                <w:b/>
                <w:bCs/>
                <w:sz w:val="18"/>
                <w:szCs w:val="18"/>
              </w:rPr>
              <w:t>141.550,00</w:t>
            </w:r>
          </w:p>
        </w:tc>
        <w:tc>
          <w:tcPr>
            <w:tcW w:w="456" w:type="pct"/>
            <w:tcBorders>
              <w:top w:val="nil"/>
              <w:left w:val="nil"/>
              <w:bottom w:val="single" w:sz="8" w:space="0" w:color="BFBFBF"/>
              <w:right w:val="single" w:sz="8" w:space="0" w:color="BFBFBF"/>
            </w:tcBorders>
            <w:shd w:val="clear" w:color="000000" w:fill="94A8FA"/>
            <w:noWrap/>
            <w:hideMark/>
          </w:tcPr>
          <w:p w14:paraId="4656757C" w14:textId="2CDE11C3" w:rsidR="009E229C" w:rsidRPr="009E229C" w:rsidRDefault="009E229C" w:rsidP="009E229C">
            <w:pPr>
              <w:spacing w:after="0" w:line="240" w:lineRule="auto"/>
              <w:jc w:val="right"/>
              <w:rPr>
                <w:rFonts w:eastAsia="Times New Roman" w:cstheme="minorHAnsi"/>
                <w:b/>
                <w:bCs/>
                <w:color w:val="000000"/>
                <w:sz w:val="18"/>
                <w:szCs w:val="18"/>
                <w:lang w:val="en-US"/>
              </w:rPr>
            </w:pPr>
            <w:r w:rsidRPr="009E229C">
              <w:rPr>
                <w:b/>
                <w:bCs/>
                <w:sz w:val="18"/>
                <w:szCs w:val="18"/>
              </w:rPr>
              <w:t>132.550,00</w:t>
            </w:r>
          </w:p>
        </w:tc>
        <w:tc>
          <w:tcPr>
            <w:tcW w:w="389" w:type="pct"/>
            <w:tcBorders>
              <w:top w:val="nil"/>
              <w:left w:val="nil"/>
              <w:bottom w:val="single" w:sz="8" w:space="0" w:color="BFBFBF"/>
              <w:right w:val="single" w:sz="8" w:space="0" w:color="BFBFBF"/>
            </w:tcBorders>
            <w:shd w:val="clear" w:color="000000" w:fill="94A8FA"/>
            <w:noWrap/>
            <w:hideMark/>
          </w:tcPr>
          <w:p w14:paraId="7DE5E578" w14:textId="13854D93" w:rsidR="009E229C" w:rsidRPr="009E229C" w:rsidRDefault="009E229C" w:rsidP="009E229C">
            <w:pPr>
              <w:spacing w:after="0" w:line="240" w:lineRule="auto"/>
              <w:jc w:val="right"/>
              <w:rPr>
                <w:rFonts w:eastAsia="Times New Roman" w:cstheme="minorHAnsi"/>
                <w:b/>
                <w:bCs/>
                <w:color w:val="000000"/>
                <w:sz w:val="18"/>
                <w:szCs w:val="18"/>
                <w:lang w:val="en-US"/>
              </w:rPr>
            </w:pPr>
            <w:r w:rsidRPr="009E229C">
              <w:rPr>
                <w:b/>
                <w:bCs/>
                <w:sz w:val="18"/>
                <w:szCs w:val="18"/>
              </w:rPr>
              <w:t>104.550,00</w:t>
            </w:r>
          </w:p>
        </w:tc>
        <w:tc>
          <w:tcPr>
            <w:tcW w:w="400" w:type="pct"/>
            <w:tcBorders>
              <w:top w:val="nil"/>
              <w:left w:val="nil"/>
              <w:bottom w:val="single" w:sz="8" w:space="0" w:color="BFBFBF"/>
              <w:right w:val="single" w:sz="8" w:space="0" w:color="BFBFBF"/>
            </w:tcBorders>
            <w:shd w:val="clear" w:color="000000" w:fill="94A8FA"/>
            <w:noWrap/>
            <w:hideMark/>
          </w:tcPr>
          <w:p w14:paraId="77A11B1C" w14:textId="5306A113" w:rsidR="009E229C" w:rsidRPr="009E229C" w:rsidRDefault="009E229C" w:rsidP="009E229C">
            <w:pPr>
              <w:spacing w:after="0" w:line="240" w:lineRule="auto"/>
              <w:jc w:val="right"/>
              <w:rPr>
                <w:rFonts w:eastAsia="Times New Roman" w:cstheme="minorHAnsi"/>
                <w:b/>
                <w:bCs/>
                <w:color w:val="000000"/>
                <w:sz w:val="18"/>
                <w:szCs w:val="18"/>
                <w:lang w:val="en-US"/>
              </w:rPr>
            </w:pPr>
            <w:r w:rsidRPr="009E229C">
              <w:rPr>
                <w:b/>
                <w:bCs/>
                <w:sz w:val="18"/>
                <w:szCs w:val="18"/>
              </w:rPr>
              <w:t>48.550,00</w:t>
            </w:r>
          </w:p>
        </w:tc>
        <w:tc>
          <w:tcPr>
            <w:tcW w:w="389" w:type="pct"/>
            <w:tcBorders>
              <w:top w:val="nil"/>
              <w:left w:val="nil"/>
              <w:bottom w:val="single" w:sz="8" w:space="0" w:color="BFBFBF"/>
              <w:right w:val="single" w:sz="8" w:space="0" w:color="BFBFBF"/>
            </w:tcBorders>
            <w:shd w:val="clear" w:color="000000" w:fill="94A8FA"/>
            <w:noWrap/>
            <w:hideMark/>
          </w:tcPr>
          <w:p w14:paraId="7A99FE60" w14:textId="7C373134" w:rsidR="009E229C" w:rsidRPr="009E229C" w:rsidRDefault="009E229C" w:rsidP="009E229C">
            <w:pPr>
              <w:spacing w:after="0" w:line="240" w:lineRule="auto"/>
              <w:jc w:val="right"/>
              <w:rPr>
                <w:rFonts w:eastAsia="Times New Roman" w:cstheme="minorHAnsi"/>
                <w:b/>
                <w:bCs/>
                <w:color w:val="000000"/>
                <w:sz w:val="18"/>
                <w:szCs w:val="18"/>
                <w:lang w:val="en-US"/>
              </w:rPr>
            </w:pPr>
            <w:r w:rsidRPr="009E229C">
              <w:rPr>
                <w:b/>
                <w:bCs/>
                <w:sz w:val="18"/>
                <w:szCs w:val="18"/>
              </w:rPr>
              <w:t>68.550,00</w:t>
            </w:r>
          </w:p>
        </w:tc>
        <w:tc>
          <w:tcPr>
            <w:tcW w:w="426" w:type="pct"/>
            <w:tcBorders>
              <w:top w:val="nil"/>
              <w:left w:val="nil"/>
              <w:bottom w:val="single" w:sz="8" w:space="0" w:color="BFBFBF"/>
              <w:right w:val="single" w:sz="8" w:space="0" w:color="BFBFBF"/>
            </w:tcBorders>
            <w:shd w:val="clear" w:color="000000" w:fill="94A8FA"/>
            <w:noWrap/>
            <w:hideMark/>
          </w:tcPr>
          <w:p w14:paraId="00C096CD" w14:textId="5D766023" w:rsidR="009E229C" w:rsidRPr="009E229C" w:rsidRDefault="009E229C" w:rsidP="009E229C">
            <w:pPr>
              <w:spacing w:after="0" w:line="240" w:lineRule="auto"/>
              <w:jc w:val="right"/>
              <w:rPr>
                <w:rFonts w:eastAsia="Times New Roman" w:cstheme="minorHAnsi"/>
                <w:b/>
                <w:bCs/>
                <w:color w:val="000000"/>
                <w:sz w:val="18"/>
                <w:szCs w:val="18"/>
                <w:lang w:val="en-US"/>
              </w:rPr>
            </w:pPr>
            <w:r w:rsidRPr="009E229C">
              <w:rPr>
                <w:b/>
                <w:bCs/>
                <w:sz w:val="18"/>
                <w:szCs w:val="18"/>
              </w:rPr>
              <w:t>48.550,00</w:t>
            </w:r>
          </w:p>
        </w:tc>
        <w:tc>
          <w:tcPr>
            <w:tcW w:w="389" w:type="pct"/>
            <w:tcBorders>
              <w:top w:val="nil"/>
              <w:left w:val="nil"/>
              <w:bottom w:val="single" w:sz="8" w:space="0" w:color="BFBFBF"/>
              <w:right w:val="single" w:sz="8" w:space="0" w:color="BFBFBF"/>
            </w:tcBorders>
            <w:shd w:val="clear" w:color="000000" w:fill="94A8FA"/>
            <w:noWrap/>
            <w:hideMark/>
          </w:tcPr>
          <w:p w14:paraId="7765D591" w14:textId="0874E17C" w:rsidR="009E229C" w:rsidRPr="009E229C" w:rsidRDefault="009E229C" w:rsidP="009E229C">
            <w:pPr>
              <w:spacing w:after="0" w:line="240" w:lineRule="auto"/>
              <w:jc w:val="right"/>
              <w:rPr>
                <w:rFonts w:eastAsia="Times New Roman" w:cstheme="minorHAnsi"/>
                <w:b/>
                <w:bCs/>
                <w:color w:val="000000"/>
                <w:sz w:val="18"/>
                <w:szCs w:val="18"/>
                <w:lang w:val="en-US"/>
              </w:rPr>
            </w:pPr>
            <w:r w:rsidRPr="009E229C">
              <w:rPr>
                <w:b/>
                <w:bCs/>
                <w:sz w:val="18"/>
                <w:szCs w:val="18"/>
              </w:rPr>
              <w:t>68.550,00</w:t>
            </w:r>
          </w:p>
        </w:tc>
        <w:tc>
          <w:tcPr>
            <w:tcW w:w="392" w:type="pct"/>
            <w:tcBorders>
              <w:top w:val="nil"/>
              <w:left w:val="nil"/>
              <w:bottom w:val="single" w:sz="8" w:space="0" w:color="BFBFBF"/>
              <w:right w:val="single" w:sz="8" w:space="0" w:color="BFBFBF"/>
            </w:tcBorders>
            <w:shd w:val="clear" w:color="000000" w:fill="94A8FA"/>
            <w:noWrap/>
            <w:hideMark/>
          </w:tcPr>
          <w:p w14:paraId="18BF0421" w14:textId="66633F1C" w:rsidR="009E229C" w:rsidRPr="009E229C" w:rsidRDefault="009E229C" w:rsidP="009E229C">
            <w:pPr>
              <w:spacing w:after="0" w:line="240" w:lineRule="auto"/>
              <w:jc w:val="right"/>
              <w:rPr>
                <w:rFonts w:eastAsia="Times New Roman" w:cstheme="minorHAnsi"/>
                <w:b/>
                <w:bCs/>
                <w:color w:val="000000"/>
                <w:sz w:val="18"/>
                <w:szCs w:val="18"/>
                <w:lang w:val="en-US"/>
              </w:rPr>
            </w:pPr>
            <w:r w:rsidRPr="009E229C">
              <w:rPr>
                <w:b/>
                <w:bCs/>
                <w:sz w:val="18"/>
                <w:szCs w:val="18"/>
              </w:rPr>
              <w:t>48.550,00</w:t>
            </w:r>
          </w:p>
        </w:tc>
        <w:tc>
          <w:tcPr>
            <w:tcW w:w="475" w:type="pct"/>
            <w:tcBorders>
              <w:top w:val="nil"/>
              <w:left w:val="nil"/>
              <w:bottom w:val="single" w:sz="8" w:space="0" w:color="BFBFBF"/>
              <w:right w:val="single" w:sz="8" w:space="0" w:color="BFBFBF"/>
            </w:tcBorders>
            <w:shd w:val="clear" w:color="000000" w:fill="94A8FA"/>
            <w:noWrap/>
            <w:hideMark/>
          </w:tcPr>
          <w:p w14:paraId="730E2CF1" w14:textId="24F43B0E" w:rsidR="009E229C" w:rsidRPr="009E229C" w:rsidRDefault="009E229C" w:rsidP="009E229C">
            <w:pPr>
              <w:spacing w:after="0" w:line="240" w:lineRule="auto"/>
              <w:jc w:val="right"/>
              <w:rPr>
                <w:rFonts w:eastAsia="Times New Roman" w:cstheme="minorHAnsi"/>
                <w:b/>
                <w:bCs/>
                <w:color w:val="000000"/>
                <w:sz w:val="18"/>
                <w:szCs w:val="18"/>
                <w:lang w:val="en-US"/>
              </w:rPr>
            </w:pPr>
            <w:r w:rsidRPr="009E229C">
              <w:rPr>
                <w:b/>
                <w:bCs/>
                <w:sz w:val="18"/>
                <w:szCs w:val="18"/>
              </w:rPr>
              <w:t>695.500,00</w:t>
            </w:r>
          </w:p>
        </w:tc>
      </w:tr>
    </w:tbl>
    <w:p w14:paraId="0176D2C1" w14:textId="72644772" w:rsidR="00BE3336" w:rsidRPr="00BE3336" w:rsidRDefault="00BE3336" w:rsidP="00BE3336">
      <w:pPr>
        <w:rPr>
          <w:b/>
          <w:bCs/>
        </w:rPr>
      </w:pPr>
      <w:r w:rsidRPr="00AA7BC0">
        <w:rPr>
          <w:b/>
          <w:bCs/>
        </w:rPr>
        <w:lastRenderedPageBreak/>
        <w:t xml:space="preserve">Procjena financijskih sredstva </w:t>
      </w:r>
      <w:r w:rsidR="00360E7F">
        <w:rPr>
          <w:b/>
          <w:bCs/>
        </w:rPr>
        <w:t xml:space="preserve">(po aktivnostima) </w:t>
      </w:r>
      <w:r w:rsidRPr="00AA7BC0">
        <w:rPr>
          <w:b/>
          <w:bCs/>
        </w:rPr>
        <w:t xml:space="preserve">potrebnih za provođenje </w:t>
      </w:r>
      <w:r w:rsidRPr="00BD2B3D">
        <w:rPr>
          <w:b/>
          <w:bCs/>
        </w:rPr>
        <w:t xml:space="preserve">Plan upravljanja (7014) Srednjedalmatinski otoci i Pelješac </w:t>
      </w:r>
      <w:r w:rsidRPr="00AA7BC0">
        <w:rPr>
          <w:b/>
          <w:bCs/>
        </w:rPr>
        <w:t xml:space="preserve">za razdoblje 2023. – 2032. godine za provedbu aktivnosti Javne ustanove </w:t>
      </w:r>
      <w:r>
        <w:rPr>
          <w:b/>
          <w:bCs/>
        </w:rPr>
        <w:t>More i krš</w:t>
      </w:r>
      <w:r w:rsidRPr="00AA7BC0">
        <w:rPr>
          <w:b/>
          <w:bCs/>
        </w:rPr>
        <w:t>:</w:t>
      </w:r>
    </w:p>
    <w:tbl>
      <w:tblPr>
        <w:tblW w:w="5000" w:type="pct"/>
        <w:tblLook w:val="04A0" w:firstRow="1" w:lastRow="0" w:firstColumn="1" w:lastColumn="0" w:noHBand="0" w:noVBand="1"/>
      </w:tblPr>
      <w:tblGrid>
        <w:gridCol w:w="1325"/>
        <w:gridCol w:w="1132"/>
        <w:gridCol w:w="1121"/>
        <w:gridCol w:w="1169"/>
        <w:gridCol w:w="1280"/>
        <w:gridCol w:w="1121"/>
        <w:gridCol w:w="1121"/>
        <w:gridCol w:w="1121"/>
        <w:gridCol w:w="1195"/>
        <w:gridCol w:w="1121"/>
        <w:gridCol w:w="1121"/>
        <w:gridCol w:w="1328"/>
      </w:tblGrid>
      <w:tr w:rsidR="00BE3336" w:rsidRPr="00E40FEB" w14:paraId="3F914518" w14:textId="77777777" w:rsidTr="00FB5E45">
        <w:trPr>
          <w:trHeight w:val="283"/>
        </w:trPr>
        <w:tc>
          <w:tcPr>
            <w:tcW w:w="468" w:type="pct"/>
            <w:vMerge w:val="restart"/>
            <w:tcBorders>
              <w:top w:val="single" w:sz="8" w:space="0" w:color="BFBFBF"/>
              <w:left w:val="single" w:sz="8" w:space="0" w:color="BFBFBF"/>
              <w:right w:val="single" w:sz="8" w:space="0" w:color="BFBFBF"/>
            </w:tcBorders>
            <w:shd w:val="clear" w:color="auto" w:fill="030F40"/>
            <w:vAlign w:val="center"/>
            <w:hideMark/>
          </w:tcPr>
          <w:p w14:paraId="47CD696C" w14:textId="77777777" w:rsidR="00BE3336" w:rsidRPr="00E40FEB" w:rsidRDefault="00BE3336" w:rsidP="00FB5E45">
            <w:pPr>
              <w:spacing w:after="0" w:line="240" w:lineRule="auto"/>
              <w:jc w:val="center"/>
              <w:rPr>
                <w:rFonts w:ascii="Calibri Light" w:eastAsia="Times New Roman" w:hAnsi="Calibri Light" w:cs="Calibri Light"/>
                <w:b/>
                <w:bCs/>
                <w:color w:val="FFFFFF"/>
                <w:sz w:val="18"/>
                <w:szCs w:val="18"/>
                <w:lang w:val="en-US"/>
              </w:rPr>
            </w:pPr>
            <w:r w:rsidRPr="00E40FEB">
              <w:rPr>
                <w:rFonts w:ascii="Calibri Light" w:eastAsia="Times New Roman" w:hAnsi="Calibri Light" w:cs="Calibri Light"/>
                <w:b/>
                <w:bCs/>
                <w:color w:val="FFFFFF"/>
                <w:sz w:val="18"/>
                <w:szCs w:val="18"/>
              </w:rPr>
              <w:t>ŠIFRA</w:t>
            </w:r>
          </w:p>
        </w:tc>
        <w:tc>
          <w:tcPr>
            <w:tcW w:w="4063" w:type="pct"/>
            <w:gridSpan w:val="10"/>
            <w:tcBorders>
              <w:top w:val="single" w:sz="8" w:space="0" w:color="BFBFBF"/>
              <w:left w:val="nil"/>
              <w:bottom w:val="single" w:sz="8" w:space="0" w:color="BFBFBF"/>
              <w:right w:val="single" w:sz="8" w:space="0" w:color="BFBFBF"/>
            </w:tcBorders>
            <w:shd w:val="clear" w:color="auto" w:fill="030F40"/>
            <w:vAlign w:val="center"/>
            <w:hideMark/>
          </w:tcPr>
          <w:p w14:paraId="2E5220F7" w14:textId="77777777" w:rsidR="00BE3336" w:rsidRPr="00FB5E2A" w:rsidRDefault="00BE3336" w:rsidP="00FB5E45">
            <w:pPr>
              <w:spacing w:after="0" w:line="240" w:lineRule="auto"/>
              <w:jc w:val="center"/>
              <w:rPr>
                <w:rFonts w:ascii="Calibri Light" w:eastAsia="Times New Roman" w:hAnsi="Calibri Light" w:cs="Calibri Light"/>
                <w:b/>
                <w:bCs/>
                <w:color w:val="FFFFFF"/>
                <w:sz w:val="18"/>
                <w:szCs w:val="18"/>
                <w:lang w:val="it-IT"/>
              </w:rPr>
            </w:pPr>
            <w:r w:rsidRPr="00E40FEB">
              <w:rPr>
                <w:rFonts w:ascii="Calibri Light" w:eastAsia="Times New Roman" w:hAnsi="Calibri Light" w:cs="Calibri Light"/>
                <w:b/>
                <w:bCs/>
                <w:color w:val="FFFFFF"/>
                <w:sz w:val="18"/>
                <w:szCs w:val="18"/>
              </w:rPr>
              <w:t>RASHODI PROVEDBE AKTIVNOSTI PLANA (EUR)</w:t>
            </w:r>
          </w:p>
        </w:tc>
        <w:tc>
          <w:tcPr>
            <w:tcW w:w="469" w:type="pct"/>
            <w:vMerge w:val="restart"/>
            <w:tcBorders>
              <w:top w:val="single" w:sz="8" w:space="0" w:color="BFBFBF"/>
              <w:left w:val="nil"/>
              <w:right w:val="single" w:sz="8" w:space="0" w:color="BFBFBF"/>
            </w:tcBorders>
            <w:shd w:val="clear" w:color="auto" w:fill="030F40"/>
            <w:vAlign w:val="center"/>
            <w:hideMark/>
          </w:tcPr>
          <w:p w14:paraId="1FC76598" w14:textId="77777777" w:rsidR="00BE3336" w:rsidRPr="00E40FEB" w:rsidRDefault="00BE3336" w:rsidP="00FB5E45">
            <w:pPr>
              <w:spacing w:after="0" w:line="240" w:lineRule="auto"/>
              <w:jc w:val="center"/>
              <w:rPr>
                <w:rFonts w:ascii="Calibri Light" w:eastAsia="Times New Roman" w:hAnsi="Calibri Light" w:cs="Calibri Light"/>
                <w:b/>
                <w:bCs/>
                <w:color w:val="FFFFFF"/>
                <w:sz w:val="18"/>
                <w:szCs w:val="18"/>
                <w:lang w:val="en-US"/>
              </w:rPr>
            </w:pPr>
            <w:r w:rsidRPr="00E40FEB">
              <w:rPr>
                <w:rFonts w:ascii="Calibri Light" w:eastAsia="Times New Roman" w:hAnsi="Calibri Light" w:cs="Calibri Light"/>
                <w:b/>
                <w:bCs/>
                <w:color w:val="FFFFFF"/>
                <w:sz w:val="18"/>
                <w:szCs w:val="18"/>
              </w:rPr>
              <w:t>UKUPNO (EUR)</w:t>
            </w:r>
          </w:p>
        </w:tc>
      </w:tr>
      <w:tr w:rsidR="00BE3336" w:rsidRPr="00E40FEB" w14:paraId="34AACB1C" w14:textId="77777777" w:rsidTr="00FB5E45">
        <w:trPr>
          <w:trHeight w:val="283"/>
        </w:trPr>
        <w:tc>
          <w:tcPr>
            <w:tcW w:w="468" w:type="pct"/>
            <w:vMerge/>
            <w:tcBorders>
              <w:left w:val="single" w:sz="8" w:space="0" w:color="BFBFBF"/>
              <w:right w:val="single" w:sz="8" w:space="0" w:color="BFBFBF"/>
            </w:tcBorders>
            <w:shd w:val="clear" w:color="auto" w:fill="030F40"/>
            <w:vAlign w:val="center"/>
          </w:tcPr>
          <w:p w14:paraId="4314917F" w14:textId="77777777" w:rsidR="00BE3336" w:rsidRPr="00E40FEB" w:rsidRDefault="00BE3336" w:rsidP="00FB5E45">
            <w:pPr>
              <w:spacing w:after="0" w:line="240" w:lineRule="auto"/>
              <w:jc w:val="center"/>
              <w:rPr>
                <w:rFonts w:ascii="Calibri Light" w:eastAsia="Times New Roman" w:hAnsi="Calibri Light" w:cs="Calibri Light"/>
                <w:b/>
                <w:bCs/>
                <w:color w:val="FFFFFF"/>
                <w:sz w:val="18"/>
                <w:szCs w:val="18"/>
                <w:lang w:val="en-US"/>
              </w:rPr>
            </w:pPr>
          </w:p>
        </w:tc>
        <w:tc>
          <w:tcPr>
            <w:tcW w:w="4063" w:type="pct"/>
            <w:gridSpan w:val="10"/>
            <w:tcBorders>
              <w:top w:val="nil"/>
              <w:left w:val="nil"/>
              <w:bottom w:val="single" w:sz="8" w:space="0" w:color="BFBFBF"/>
              <w:right w:val="single" w:sz="8" w:space="0" w:color="BFBFBF"/>
            </w:tcBorders>
            <w:shd w:val="clear" w:color="auto" w:fill="030F40"/>
            <w:vAlign w:val="center"/>
            <w:hideMark/>
          </w:tcPr>
          <w:p w14:paraId="071E7E92" w14:textId="77777777" w:rsidR="00BE3336" w:rsidRPr="00E40FEB" w:rsidRDefault="00BE3336" w:rsidP="00FB5E45">
            <w:pPr>
              <w:spacing w:after="0" w:line="240" w:lineRule="auto"/>
              <w:jc w:val="center"/>
              <w:rPr>
                <w:rFonts w:ascii="Calibri Light" w:eastAsia="Times New Roman" w:hAnsi="Calibri Light" w:cs="Calibri Light"/>
                <w:b/>
                <w:bCs/>
                <w:color w:val="FFFFFF"/>
                <w:sz w:val="18"/>
                <w:szCs w:val="18"/>
                <w:lang w:val="en-US"/>
              </w:rPr>
            </w:pPr>
            <w:r w:rsidRPr="00E40FEB">
              <w:rPr>
                <w:rFonts w:ascii="Calibri Light" w:eastAsia="Times New Roman" w:hAnsi="Calibri Light" w:cs="Calibri Light"/>
                <w:b/>
                <w:bCs/>
                <w:color w:val="FFFFFF"/>
                <w:sz w:val="18"/>
                <w:szCs w:val="18"/>
              </w:rPr>
              <w:t>GODINE PROVEDBE (2023. – 203</w:t>
            </w:r>
            <w:r>
              <w:rPr>
                <w:rFonts w:ascii="Calibri Light" w:eastAsia="Times New Roman" w:hAnsi="Calibri Light" w:cs="Calibri Light"/>
                <w:b/>
                <w:bCs/>
                <w:color w:val="FFFFFF"/>
                <w:sz w:val="18"/>
                <w:szCs w:val="18"/>
              </w:rPr>
              <w:t>2</w:t>
            </w:r>
            <w:r w:rsidRPr="00E40FEB">
              <w:rPr>
                <w:rFonts w:ascii="Calibri Light" w:eastAsia="Times New Roman" w:hAnsi="Calibri Light" w:cs="Calibri Light"/>
                <w:b/>
                <w:bCs/>
                <w:color w:val="FFFFFF"/>
                <w:sz w:val="18"/>
                <w:szCs w:val="18"/>
              </w:rPr>
              <w:t>.)</w:t>
            </w:r>
          </w:p>
        </w:tc>
        <w:tc>
          <w:tcPr>
            <w:tcW w:w="469" w:type="pct"/>
            <w:vMerge/>
            <w:tcBorders>
              <w:left w:val="nil"/>
              <w:right w:val="single" w:sz="8" w:space="0" w:color="BFBFBF"/>
            </w:tcBorders>
            <w:shd w:val="clear" w:color="auto" w:fill="030F40"/>
            <w:vAlign w:val="center"/>
          </w:tcPr>
          <w:p w14:paraId="37EA5AD1" w14:textId="77777777" w:rsidR="00BE3336" w:rsidRPr="00E40FEB" w:rsidRDefault="00BE3336" w:rsidP="00FB5E45">
            <w:pPr>
              <w:spacing w:after="0" w:line="240" w:lineRule="auto"/>
              <w:jc w:val="center"/>
              <w:rPr>
                <w:rFonts w:ascii="Calibri Light" w:eastAsia="Times New Roman" w:hAnsi="Calibri Light" w:cs="Calibri Light"/>
                <w:b/>
                <w:bCs/>
                <w:color w:val="FFFFFF"/>
                <w:sz w:val="18"/>
                <w:szCs w:val="18"/>
                <w:lang w:val="en-US"/>
              </w:rPr>
            </w:pPr>
          </w:p>
        </w:tc>
      </w:tr>
      <w:tr w:rsidR="00BE3336" w:rsidRPr="00E40FEB" w14:paraId="7EA2FD6B" w14:textId="77777777" w:rsidTr="00FB5E45">
        <w:trPr>
          <w:trHeight w:val="255"/>
        </w:trPr>
        <w:tc>
          <w:tcPr>
            <w:tcW w:w="468" w:type="pct"/>
            <w:vMerge/>
            <w:tcBorders>
              <w:left w:val="single" w:sz="8" w:space="0" w:color="BFBFBF"/>
              <w:bottom w:val="single" w:sz="8" w:space="0" w:color="BFBFBF"/>
              <w:right w:val="single" w:sz="8" w:space="0" w:color="BFBFBF"/>
            </w:tcBorders>
            <w:shd w:val="clear" w:color="auto" w:fill="030F40"/>
            <w:vAlign w:val="center"/>
          </w:tcPr>
          <w:p w14:paraId="173EBA14" w14:textId="77777777" w:rsidR="00BE3336" w:rsidRPr="00E40FEB" w:rsidRDefault="00BE3336" w:rsidP="00FB5E45">
            <w:pPr>
              <w:spacing w:after="0" w:line="240" w:lineRule="auto"/>
              <w:jc w:val="center"/>
              <w:rPr>
                <w:rFonts w:ascii="Calibri Light" w:eastAsia="Times New Roman" w:hAnsi="Calibri Light" w:cs="Calibri Light"/>
                <w:b/>
                <w:bCs/>
                <w:color w:val="FFFFFF"/>
                <w:sz w:val="18"/>
                <w:szCs w:val="18"/>
                <w:lang w:val="en-US"/>
              </w:rPr>
            </w:pPr>
          </w:p>
        </w:tc>
        <w:tc>
          <w:tcPr>
            <w:tcW w:w="400" w:type="pct"/>
            <w:tcBorders>
              <w:top w:val="nil"/>
              <w:left w:val="nil"/>
              <w:bottom w:val="single" w:sz="8" w:space="0" w:color="BFBFBF"/>
              <w:right w:val="single" w:sz="8" w:space="0" w:color="BFBFBF"/>
            </w:tcBorders>
            <w:shd w:val="clear" w:color="auto" w:fill="030F40"/>
            <w:vAlign w:val="center"/>
            <w:hideMark/>
          </w:tcPr>
          <w:p w14:paraId="5C7560FD" w14:textId="77777777" w:rsidR="00BE3336" w:rsidRPr="00AE506F" w:rsidRDefault="00BE3336" w:rsidP="00FB5E45">
            <w:pPr>
              <w:spacing w:after="0" w:line="240" w:lineRule="auto"/>
              <w:jc w:val="center"/>
              <w:rPr>
                <w:rFonts w:ascii="Calibri Light" w:eastAsia="Times New Roman" w:hAnsi="Calibri Light" w:cs="Calibri Light"/>
                <w:b/>
                <w:bCs/>
                <w:color w:val="FFFFFF"/>
                <w:sz w:val="18"/>
                <w:szCs w:val="18"/>
                <w:lang w:val="en-US"/>
              </w:rPr>
            </w:pPr>
            <w:r w:rsidRPr="00AE506F">
              <w:rPr>
                <w:rFonts w:ascii="Calibri Light" w:eastAsia="Times New Roman" w:hAnsi="Calibri Light" w:cs="Calibri Light"/>
                <w:b/>
                <w:bCs/>
                <w:color w:val="FFFFFF"/>
                <w:sz w:val="18"/>
                <w:szCs w:val="18"/>
              </w:rPr>
              <w:t>G1</w:t>
            </w:r>
          </w:p>
        </w:tc>
        <w:tc>
          <w:tcPr>
            <w:tcW w:w="396" w:type="pct"/>
            <w:tcBorders>
              <w:top w:val="nil"/>
              <w:left w:val="nil"/>
              <w:bottom w:val="single" w:sz="8" w:space="0" w:color="BFBFBF"/>
              <w:right w:val="single" w:sz="8" w:space="0" w:color="BFBFBF"/>
            </w:tcBorders>
            <w:shd w:val="clear" w:color="auto" w:fill="030F40"/>
            <w:vAlign w:val="center"/>
            <w:hideMark/>
          </w:tcPr>
          <w:p w14:paraId="1E16ADF1" w14:textId="77777777" w:rsidR="00BE3336" w:rsidRPr="00AE506F" w:rsidRDefault="00BE3336" w:rsidP="00FB5E45">
            <w:pPr>
              <w:spacing w:after="0" w:line="240" w:lineRule="auto"/>
              <w:jc w:val="center"/>
              <w:rPr>
                <w:rFonts w:ascii="Calibri Light" w:eastAsia="Times New Roman" w:hAnsi="Calibri Light" w:cs="Calibri Light"/>
                <w:b/>
                <w:bCs/>
                <w:color w:val="FFFFFF"/>
                <w:sz w:val="18"/>
                <w:szCs w:val="18"/>
                <w:lang w:val="en-US"/>
              </w:rPr>
            </w:pPr>
            <w:r w:rsidRPr="00AE506F">
              <w:rPr>
                <w:rFonts w:ascii="Calibri Light" w:eastAsia="Times New Roman" w:hAnsi="Calibri Light" w:cs="Calibri Light"/>
                <w:b/>
                <w:bCs/>
                <w:color w:val="FFFFFF"/>
                <w:sz w:val="18"/>
                <w:szCs w:val="18"/>
              </w:rPr>
              <w:t>G2</w:t>
            </w:r>
          </w:p>
        </w:tc>
        <w:tc>
          <w:tcPr>
            <w:tcW w:w="413" w:type="pct"/>
            <w:tcBorders>
              <w:top w:val="nil"/>
              <w:left w:val="nil"/>
              <w:bottom w:val="single" w:sz="8" w:space="0" w:color="BFBFBF"/>
              <w:right w:val="single" w:sz="8" w:space="0" w:color="BFBFBF"/>
            </w:tcBorders>
            <w:shd w:val="clear" w:color="auto" w:fill="030F40"/>
            <w:vAlign w:val="center"/>
            <w:hideMark/>
          </w:tcPr>
          <w:p w14:paraId="671BBCD5" w14:textId="77777777" w:rsidR="00BE3336" w:rsidRPr="00AE506F" w:rsidRDefault="00BE3336" w:rsidP="00FB5E45">
            <w:pPr>
              <w:spacing w:after="0" w:line="240" w:lineRule="auto"/>
              <w:jc w:val="center"/>
              <w:rPr>
                <w:rFonts w:ascii="Calibri Light" w:eastAsia="Times New Roman" w:hAnsi="Calibri Light" w:cs="Calibri Light"/>
                <w:b/>
                <w:bCs/>
                <w:color w:val="FFFFFF"/>
                <w:sz w:val="18"/>
                <w:szCs w:val="18"/>
                <w:lang w:val="en-US"/>
              </w:rPr>
            </w:pPr>
            <w:r w:rsidRPr="00AE506F">
              <w:rPr>
                <w:rFonts w:ascii="Calibri Light" w:eastAsia="Times New Roman" w:hAnsi="Calibri Light" w:cs="Calibri Light"/>
                <w:b/>
                <w:bCs/>
                <w:color w:val="FFFFFF"/>
                <w:sz w:val="18"/>
                <w:szCs w:val="18"/>
              </w:rPr>
              <w:t>G3</w:t>
            </w:r>
          </w:p>
        </w:tc>
        <w:tc>
          <w:tcPr>
            <w:tcW w:w="452" w:type="pct"/>
            <w:tcBorders>
              <w:top w:val="nil"/>
              <w:left w:val="nil"/>
              <w:bottom w:val="single" w:sz="8" w:space="0" w:color="BFBFBF"/>
              <w:right w:val="single" w:sz="8" w:space="0" w:color="BFBFBF"/>
            </w:tcBorders>
            <w:shd w:val="clear" w:color="auto" w:fill="030F40"/>
            <w:vAlign w:val="center"/>
            <w:hideMark/>
          </w:tcPr>
          <w:p w14:paraId="2E281FC1" w14:textId="77777777" w:rsidR="00BE3336" w:rsidRPr="00AE506F" w:rsidRDefault="00BE3336" w:rsidP="00FB5E45">
            <w:pPr>
              <w:spacing w:after="0" w:line="240" w:lineRule="auto"/>
              <w:jc w:val="center"/>
              <w:rPr>
                <w:rFonts w:ascii="Calibri Light" w:eastAsia="Times New Roman" w:hAnsi="Calibri Light" w:cs="Calibri Light"/>
                <w:b/>
                <w:bCs/>
                <w:color w:val="FFFFFF"/>
                <w:sz w:val="18"/>
                <w:szCs w:val="18"/>
                <w:lang w:val="en-US"/>
              </w:rPr>
            </w:pPr>
            <w:r w:rsidRPr="00AE506F">
              <w:rPr>
                <w:rFonts w:ascii="Calibri Light" w:eastAsia="Times New Roman" w:hAnsi="Calibri Light" w:cs="Calibri Light"/>
                <w:b/>
                <w:bCs/>
                <w:color w:val="FFFFFF"/>
                <w:sz w:val="18"/>
                <w:szCs w:val="18"/>
              </w:rPr>
              <w:t>G4</w:t>
            </w:r>
          </w:p>
        </w:tc>
        <w:tc>
          <w:tcPr>
            <w:tcW w:w="396" w:type="pct"/>
            <w:tcBorders>
              <w:top w:val="nil"/>
              <w:left w:val="nil"/>
              <w:bottom w:val="single" w:sz="8" w:space="0" w:color="BFBFBF"/>
              <w:right w:val="single" w:sz="8" w:space="0" w:color="BFBFBF"/>
            </w:tcBorders>
            <w:shd w:val="clear" w:color="auto" w:fill="030F40"/>
            <w:vAlign w:val="center"/>
            <w:hideMark/>
          </w:tcPr>
          <w:p w14:paraId="545709ED" w14:textId="77777777" w:rsidR="00BE3336" w:rsidRPr="00AE506F" w:rsidRDefault="00BE3336" w:rsidP="00FB5E45">
            <w:pPr>
              <w:spacing w:after="0" w:line="240" w:lineRule="auto"/>
              <w:jc w:val="center"/>
              <w:rPr>
                <w:rFonts w:ascii="Calibri Light" w:eastAsia="Times New Roman" w:hAnsi="Calibri Light" w:cs="Calibri Light"/>
                <w:b/>
                <w:bCs/>
                <w:color w:val="FFFFFF"/>
                <w:sz w:val="18"/>
                <w:szCs w:val="18"/>
                <w:lang w:val="en-US"/>
              </w:rPr>
            </w:pPr>
            <w:r w:rsidRPr="00AE506F">
              <w:rPr>
                <w:rFonts w:ascii="Calibri Light" w:eastAsia="Times New Roman" w:hAnsi="Calibri Light" w:cs="Calibri Light"/>
                <w:b/>
                <w:bCs/>
                <w:color w:val="FFFFFF"/>
                <w:sz w:val="18"/>
                <w:szCs w:val="18"/>
              </w:rPr>
              <w:t>G5</w:t>
            </w:r>
          </w:p>
        </w:tc>
        <w:tc>
          <w:tcPr>
            <w:tcW w:w="396" w:type="pct"/>
            <w:tcBorders>
              <w:top w:val="nil"/>
              <w:left w:val="nil"/>
              <w:bottom w:val="single" w:sz="8" w:space="0" w:color="BFBFBF"/>
              <w:right w:val="single" w:sz="8" w:space="0" w:color="BFBFBF"/>
            </w:tcBorders>
            <w:shd w:val="clear" w:color="auto" w:fill="030F40"/>
            <w:vAlign w:val="center"/>
            <w:hideMark/>
          </w:tcPr>
          <w:p w14:paraId="2A24A8A2" w14:textId="77777777" w:rsidR="00BE3336" w:rsidRPr="00AE506F" w:rsidRDefault="00BE3336" w:rsidP="00FB5E45">
            <w:pPr>
              <w:spacing w:after="0" w:line="240" w:lineRule="auto"/>
              <w:jc w:val="center"/>
              <w:rPr>
                <w:rFonts w:ascii="Calibri Light" w:eastAsia="Times New Roman" w:hAnsi="Calibri Light" w:cs="Calibri Light"/>
                <w:b/>
                <w:bCs/>
                <w:color w:val="FFFFFF"/>
                <w:sz w:val="18"/>
                <w:szCs w:val="18"/>
                <w:lang w:val="en-US"/>
              </w:rPr>
            </w:pPr>
            <w:r w:rsidRPr="00AE506F">
              <w:rPr>
                <w:rFonts w:ascii="Calibri Light" w:eastAsia="Times New Roman" w:hAnsi="Calibri Light" w:cs="Calibri Light"/>
                <w:b/>
                <w:bCs/>
                <w:color w:val="FFFFFF"/>
                <w:sz w:val="18"/>
                <w:szCs w:val="18"/>
              </w:rPr>
              <w:t>G6</w:t>
            </w:r>
          </w:p>
        </w:tc>
        <w:tc>
          <w:tcPr>
            <w:tcW w:w="396" w:type="pct"/>
            <w:tcBorders>
              <w:top w:val="nil"/>
              <w:left w:val="nil"/>
              <w:bottom w:val="single" w:sz="8" w:space="0" w:color="BFBFBF"/>
              <w:right w:val="single" w:sz="8" w:space="0" w:color="BFBFBF"/>
            </w:tcBorders>
            <w:shd w:val="clear" w:color="auto" w:fill="030F40"/>
            <w:vAlign w:val="center"/>
            <w:hideMark/>
          </w:tcPr>
          <w:p w14:paraId="5B661907" w14:textId="77777777" w:rsidR="00BE3336" w:rsidRPr="00AE506F" w:rsidRDefault="00BE3336" w:rsidP="00FB5E45">
            <w:pPr>
              <w:spacing w:after="0" w:line="240" w:lineRule="auto"/>
              <w:jc w:val="center"/>
              <w:rPr>
                <w:rFonts w:ascii="Calibri Light" w:eastAsia="Times New Roman" w:hAnsi="Calibri Light" w:cs="Calibri Light"/>
                <w:b/>
                <w:bCs/>
                <w:color w:val="FFFFFF"/>
                <w:sz w:val="18"/>
                <w:szCs w:val="18"/>
                <w:lang w:val="en-US"/>
              </w:rPr>
            </w:pPr>
            <w:r w:rsidRPr="00AE506F">
              <w:rPr>
                <w:rFonts w:ascii="Calibri Light" w:eastAsia="Times New Roman" w:hAnsi="Calibri Light" w:cs="Calibri Light"/>
                <w:b/>
                <w:bCs/>
                <w:color w:val="FFFFFF"/>
                <w:sz w:val="18"/>
                <w:szCs w:val="18"/>
              </w:rPr>
              <w:t>G7</w:t>
            </w:r>
          </w:p>
        </w:tc>
        <w:tc>
          <w:tcPr>
            <w:tcW w:w="422" w:type="pct"/>
            <w:tcBorders>
              <w:top w:val="nil"/>
              <w:left w:val="nil"/>
              <w:bottom w:val="single" w:sz="8" w:space="0" w:color="BFBFBF"/>
              <w:right w:val="single" w:sz="8" w:space="0" w:color="BFBFBF"/>
            </w:tcBorders>
            <w:shd w:val="clear" w:color="auto" w:fill="030F40"/>
            <w:vAlign w:val="center"/>
            <w:hideMark/>
          </w:tcPr>
          <w:p w14:paraId="76DB1B00" w14:textId="77777777" w:rsidR="00BE3336" w:rsidRPr="00AE506F" w:rsidRDefault="00BE3336" w:rsidP="00FB5E45">
            <w:pPr>
              <w:spacing w:after="0" w:line="240" w:lineRule="auto"/>
              <w:jc w:val="center"/>
              <w:rPr>
                <w:rFonts w:ascii="Calibri Light" w:eastAsia="Times New Roman" w:hAnsi="Calibri Light" w:cs="Calibri Light"/>
                <w:b/>
                <w:bCs/>
                <w:color w:val="FFFFFF"/>
                <w:sz w:val="18"/>
                <w:szCs w:val="18"/>
                <w:lang w:val="en-US"/>
              </w:rPr>
            </w:pPr>
            <w:r w:rsidRPr="00AE506F">
              <w:rPr>
                <w:rFonts w:ascii="Calibri Light" w:eastAsia="Times New Roman" w:hAnsi="Calibri Light" w:cs="Calibri Light"/>
                <w:b/>
                <w:bCs/>
                <w:color w:val="FFFFFF"/>
                <w:sz w:val="18"/>
                <w:szCs w:val="18"/>
              </w:rPr>
              <w:t>G8</w:t>
            </w:r>
          </w:p>
        </w:tc>
        <w:tc>
          <w:tcPr>
            <w:tcW w:w="396" w:type="pct"/>
            <w:tcBorders>
              <w:top w:val="nil"/>
              <w:left w:val="nil"/>
              <w:bottom w:val="single" w:sz="8" w:space="0" w:color="BFBFBF"/>
              <w:right w:val="single" w:sz="8" w:space="0" w:color="BFBFBF"/>
            </w:tcBorders>
            <w:shd w:val="clear" w:color="auto" w:fill="030F40"/>
            <w:vAlign w:val="center"/>
            <w:hideMark/>
          </w:tcPr>
          <w:p w14:paraId="4EA7B9B3" w14:textId="77777777" w:rsidR="00BE3336" w:rsidRPr="00AE506F" w:rsidRDefault="00BE3336" w:rsidP="00FB5E45">
            <w:pPr>
              <w:spacing w:after="0" w:line="240" w:lineRule="auto"/>
              <w:jc w:val="center"/>
              <w:rPr>
                <w:rFonts w:ascii="Calibri Light" w:eastAsia="Times New Roman" w:hAnsi="Calibri Light" w:cs="Calibri Light"/>
                <w:b/>
                <w:bCs/>
                <w:color w:val="FFFFFF"/>
                <w:sz w:val="18"/>
                <w:szCs w:val="18"/>
                <w:lang w:val="en-US"/>
              </w:rPr>
            </w:pPr>
            <w:r w:rsidRPr="00AE506F">
              <w:rPr>
                <w:rFonts w:ascii="Calibri Light" w:eastAsia="Times New Roman" w:hAnsi="Calibri Light" w:cs="Calibri Light"/>
                <w:b/>
                <w:bCs/>
                <w:color w:val="FFFFFF"/>
                <w:sz w:val="18"/>
                <w:szCs w:val="18"/>
              </w:rPr>
              <w:t>G9</w:t>
            </w:r>
          </w:p>
        </w:tc>
        <w:tc>
          <w:tcPr>
            <w:tcW w:w="396" w:type="pct"/>
            <w:tcBorders>
              <w:top w:val="nil"/>
              <w:left w:val="nil"/>
              <w:bottom w:val="single" w:sz="8" w:space="0" w:color="BFBFBF"/>
              <w:right w:val="single" w:sz="8" w:space="0" w:color="BFBFBF"/>
            </w:tcBorders>
            <w:shd w:val="clear" w:color="auto" w:fill="030F40"/>
            <w:vAlign w:val="center"/>
            <w:hideMark/>
          </w:tcPr>
          <w:p w14:paraId="138BD4AF" w14:textId="77777777" w:rsidR="00BE3336" w:rsidRPr="00AE506F" w:rsidRDefault="00BE3336" w:rsidP="00FB5E45">
            <w:pPr>
              <w:spacing w:after="0" w:line="240" w:lineRule="auto"/>
              <w:jc w:val="center"/>
              <w:rPr>
                <w:rFonts w:ascii="Calibri Light" w:eastAsia="Times New Roman" w:hAnsi="Calibri Light" w:cs="Calibri Light"/>
                <w:b/>
                <w:bCs/>
                <w:color w:val="FFFFFF"/>
                <w:sz w:val="18"/>
                <w:szCs w:val="18"/>
                <w:lang w:val="en-US"/>
              </w:rPr>
            </w:pPr>
            <w:r w:rsidRPr="00AE506F">
              <w:rPr>
                <w:rFonts w:ascii="Calibri Light" w:eastAsia="Times New Roman" w:hAnsi="Calibri Light" w:cs="Calibri Light"/>
                <w:b/>
                <w:bCs/>
                <w:color w:val="FFFFFF"/>
                <w:sz w:val="18"/>
                <w:szCs w:val="18"/>
              </w:rPr>
              <w:t>G10</w:t>
            </w:r>
          </w:p>
        </w:tc>
        <w:tc>
          <w:tcPr>
            <w:tcW w:w="469" w:type="pct"/>
            <w:vMerge/>
            <w:tcBorders>
              <w:left w:val="nil"/>
              <w:bottom w:val="single" w:sz="8" w:space="0" w:color="BFBFBF"/>
              <w:right w:val="single" w:sz="8" w:space="0" w:color="BFBFBF"/>
            </w:tcBorders>
            <w:shd w:val="clear" w:color="auto" w:fill="030F40"/>
            <w:vAlign w:val="center"/>
          </w:tcPr>
          <w:p w14:paraId="766AEA14" w14:textId="77777777" w:rsidR="00BE3336" w:rsidRPr="00AE506F" w:rsidRDefault="00BE3336" w:rsidP="00FB5E45">
            <w:pPr>
              <w:spacing w:after="0" w:line="240" w:lineRule="auto"/>
              <w:jc w:val="center"/>
              <w:rPr>
                <w:rFonts w:ascii="Calibri Light" w:eastAsia="Times New Roman" w:hAnsi="Calibri Light" w:cs="Calibri Light"/>
                <w:b/>
                <w:bCs/>
                <w:color w:val="FFFFFF"/>
                <w:sz w:val="18"/>
                <w:szCs w:val="18"/>
                <w:lang w:val="en-US"/>
              </w:rPr>
            </w:pPr>
          </w:p>
        </w:tc>
      </w:tr>
      <w:tr w:rsidR="00BE3336" w:rsidRPr="00E40FEB" w14:paraId="0D5E3D4A" w14:textId="77777777" w:rsidTr="00FB5E45">
        <w:trPr>
          <w:trHeight w:val="255"/>
        </w:trPr>
        <w:tc>
          <w:tcPr>
            <w:tcW w:w="468" w:type="pct"/>
            <w:tcBorders>
              <w:top w:val="nil"/>
              <w:left w:val="single" w:sz="8" w:space="0" w:color="BFBFBF"/>
              <w:bottom w:val="single" w:sz="8" w:space="0" w:color="BFBFBF"/>
              <w:right w:val="single" w:sz="8" w:space="0" w:color="BFBFBF"/>
            </w:tcBorders>
            <w:shd w:val="clear" w:color="000000" w:fill="94A8FA"/>
            <w:vAlign w:val="center"/>
            <w:hideMark/>
          </w:tcPr>
          <w:p w14:paraId="4DE0F153" w14:textId="77777777" w:rsidR="00BE3336" w:rsidRPr="00E40FEB" w:rsidRDefault="00BE3336" w:rsidP="00FB5E45">
            <w:pPr>
              <w:spacing w:after="0" w:line="240" w:lineRule="auto"/>
              <w:jc w:val="center"/>
              <w:rPr>
                <w:rFonts w:ascii="Calibri Light" w:eastAsia="Times New Roman" w:hAnsi="Calibri Light" w:cs="Calibri Light"/>
                <w:b/>
                <w:bCs/>
                <w:color w:val="000000"/>
                <w:sz w:val="18"/>
                <w:szCs w:val="18"/>
                <w:lang w:val="en-US"/>
              </w:rPr>
            </w:pPr>
            <w:r w:rsidRPr="00E40FEB">
              <w:rPr>
                <w:rFonts w:ascii="Calibri Light" w:eastAsia="Times New Roman" w:hAnsi="Calibri Light" w:cs="Calibri Light"/>
                <w:b/>
                <w:bCs/>
                <w:color w:val="000000"/>
                <w:sz w:val="18"/>
                <w:szCs w:val="18"/>
              </w:rPr>
              <w:t>A</w:t>
            </w:r>
          </w:p>
        </w:tc>
        <w:tc>
          <w:tcPr>
            <w:tcW w:w="400" w:type="pct"/>
            <w:tcBorders>
              <w:top w:val="nil"/>
              <w:left w:val="nil"/>
              <w:bottom w:val="single" w:sz="8" w:space="0" w:color="BFBFBF"/>
              <w:right w:val="single" w:sz="8" w:space="0" w:color="BFBFBF"/>
            </w:tcBorders>
            <w:shd w:val="clear" w:color="000000" w:fill="94A8FA"/>
            <w:vAlign w:val="center"/>
            <w:hideMark/>
          </w:tcPr>
          <w:p w14:paraId="4996D5F1" w14:textId="65BC8054" w:rsidR="00BE3336" w:rsidRPr="00AE506F" w:rsidRDefault="009E229C" w:rsidP="00FB5E45">
            <w:pPr>
              <w:spacing w:after="0" w:line="240" w:lineRule="auto"/>
              <w:jc w:val="right"/>
              <w:rPr>
                <w:rFonts w:ascii="Calibri Light" w:eastAsia="Times New Roman" w:hAnsi="Calibri Light" w:cs="Calibri Light"/>
                <w:b/>
                <w:bCs/>
                <w:color w:val="000000"/>
                <w:sz w:val="17"/>
                <w:szCs w:val="17"/>
                <w:lang w:val="en-US"/>
              </w:rPr>
            </w:pPr>
            <w:r>
              <w:rPr>
                <w:rFonts w:ascii="Calibri Light" w:hAnsi="Calibri Light" w:cs="Calibri Light"/>
                <w:b/>
                <w:bCs/>
                <w:sz w:val="17"/>
                <w:szCs w:val="17"/>
              </w:rPr>
              <w:t>4</w:t>
            </w:r>
            <w:r w:rsidR="00BE3336" w:rsidRPr="00AE506F">
              <w:rPr>
                <w:rFonts w:ascii="Calibri Light" w:hAnsi="Calibri Light" w:cs="Calibri Light"/>
                <w:b/>
                <w:bCs/>
                <w:sz w:val="17"/>
                <w:szCs w:val="17"/>
              </w:rPr>
              <w:t>.400,00</w:t>
            </w:r>
          </w:p>
        </w:tc>
        <w:tc>
          <w:tcPr>
            <w:tcW w:w="396" w:type="pct"/>
            <w:tcBorders>
              <w:top w:val="nil"/>
              <w:left w:val="nil"/>
              <w:bottom w:val="single" w:sz="8" w:space="0" w:color="BFBFBF"/>
              <w:right w:val="single" w:sz="8" w:space="0" w:color="BFBFBF"/>
            </w:tcBorders>
            <w:shd w:val="clear" w:color="000000" w:fill="94A8FA"/>
            <w:vAlign w:val="center"/>
            <w:hideMark/>
          </w:tcPr>
          <w:p w14:paraId="3A9A61C2" w14:textId="250FBE47" w:rsidR="00BE3336" w:rsidRPr="00AE506F" w:rsidRDefault="009E229C" w:rsidP="00FB5E45">
            <w:pPr>
              <w:spacing w:after="0" w:line="240" w:lineRule="auto"/>
              <w:jc w:val="right"/>
              <w:rPr>
                <w:rFonts w:ascii="Calibri Light" w:eastAsia="Times New Roman" w:hAnsi="Calibri Light" w:cs="Calibri Light"/>
                <w:b/>
                <w:bCs/>
                <w:color w:val="000000"/>
                <w:sz w:val="17"/>
                <w:szCs w:val="17"/>
                <w:lang w:val="en-US"/>
              </w:rPr>
            </w:pPr>
            <w:r>
              <w:rPr>
                <w:rFonts w:ascii="Calibri Light" w:hAnsi="Calibri Light" w:cs="Calibri Light"/>
                <w:b/>
                <w:bCs/>
                <w:sz w:val="17"/>
                <w:szCs w:val="17"/>
              </w:rPr>
              <w:t>9</w:t>
            </w:r>
            <w:r w:rsidR="00BE3336" w:rsidRPr="00AE506F">
              <w:rPr>
                <w:rFonts w:ascii="Calibri Light" w:hAnsi="Calibri Light" w:cs="Calibri Light"/>
                <w:b/>
                <w:bCs/>
                <w:sz w:val="17"/>
                <w:szCs w:val="17"/>
              </w:rPr>
              <w:t>.</w:t>
            </w:r>
            <w:r>
              <w:rPr>
                <w:rFonts w:ascii="Calibri Light" w:hAnsi="Calibri Light" w:cs="Calibri Light"/>
                <w:b/>
                <w:bCs/>
                <w:sz w:val="17"/>
                <w:szCs w:val="17"/>
              </w:rPr>
              <w:t>3</w:t>
            </w:r>
            <w:r w:rsidR="00BE3336" w:rsidRPr="00AE506F">
              <w:rPr>
                <w:rFonts w:ascii="Calibri Light" w:hAnsi="Calibri Light" w:cs="Calibri Light"/>
                <w:b/>
                <w:bCs/>
                <w:sz w:val="17"/>
                <w:szCs w:val="17"/>
              </w:rPr>
              <w:t>00,00</w:t>
            </w:r>
          </w:p>
        </w:tc>
        <w:tc>
          <w:tcPr>
            <w:tcW w:w="413" w:type="pct"/>
            <w:tcBorders>
              <w:top w:val="nil"/>
              <w:left w:val="nil"/>
              <w:bottom w:val="single" w:sz="8" w:space="0" w:color="BFBFBF"/>
              <w:right w:val="single" w:sz="8" w:space="0" w:color="BFBFBF"/>
            </w:tcBorders>
            <w:shd w:val="clear" w:color="000000" w:fill="94A8FA"/>
            <w:vAlign w:val="center"/>
            <w:hideMark/>
          </w:tcPr>
          <w:p w14:paraId="4FA515D5" w14:textId="395E4BF7" w:rsidR="00BE3336" w:rsidRPr="00AE506F" w:rsidRDefault="009E229C" w:rsidP="00FB5E45">
            <w:pPr>
              <w:spacing w:after="0" w:line="240" w:lineRule="auto"/>
              <w:jc w:val="right"/>
              <w:rPr>
                <w:rFonts w:ascii="Calibri Light" w:eastAsia="Times New Roman" w:hAnsi="Calibri Light" w:cs="Calibri Light"/>
                <w:b/>
                <w:bCs/>
                <w:color w:val="000000"/>
                <w:sz w:val="17"/>
                <w:szCs w:val="17"/>
                <w:lang w:val="en-US"/>
              </w:rPr>
            </w:pPr>
            <w:r>
              <w:rPr>
                <w:rFonts w:ascii="Calibri Light" w:hAnsi="Calibri Light" w:cs="Calibri Light"/>
                <w:b/>
                <w:bCs/>
                <w:sz w:val="17"/>
                <w:szCs w:val="17"/>
              </w:rPr>
              <w:t>14</w:t>
            </w:r>
            <w:r w:rsidR="00BE3336" w:rsidRPr="00AE506F">
              <w:rPr>
                <w:rFonts w:ascii="Calibri Light" w:hAnsi="Calibri Light" w:cs="Calibri Light"/>
                <w:b/>
                <w:bCs/>
                <w:sz w:val="17"/>
                <w:szCs w:val="17"/>
              </w:rPr>
              <w:t>.</w:t>
            </w:r>
            <w:r>
              <w:rPr>
                <w:rFonts w:ascii="Calibri Light" w:hAnsi="Calibri Light" w:cs="Calibri Light"/>
                <w:b/>
                <w:bCs/>
                <w:sz w:val="17"/>
                <w:szCs w:val="17"/>
              </w:rPr>
              <w:t>2</w:t>
            </w:r>
            <w:r w:rsidR="00BE3336" w:rsidRPr="00AE506F">
              <w:rPr>
                <w:rFonts w:ascii="Calibri Light" w:hAnsi="Calibri Light" w:cs="Calibri Light"/>
                <w:b/>
                <w:bCs/>
                <w:sz w:val="17"/>
                <w:szCs w:val="17"/>
              </w:rPr>
              <w:t>00,00</w:t>
            </w:r>
          </w:p>
        </w:tc>
        <w:tc>
          <w:tcPr>
            <w:tcW w:w="452" w:type="pct"/>
            <w:tcBorders>
              <w:top w:val="nil"/>
              <w:left w:val="nil"/>
              <w:bottom w:val="single" w:sz="8" w:space="0" w:color="BFBFBF"/>
              <w:right w:val="single" w:sz="8" w:space="0" w:color="BFBFBF"/>
            </w:tcBorders>
            <w:shd w:val="clear" w:color="000000" w:fill="94A8FA"/>
            <w:vAlign w:val="center"/>
            <w:hideMark/>
          </w:tcPr>
          <w:p w14:paraId="0B437BBA" w14:textId="67D652E4" w:rsidR="00BE3336" w:rsidRPr="00AE506F" w:rsidRDefault="00BE3336" w:rsidP="00FB5E45">
            <w:pPr>
              <w:spacing w:after="0" w:line="240" w:lineRule="auto"/>
              <w:jc w:val="right"/>
              <w:rPr>
                <w:rFonts w:ascii="Calibri Light" w:eastAsia="Times New Roman" w:hAnsi="Calibri Light" w:cs="Calibri Light"/>
                <w:b/>
                <w:bCs/>
                <w:color w:val="000000"/>
                <w:sz w:val="17"/>
                <w:szCs w:val="17"/>
                <w:lang w:val="en-US"/>
              </w:rPr>
            </w:pPr>
            <w:r w:rsidRPr="00AE506F">
              <w:rPr>
                <w:rFonts w:ascii="Calibri Light" w:hAnsi="Calibri Light" w:cs="Calibri Light"/>
                <w:b/>
                <w:bCs/>
                <w:sz w:val="17"/>
                <w:szCs w:val="17"/>
              </w:rPr>
              <w:t>1</w:t>
            </w:r>
            <w:r w:rsidR="009E229C">
              <w:rPr>
                <w:rFonts w:ascii="Calibri Light" w:hAnsi="Calibri Light" w:cs="Calibri Light"/>
                <w:b/>
                <w:bCs/>
                <w:sz w:val="17"/>
                <w:szCs w:val="17"/>
              </w:rPr>
              <w:t>0</w:t>
            </w:r>
            <w:r w:rsidRPr="00AE506F">
              <w:rPr>
                <w:rFonts w:ascii="Calibri Light" w:hAnsi="Calibri Light" w:cs="Calibri Light"/>
                <w:b/>
                <w:bCs/>
                <w:sz w:val="17"/>
                <w:szCs w:val="17"/>
              </w:rPr>
              <w:t>.</w:t>
            </w:r>
            <w:r w:rsidR="009E229C">
              <w:rPr>
                <w:rFonts w:ascii="Calibri Light" w:hAnsi="Calibri Light" w:cs="Calibri Light"/>
                <w:b/>
                <w:bCs/>
                <w:sz w:val="17"/>
                <w:szCs w:val="17"/>
              </w:rPr>
              <w:t>3</w:t>
            </w:r>
            <w:r w:rsidRPr="00AE506F">
              <w:rPr>
                <w:rFonts w:ascii="Calibri Light" w:hAnsi="Calibri Light" w:cs="Calibri Light"/>
                <w:b/>
                <w:bCs/>
                <w:sz w:val="17"/>
                <w:szCs w:val="17"/>
              </w:rPr>
              <w:t>00,00</w:t>
            </w:r>
          </w:p>
        </w:tc>
        <w:tc>
          <w:tcPr>
            <w:tcW w:w="396" w:type="pct"/>
            <w:tcBorders>
              <w:top w:val="nil"/>
              <w:left w:val="nil"/>
              <w:bottom w:val="single" w:sz="8" w:space="0" w:color="BFBFBF"/>
              <w:right w:val="single" w:sz="8" w:space="0" w:color="BFBFBF"/>
            </w:tcBorders>
            <w:shd w:val="clear" w:color="000000" w:fill="94A8FA"/>
            <w:vAlign w:val="center"/>
            <w:hideMark/>
          </w:tcPr>
          <w:p w14:paraId="36EE3EE6" w14:textId="6AE1AB65" w:rsidR="00BE3336" w:rsidRPr="00AE506F" w:rsidRDefault="00BE3336" w:rsidP="00FB5E45">
            <w:pPr>
              <w:spacing w:after="0" w:line="240" w:lineRule="auto"/>
              <w:jc w:val="right"/>
              <w:rPr>
                <w:rFonts w:ascii="Calibri Light" w:eastAsia="Times New Roman" w:hAnsi="Calibri Light" w:cs="Calibri Light"/>
                <w:b/>
                <w:bCs/>
                <w:color w:val="000000"/>
                <w:sz w:val="17"/>
                <w:szCs w:val="17"/>
                <w:lang w:val="en-US"/>
              </w:rPr>
            </w:pPr>
            <w:r w:rsidRPr="00AE506F">
              <w:rPr>
                <w:rFonts w:ascii="Calibri Light" w:hAnsi="Calibri Light" w:cs="Calibri Light"/>
                <w:b/>
                <w:bCs/>
                <w:sz w:val="17"/>
                <w:szCs w:val="17"/>
              </w:rPr>
              <w:t>9.</w:t>
            </w:r>
            <w:r w:rsidR="009E229C">
              <w:rPr>
                <w:rFonts w:ascii="Calibri Light" w:hAnsi="Calibri Light" w:cs="Calibri Light"/>
                <w:b/>
                <w:bCs/>
                <w:sz w:val="17"/>
                <w:szCs w:val="17"/>
              </w:rPr>
              <w:t>1</w:t>
            </w:r>
            <w:r w:rsidRPr="00AE506F">
              <w:rPr>
                <w:rFonts w:ascii="Calibri Light" w:hAnsi="Calibri Light" w:cs="Calibri Light"/>
                <w:b/>
                <w:bCs/>
                <w:sz w:val="17"/>
                <w:szCs w:val="17"/>
              </w:rPr>
              <w:t>00,00</w:t>
            </w:r>
          </w:p>
        </w:tc>
        <w:tc>
          <w:tcPr>
            <w:tcW w:w="396" w:type="pct"/>
            <w:tcBorders>
              <w:top w:val="nil"/>
              <w:left w:val="nil"/>
              <w:bottom w:val="single" w:sz="8" w:space="0" w:color="BFBFBF"/>
              <w:right w:val="single" w:sz="8" w:space="0" w:color="BFBFBF"/>
            </w:tcBorders>
            <w:shd w:val="clear" w:color="000000" w:fill="94A8FA"/>
            <w:vAlign w:val="center"/>
            <w:hideMark/>
          </w:tcPr>
          <w:p w14:paraId="6CEFDD76" w14:textId="77777777" w:rsidR="00BE3336" w:rsidRPr="00AE506F" w:rsidRDefault="00BE3336" w:rsidP="00FB5E45">
            <w:pPr>
              <w:spacing w:after="0" w:line="240" w:lineRule="auto"/>
              <w:jc w:val="right"/>
              <w:rPr>
                <w:rFonts w:ascii="Calibri Light" w:eastAsia="Times New Roman" w:hAnsi="Calibri Light" w:cs="Calibri Light"/>
                <w:b/>
                <w:bCs/>
                <w:color w:val="000000"/>
                <w:sz w:val="17"/>
                <w:szCs w:val="17"/>
                <w:lang w:val="en-US"/>
              </w:rPr>
            </w:pPr>
            <w:r w:rsidRPr="00AE506F">
              <w:rPr>
                <w:rFonts w:ascii="Calibri Light" w:hAnsi="Calibri Light" w:cs="Calibri Light"/>
                <w:b/>
                <w:bCs/>
                <w:sz w:val="17"/>
                <w:szCs w:val="17"/>
              </w:rPr>
              <w:t>7.800,00</w:t>
            </w:r>
          </w:p>
        </w:tc>
        <w:tc>
          <w:tcPr>
            <w:tcW w:w="396" w:type="pct"/>
            <w:tcBorders>
              <w:top w:val="nil"/>
              <w:left w:val="nil"/>
              <w:bottom w:val="single" w:sz="8" w:space="0" w:color="BFBFBF"/>
              <w:right w:val="single" w:sz="8" w:space="0" w:color="BFBFBF"/>
            </w:tcBorders>
            <w:shd w:val="clear" w:color="000000" w:fill="94A8FA"/>
            <w:vAlign w:val="center"/>
            <w:hideMark/>
          </w:tcPr>
          <w:p w14:paraId="490FE4E3" w14:textId="77777777" w:rsidR="00BE3336" w:rsidRPr="00AE506F" w:rsidRDefault="00BE3336" w:rsidP="00FB5E45">
            <w:pPr>
              <w:spacing w:after="0" w:line="240" w:lineRule="auto"/>
              <w:jc w:val="right"/>
              <w:rPr>
                <w:rFonts w:ascii="Calibri Light" w:eastAsia="Times New Roman" w:hAnsi="Calibri Light" w:cs="Calibri Light"/>
                <w:b/>
                <w:bCs/>
                <w:color w:val="000000"/>
                <w:sz w:val="17"/>
                <w:szCs w:val="17"/>
                <w:lang w:val="en-US"/>
              </w:rPr>
            </w:pPr>
            <w:r w:rsidRPr="00AE506F">
              <w:rPr>
                <w:rFonts w:ascii="Calibri Light" w:hAnsi="Calibri Light" w:cs="Calibri Light"/>
                <w:b/>
                <w:bCs/>
                <w:sz w:val="17"/>
                <w:szCs w:val="17"/>
              </w:rPr>
              <w:t>7.500,00</w:t>
            </w:r>
          </w:p>
        </w:tc>
        <w:tc>
          <w:tcPr>
            <w:tcW w:w="422" w:type="pct"/>
            <w:tcBorders>
              <w:top w:val="nil"/>
              <w:left w:val="nil"/>
              <w:bottom w:val="single" w:sz="8" w:space="0" w:color="BFBFBF"/>
              <w:right w:val="single" w:sz="8" w:space="0" w:color="BFBFBF"/>
            </w:tcBorders>
            <w:shd w:val="clear" w:color="000000" w:fill="94A8FA"/>
            <w:vAlign w:val="center"/>
            <w:hideMark/>
          </w:tcPr>
          <w:p w14:paraId="01CCBD66" w14:textId="77777777" w:rsidR="00BE3336" w:rsidRPr="00AE506F" w:rsidRDefault="00BE3336" w:rsidP="00FB5E45">
            <w:pPr>
              <w:spacing w:after="0" w:line="240" w:lineRule="auto"/>
              <w:jc w:val="right"/>
              <w:rPr>
                <w:rFonts w:ascii="Calibri Light" w:eastAsia="Times New Roman" w:hAnsi="Calibri Light" w:cs="Calibri Light"/>
                <w:b/>
                <w:bCs/>
                <w:color w:val="000000"/>
                <w:sz w:val="17"/>
                <w:szCs w:val="17"/>
                <w:lang w:val="en-US"/>
              </w:rPr>
            </w:pPr>
            <w:r w:rsidRPr="00AE506F">
              <w:rPr>
                <w:rFonts w:ascii="Calibri Light" w:hAnsi="Calibri Light" w:cs="Calibri Light"/>
                <w:b/>
                <w:bCs/>
                <w:sz w:val="17"/>
                <w:szCs w:val="17"/>
              </w:rPr>
              <w:t>7.800,00</w:t>
            </w:r>
          </w:p>
        </w:tc>
        <w:tc>
          <w:tcPr>
            <w:tcW w:w="396" w:type="pct"/>
            <w:tcBorders>
              <w:top w:val="nil"/>
              <w:left w:val="nil"/>
              <w:bottom w:val="single" w:sz="8" w:space="0" w:color="BFBFBF"/>
              <w:right w:val="single" w:sz="8" w:space="0" w:color="BFBFBF"/>
            </w:tcBorders>
            <w:shd w:val="clear" w:color="000000" w:fill="94A8FA"/>
            <w:vAlign w:val="center"/>
            <w:hideMark/>
          </w:tcPr>
          <w:p w14:paraId="268A98DF" w14:textId="77777777" w:rsidR="00BE3336" w:rsidRPr="00AE506F" w:rsidRDefault="00BE3336" w:rsidP="00FB5E45">
            <w:pPr>
              <w:spacing w:after="0" w:line="240" w:lineRule="auto"/>
              <w:jc w:val="right"/>
              <w:rPr>
                <w:rFonts w:ascii="Calibri Light" w:eastAsia="Times New Roman" w:hAnsi="Calibri Light" w:cs="Calibri Light"/>
                <w:b/>
                <w:bCs/>
                <w:color w:val="000000"/>
                <w:sz w:val="17"/>
                <w:szCs w:val="17"/>
                <w:lang w:val="en-US"/>
              </w:rPr>
            </w:pPr>
            <w:r w:rsidRPr="00AE506F">
              <w:rPr>
                <w:rFonts w:ascii="Calibri Light" w:hAnsi="Calibri Light" w:cs="Calibri Light"/>
                <w:b/>
                <w:bCs/>
                <w:sz w:val="17"/>
                <w:szCs w:val="17"/>
              </w:rPr>
              <w:t>7.500,00</w:t>
            </w:r>
          </w:p>
        </w:tc>
        <w:tc>
          <w:tcPr>
            <w:tcW w:w="396" w:type="pct"/>
            <w:tcBorders>
              <w:top w:val="nil"/>
              <w:left w:val="nil"/>
              <w:bottom w:val="single" w:sz="8" w:space="0" w:color="BFBFBF"/>
              <w:right w:val="single" w:sz="8" w:space="0" w:color="BFBFBF"/>
            </w:tcBorders>
            <w:shd w:val="clear" w:color="000000" w:fill="94A8FA"/>
            <w:vAlign w:val="center"/>
            <w:hideMark/>
          </w:tcPr>
          <w:p w14:paraId="2E1759F0" w14:textId="77777777" w:rsidR="00BE3336" w:rsidRPr="00AE506F" w:rsidRDefault="00BE3336" w:rsidP="00FB5E45">
            <w:pPr>
              <w:spacing w:after="0" w:line="240" w:lineRule="auto"/>
              <w:jc w:val="right"/>
              <w:rPr>
                <w:rFonts w:ascii="Calibri Light" w:eastAsia="Times New Roman" w:hAnsi="Calibri Light" w:cs="Calibri Light"/>
                <w:b/>
                <w:bCs/>
                <w:color w:val="000000"/>
                <w:sz w:val="17"/>
                <w:szCs w:val="17"/>
                <w:lang w:val="en-US"/>
              </w:rPr>
            </w:pPr>
            <w:r w:rsidRPr="00AE506F">
              <w:rPr>
                <w:rFonts w:ascii="Calibri Light" w:hAnsi="Calibri Light" w:cs="Calibri Light"/>
                <w:b/>
                <w:bCs/>
                <w:sz w:val="17"/>
                <w:szCs w:val="17"/>
              </w:rPr>
              <w:t>9.300,00</w:t>
            </w:r>
          </w:p>
        </w:tc>
        <w:tc>
          <w:tcPr>
            <w:tcW w:w="469" w:type="pct"/>
            <w:tcBorders>
              <w:top w:val="nil"/>
              <w:left w:val="nil"/>
              <w:bottom w:val="single" w:sz="8" w:space="0" w:color="BFBFBF"/>
              <w:right w:val="single" w:sz="8" w:space="0" w:color="BFBFBF"/>
            </w:tcBorders>
            <w:shd w:val="clear" w:color="000000" w:fill="94A8FA"/>
            <w:vAlign w:val="center"/>
            <w:hideMark/>
          </w:tcPr>
          <w:p w14:paraId="50E21C23" w14:textId="77777777" w:rsidR="00BE3336" w:rsidRPr="00AE506F" w:rsidRDefault="00BE3336" w:rsidP="00FB5E45">
            <w:pPr>
              <w:spacing w:after="0" w:line="240" w:lineRule="auto"/>
              <w:jc w:val="right"/>
              <w:rPr>
                <w:rFonts w:ascii="Calibri Light" w:eastAsia="Times New Roman" w:hAnsi="Calibri Light" w:cs="Calibri Light"/>
                <w:b/>
                <w:bCs/>
                <w:color w:val="000000"/>
                <w:sz w:val="17"/>
                <w:szCs w:val="17"/>
                <w:lang w:val="en-US"/>
              </w:rPr>
            </w:pPr>
            <w:r w:rsidRPr="00AE506F">
              <w:rPr>
                <w:rFonts w:ascii="Calibri Light" w:hAnsi="Calibri Light" w:cs="Calibri Light"/>
                <w:b/>
                <w:bCs/>
                <w:sz w:val="17"/>
                <w:szCs w:val="17"/>
              </w:rPr>
              <w:t>87.200,00</w:t>
            </w:r>
          </w:p>
        </w:tc>
      </w:tr>
      <w:tr w:rsidR="00BE3336" w:rsidRPr="00E40FEB" w14:paraId="5BD27539" w14:textId="77777777" w:rsidTr="00FB5E45">
        <w:trPr>
          <w:trHeight w:val="255"/>
        </w:trPr>
        <w:tc>
          <w:tcPr>
            <w:tcW w:w="468" w:type="pct"/>
            <w:tcBorders>
              <w:top w:val="nil"/>
              <w:left w:val="single" w:sz="8" w:space="0" w:color="BFBFBF"/>
              <w:bottom w:val="single" w:sz="8" w:space="0" w:color="BFBFBF"/>
              <w:right w:val="single" w:sz="8" w:space="0" w:color="BFBFBF"/>
            </w:tcBorders>
            <w:shd w:val="clear" w:color="000000" w:fill="ABAFBF"/>
            <w:vAlign w:val="center"/>
            <w:hideMark/>
          </w:tcPr>
          <w:p w14:paraId="7361F9CD" w14:textId="77777777" w:rsidR="00BE3336" w:rsidRPr="00E40FEB" w:rsidRDefault="00BE3336" w:rsidP="00FB5E45">
            <w:pPr>
              <w:spacing w:after="0" w:line="240" w:lineRule="auto"/>
              <w:jc w:val="center"/>
              <w:rPr>
                <w:rFonts w:ascii="Calibri Light" w:eastAsia="Times New Roman" w:hAnsi="Calibri Light" w:cs="Calibri Light"/>
                <w:b/>
                <w:bCs/>
                <w:color w:val="000000"/>
                <w:sz w:val="18"/>
                <w:szCs w:val="18"/>
                <w:lang w:val="en-US"/>
              </w:rPr>
            </w:pPr>
            <w:r w:rsidRPr="00E40FEB">
              <w:rPr>
                <w:rFonts w:ascii="Calibri Light" w:eastAsia="Times New Roman" w:hAnsi="Calibri Light" w:cs="Calibri Light"/>
                <w:b/>
                <w:bCs/>
                <w:color w:val="000000"/>
                <w:sz w:val="18"/>
                <w:szCs w:val="18"/>
              </w:rPr>
              <w:t>AA</w:t>
            </w:r>
          </w:p>
        </w:tc>
        <w:tc>
          <w:tcPr>
            <w:tcW w:w="400" w:type="pct"/>
            <w:tcBorders>
              <w:top w:val="nil"/>
              <w:left w:val="nil"/>
              <w:bottom w:val="single" w:sz="8" w:space="0" w:color="BFBFBF"/>
              <w:right w:val="single" w:sz="8" w:space="0" w:color="BFBFBF"/>
            </w:tcBorders>
            <w:shd w:val="clear" w:color="000000" w:fill="ABAFBF"/>
            <w:vAlign w:val="center"/>
            <w:hideMark/>
          </w:tcPr>
          <w:p w14:paraId="10B916FA" w14:textId="3BDC2BA2" w:rsidR="00BE3336" w:rsidRPr="00AE506F" w:rsidRDefault="009E229C" w:rsidP="00FB5E45">
            <w:pPr>
              <w:spacing w:after="0" w:line="240" w:lineRule="auto"/>
              <w:jc w:val="right"/>
              <w:rPr>
                <w:rFonts w:ascii="Calibri Light" w:eastAsia="Times New Roman" w:hAnsi="Calibri Light" w:cs="Calibri Light"/>
                <w:b/>
                <w:bCs/>
                <w:color w:val="000000"/>
                <w:sz w:val="17"/>
                <w:szCs w:val="17"/>
                <w:lang w:val="en-US"/>
              </w:rPr>
            </w:pPr>
            <w:r>
              <w:rPr>
                <w:rFonts w:ascii="Calibri Light" w:hAnsi="Calibri Light" w:cs="Calibri Light"/>
                <w:b/>
                <w:bCs/>
                <w:sz w:val="17"/>
                <w:szCs w:val="17"/>
              </w:rPr>
              <w:t>0</w:t>
            </w:r>
            <w:r w:rsidR="00BE3336" w:rsidRPr="00AE506F">
              <w:rPr>
                <w:rFonts w:ascii="Calibri Light" w:hAnsi="Calibri Light" w:cs="Calibri Light"/>
                <w:b/>
                <w:bCs/>
                <w:sz w:val="17"/>
                <w:szCs w:val="17"/>
              </w:rPr>
              <w:t>,00</w:t>
            </w:r>
          </w:p>
        </w:tc>
        <w:tc>
          <w:tcPr>
            <w:tcW w:w="396" w:type="pct"/>
            <w:tcBorders>
              <w:top w:val="nil"/>
              <w:left w:val="nil"/>
              <w:bottom w:val="single" w:sz="8" w:space="0" w:color="BFBFBF"/>
              <w:right w:val="single" w:sz="8" w:space="0" w:color="BFBFBF"/>
            </w:tcBorders>
            <w:shd w:val="clear" w:color="000000" w:fill="ABAFBF"/>
            <w:vAlign w:val="center"/>
            <w:hideMark/>
          </w:tcPr>
          <w:p w14:paraId="27B31EB5" w14:textId="19A7CA7F" w:rsidR="00BE3336" w:rsidRPr="00AE506F" w:rsidRDefault="009E229C" w:rsidP="00FB5E45">
            <w:pPr>
              <w:spacing w:after="0" w:line="240" w:lineRule="auto"/>
              <w:jc w:val="right"/>
              <w:rPr>
                <w:rFonts w:ascii="Calibri Light" w:eastAsia="Times New Roman" w:hAnsi="Calibri Light" w:cs="Calibri Light"/>
                <w:b/>
                <w:bCs/>
                <w:color w:val="000000"/>
                <w:sz w:val="17"/>
                <w:szCs w:val="17"/>
                <w:lang w:val="en-US"/>
              </w:rPr>
            </w:pPr>
            <w:r>
              <w:rPr>
                <w:rFonts w:ascii="Calibri Light" w:hAnsi="Calibri Light" w:cs="Calibri Light"/>
                <w:b/>
                <w:bCs/>
                <w:sz w:val="17"/>
                <w:szCs w:val="17"/>
              </w:rPr>
              <w:t>2</w:t>
            </w:r>
            <w:r w:rsidR="00BE3336" w:rsidRPr="00AE506F">
              <w:rPr>
                <w:rFonts w:ascii="Calibri Light" w:hAnsi="Calibri Light" w:cs="Calibri Light"/>
                <w:b/>
                <w:bCs/>
                <w:sz w:val="17"/>
                <w:szCs w:val="17"/>
              </w:rPr>
              <w:t>.500,00</w:t>
            </w:r>
          </w:p>
        </w:tc>
        <w:tc>
          <w:tcPr>
            <w:tcW w:w="413" w:type="pct"/>
            <w:tcBorders>
              <w:top w:val="nil"/>
              <w:left w:val="nil"/>
              <w:bottom w:val="single" w:sz="8" w:space="0" w:color="BFBFBF"/>
              <w:right w:val="single" w:sz="8" w:space="0" w:color="BFBFBF"/>
            </w:tcBorders>
            <w:shd w:val="clear" w:color="000000" w:fill="ABAFBF"/>
            <w:vAlign w:val="center"/>
            <w:hideMark/>
          </w:tcPr>
          <w:p w14:paraId="1DADCDD6" w14:textId="659AA9B9" w:rsidR="00BE3336" w:rsidRPr="00AE506F" w:rsidRDefault="009E229C" w:rsidP="00FB5E45">
            <w:pPr>
              <w:spacing w:after="0" w:line="240" w:lineRule="auto"/>
              <w:jc w:val="right"/>
              <w:rPr>
                <w:rFonts w:ascii="Calibri Light" w:eastAsia="Times New Roman" w:hAnsi="Calibri Light" w:cs="Calibri Light"/>
                <w:b/>
                <w:bCs/>
                <w:color w:val="000000"/>
                <w:sz w:val="17"/>
                <w:szCs w:val="17"/>
                <w:lang w:val="en-US"/>
              </w:rPr>
            </w:pPr>
            <w:r>
              <w:rPr>
                <w:rFonts w:ascii="Calibri Light" w:hAnsi="Calibri Light" w:cs="Calibri Light"/>
                <w:b/>
                <w:bCs/>
                <w:sz w:val="17"/>
                <w:szCs w:val="17"/>
              </w:rPr>
              <w:t>5</w:t>
            </w:r>
            <w:r w:rsidR="00BE3336" w:rsidRPr="00AE506F">
              <w:rPr>
                <w:rFonts w:ascii="Calibri Light" w:hAnsi="Calibri Light" w:cs="Calibri Light"/>
                <w:b/>
                <w:bCs/>
                <w:sz w:val="17"/>
                <w:szCs w:val="17"/>
              </w:rPr>
              <w:t>.000,00</w:t>
            </w:r>
          </w:p>
        </w:tc>
        <w:tc>
          <w:tcPr>
            <w:tcW w:w="452" w:type="pct"/>
            <w:tcBorders>
              <w:top w:val="nil"/>
              <w:left w:val="nil"/>
              <w:bottom w:val="single" w:sz="8" w:space="0" w:color="BFBFBF"/>
              <w:right w:val="single" w:sz="8" w:space="0" w:color="BFBFBF"/>
            </w:tcBorders>
            <w:shd w:val="clear" w:color="000000" w:fill="ABAFBF"/>
            <w:vAlign w:val="center"/>
            <w:hideMark/>
          </w:tcPr>
          <w:p w14:paraId="2FBE5A8B" w14:textId="77777777" w:rsidR="00BE3336" w:rsidRPr="00AE506F" w:rsidRDefault="00BE3336" w:rsidP="00FB5E45">
            <w:pPr>
              <w:spacing w:after="0" w:line="240" w:lineRule="auto"/>
              <w:jc w:val="right"/>
              <w:rPr>
                <w:rFonts w:ascii="Calibri Light" w:eastAsia="Times New Roman" w:hAnsi="Calibri Light" w:cs="Calibri Light"/>
                <w:b/>
                <w:bCs/>
                <w:color w:val="000000"/>
                <w:sz w:val="17"/>
                <w:szCs w:val="17"/>
                <w:lang w:val="en-US"/>
              </w:rPr>
            </w:pPr>
            <w:r w:rsidRPr="00AE506F">
              <w:rPr>
                <w:rFonts w:ascii="Calibri Light" w:hAnsi="Calibri Light" w:cs="Calibri Light"/>
                <w:b/>
                <w:bCs/>
                <w:sz w:val="17"/>
                <w:szCs w:val="17"/>
              </w:rPr>
              <w:t>3.500,00</w:t>
            </w:r>
          </w:p>
        </w:tc>
        <w:tc>
          <w:tcPr>
            <w:tcW w:w="396" w:type="pct"/>
            <w:tcBorders>
              <w:top w:val="nil"/>
              <w:left w:val="nil"/>
              <w:bottom w:val="single" w:sz="8" w:space="0" w:color="BFBFBF"/>
              <w:right w:val="single" w:sz="8" w:space="0" w:color="BFBFBF"/>
            </w:tcBorders>
            <w:shd w:val="clear" w:color="000000" w:fill="ABAFBF"/>
            <w:vAlign w:val="center"/>
            <w:hideMark/>
          </w:tcPr>
          <w:p w14:paraId="34A44B22" w14:textId="77777777" w:rsidR="00BE3336" w:rsidRPr="00AE506F" w:rsidRDefault="00BE3336" w:rsidP="00FB5E45">
            <w:pPr>
              <w:spacing w:after="0" w:line="240" w:lineRule="auto"/>
              <w:jc w:val="right"/>
              <w:rPr>
                <w:rFonts w:ascii="Calibri Light" w:eastAsia="Times New Roman" w:hAnsi="Calibri Light" w:cs="Calibri Light"/>
                <w:b/>
                <w:bCs/>
                <w:color w:val="000000"/>
                <w:sz w:val="17"/>
                <w:szCs w:val="17"/>
                <w:lang w:val="en-US"/>
              </w:rPr>
            </w:pPr>
            <w:r w:rsidRPr="00AE506F">
              <w:rPr>
                <w:rFonts w:ascii="Calibri Light" w:hAnsi="Calibri Light" w:cs="Calibri Light"/>
                <w:b/>
                <w:bCs/>
                <w:sz w:val="17"/>
                <w:szCs w:val="17"/>
              </w:rPr>
              <w:t>2.000,00</w:t>
            </w:r>
          </w:p>
        </w:tc>
        <w:tc>
          <w:tcPr>
            <w:tcW w:w="396" w:type="pct"/>
            <w:tcBorders>
              <w:top w:val="nil"/>
              <w:left w:val="nil"/>
              <w:bottom w:val="single" w:sz="8" w:space="0" w:color="BFBFBF"/>
              <w:right w:val="single" w:sz="8" w:space="0" w:color="BFBFBF"/>
            </w:tcBorders>
            <w:shd w:val="clear" w:color="000000" w:fill="ABAFBF"/>
            <w:vAlign w:val="center"/>
            <w:hideMark/>
          </w:tcPr>
          <w:p w14:paraId="1DE31984" w14:textId="77777777" w:rsidR="00BE3336" w:rsidRPr="00AE506F" w:rsidRDefault="00BE3336" w:rsidP="00FB5E45">
            <w:pPr>
              <w:spacing w:after="0" w:line="240" w:lineRule="auto"/>
              <w:jc w:val="right"/>
              <w:rPr>
                <w:rFonts w:ascii="Calibri Light" w:eastAsia="Times New Roman" w:hAnsi="Calibri Light" w:cs="Calibri Light"/>
                <w:b/>
                <w:bCs/>
                <w:color w:val="000000"/>
                <w:sz w:val="17"/>
                <w:szCs w:val="17"/>
                <w:lang w:val="en-US"/>
              </w:rPr>
            </w:pPr>
            <w:r w:rsidRPr="00AE506F">
              <w:rPr>
                <w:rFonts w:ascii="Calibri Light" w:hAnsi="Calibri Light" w:cs="Calibri Light"/>
                <w:b/>
                <w:bCs/>
                <w:sz w:val="17"/>
                <w:szCs w:val="17"/>
              </w:rPr>
              <w:t>1.500,00</w:t>
            </w:r>
          </w:p>
        </w:tc>
        <w:tc>
          <w:tcPr>
            <w:tcW w:w="396" w:type="pct"/>
            <w:tcBorders>
              <w:top w:val="nil"/>
              <w:left w:val="nil"/>
              <w:bottom w:val="single" w:sz="8" w:space="0" w:color="BFBFBF"/>
              <w:right w:val="single" w:sz="8" w:space="0" w:color="BFBFBF"/>
            </w:tcBorders>
            <w:shd w:val="clear" w:color="000000" w:fill="ABAFBF"/>
            <w:vAlign w:val="center"/>
            <w:hideMark/>
          </w:tcPr>
          <w:p w14:paraId="2C569F57" w14:textId="77777777" w:rsidR="00BE3336" w:rsidRPr="00AE506F" w:rsidRDefault="00BE3336" w:rsidP="00FB5E45">
            <w:pPr>
              <w:spacing w:after="0" w:line="240" w:lineRule="auto"/>
              <w:jc w:val="right"/>
              <w:rPr>
                <w:rFonts w:ascii="Calibri Light" w:eastAsia="Times New Roman" w:hAnsi="Calibri Light" w:cs="Calibri Light"/>
                <w:b/>
                <w:bCs/>
                <w:color w:val="000000"/>
                <w:sz w:val="17"/>
                <w:szCs w:val="17"/>
                <w:lang w:val="en-US"/>
              </w:rPr>
            </w:pPr>
            <w:r w:rsidRPr="00AE506F">
              <w:rPr>
                <w:rFonts w:ascii="Calibri Light" w:hAnsi="Calibri Light" w:cs="Calibri Light"/>
                <w:b/>
                <w:bCs/>
                <w:sz w:val="17"/>
                <w:szCs w:val="17"/>
              </w:rPr>
              <w:t>2.000,00</w:t>
            </w:r>
          </w:p>
        </w:tc>
        <w:tc>
          <w:tcPr>
            <w:tcW w:w="422" w:type="pct"/>
            <w:tcBorders>
              <w:top w:val="nil"/>
              <w:left w:val="nil"/>
              <w:bottom w:val="single" w:sz="8" w:space="0" w:color="BFBFBF"/>
              <w:right w:val="single" w:sz="8" w:space="0" w:color="BFBFBF"/>
            </w:tcBorders>
            <w:shd w:val="clear" w:color="000000" w:fill="ABAFBF"/>
            <w:vAlign w:val="center"/>
            <w:hideMark/>
          </w:tcPr>
          <w:p w14:paraId="122BA3E6" w14:textId="77777777" w:rsidR="00BE3336" w:rsidRPr="00AE506F" w:rsidRDefault="00BE3336" w:rsidP="00FB5E45">
            <w:pPr>
              <w:spacing w:after="0" w:line="240" w:lineRule="auto"/>
              <w:jc w:val="right"/>
              <w:rPr>
                <w:rFonts w:ascii="Calibri Light" w:eastAsia="Times New Roman" w:hAnsi="Calibri Light" w:cs="Calibri Light"/>
                <w:b/>
                <w:bCs/>
                <w:color w:val="000000"/>
                <w:sz w:val="17"/>
                <w:szCs w:val="17"/>
                <w:lang w:val="en-US"/>
              </w:rPr>
            </w:pPr>
            <w:r w:rsidRPr="00AE506F">
              <w:rPr>
                <w:rFonts w:ascii="Calibri Light" w:hAnsi="Calibri Light" w:cs="Calibri Light"/>
                <w:b/>
                <w:bCs/>
                <w:sz w:val="17"/>
                <w:szCs w:val="17"/>
              </w:rPr>
              <w:t>1.500,00</w:t>
            </w:r>
          </w:p>
        </w:tc>
        <w:tc>
          <w:tcPr>
            <w:tcW w:w="396" w:type="pct"/>
            <w:tcBorders>
              <w:top w:val="nil"/>
              <w:left w:val="nil"/>
              <w:bottom w:val="single" w:sz="8" w:space="0" w:color="BFBFBF"/>
              <w:right w:val="single" w:sz="8" w:space="0" w:color="BFBFBF"/>
            </w:tcBorders>
            <w:shd w:val="clear" w:color="000000" w:fill="ABAFBF"/>
            <w:vAlign w:val="center"/>
            <w:hideMark/>
          </w:tcPr>
          <w:p w14:paraId="2F3B797C" w14:textId="77777777" w:rsidR="00BE3336" w:rsidRPr="00AE506F" w:rsidRDefault="00BE3336" w:rsidP="00FB5E45">
            <w:pPr>
              <w:spacing w:after="0" w:line="240" w:lineRule="auto"/>
              <w:jc w:val="right"/>
              <w:rPr>
                <w:rFonts w:ascii="Calibri Light" w:eastAsia="Times New Roman" w:hAnsi="Calibri Light" w:cs="Calibri Light"/>
                <w:b/>
                <w:bCs/>
                <w:color w:val="000000"/>
                <w:sz w:val="17"/>
                <w:szCs w:val="17"/>
                <w:lang w:val="en-US"/>
              </w:rPr>
            </w:pPr>
            <w:r w:rsidRPr="00AE506F">
              <w:rPr>
                <w:rFonts w:ascii="Calibri Light" w:hAnsi="Calibri Light" w:cs="Calibri Light"/>
                <w:b/>
                <w:bCs/>
                <w:sz w:val="17"/>
                <w:szCs w:val="17"/>
              </w:rPr>
              <w:t>2.000,00</w:t>
            </w:r>
          </w:p>
        </w:tc>
        <w:tc>
          <w:tcPr>
            <w:tcW w:w="396" w:type="pct"/>
            <w:tcBorders>
              <w:top w:val="nil"/>
              <w:left w:val="nil"/>
              <w:bottom w:val="single" w:sz="8" w:space="0" w:color="BFBFBF"/>
              <w:right w:val="single" w:sz="8" w:space="0" w:color="BFBFBF"/>
            </w:tcBorders>
            <w:shd w:val="clear" w:color="000000" w:fill="ABAFBF"/>
            <w:vAlign w:val="center"/>
            <w:hideMark/>
          </w:tcPr>
          <w:p w14:paraId="17B0561A" w14:textId="77777777" w:rsidR="00BE3336" w:rsidRPr="00AE506F" w:rsidRDefault="00BE3336" w:rsidP="00FB5E45">
            <w:pPr>
              <w:spacing w:after="0" w:line="240" w:lineRule="auto"/>
              <w:jc w:val="right"/>
              <w:rPr>
                <w:rFonts w:ascii="Calibri Light" w:eastAsia="Times New Roman" w:hAnsi="Calibri Light" w:cs="Calibri Light"/>
                <w:b/>
                <w:bCs/>
                <w:color w:val="000000"/>
                <w:sz w:val="17"/>
                <w:szCs w:val="17"/>
                <w:lang w:val="en-US"/>
              </w:rPr>
            </w:pPr>
            <w:r w:rsidRPr="00AE506F">
              <w:rPr>
                <w:rFonts w:ascii="Calibri Light" w:hAnsi="Calibri Light" w:cs="Calibri Light"/>
                <w:b/>
                <w:bCs/>
                <w:sz w:val="17"/>
                <w:szCs w:val="17"/>
              </w:rPr>
              <w:t>1.500,00</w:t>
            </w:r>
          </w:p>
        </w:tc>
        <w:tc>
          <w:tcPr>
            <w:tcW w:w="469" w:type="pct"/>
            <w:tcBorders>
              <w:top w:val="nil"/>
              <w:left w:val="nil"/>
              <w:bottom w:val="single" w:sz="8" w:space="0" w:color="BFBFBF"/>
              <w:right w:val="single" w:sz="8" w:space="0" w:color="BFBFBF"/>
            </w:tcBorders>
            <w:shd w:val="clear" w:color="000000" w:fill="ABAFBF"/>
            <w:vAlign w:val="center"/>
            <w:hideMark/>
          </w:tcPr>
          <w:p w14:paraId="62E3E4EE" w14:textId="77777777" w:rsidR="00BE3336" w:rsidRPr="00AE506F" w:rsidRDefault="00BE3336" w:rsidP="00FB5E45">
            <w:pPr>
              <w:spacing w:after="0" w:line="240" w:lineRule="auto"/>
              <w:jc w:val="right"/>
              <w:rPr>
                <w:rFonts w:ascii="Calibri Light" w:eastAsia="Times New Roman" w:hAnsi="Calibri Light" w:cs="Calibri Light"/>
                <w:b/>
                <w:bCs/>
                <w:color w:val="000000"/>
                <w:sz w:val="17"/>
                <w:szCs w:val="17"/>
                <w:lang w:val="en-US"/>
              </w:rPr>
            </w:pPr>
            <w:r w:rsidRPr="00AE506F">
              <w:rPr>
                <w:rFonts w:ascii="Calibri Light" w:hAnsi="Calibri Light" w:cs="Calibri Light"/>
                <w:b/>
                <w:bCs/>
                <w:sz w:val="17"/>
                <w:szCs w:val="17"/>
              </w:rPr>
              <w:t>21.500,00</w:t>
            </w:r>
          </w:p>
        </w:tc>
      </w:tr>
      <w:tr w:rsidR="00BE3336" w:rsidRPr="00E40FEB" w14:paraId="32BA817C" w14:textId="77777777" w:rsidTr="00FB5E45">
        <w:trPr>
          <w:trHeight w:val="255"/>
        </w:trPr>
        <w:tc>
          <w:tcPr>
            <w:tcW w:w="468" w:type="pct"/>
            <w:tcBorders>
              <w:top w:val="nil"/>
              <w:left w:val="single" w:sz="8" w:space="0" w:color="BFBFBF"/>
              <w:bottom w:val="single" w:sz="8" w:space="0" w:color="BFBFBF"/>
              <w:right w:val="single" w:sz="8" w:space="0" w:color="BFBFBF"/>
            </w:tcBorders>
            <w:shd w:val="clear" w:color="000000" w:fill="D3DBFD"/>
            <w:vAlign w:val="center"/>
            <w:hideMark/>
          </w:tcPr>
          <w:p w14:paraId="33E7E1BA" w14:textId="77777777" w:rsidR="00BE3336" w:rsidRPr="00E40FEB" w:rsidRDefault="00BE3336" w:rsidP="00FB5E45">
            <w:pPr>
              <w:spacing w:after="0" w:line="240" w:lineRule="auto"/>
              <w:jc w:val="center"/>
              <w:rPr>
                <w:rFonts w:ascii="Calibri Light" w:eastAsia="Times New Roman" w:hAnsi="Calibri Light" w:cs="Calibri Light"/>
                <w:color w:val="000000"/>
                <w:sz w:val="18"/>
                <w:szCs w:val="18"/>
                <w:lang w:val="en-US"/>
              </w:rPr>
            </w:pPr>
            <w:r w:rsidRPr="00E40FEB">
              <w:rPr>
                <w:rFonts w:ascii="Calibri Light" w:eastAsia="Times New Roman" w:hAnsi="Calibri Light" w:cs="Calibri Light"/>
                <w:color w:val="000000"/>
                <w:sz w:val="18"/>
                <w:szCs w:val="18"/>
              </w:rPr>
              <w:t>AA1</w:t>
            </w:r>
          </w:p>
        </w:tc>
        <w:tc>
          <w:tcPr>
            <w:tcW w:w="400" w:type="pct"/>
            <w:tcBorders>
              <w:top w:val="nil"/>
              <w:left w:val="nil"/>
              <w:bottom w:val="single" w:sz="8" w:space="0" w:color="BFBFBF"/>
              <w:right w:val="single" w:sz="8" w:space="0" w:color="BFBFBF"/>
            </w:tcBorders>
            <w:shd w:val="clear" w:color="000000" w:fill="FFFFFF"/>
            <w:vAlign w:val="center"/>
            <w:hideMark/>
          </w:tcPr>
          <w:p w14:paraId="61CB6420"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 </w:t>
            </w:r>
          </w:p>
        </w:tc>
        <w:tc>
          <w:tcPr>
            <w:tcW w:w="396" w:type="pct"/>
            <w:tcBorders>
              <w:top w:val="nil"/>
              <w:left w:val="nil"/>
              <w:bottom w:val="single" w:sz="8" w:space="0" w:color="BFBFBF"/>
              <w:right w:val="single" w:sz="8" w:space="0" w:color="BFBFBF"/>
            </w:tcBorders>
            <w:shd w:val="clear" w:color="000000" w:fill="FFFFFF"/>
            <w:vAlign w:val="center"/>
            <w:hideMark/>
          </w:tcPr>
          <w:p w14:paraId="52CD0B5F"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1.000,00</w:t>
            </w:r>
          </w:p>
        </w:tc>
        <w:tc>
          <w:tcPr>
            <w:tcW w:w="413" w:type="pct"/>
            <w:tcBorders>
              <w:top w:val="nil"/>
              <w:left w:val="nil"/>
              <w:bottom w:val="single" w:sz="8" w:space="0" w:color="BFBFBF"/>
              <w:right w:val="single" w:sz="8" w:space="0" w:color="BFBFBF"/>
            </w:tcBorders>
            <w:shd w:val="clear" w:color="000000" w:fill="FFFFFF"/>
            <w:vAlign w:val="center"/>
            <w:hideMark/>
          </w:tcPr>
          <w:p w14:paraId="1F3A1CFF"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1.000,00</w:t>
            </w:r>
          </w:p>
        </w:tc>
        <w:tc>
          <w:tcPr>
            <w:tcW w:w="452" w:type="pct"/>
            <w:tcBorders>
              <w:top w:val="nil"/>
              <w:left w:val="nil"/>
              <w:bottom w:val="single" w:sz="8" w:space="0" w:color="BFBFBF"/>
              <w:right w:val="single" w:sz="8" w:space="0" w:color="BFBFBF"/>
            </w:tcBorders>
            <w:shd w:val="clear" w:color="000000" w:fill="FFFFFF"/>
            <w:vAlign w:val="center"/>
            <w:hideMark/>
          </w:tcPr>
          <w:p w14:paraId="1377222E"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1.000,00</w:t>
            </w:r>
          </w:p>
        </w:tc>
        <w:tc>
          <w:tcPr>
            <w:tcW w:w="396" w:type="pct"/>
            <w:tcBorders>
              <w:top w:val="nil"/>
              <w:left w:val="nil"/>
              <w:bottom w:val="single" w:sz="8" w:space="0" w:color="BFBFBF"/>
              <w:right w:val="single" w:sz="8" w:space="0" w:color="BFBFBF"/>
            </w:tcBorders>
            <w:shd w:val="clear" w:color="000000" w:fill="FFFFFF"/>
            <w:vAlign w:val="center"/>
            <w:hideMark/>
          </w:tcPr>
          <w:p w14:paraId="5C66F362"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 </w:t>
            </w:r>
          </w:p>
        </w:tc>
        <w:tc>
          <w:tcPr>
            <w:tcW w:w="396" w:type="pct"/>
            <w:tcBorders>
              <w:top w:val="nil"/>
              <w:left w:val="nil"/>
              <w:bottom w:val="single" w:sz="8" w:space="0" w:color="BFBFBF"/>
              <w:right w:val="single" w:sz="8" w:space="0" w:color="BFBFBF"/>
            </w:tcBorders>
            <w:shd w:val="clear" w:color="000000" w:fill="FFFFFF"/>
            <w:vAlign w:val="center"/>
            <w:hideMark/>
          </w:tcPr>
          <w:p w14:paraId="7493EB0A"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 </w:t>
            </w:r>
          </w:p>
        </w:tc>
        <w:tc>
          <w:tcPr>
            <w:tcW w:w="396" w:type="pct"/>
            <w:tcBorders>
              <w:top w:val="nil"/>
              <w:left w:val="nil"/>
              <w:bottom w:val="single" w:sz="8" w:space="0" w:color="BFBFBF"/>
              <w:right w:val="single" w:sz="8" w:space="0" w:color="BFBFBF"/>
            </w:tcBorders>
            <w:shd w:val="clear" w:color="000000" w:fill="FFFFFF"/>
            <w:vAlign w:val="center"/>
            <w:hideMark/>
          </w:tcPr>
          <w:p w14:paraId="69ACC2CF"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 </w:t>
            </w:r>
          </w:p>
        </w:tc>
        <w:tc>
          <w:tcPr>
            <w:tcW w:w="422" w:type="pct"/>
            <w:tcBorders>
              <w:top w:val="nil"/>
              <w:left w:val="nil"/>
              <w:bottom w:val="single" w:sz="8" w:space="0" w:color="BFBFBF"/>
              <w:right w:val="single" w:sz="8" w:space="0" w:color="BFBFBF"/>
            </w:tcBorders>
            <w:shd w:val="clear" w:color="000000" w:fill="FFFFFF"/>
            <w:vAlign w:val="center"/>
            <w:hideMark/>
          </w:tcPr>
          <w:p w14:paraId="23BA79DC"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 </w:t>
            </w:r>
          </w:p>
        </w:tc>
        <w:tc>
          <w:tcPr>
            <w:tcW w:w="396" w:type="pct"/>
            <w:tcBorders>
              <w:top w:val="nil"/>
              <w:left w:val="nil"/>
              <w:bottom w:val="single" w:sz="8" w:space="0" w:color="BFBFBF"/>
              <w:right w:val="single" w:sz="8" w:space="0" w:color="BFBFBF"/>
            </w:tcBorders>
            <w:shd w:val="clear" w:color="000000" w:fill="FFFFFF"/>
            <w:vAlign w:val="center"/>
            <w:hideMark/>
          </w:tcPr>
          <w:p w14:paraId="43E1ADA9"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 </w:t>
            </w:r>
          </w:p>
        </w:tc>
        <w:tc>
          <w:tcPr>
            <w:tcW w:w="396" w:type="pct"/>
            <w:tcBorders>
              <w:top w:val="nil"/>
              <w:left w:val="nil"/>
              <w:bottom w:val="single" w:sz="8" w:space="0" w:color="BFBFBF"/>
              <w:right w:val="single" w:sz="8" w:space="0" w:color="BFBFBF"/>
            </w:tcBorders>
            <w:shd w:val="clear" w:color="000000" w:fill="FFFFFF"/>
            <w:vAlign w:val="center"/>
            <w:hideMark/>
          </w:tcPr>
          <w:p w14:paraId="43D003D6"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 </w:t>
            </w:r>
          </w:p>
        </w:tc>
        <w:tc>
          <w:tcPr>
            <w:tcW w:w="469" w:type="pct"/>
            <w:tcBorders>
              <w:top w:val="nil"/>
              <w:left w:val="nil"/>
              <w:bottom w:val="single" w:sz="8" w:space="0" w:color="BFBFBF"/>
              <w:right w:val="single" w:sz="8" w:space="0" w:color="BFBFBF"/>
            </w:tcBorders>
            <w:shd w:val="clear" w:color="000000" w:fill="D3DBFD"/>
            <w:vAlign w:val="center"/>
            <w:hideMark/>
          </w:tcPr>
          <w:p w14:paraId="1E30019C"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3.000,00</w:t>
            </w:r>
          </w:p>
        </w:tc>
      </w:tr>
      <w:tr w:rsidR="00BE3336" w:rsidRPr="00E40FEB" w14:paraId="11F93BFD" w14:textId="77777777" w:rsidTr="00FB5E45">
        <w:trPr>
          <w:trHeight w:val="255"/>
        </w:trPr>
        <w:tc>
          <w:tcPr>
            <w:tcW w:w="468" w:type="pct"/>
            <w:tcBorders>
              <w:top w:val="nil"/>
              <w:left w:val="single" w:sz="8" w:space="0" w:color="BFBFBF"/>
              <w:bottom w:val="single" w:sz="8" w:space="0" w:color="BFBFBF"/>
              <w:right w:val="single" w:sz="8" w:space="0" w:color="BFBFBF"/>
            </w:tcBorders>
            <w:shd w:val="clear" w:color="000000" w:fill="D3DBFD"/>
            <w:vAlign w:val="center"/>
            <w:hideMark/>
          </w:tcPr>
          <w:p w14:paraId="38063449" w14:textId="77777777" w:rsidR="00BE3336" w:rsidRPr="00E40FEB" w:rsidRDefault="00BE3336" w:rsidP="00FB5E45">
            <w:pPr>
              <w:spacing w:after="0" w:line="240" w:lineRule="auto"/>
              <w:jc w:val="center"/>
              <w:rPr>
                <w:rFonts w:ascii="Calibri Light" w:eastAsia="Times New Roman" w:hAnsi="Calibri Light" w:cs="Calibri Light"/>
                <w:color w:val="000000"/>
                <w:sz w:val="18"/>
                <w:szCs w:val="18"/>
                <w:lang w:val="en-US"/>
              </w:rPr>
            </w:pPr>
            <w:r w:rsidRPr="00E40FEB">
              <w:rPr>
                <w:rFonts w:ascii="Calibri Light" w:eastAsia="Times New Roman" w:hAnsi="Calibri Light" w:cs="Calibri Light"/>
                <w:color w:val="000000"/>
                <w:sz w:val="18"/>
                <w:szCs w:val="18"/>
              </w:rPr>
              <w:t>AA2</w:t>
            </w:r>
          </w:p>
        </w:tc>
        <w:tc>
          <w:tcPr>
            <w:tcW w:w="400" w:type="pct"/>
            <w:tcBorders>
              <w:top w:val="nil"/>
              <w:left w:val="nil"/>
              <w:bottom w:val="single" w:sz="8" w:space="0" w:color="BFBFBF"/>
              <w:right w:val="single" w:sz="8" w:space="0" w:color="BFBFBF"/>
            </w:tcBorders>
            <w:shd w:val="clear" w:color="000000" w:fill="FFFFFF"/>
            <w:vAlign w:val="center"/>
            <w:hideMark/>
          </w:tcPr>
          <w:p w14:paraId="61109DDF"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 </w:t>
            </w:r>
          </w:p>
        </w:tc>
        <w:tc>
          <w:tcPr>
            <w:tcW w:w="396" w:type="pct"/>
            <w:tcBorders>
              <w:top w:val="nil"/>
              <w:left w:val="nil"/>
              <w:bottom w:val="single" w:sz="8" w:space="0" w:color="BFBFBF"/>
              <w:right w:val="single" w:sz="8" w:space="0" w:color="BFBFBF"/>
            </w:tcBorders>
            <w:shd w:val="clear" w:color="000000" w:fill="FFFFFF"/>
            <w:vAlign w:val="center"/>
            <w:hideMark/>
          </w:tcPr>
          <w:p w14:paraId="55856D8B"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 </w:t>
            </w:r>
          </w:p>
        </w:tc>
        <w:tc>
          <w:tcPr>
            <w:tcW w:w="413" w:type="pct"/>
            <w:tcBorders>
              <w:top w:val="nil"/>
              <w:left w:val="nil"/>
              <w:bottom w:val="single" w:sz="8" w:space="0" w:color="BFBFBF"/>
              <w:right w:val="single" w:sz="8" w:space="0" w:color="BFBFBF"/>
            </w:tcBorders>
            <w:shd w:val="clear" w:color="000000" w:fill="FFFFFF"/>
            <w:vAlign w:val="center"/>
            <w:hideMark/>
          </w:tcPr>
          <w:p w14:paraId="7AC85F29"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 </w:t>
            </w:r>
          </w:p>
        </w:tc>
        <w:tc>
          <w:tcPr>
            <w:tcW w:w="452" w:type="pct"/>
            <w:tcBorders>
              <w:top w:val="nil"/>
              <w:left w:val="nil"/>
              <w:bottom w:val="single" w:sz="8" w:space="0" w:color="BFBFBF"/>
              <w:right w:val="single" w:sz="8" w:space="0" w:color="BFBFBF"/>
            </w:tcBorders>
            <w:shd w:val="clear" w:color="000000" w:fill="FFFFFF"/>
            <w:vAlign w:val="center"/>
            <w:hideMark/>
          </w:tcPr>
          <w:p w14:paraId="73F796C9"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 </w:t>
            </w:r>
          </w:p>
        </w:tc>
        <w:tc>
          <w:tcPr>
            <w:tcW w:w="396" w:type="pct"/>
            <w:tcBorders>
              <w:top w:val="nil"/>
              <w:left w:val="nil"/>
              <w:bottom w:val="single" w:sz="8" w:space="0" w:color="BFBFBF"/>
              <w:right w:val="single" w:sz="8" w:space="0" w:color="BFBFBF"/>
            </w:tcBorders>
            <w:shd w:val="clear" w:color="000000" w:fill="FFFFFF"/>
            <w:vAlign w:val="center"/>
            <w:hideMark/>
          </w:tcPr>
          <w:p w14:paraId="7C6096A0"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1.000,00</w:t>
            </w:r>
          </w:p>
        </w:tc>
        <w:tc>
          <w:tcPr>
            <w:tcW w:w="396" w:type="pct"/>
            <w:tcBorders>
              <w:top w:val="nil"/>
              <w:left w:val="nil"/>
              <w:bottom w:val="single" w:sz="8" w:space="0" w:color="BFBFBF"/>
              <w:right w:val="single" w:sz="8" w:space="0" w:color="BFBFBF"/>
            </w:tcBorders>
            <w:shd w:val="clear" w:color="000000" w:fill="FFFFFF"/>
            <w:vAlign w:val="center"/>
            <w:hideMark/>
          </w:tcPr>
          <w:p w14:paraId="207F70D6"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 </w:t>
            </w:r>
          </w:p>
        </w:tc>
        <w:tc>
          <w:tcPr>
            <w:tcW w:w="396" w:type="pct"/>
            <w:tcBorders>
              <w:top w:val="nil"/>
              <w:left w:val="nil"/>
              <w:bottom w:val="single" w:sz="8" w:space="0" w:color="BFBFBF"/>
              <w:right w:val="single" w:sz="8" w:space="0" w:color="BFBFBF"/>
            </w:tcBorders>
            <w:shd w:val="clear" w:color="000000" w:fill="FFFFFF"/>
            <w:vAlign w:val="center"/>
            <w:hideMark/>
          </w:tcPr>
          <w:p w14:paraId="54188D32"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1.000,00</w:t>
            </w:r>
          </w:p>
        </w:tc>
        <w:tc>
          <w:tcPr>
            <w:tcW w:w="422" w:type="pct"/>
            <w:tcBorders>
              <w:top w:val="nil"/>
              <w:left w:val="nil"/>
              <w:bottom w:val="single" w:sz="8" w:space="0" w:color="BFBFBF"/>
              <w:right w:val="single" w:sz="8" w:space="0" w:color="BFBFBF"/>
            </w:tcBorders>
            <w:shd w:val="clear" w:color="000000" w:fill="FFFFFF"/>
            <w:vAlign w:val="center"/>
            <w:hideMark/>
          </w:tcPr>
          <w:p w14:paraId="4CED8DA1"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 </w:t>
            </w:r>
          </w:p>
        </w:tc>
        <w:tc>
          <w:tcPr>
            <w:tcW w:w="396" w:type="pct"/>
            <w:tcBorders>
              <w:top w:val="nil"/>
              <w:left w:val="nil"/>
              <w:bottom w:val="single" w:sz="8" w:space="0" w:color="BFBFBF"/>
              <w:right w:val="single" w:sz="8" w:space="0" w:color="BFBFBF"/>
            </w:tcBorders>
            <w:shd w:val="clear" w:color="000000" w:fill="FFFFFF"/>
            <w:vAlign w:val="center"/>
            <w:hideMark/>
          </w:tcPr>
          <w:p w14:paraId="505F4ADB"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1.000,00</w:t>
            </w:r>
          </w:p>
        </w:tc>
        <w:tc>
          <w:tcPr>
            <w:tcW w:w="396" w:type="pct"/>
            <w:tcBorders>
              <w:top w:val="nil"/>
              <w:left w:val="nil"/>
              <w:bottom w:val="single" w:sz="8" w:space="0" w:color="BFBFBF"/>
              <w:right w:val="single" w:sz="8" w:space="0" w:color="BFBFBF"/>
            </w:tcBorders>
            <w:shd w:val="clear" w:color="000000" w:fill="FFFFFF"/>
            <w:vAlign w:val="center"/>
            <w:hideMark/>
          </w:tcPr>
          <w:p w14:paraId="72C78694"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 </w:t>
            </w:r>
          </w:p>
        </w:tc>
        <w:tc>
          <w:tcPr>
            <w:tcW w:w="469" w:type="pct"/>
            <w:tcBorders>
              <w:top w:val="nil"/>
              <w:left w:val="nil"/>
              <w:bottom w:val="single" w:sz="8" w:space="0" w:color="BFBFBF"/>
              <w:right w:val="single" w:sz="8" w:space="0" w:color="BFBFBF"/>
            </w:tcBorders>
            <w:shd w:val="clear" w:color="000000" w:fill="D3DBFD"/>
            <w:vAlign w:val="center"/>
            <w:hideMark/>
          </w:tcPr>
          <w:p w14:paraId="6B82BF7E"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3.000,00</w:t>
            </w:r>
          </w:p>
        </w:tc>
      </w:tr>
      <w:tr w:rsidR="00BE3336" w:rsidRPr="00E40FEB" w14:paraId="1D7EEB40" w14:textId="77777777" w:rsidTr="00FB5E45">
        <w:trPr>
          <w:trHeight w:val="255"/>
        </w:trPr>
        <w:tc>
          <w:tcPr>
            <w:tcW w:w="468" w:type="pct"/>
            <w:tcBorders>
              <w:top w:val="nil"/>
              <w:left w:val="single" w:sz="8" w:space="0" w:color="BFBFBF"/>
              <w:bottom w:val="single" w:sz="8" w:space="0" w:color="BFBFBF"/>
              <w:right w:val="single" w:sz="8" w:space="0" w:color="BFBFBF"/>
            </w:tcBorders>
            <w:shd w:val="clear" w:color="000000" w:fill="D3DBFD"/>
            <w:vAlign w:val="center"/>
            <w:hideMark/>
          </w:tcPr>
          <w:p w14:paraId="217F0C17" w14:textId="77777777" w:rsidR="00BE3336" w:rsidRPr="00E40FEB" w:rsidRDefault="00BE3336" w:rsidP="00FB5E45">
            <w:pPr>
              <w:spacing w:after="0" w:line="240" w:lineRule="auto"/>
              <w:jc w:val="center"/>
              <w:rPr>
                <w:rFonts w:ascii="Calibri Light" w:eastAsia="Times New Roman" w:hAnsi="Calibri Light" w:cs="Calibri Light"/>
                <w:color w:val="000000"/>
                <w:sz w:val="18"/>
                <w:szCs w:val="18"/>
                <w:lang w:val="en-US"/>
              </w:rPr>
            </w:pPr>
            <w:r w:rsidRPr="00E40FEB">
              <w:rPr>
                <w:rFonts w:ascii="Calibri Light" w:eastAsia="Times New Roman" w:hAnsi="Calibri Light" w:cs="Calibri Light"/>
                <w:sz w:val="18"/>
                <w:szCs w:val="18"/>
              </w:rPr>
              <w:t>AA3</w:t>
            </w:r>
          </w:p>
        </w:tc>
        <w:tc>
          <w:tcPr>
            <w:tcW w:w="400" w:type="pct"/>
            <w:tcBorders>
              <w:top w:val="nil"/>
              <w:left w:val="nil"/>
              <w:bottom w:val="single" w:sz="8" w:space="0" w:color="BFBFBF"/>
              <w:right w:val="single" w:sz="8" w:space="0" w:color="BFBFBF"/>
            </w:tcBorders>
            <w:shd w:val="clear" w:color="000000" w:fill="FFFFFF"/>
            <w:vAlign w:val="center"/>
            <w:hideMark/>
          </w:tcPr>
          <w:p w14:paraId="21FF8428"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 </w:t>
            </w:r>
          </w:p>
        </w:tc>
        <w:tc>
          <w:tcPr>
            <w:tcW w:w="396" w:type="pct"/>
            <w:tcBorders>
              <w:top w:val="nil"/>
              <w:left w:val="nil"/>
              <w:bottom w:val="single" w:sz="8" w:space="0" w:color="BFBFBF"/>
              <w:right w:val="single" w:sz="8" w:space="0" w:color="BFBFBF"/>
            </w:tcBorders>
            <w:shd w:val="clear" w:color="000000" w:fill="FFFFFF"/>
            <w:vAlign w:val="center"/>
            <w:hideMark/>
          </w:tcPr>
          <w:p w14:paraId="627DB60A"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1.000,00</w:t>
            </w:r>
          </w:p>
        </w:tc>
        <w:tc>
          <w:tcPr>
            <w:tcW w:w="413" w:type="pct"/>
            <w:tcBorders>
              <w:top w:val="nil"/>
              <w:left w:val="nil"/>
              <w:bottom w:val="single" w:sz="8" w:space="0" w:color="BFBFBF"/>
              <w:right w:val="single" w:sz="8" w:space="0" w:color="BFBFBF"/>
            </w:tcBorders>
            <w:shd w:val="clear" w:color="000000" w:fill="FFFFFF"/>
            <w:vAlign w:val="center"/>
            <w:hideMark/>
          </w:tcPr>
          <w:p w14:paraId="0BBD90BA"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1.000,00</w:t>
            </w:r>
          </w:p>
        </w:tc>
        <w:tc>
          <w:tcPr>
            <w:tcW w:w="452" w:type="pct"/>
            <w:tcBorders>
              <w:top w:val="nil"/>
              <w:left w:val="nil"/>
              <w:bottom w:val="single" w:sz="8" w:space="0" w:color="BFBFBF"/>
              <w:right w:val="single" w:sz="8" w:space="0" w:color="BFBFBF"/>
            </w:tcBorders>
            <w:shd w:val="clear" w:color="000000" w:fill="FFFFFF"/>
            <w:vAlign w:val="center"/>
            <w:hideMark/>
          </w:tcPr>
          <w:p w14:paraId="0265E30D"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1.000,00</w:t>
            </w:r>
          </w:p>
        </w:tc>
        <w:tc>
          <w:tcPr>
            <w:tcW w:w="396" w:type="pct"/>
            <w:tcBorders>
              <w:top w:val="nil"/>
              <w:left w:val="nil"/>
              <w:bottom w:val="single" w:sz="8" w:space="0" w:color="BFBFBF"/>
              <w:right w:val="single" w:sz="8" w:space="0" w:color="BFBFBF"/>
            </w:tcBorders>
            <w:shd w:val="clear" w:color="000000" w:fill="FFFFFF"/>
            <w:vAlign w:val="center"/>
            <w:hideMark/>
          </w:tcPr>
          <w:p w14:paraId="19C41509"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 </w:t>
            </w:r>
          </w:p>
        </w:tc>
        <w:tc>
          <w:tcPr>
            <w:tcW w:w="396" w:type="pct"/>
            <w:tcBorders>
              <w:top w:val="nil"/>
              <w:left w:val="nil"/>
              <w:bottom w:val="single" w:sz="8" w:space="0" w:color="BFBFBF"/>
              <w:right w:val="single" w:sz="8" w:space="0" w:color="BFBFBF"/>
            </w:tcBorders>
            <w:shd w:val="clear" w:color="000000" w:fill="FFFFFF"/>
            <w:vAlign w:val="center"/>
            <w:hideMark/>
          </w:tcPr>
          <w:p w14:paraId="1267AD4D"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 </w:t>
            </w:r>
          </w:p>
        </w:tc>
        <w:tc>
          <w:tcPr>
            <w:tcW w:w="396" w:type="pct"/>
            <w:tcBorders>
              <w:top w:val="nil"/>
              <w:left w:val="nil"/>
              <w:bottom w:val="single" w:sz="8" w:space="0" w:color="BFBFBF"/>
              <w:right w:val="single" w:sz="8" w:space="0" w:color="BFBFBF"/>
            </w:tcBorders>
            <w:shd w:val="clear" w:color="000000" w:fill="FFFFFF"/>
            <w:vAlign w:val="center"/>
            <w:hideMark/>
          </w:tcPr>
          <w:p w14:paraId="2E7021D7"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 </w:t>
            </w:r>
          </w:p>
        </w:tc>
        <w:tc>
          <w:tcPr>
            <w:tcW w:w="422" w:type="pct"/>
            <w:tcBorders>
              <w:top w:val="nil"/>
              <w:left w:val="nil"/>
              <w:bottom w:val="single" w:sz="8" w:space="0" w:color="BFBFBF"/>
              <w:right w:val="single" w:sz="8" w:space="0" w:color="BFBFBF"/>
            </w:tcBorders>
            <w:shd w:val="clear" w:color="000000" w:fill="FFFFFF"/>
            <w:vAlign w:val="center"/>
            <w:hideMark/>
          </w:tcPr>
          <w:p w14:paraId="1ECEF7CB"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 </w:t>
            </w:r>
          </w:p>
        </w:tc>
        <w:tc>
          <w:tcPr>
            <w:tcW w:w="396" w:type="pct"/>
            <w:tcBorders>
              <w:top w:val="nil"/>
              <w:left w:val="nil"/>
              <w:bottom w:val="single" w:sz="8" w:space="0" w:color="BFBFBF"/>
              <w:right w:val="single" w:sz="8" w:space="0" w:color="BFBFBF"/>
            </w:tcBorders>
            <w:shd w:val="clear" w:color="000000" w:fill="FFFFFF"/>
            <w:vAlign w:val="center"/>
            <w:hideMark/>
          </w:tcPr>
          <w:p w14:paraId="0504F38D"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 </w:t>
            </w:r>
          </w:p>
        </w:tc>
        <w:tc>
          <w:tcPr>
            <w:tcW w:w="396" w:type="pct"/>
            <w:tcBorders>
              <w:top w:val="nil"/>
              <w:left w:val="nil"/>
              <w:bottom w:val="single" w:sz="8" w:space="0" w:color="BFBFBF"/>
              <w:right w:val="single" w:sz="8" w:space="0" w:color="BFBFBF"/>
            </w:tcBorders>
            <w:shd w:val="clear" w:color="000000" w:fill="FFFFFF"/>
            <w:vAlign w:val="center"/>
            <w:hideMark/>
          </w:tcPr>
          <w:p w14:paraId="2A0022AB"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 </w:t>
            </w:r>
          </w:p>
        </w:tc>
        <w:tc>
          <w:tcPr>
            <w:tcW w:w="469" w:type="pct"/>
            <w:tcBorders>
              <w:top w:val="nil"/>
              <w:left w:val="nil"/>
              <w:bottom w:val="single" w:sz="8" w:space="0" w:color="BFBFBF"/>
              <w:right w:val="single" w:sz="8" w:space="0" w:color="BFBFBF"/>
            </w:tcBorders>
            <w:shd w:val="clear" w:color="000000" w:fill="D3DBFD"/>
            <w:vAlign w:val="center"/>
            <w:hideMark/>
          </w:tcPr>
          <w:p w14:paraId="623EC7AC"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3.000,00</w:t>
            </w:r>
          </w:p>
        </w:tc>
      </w:tr>
      <w:tr w:rsidR="00BE3336" w:rsidRPr="00E40FEB" w14:paraId="18E10527" w14:textId="77777777" w:rsidTr="00FB5E45">
        <w:trPr>
          <w:trHeight w:val="255"/>
        </w:trPr>
        <w:tc>
          <w:tcPr>
            <w:tcW w:w="468" w:type="pct"/>
            <w:tcBorders>
              <w:top w:val="nil"/>
              <w:left w:val="single" w:sz="8" w:space="0" w:color="BFBFBF"/>
              <w:bottom w:val="single" w:sz="8" w:space="0" w:color="BFBFBF"/>
              <w:right w:val="single" w:sz="8" w:space="0" w:color="BFBFBF"/>
            </w:tcBorders>
            <w:shd w:val="clear" w:color="000000" w:fill="D3DBFD"/>
            <w:vAlign w:val="center"/>
            <w:hideMark/>
          </w:tcPr>
          <w:p w14:paraId="2913C0F5" w14:textId="77777777" w:rsidR="00BE3336" w:rsidRPr="00E40FEB" w:rsidRDefault="00BE3336" w:rsidP="00FB5E45">
            <w:pPr>
              <w:spacing w:after="0" w:line="240" w:lineRule="auto"/>
              <w:jc w:val="center"/>
              <w:rPr>
                <w:rFonts w:ascii="Calibri Light" w:eastAsia="Times New Roman" w:hAnsi="Calibri Light" w:cs="Calibri Light"/>
                <w:color w:val="000000"/>
                <w:sz w:val="18"/>
                <w:szCs w:val="18"/>
                <w:lang w:val="en-US"/>
              </w:rPr>
            </w:pPr>
            <w:r w:rsidRPr="00E40FEB">
              <w:rPr>
                <w:rFonts w:ascii="Calibri Light" w:eastAsia="Times New Roman" w:hAnsi="Calibri Light" w:cs="Calibri Light"/>
                <w:sz w:val="18"/>
                <w:szCs w:val="18"/>
              </w:rPr>
              <w:t>AA4</w:t>
            </w:r>
          </w:p>
        </w:tc>
        <w:tc>
          <w:tcPr>
            <w:tcW w:w="400" w:type="pct"/>
            <w:tcBorders>
              <w:top w:val="nil"/>
              <w:left w:val="nil"/>
              <w:bottom w:val="single" w:sz="8" w:space="0" w:color="BFBFBF"/>
              <w:right w:val="single" w:sz="8" w:space="0" w:color="BFBFBF"/>
            </w:tcBorders>
            <w:shd w:val="clear" w:color="000000" w:fill="FFFFFF"/>
            <w:vAlign w:val="center"/>
            <w:hideMark/>
          </w:tcPr>
          <w:p w14:paraId="75DE2E26"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 </w:t>
            </w:r>
          </w:p>
        </w:tc>
        <w:tc>
          <w:tcPr>
            <w:tcW w:w="396" w:type="pct"/>
            <w:tcBorders>
              <w:top w:val="nil"/>
              <w:left w:val="nil"/>
              <w:bottom w:val="single" w:sz="8" w:space="0" w:color="BFBFBF"/>
              <w:right w:val="single" w:sz="8" w:space="0" w:color="BFBFBF"/>
            </w:tcBorders>
            <w:shd w:val="clear" w:color="000000" w:fill="FFFFFF"/>
            <w:vAlign w:val="center"/>
            <w:hideMark/>
          </w:tcPr>
          <w:p w14:paraId="679D5C04"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 </w:t>
            </w:r>
          </w:p>
        </w:tc>
        <w:tc>
          <w:tcPr>
            <w:tcW w:w="413" w:type="pct"/>
            <w:tcBorders>
              <w:top w:val="nil"/>
              <w:left w:val="nil"/>
              <w:bottom w:val="single" w:sz="8" w:space="0" w:color="BFBFBF"/>
              <w:right w:val="single" w:sz="8" w:space="0" w:color="BFBFBF"/>
            </w:tcBorders>
            <w:shd w:val="clear" w:color="000000" w:fill="FFFFFF"/>
            <w:vAlign w:val="center"/>
            <w:hideMark/>
          </w:tcPr>
          <w:p w14:paraId="1ADFFB2B"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 </w:t>
            </w:r>
          </w:p>
        </w:tc>
        <w:tc>
          <w:tcPr>
            <w:tcW w:w="452" w:type="pct"/>
            <w:tcBorders>
              <w:top w:val="nil"/>
              <w:left w:val="nil"/>
              <w:bottom w:val="single" w:sz="8" w:space="0" w:color="BFBFBF"/>
              <w:right w:val="single" w:sz="8" w:space="0" w:color="BFBFBF"/>
            </w:tcBorders>
            <w:shd w:val="clear" w:color="000000" w:fill="FFFFFF"/>
            <w:vAlign w:val="center"/>
            <w:hideMark/>
          </w:tcPr>
          <w:p w14:paraId="1DB361D0"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 </w:t>
            </w:r>
          </w:p>
        </w:tc>
        <w:tc>
          <w:tcPr>
            <w:tcW w:w="396" w:type="pct"/>
            <w:tcBorders>
              <w:top w:val="nil"/>
              <w:left w:val="nil"/>
              <w:bottom w:val="single" w:sz="8" w:space="0" w:color="BFBFBF"/>
              <w:right w:val="single" w:sz="8" w:space="0" w:color="BFBFBF"/>
            </w:tcBorders>
            <w:shd w:val="clear" w:color="000000" w:fill="FFFFFF"/>
            <w:vAlign w:val="center"/>
            <w:hideMark/>
          </w:tcPr>
          <w:p w14:paraId="05BC1D17"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1.000,00</w:t>
            </w:r>
          </w:p>
        </w:tc>
        <w:tc>
          <w:tcPr>
            <w:tcW w:w="396" w:type="pct"/>
            <w:tcBorders>
              <w:top w:val="nil"/>
              <w:left w:val="nil"/>
              <w:bottom w:val="single" w:sz="8" w:space="0" w:color="BFBFBF"/>
              <w:right w:val="single" w:sz="8" w:space="0" w:color="BFBFBF"/>
            </w:tcBorders>
            <w:shd w:val="clear" w:color="000000" w:fill="FFFFFF"/>
            <w:vAlign w:val="center"/>
            <w:hideMark/>
          </w:tcPr>
          <w:p w14:paraId="1CB4BB7F"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 </w:t>
            </w:r>
          </w:p>
        </w:tc>
        <w:tc>
          <w:tcPr>
            <w:tcW w:w="396" w:type="pct"/>
            <w:tcBorders>
              <w:top w:val="nil"/>
              <w:left w:val="nil"/>
              <w:bottom w:val="single" w:sz="8" w:space="0" w:color="BFBFBF"/>
              <w:right w:val="single" w:sz="8" w:space="0" w:color="BFBFBF"/>
            </w:tcBorders>
            <w:shd w:val="clear" w:color="000000" w:fill="FFFFFF"/>
            <w:vAlign w:val="center"/>
            <w:hideMark/>
          </w:tcPr>
          <w:p w14:paraId="5C89BD31"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1.000,00</w:t>
            </w:r>
          </w:p>
        </w:tc>
        <w:tc>
          <w:tcPr>
            <w:tcW w:w="422" w:type="pct"/>
            <w:tcBorders>
              <w:top w:val="nil"/>
              <w:left w:val="nil"/>
              <w:bottom w:val="single" w:sz="8" w:space="0" w:color="BFBFBF"/>
              <w:right w:val="single" w:sz="8" w:space="0" w:color="BFBFBF"/>
            </w:tcBorders>
            <w:shd w:val="clear" w:color="000000" w:fill="FFFFFF"/>
            <w:vAlign w:val="center"/>
            <w:hideMark/>
          </w:tcPr>
          <w:p w14:paraId="2B2BFAA3"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 </w:t>
            </w:r>
          </w:p>
        </w:tc>
        <w:tc>
          <w:tcPr>
            <w:tcW w:w="396" w:type="pct"/>
            <w:tcBorders>
              <w:top w:val="nil"/>
              <w:left w:val="nil"/>
              <w:bottom w:val="single" w:sz="8" w:space="0" w:color="BFBFBF"/>
              <w:right w:val="single" w:sz="8" w:space="0" w:color="BFBFBF"/>
            </w:tcBorders>
            <w:shd w:val="clear" w:color="000000" w:fill="FFFFFF"/>
            <w:vAlign w:val="center"/>
            <w:hideMark/>
          </w:tcPr>
          <w:p w14:paraId="513B0007"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1.000,00</w:t>
            </w:r>
          </w:p>
        </w:tc>
        <w:tc>
          <w:tcPr>
            <w:tcW w:w="396" w:type="pct"/>
            <w:tcBorders>
              <w:top w:val="nil"/>
              <w:left w:val="nil"/>
              <w:bottom w:val="single" w:sz="8" w:space="0" w:color="BFBFBF"/>
              <w:right w:val="single" w:sz="8" w:space="0" w:color="BFBFBF"/>
            </w:tcBorders>
            <w:shd w:val="clear" w:color="000000" w:fill="FFFFFF"/>
            <w:vAlign w:val="center"/>
            <w:hideMark/>
          </w:tcPr>
          <w:p w14:paraId="5F7CEAF3"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 </w:t>
            </w:r>
          </w:p>
        </w:tc>
        <w:tc>
          <w:tcPr>
            <w:tcW w:w="469" w:type="pct"/>
            <w:tcBorders>
              <w:top w:val="nil"/>
              <w:left w:val="nil"/>
              <w:bottom w:val="single" w:sz="8" w:space="0" w:color="BFBFBF"/>
              <w:right w:val="single" w:sz="8" w:space="0" w:color="BFBFBF"/>
            </w:tcBorders>
            <w:shd w:val="clear" w:color="000000" w:fill="D3DBFD"/>
            <w:vAlign w:val="center"/>
            <w:hideMark/>
          </w:tcPr>
          <w:p w14:paraId="564E6762"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3.000,00</w:t>
            </w:r>
          </w:p>
        </w:tc>
      </w:tr>
      <w:tr w:rsidR="00BE3336" w:rsidRPr="00E40FEB" w14:paraId="033369B8" w14:textId="77777777" w:rsidTr="00FB5E45">
        <w:trPr>
          <w:trHeight w:val="255"/>
        </w:trPr>
        <w:tc>
          <w:tcPr>
            <w:tcW w:w="468" w:type="pct"/>
            <w:tcBorders>
              <w:top w:val="nil"/>
              <w:left w:val="single" w:sz="8" w:space="0" w:color="BFBFBF"/>
              <w:bottom w:val="single" w:sz="8" w:space="0" w:color="BFBFBF"/>
              <w:right w:val="single" w:sz="8" w:space="0" w:color="BFBFBF"/>
            </w:tcBorders>
            <w:shd w:val="clear" w:color="000000" w:fill="D3DBFD"/>
            <w:vAlign w:val="center"/>
            <w:hideMark/>
          </w:tcPr>
          <w:p w14:paraId="0B8F67E3" w14:textId="77777777" w:rsidR="00BE3336" w:rsidRPr="00E40FEB" w:rsidRDefault="00BE3336" w:rsidP="00FB5E45">
            <w:pPr>
              <w:spacing w:after="0" w:line="240" w:lineRule="auto"/>
              <w:jc w:val="center"/>
              <w:rPr>
                <w:rFonts w:ascii="Calibri Light" w:eastAsia="Times New Roman" w:hAnsi="Calibri Light" w:cs="Calibri Light"/>
                <w:color w:val="000000"/>
                <w:sz w:val="18"/>
                <w:szCs w:val="18"/>
                <w:lang w:val="en-US"/>
              </w:rPr>
            </w:pPr>
            <w:r w:rsidRPr="00E40FEB">
              <w:rPr>
                <w:rFonts w:ascii="Calibri Light" w:eastAsia="Times New Roman" w:hAnsi="Calibri Light" w:cs="Calibri Light"/>
                <w:sz w:val="18"/>
                <w:szCs w:val="18"/>
              </w:rPr>
              <w:t>AA5</w:t>
            </w:r>
          </w:p>
        </w:tc>
        <w:tc>
          <w:tcPr>
            <w:tcW w:w="400" w:type="pct"/>
            <w:tcBorders>
              <w:top w:val="nil"/>
              <w:left w:val="nil"/>
              <w:bottom w:val="single" w:sz="8" w:space="0" w:color="BFBFBF"/>
              <w:right w:val="single" w:sz="8" w:space="0" w:color="BFBFBF"/>
            </w:tcBorders>
            <w:shd w:val="clear" w:color="000000" w:fill="FFFFFF"/>
            <w:vAlign w:val="center"/>
            <w:hideMark/>
          </w:tcPr>
          <w:p w14:paraId="17912438" w14:textId="6A57B4A1"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p>
        </w:tc>
        <w:tc>
          <w:tcPr>
            <w:tcW w:w="396" w:type="pct"/>
            <w:tcBorders>
              <w:top w:val="nil"/>
              <w:left w:val="nil"/>
              <w:bottom w:val="single" w:sz="8" w:space="0" w:color="BFBFBF"/>
              <w:right w:val="single" w:sz="8" w:space="0" w:color="BFBFBF"/>
            </w:tcBorders>
            <w:shd w:val="clear" w:color="000000" w:fill="FFFFFF"/>
            <w:vAlign w:val="center"/>
            <w:hideMark/>
          </w:tcPr>
          <w:p w14:paraId="36272706" w14:textId="41B967D8"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p>
        </w:tc>
        <w:tc>
          <w:tcPr>
            <w:tcW w:w="413" w:type="pct"/>
            <w:tcBorders>
              <w:top w:val="nil"/>
              <w:left w:val="nil"/>
              <w:bottom w:val="single" w:sz="8" w:space="0" w:color="BFBFBF"/>
              <w:right w:val="single" w:sz="8" w:space="0" w:color="BFBFBF"/>
            </w:tcBorders>
            <w:shd w:val="clear" w:color="000000" w:fill="FFFFFF"/>
            <w:vAlign w:val="center"/>
            <w:hideMark/>
          </w:tcPr>
          <w:p w14:paraId="1710F13E" w14:textId="049E28F2" w:rsidR="00BE3336" w:rsidRPr="00AE506F" w:rsidRDefault="009E229C" w:rsidP="00FB5E45">
            <w:pPr>
              <w:spacing w:after="0" w:line="240" w:lineRule="auto"/>
              <w:jc w:val="right"/>
              <w:rPr>
                <w:rFonts w:ascii="Calibri Light" w:eastAsia="Times New Roman" w:hAnsi="Calibri Light" w:cs="Calibri Light"/>
                <w:color w:val="000000"/>
                <w:sz w:val="17"/>
                <w:szCs w:val="17"/>
                <w:lang w:val="en-US"/>
              </w:rPr>
            </w:pPr>
            <w:r>
              <w:rPr>
                <w:rFonts w:ascii="Calibri Light" w:hAnsi="Calibri Light" w:cs="Calibri Light"/>
                <w:sz w:val="17"/>
                <w:szCs w:val="17"/>
              </w:rPr>
              <w:t>3</w:t>
            </w:r>
            <w:r w:rsidR="00BE3336" w:rsidRPr="00AE506F">
              <w:rPr>
                <w:rFonts w:ascii="Calibri Light" w:hAnsi="Calibri Light" w:cs="Calibri Light"/>
                <w:sz w:val="17"/>
                <w:szCs w:val="17"/>
              </w:rPr>
              <w:t>.000,00</w:t>
            </w:r>
          </w:p>
        </w:tc>
        <w:tc>
          <w:tcPr>
            <w:tcW w:w="452" w:type="pct"/>
            <w:tcBorders>
              <w:top w:val="nil"/>
              <w:left w:val="nil"/>
              <w:bottom w:val="single" w:sz="8" w:space="0" w:color="BFBFBF"/>
              <w:right w:val="single" w:sz="8" w:space="0" w:color="BFBFBF"/>
            </w:tcBorders>
            <w:shd w:val="clear" w:color="000000" w:fill="FFFFFF"/>
            <w:vAlign w:val="center"/>
            <w:hideMark/>
          </w:tcPr>
          <w:p w14:paraId="000385C2"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 </w:t>
            </w:r>
          </w:p>
        </w:tc>
        <w:tc>
          <w:tcPr>
            <w:tcW w:w="396" w:type="pct"/>
            <w:tcBorders>
              <w:top w:val="nil"/>
              <w:left w:val="nil"/>
              <w:bottom w:val="single" w:sz="8" w:space="0" w:color="BFBFBF"/>
              <w:right w:val="single" w:sz="8" w:space="0" w:color="BFBFBF"/>
            </w:tcBorders>
            <w:shd w:val="clear" w:color="000000" w:fill="FFFFFF"/>
            <w:vAlign w:val="center"/>
            <w:hideMark/>
          </w:tcPr>
          <w:p w14:paraId="222F19BA"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 </w:t>
            </w:r>
          </w:p>
        </w:tc>
        <w:tc>
          <w:tcPr>
            <w:tcW w:w="396" w:type="pct"/>
            <w:tcBorders>
              <w:top w:val="nil"/>
              <w:left w:val="nil"/>
              <w:bottom w:val="single" w:sz="8" w:space="0" w:color="BFBFBF"/>
              <w:right w:val="single" w:sz="8" w:space="0" w:color="BFBFBF"/>
            </w:tcBorders>
            <w:shd w:val="clear" w:color="000000" w:fill="FFFFFF"/>
            <w:vAlign w:val="center"/>
            <w:hideMark/>
          </w:tcPr>
          <w:p w14:paraId="03FABB88"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 </w:t>
            </w:r>
          </w:p>
        </w:tc>
        <w:tc>
          <w:tcPr>
            <w:tcW w:w="396" w:type="pct"/>
            <w:tcBorders>
              <w:top w:val="nil"/>
              <w:left w:val="nil"/>
              <w:bottom w:val="single" w:sz="8" w:space="0" w:color="BFBFBF"/>
              <w:right w:val="single" w:sz="8" w:space="0" w:color="BFBFBF"/>
            </w:tcBorders>
            <w:shd w:val="clear" w:color="000000" w:fill="FFFFFF"/>
            <w:vAlign w:val="center"/>
            <w:hideMark/>
          </w:tcPr>
          <w:p w14:paraId="44F9123B"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 </w:t>
            </w:r>
          </w:p>
        </w:tc>
        <w:tc>
          <w:tcPr>
            <w:tcW w:w="422" w:type="pct"/>
            <w:tcBorders>
              <w:top w:val="nil"/>
              <w:left w:val="nil"/>
              <w:bottom w:val="single" w:sz="8" w:space="0" w:color="BFBFBF"/>
              <w:right w:val="single" w:sz="8" w:space="0" w:color="BFBFBF"/>
            </w:tcBorders>
            <w:shd w:val="clear" w:color="000000" w:fill="FFFFFF"/>
            <w:vAlign w:val="center"/>
            <w:hideMark/>
          </w:tcPr>
          <w:p w14:paraId="223D3E02"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 </w:t>
            </w:r>
          </w:p>
        </w:tc>
        <w:tc>
          <w:tcPr>
            <w:tcW w:w="396" w:type="pct"/>
            <w:tcBorders>
              <w:top w:val="nil"/>
              <w:left w:val="nil"/>
              <w:bottom w:val="single" w:sz="8" w:space="0" w:color="BFBFBF"/>
              <w:right w:val="single" w:sz="8" w:space="0" w:color="BFBFBF"/>
            </w:tcBorders>
            <w:shd w:val="clear" w:color="000000" w:fill="FFFFFF"/>
            <w:vAlign w:val="center"/>
            <w:hideMark/>
          </w:tcPr>
          <w:p w14:paraId="2280A959"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 </w:t>
            </w:r>
          </w:p>
        </w:tc>
        <w:tc>
          <w:tcPr>
            <w:tcW w:w="396" w:type="pct"/>
            <w:tcBorders>
              <w:top w:val="nil"/>
              <w:left w:val="nil"/>
              <w:bottom w:val="single" w:sz="8" w:space="0" w:color="BFBFBF"/>
              <w:right w:val="single" w:sz="8" w:space="0" w:color="BFBFBF"/>
            </w:tcBorders>
            <w:shd w:val="clear" w:color="000000" w:fill="FFFFFF"/>
            <w:vAlign w:val="center"/>
            <w:hideMark/>
          </w:tcPr>
          <w:p w14:paraId="3CED6DE9"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 </w:t>
            </w:r>
          </w:p>
        </w:tc>
        <w:tc>
          <w:tcPr>
            <w:tcW w:w="469" w:type="pct"/>
            <w:tcBorders>
              <w:top w:val="nil"/>
              <w:left w:val="nil"/>
              <w:bottom w:val="single" w:sz="8" w:space="0" w:color="BFBFBF"/>
              <w:right w:val="single" w:sz="8" w:space="0" w:color="BFBFBF"/>
            </w:tcBorders>
            <w:shd w:val="clear" w:color="000000" w:fill="D3DBFD"/>
            <w:vAlign w:val="center"/>
            <w:hideMark/>
          </w:tcPr>
          <w:p w14:paraId="7B9E4E6B"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3.000,00</w:t>
            </w:r>
          </w:p>
        </w:tc>
      </w:tr>
      <w:tr w:rsidR="00BE3336" w:rsidRPr="00E40FEB" w14:paraId="2CAC660C" w14:textId="77777777" w:rsidTr="00FB5E45">
        <w:trPr>
          <w:trHeight w:val="255"/>
        </w:trPr>
        <w:tc>
          <w:tcPr>
            <w:tcW w:w="468" w:type="pct"/>
            <w:tcBorders>
              <w:top w:val="nil"/>
              <w:left w:val="single" w:sz="8" w:space="0" w:color="BFBFBF"/>
              <w:bottom w:val="single" w:sz="8" w:space="0" w:color="BFBFBF"/>
              <w:right w:val="single" w:sz="8" w:space="0" w:color="BFBFBF"/>
            </w:tcBorders>
            <w:shd w:val="clear" w:color="000000" w:fill="D3DBFD"/>
            <w:vAlign w:val="center"/>
            <w:hideMark/>
          </w:tcPr>
          <w:p w14:paraId="666B5B48" w14:textId="77777777" w:rsidR="00BE3336" w:rsidRPr="00E40FEB" w:rsidRDefault="00BE3336" w:rsidP="00FB5E45">
            <w:pPr>
              <w:spacing w:after="0" w:line="240" w:lineRule="auto"/>
              <w:jc w:val="center"/>
              <w:rPr>
                <w:rFonts w:ascii="Calibri Light" w:eastAsia="Times New Roman" w:hAnsi="Calibri Light" w:cs="Calibri Light"/>
                <w:color w:val="000000"/>
                <w:sz w:val="18"/>
                <w:szCs w:val="18"/>
                <w:lang w:val="en-US"/>
              </w:rPr>
            </w:pPr>
            <w:r w:rsidRPr="00E40FEB">
              <w:rPr>
                <w:rFonts w:ascii="Calibri Light" w:eastAsia="Times New Roman" w:hAnsi="Calibri Light" w:cs="Calibri Light"/>
                <w:sz w:val="18"/>
                <w:szCs w:val="18"/>
              </w:rPr>
              <w:t>AA6</w:t>
            </w:r>
          </w:p>
        </w:tc>
        <w:tc>
          <w:tcPr>
            <w:tcW w:w="400" w:type="pct"/>
            <w:tcBorders>
              <w:top w:val="nil"/>
              <w:left w:val="nil"/>
              <w:bottom w:val="single" w:sz="8" w:space="0" w:color="BFBFBF"/>
              <w:right w:val="single" w:sz="8" w:space="0" w:color="BFBFBF"/>
            </w:tcBorders>
            <w:shd w:val="clear" w:color="000000" w:fill="FFFFFF"/>
            <w:vAlign w:val="center"/>
            <w:hideMark/>
          </w:tcPr>
          <w:p w14:paraId="3F99D624"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 </w:t>
            </w:r>
          </w:p>
        </w:tc>
        <w:tc>
          <w:tcPr>
            <w:tcW w:w="396" w:type="pct"/>
            <w:tcBorders>
              <w:top w:val="nil"/>
              <w:left w:val="nil"/>
              <w:bottom w:val="single" w:sz="8" w:space="0" w:color="BFBFBF"/>
              <w:right w:val="single" w:sz="8" w:space="0" w:color="BFBFBF"/>
            </w:tcBorders>
            <w:shd w:val="clear" w:color="000000" w:fill="FFFFFF"/>
            <w:vAlign w:val="center"/>
            <w:hideMark/>
          </w:tcPr>
          <w:p w14:paraId="0BB8ECA9"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 </w:t>
            </w:r>
          </w:p>
        </w:tc>
        <w:tc>
          <w:tcPr>
            <w:tcW w:w="413" w:type="pct"/>
            <w:tcBorders>
              <w:top w:val="nil"/>
              <w:left w:val="nil"/>
              <w:bottom w:val="single" w:sz="8" w:space="0" w:color="BFBFBF"/>
              <w:right w:val="single" w:sz="8" w:space="0" w:color="BFBFBF"/>
            </w:tcBorders>
            <w:shd w:val="clear" w:color="000000" w:fill="FFFFFF"/>
            <w:vAlign w:val="center"/>
            <w:hideMark/>
          </w:tcPr>
          <w:p w14:paraId="505BD11B"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 </w:t>
            </w:r>
          </w:p>
        </w:tc>
        <w:tc>
          <w:tcPr>
            <w:tcW w:w="452" w:type="pct"/>
            <w:tcBorders>
              <w:top w:val="nil"/>
              <w:left w:val="nil"/>
              <w:bottom w:val="single" w:sz="8" w:space="0" w:color="BFBFBF"/>
              <w:right w:val="single" w:sz="8" w:space="0" w:color="BFBFBF"/>
            </w:tcBorders>
            <w:shd w:val="clear" w:color="000000" w:fill="FFFFFF"/>
            <w:vAlign w:val="center"/>
            <w:hideMark/>
          </w:tcPr>
          <w:p w14:paraId="6D71DE1C"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1.000,00</w:t>
            </w:r>
          </w:p>
        </w:tc>
        <w:tc>
          <w:tcPr>
            <w:tcW w:w="396" w:type="pct"/>
            <w:tcBorders>
              <w:top w:val="nil"/>
              <w:left w:val="nil"/>
              <w:bottom w:val="single" w:sz="8" w:space="0" w:color="BFBFBF"/>
              <w:right w:val="single" w:sz="8" w:space="0" w:color="BFBFBF"/>
            </w:tcBorders>
            <w:shd w:val="clear" w:color="000000" w:fill="FFFFFF"/>
            <w:vAlign w:val="center"/>
            <w:hideMark/>
          </w:tcPr>
          <w:p w14:paraId="4462C831"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 </w:t>
            </w:r>
          </w:p>
        </w:tc>
        <w:tc>
          <w:tcPr>
            <w:tcW w:w="396" w:type="pct"/>
            <w:tcBorders>
              <w:top w:val="nil"/>
              <w:left w:val="nil"/>
              <w:bottom w:val="single" w:sz="8" w:space="0" w:color="BFBFBF"/>
              <w:right w:val="single" w:sz="8" w:space="0" w:color="BFBFBF"/>
            </w:tcBorders>
            <w:shd w:val="clear" w:color="000000" w:fill="FFFFFF"/>
            <w:vAlign w:val="center"/>
            <w:hideMark/>
          </w:tcPr>
          <w:p w14:paraId="1CA6C88F"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1.000,00</w:t>
            </w:r>
          </w:p>
        </w:tc>
        <w:tc>
          <w:tcPr>
            <w:tcW w:w="396" w:type="pct"/>
            <w:tcBorders>
              <w:top w:val="nil"/>
              <w:left w:val="nil"/>
              <w:bottom w:val="single" w:sz="8" w:space="0" w:color="BFBFBF"/>
              <w:right w:val="single" w:sz="8" w:space="0" w:color="BFBFBF"/>
            </w:tcBorders>
            <w:shd w:val="clear" w:color="000000" w:fill="FFFFFF"/>
            <w:vAlign w:val="center"/>
            <w:hideMark/>
          </w:tcPr>
          <w:p w14:paraId="4568D7BC"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 </w:t>
            </w:r>
          </w:p>
        </w:tc>
        <w:tc>
          <w:tcPr>
            <w:tcW w:w="422" w:type="pct"/>
            <w:tcBorders>
              <w:top w:val="nil"/>
              <w:left w:val="nil"/>
              <w:bottom w:val="single" w:sz="8" w:space="0" w:color="BFBFBF"/>
              <w:right w:val="single" w:sz="8" w:space="0" w:color="BFBFBF"/>
            </w:tcBorders>
            <w:shd w:val="clear" w:color="000000" w:fill="FFFFFF"/>
            <w:vAlign w:val="center"/>
            <w:hideMark/>
          </w:tcPr>
          <w:p w14:paraId="62293391"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1.000,00</w:t>
            </w:r>
          </w:p>
        </w:tc>
        <w:tc>
          <w:tcPr>
            <w:tcW w:w="396" w:type="pct"/>
            <w:tcBorders>
              <w:top w:val="nil"/>
              <w:left w:val="nil"/>
              <w:bottom w:val="single" w:sz="8" w:space="0" w:color="BFBFBF"/>
              <w:right w:val="single" w:sz="8" w:space="0" w:color="BFBFBF"/>
            </w:tcBorders>
            <w:shd w:val="clear" w:color="000000" w:fill="FFFFFF"/>
            <w:vAlign w:val="center"/>
            <w:hideMark/>
          </w:tcPr>
          <w:p w14:paraId="61AC2D92"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 </w:t>
            </w:r>
          </w:p>
        </w:tc>
        <w:tc>
          <w:tcPr>
            <w:tcW w:w="396" w:type="pct"/>
            <w:tcBorders>
              <w:top w:val="nil"/>
              <w:left w:val="nil"/>
              <w:bottom w:val="single" w:sz="8" w:space="0" w:color="BFBFBF"/>
              <w:right w:val="single" w:sz="8" w:space="0" w:color="BFBFBF"/>
            </w:tcBorders>
            <w:shd w:val="clear" w:color="000000" w:fill="FFFFFF"/>
            <w:vAlign w:val="center"/>
            <w:hideMark/>
          </w:tcPr>
          <w:p w14:paraId="255D2976"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1.000,00</w:t>
            </w:r>
          </w:p>
        </w:tc>
        <w:tc>
          <w:tcPr>
            <w:tcW w:w="469" w:type="pct"/>
            <w:tcBorders>
              <w:top w:val="nil"/>
              <w:left w:val="nil"/>
              <w:bottom w:val="single" w:sz="8" w:space="0" w:color="BFBFBF"/>
              <w:right w:val="single" w:sz="8" w:space="0" w:color="BFBFBF"/>
            </w:tcBorders>
            <w:shd w:val="clear" w:color="000000" w:fill="D3DBFD"/>
            <w:vAlign w:val="center"/>
            <w:hideMark/>
          </w:tcPr>
          <w:p w14:paraId="020C4B2B"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4.000,00</w:t>
            </w:r>
          </w:p>
        </w:tc>
      </w:tr>
      <w:tr w:rsidR="00BE3336" w:rsidRPr="00E40FEB" w14:paraId="10976B92" w14:textId="77777777" w:rsidTr="00FB5E45">
        <w:trPr>
          <w:trHeight w:val="255"/>
        </w:trPr>
        <w:tc>
          <w:tcPr>
            <w:tcW w:w="468" w:type="pct"/>
            <w:tcBorders>
              <w:top w:val="nil"/>
              <w:left w:val="single" w:sz="8" w:space="0" w:color="BFBFBF"/>
              <w:bottom w:val="single" w:sz="8" w:space="0" w:color="BFBFBF"/>
              <w:right w:val="single" w:sz="8" w:space="0" w:color="BFBFBF"/>
            </w:tcBorders>
            <w:shd w:val="clear" w:color="000000" w:fill="D3DBFD"/>
            <w:vAlign w:val="center"/>
            <w:hideMark/>
          </w:tcPr>
          <w:p w14:paraId="6CD3A164" w14:textId="77777777" w:rsidR="00BE3336" w:rsidRPr="00E40FEB" w:rsidRDefault="00BE3336" w:rsidP="00FB5E45">
            <w:pPr>
              <w:spacing w:after="0" w:line="240" w:lineRule="auto"/>
              <w:jc w:val="center"/>
              <w:rPr>
                <w:rFonts w:ascii="Calibri Light" w:eastAsia="Times New Roman" w:hAnsi="Calibri Light" w:cs="Calibri Light"/>
                <w:color w:val="000000"/>
                <w:sz w:val="18"/>
                <w:szCs w:val="18"/>
                <w:lang w:val="en-US"/>
              </w:rPr>
            </w:pPr>
            <w:r w:rsidRPr="00E40FEB">
              <w:rPr>
                <w:rFonts w:ascii="Calibri Light" w:eastAsia="Times New Roman" w:hAnsi="Calibri Light" w:cs="Calibri Light"/>
                <w:sz w:val="18"/>
                <w:szCs w:val="18"/>
              </w:rPr>
              <w:t>AA7</w:t>
            </w:r>
          </w:p>
        </w:tc>
        <w:tc>
          <w:tcPr>
            <w:tcW w:w="400" w:type="pct"/>
            <w:tcBorders>
              <w:top w:val="nil"/>
              <w:left w:val="nil"/>
              <w:bottom w:val="single" w:sz="8" w:space="0" w:color="BFBFBF"/>
              <w:right w:val="single" w:sz="8" w:space="0" w:color="BFBFBF"/>
            </w:tcBorders>
            <w:shd w:val="clear" w:color="000000" w:fill="FFFFFF"/>
            <w:vAlign w:val="center"/>
            <w:hideMark/>
          </w:tcPr>
          <w:p w14:paraId="0DE371AB"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0,00</w:t>
            </w:r>
          </w:p>
        </w:tc>
        <w:tc>
          <w:tcPr>
            <w:tcW w:w="396" w:type="pct"/>
            <w:tcBorders>
              <w:top w:val="nil"/>
              <w:left w:val="nil"/>
              <w:bottom w:val="single" w:sz="8" w:space="0" w:color="BFBFBF"/>
              <w:right w:val="single" w:sz="8" w:space="0" w:color="BFBFBF"/>
            </w:tcBorders>
            <w:shd w:val="clear" w:color="000000" w:fill="FFFFFF"/>
            <w:vAlign w:val="center"/>
            <w:hideMark/>
          </w:tcPr>
          <w:p w14:paraId="698C55CE"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0,00</w:t>
            </w:r>
          </w:p>
        </w:tc>
        <w:tc>
          <w:tcPr>
            <w:tcW w:w="413" w:type="pct"/>
            <w:tcBorders>
              <w:top w:val="nil"/>
              <w:left w:val="nil"/>
              <w:bottom w:val="single" w:sz="8" w:space="0" w:color="BFBFBF"/>
              <w:right w:val="single" w:sz="8" w:space="0" w:color="BFBFBF"/>
            </w:tcBorders>
            <w:shd w:val="clear" w:color="000000" w:fill="FFFFFF"/>
            <w:vAlign w:val="center"/>
            <w:hideMark/>
          </w:tcPr>
          <w:p w14:paraId="47C4B1E0"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0,00</w:t>
            </w:r>
          </w:p>
        </w:tc>
        <w:tc>
          <w:tcPr>
            <w:tcW w:w="452" w:type="pct"/>
            <w:tcBorders>
              <w:top w:val="nil"/>
              <w:left w:val="nil"/>
              <w:bottom w:val="single" w:sz="8" w:space="0" w:color="BFBFBF"/>
              <w:right w:val="single" w:sz="8" w:space="0" w:color="BFBFBF"/>
            </w:tcBorders>
            <w:shd w:val="clear" w:color="000000" w:fill="FFFFFF"/>
            <w:vAlign w:val="center"/>
            <w:hideMark/>
          </w:tcPr>
          <w:p w14:paraId="5FE8C9BF"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0,00</w:t>
            </w:r>
          </w:p>
        </w:tc>
        <w:tc>
          <w:tcPr>
            <w:tcW w:w="396" w:type="pct"/>
            <w:tcBorders>
              <w:top w:val="nil"/>
              <w:left w:val="nil"/>
              <w:bottom w:val="single" w:sz="8" w:space="0" w:color="BFBFBF"/>
              <w:right w:val="single" w:sz="8" w:space="0" w:color="BFBFBF"/>
            </w:tcBorders>
            <w:shd w:val="clear" w:color="000000" w:fill="FFFFFF"/>
            <w:vAlign w:val="center"/>
            <w:hideMark/>
          </w:tcPr>
          <w:p w14:paraId="00908965"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0,00</w:t>
            </w:r>
          </w:p>
        </w:tc>
        <w:tc>
          <w:tcPr>
            <w:tcW w:w="396" w:type="pct"/>
            <w:tcBorders>
              <w:top w:val="nil"/>
              <w:left w:val="nil"/>
              <w:bottom w:val="single" w:sz="8" w:space="0" w:color="BFBFBF"/>
              <w:right w:val="single" w:sz="8" w:space="0" w:color="BFBFBF"/>
            </w:tcBorders>
            <w:shd w:val="clear" w:color="000000" w:fill="FFFFFF"/>
            <w:vAlign w:val="center"/>
            <w:hideMark/>
          </w:tcPr>
          <w:p w14:paraId="43F39579"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0,00</w:t>
            </w:r>
          </w:p>
        </w:tc>
        <w:tc>
          <w:tcPr>
            <w:tcW w:w="396" w:type="pct"/>
            <w:tcBorders>
              <w:top w:val="nil"/>
              <w:left w:val="nil"/>
              <w:bottom w:val="single" w:sz="8" w:space="0" w:color="BFBFBF"/>
              <w:right w:val="single" w:sz="8" w:space="0" w:color="BFBFBF"/>
            </w:tcBorders>
            <w:shd w:val="clear" w:color="000000" w:fill="FFFFFF"/>
            <w:vAlign w:val="center"/>
            <w:hideMark/>
          </w:tcPr>
          <w:p w14:paraId="72BA1C1F"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0,00</w:t>
            </w:r>
          </w:p>
        </w:tc>
        <w:tc>
          <w:tcPr>
            <w:tcW w:w="422" w:type="pct"/>
            <w:tcBorders>
              <w:top w:val="nil"/>
              <w:left w:val="nil"/>
              <w:bottom w:val="single" w:sz="8" w:space="0" w:color="BFBFBF"/>
              <w:right w:val="single" w:sz="8" w:space="0" w:color="BFBFBF"/>
            </w:tcBorders>
            <w:shd w:val="clear" w:color="000000" w:fill="FFFFFF"/>
            <w:vAlign w:val="center"/>
            <w:hideMark/>
          </w:tcPr>
          <w:p w14:paraId="68D5BC68"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0,00</w:t>
            </w:r>
          </w:p>
        </w:tc>
        <w:tc>
          <w:tcPr>
            <w:tcW w:w="396" w:type="pct"/>
            <w:tcBorders>
              <w:top w:val="nil"/>
              <w:left w:val="nil"/>
              <w:bottom w:val="single" w:sz="8" w:space="0" w:color="BFBFBF"/>
              <w:right w:val="single" w:sz="8" w:space="0" w:color="BFBFBF"/>
            </w:tcBorders>
            <w:shd w:val="clear" w:color="000000" w:fill="FFFFFF"/>
            <w:vAlign w:val="center"/>
            <w:hideMark/>
          </w:tcPr>
          <w:p w14:paraId="6AA9D864"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0,00</w:t>
            </w:r>
          </w:p>
        </w:tc>
        <w:tc>
          <w:tcPr>
            <w:tcW w:w="396" w:type="pct"/>
            <w:tcBorders>
              <w:top w:val="nil"/>
              <w:left w:val="nil"/>
              <w:bottom w:val="single" w:sz="8" w:space="0" w:color="BFBFBF"/>
              <w:right w:val="single" w:sz="8" w:space="0" w:color="BFBFBF"/>
            </w:tcBorders>
            <w:shd w:val="clear" w:color="000000" w:fill="FFFFFF"/>
            <w:vAlign w:val="center"/>
            <w:hideMark/>
          </w:tcPr>
          <w:p w14:paraId="10DF62C7"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0,00</w:t>
            </w:r>
          </w:p>
        </w:tc>
        <w:tc>
          <w:tcPr>
            <w:tcW w:w="469" w:type="pct"/>
            <w:tcBorders>
              <w:top w:val="nil"/>
              <w:left w:val="nil"/>
              <w:bottom w:val="single" w:sz="8" w:space="0" w:color="BFBFBF"/>
              <w:right w:val="single" w:sz="8" w:space="0" w:color="BFBFBF"/>
            </w:tcBorders>
            <w:shd w:val="clear" w:color="000000" w:fill="D3DBFD"/>
            <w:vAlign w:val="center"/>
            <w:hideMark/>
          </w:tcPr>
          <w:p w14:paraId="64DD15BA"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0,00</w:t>
            </w:r>
          </w:p>
        </w:tc>
      </w:tr>
      <w:tr w:rsidR="00BE3336" w:rsidRPr="00E40FEB" w14:paraId="1AFACBCA" w14:textId="77777777" w:rsidTr="00FB5E45">
        <w:trPr>
          <w:trHeight w:val="255"/>
        </w:trPr>
        <w:tc>
          <w:tcPr>
            <w:tcW w:w="468" w:type="pct"/>
            <w:tcBorders>
              <w:top w:val="nil"/>
              <w:left w:val="single" w:sz="8" w:space="0" w:color="BFBFBF"/>
              <w:bottom w:val="single" w:sz="8" w:space="0" w:color="BFBFBF"/>
              <w:right w:val="single" w:sz="8" w:space="0" w:color="BFBFBF"/>
            </w:tcBorders>
            <w:shd w:val="clear" w:color="000000" w:fill="D3DBFD"/>
            <w:vAlign w:val="center"/>
            <w:hideMark/>
          </w:tcPr>
          <w:p w14:paraId="1C068234" w14:textId="77777777" w:rsidR="00BE3336" w:rsidRPr="00E40FEB" w:rsidRDefault="00BE3336" w:rsidP="00FB5E45">
            <w:pPr>
              <w:spacing w:after="0" w:line="240" w:lineRule="auto"/>
              <w:jc w:val="center"/>
              <w:rPr>
                <w:rFonts w:ascii="Calibri Light" w:eastAsia="Times New Roman" w:hAnsi="Calibri Light" w:cs="Calibri Light"/>
                <w:color w:val="000000"/>
                <w:sz w:val="18"/>
                <w:szCs w:val="18"/>
                <w:lang w:val="en-US"/>
              </w:rPr>
            </w:pPr>
            <w:r w:rsidRPr="00E40FEB">
              <w:rPr>
                <w:rFonts w:ascii="Calibri Light" w:eastAsia="Times New Roman" w:hAnsi="Calibri Light" w:cs="Calibri Light"/>
                <w:sz w:val="18"/>
                <w:szCs w:val="18"/>
              </w:rPr>
              <w:t>AA8</w:t>
            </w:r>
          </w:p>
        </w:tc>
        <w:tc>
          <w:tcPr>
            <w:tcW w:w="400" w:type="pct"/>
            <w:tcBorders>
              <w:top w:val="nil"/>
              <w:left w:val="nil"/>
              <w:bottom w:val="single" w:sz="8" w:space="0" w:color="BFBFBF"/>
              <w:right w:val="single" w:sz="8" w:space="0" w:color="BFBFBF"/>
            </w:tcBorders>
            <w:shd w:val="clear" w:color="000000" w:fill="FFFFFF"/>
            <w:vAlign w:val="center"/>
            <w:hideMark/>
          </w:tcPr>
          <w:p w14:paraId="40BDC747"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0,00</w:t>
            </w:r>
          </w:p>
        </w:tc>
        <w:tc>
          <w:tcPr>
            <w:tcW w:w="396" w:type="pct"/>
            <w:tcBorders>
              <w:top w:val="nil"/>
              <w:left w:val="nil"/>
              <w:bottom w:val="single" w:sz="8" w:space="0" w:color="BFBFBF"/>
              <w:right w:val="single" w:sz="8" w:space="0" w:color="BFBFBF"/>
            </w:tcBorders>
            <w:shd w:val="clear" w:color="000000" w:fill="FFFFFF"/>
            <w:vAlign w:val="center"/>
            <w:hideMark/>
          </w:tcPr>
          <w:p w14:paraId="4B92C616"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0,00</w:t>
            </w:r>
          </w:p>
        </w:tc>
        <w:tc>
          <w:tcPr>
            <w:tcW w:w="413" w:type="pct"/>
            <w:tcBorders>
              <w:top w:val="nil"/>
              <w:left w:val="nil"/>
              <w:bottom w:val="single" w:sz="8" w:space="0" w:color="BFBFBF"/>
              <w:right w:val="single" w:sz="8" w:space="0" w:color="BFBFBF"/>
            </w:tcBorders>
            <w:shd w:val="clear" w:color="000000" w:fill="FFFFFF"/>
            <w:vAlign w:val="center"/>
            <w:hideMark/>
          </w:tcPr>
          <w:p w14:paraId="58C604EB"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0,00</w:t>
            </w:r>
          </w:p>
        </w:tc>
        <w:tc>
          <w:tcPr>
            <w:tcW w:w="452" w:type="pct"/>
            <w:tcBorders>
              <w:top w:val="nil"/>
              <w:left w:val="nil"/>
              <w:bottom w:val="single" w:sz="8" w:space="0" w:color="BFBFBF"/>
              <w:right w:val="single" w:sz="8" w:space="0" w:color="BFBFBF"/>
            </w:tcBorders>
            <w:shd w:val="clear" w:color="000000" w:fill="FFFFFF"/>
            <w:vAlign w:val="center"/>
            <w:hideMark/>
          </w:tcPr>
          <w:p w14:paraId="3FB79DC9"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0,00</w:t>
            </w:r>
          </w:p>
        </w:tc>
        <w:tc>
          <w:tcPr>
            <w:tcW w:w="396" w:type="pct"/>
            <w:tcBorders>
              <w:top w:val="nil"/>
              <w:left w:val="nil"/>
              <w:bottom w:val="single" w:sz="8" w:space="0" w:color="BFBFBF"/>
              <w:right w:val="single" w:sz="8" w:space="0" w:color="BFBFBF"/>
            </w:tcBorders>
            <w:shd w:val="clear" w:color="000000" w:fill="FFFFFF"/>
            <w:vAlign w:val="center"/>
            <w:hideMark/>
          </w:tcPr>
          <w:p w14:paraId="022D0FE0"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0,00</w:t>
            </w:r>
          </w:p>
        </w:tc>
        <w:tc>
          <w:tcPr>
            <w:tcW w:w="396" w:type="pct"/>
            <w:tcBorders>
              <w:top w:val="nil"/>
              <w:left w:val="nil"/>
              <w:bottom w:val="single" w:sz="8" w:space="0" w:color="BFBFBF"/>
              <w:right w:val="single" w:sz="8" w:space="0" w:color="BFBFBF"/>
            </w:tcBorders>
            <w:shd w:val="clear" w:color="000000" w:fill="FFFFFF"/>
            <w:vAlign w:val="center"/>
            <w:hideMark/>
          </w:tcPr>
          <w:p w14:paraId="15C6AE6A"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0,00</w:t>
            </w:r>
          </w:p>
        </w:tc>
        <w:tc>
          <w:tcPr>
            <w:tcW w:w="396" w:type="pct"/>
            <w:tcBorders>
              <w:top w:val="nil"/>
              <w:left w:val="nil"/>
              <w:bottom w:val="single" w:sz="8" w:space="0" w:color="BFBFBF"/>
              <w:right w:val="single" w:sz="8" w:space="0" w:color="BFBFBF"/>
            </w:tcBorders>
            <w:shd w:val="clear" w:color="000000" w:fill="FFFFFF"/>
            <w:vAlign w:val="center"/>
            <w:hideMark/>
          </w:tcPr>
          <w:p w14:paraId="021DC82B"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0,00</w:t>
            </w:r>
          </w:p>
        </w:tc>
        <w:tc>
          <w:tcPr>
            <w:tcW w:w="422" w:type="pct"/>
            <w:tcBorders>
              <w:top w:val="nil"/>
              <w:left w:val="nil"/>
              <w:bottom w:val="single" w:sz="8" w:space="0" w:color="BFBFBF"/>
              <w:right w:val="single" w:sz="8" w:space="0" w:color="BFBFBF"/>
            </w:tcBorders>
            <w:shd w:val="clear" w:color="000000" w:fill="FFFFFF"/>
            <w:vAlign w:val="center"/>
            <w:hideMark/>
          </w:tcPr>
          <w:p w14:paraId="4B94D1D1"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0,00</w:t>
            </w:r>
          </w:p>
        </w:tc>
        <w:tc>
          <w:tcPr>
            <w:tcW w:w="396" w:type="pct"/>
            <w:tcBorders>
              <w:top w:val="nil"/>
              <w:left w:val="nil"/>
              <w:bottom w:val="single" w:sz="8" w:space="0" w:color="BFBFBF"/>
              <w:right w:val="single" w:sz="8" w:space="0" w:color="BFBFBF"/>
            </w:tcBorders>
            <w:shd w:val="clear" w:color="000000" w:fill="FFFFFF"/>
            <w:vAlign w:val="center"/>
            <w:hideMark/>
          </w:tcPr>
          <w:p w14:paraId="2742219C"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0,00</w:t>
            </w:r>
          </w:p>
        </w:tc>
        <w:tc>
          <w:tcPr>
            <w:tcW w:w="396" w:type="pct"/>
            <w:tcBorders>
              <w:top w:val="nil"/>
              <w:left w:val="nil"/>
              <w:bottom w:val="single" w:sz="8" w:space="0" w:color="BFBFBF"/>
              <w:right w:val="single" w:sz="8" w:space="0" w:color="BFBFBF"/>
            </w:tcBorders>
            <w:shd w:val="clear" w:color="000000" w:fill="FFFFFF"/>
            <w:vAlign w:val="center"/>
            <w:hideMark/>
          </w:tcPr>
          <w:p w14:paraId="2F10309E"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0,00</w:t>
            </w:r>
          </w:p>
        </w:tc>
        <w:tc>
          <w:tcPr>
            <w:tcW w:w="469" w:type="pct"/>
            <w:tcBorders>
              <w:top w:val="nil"/>
              <w:left w:val="nil"/>
              <w:bottom w:val="single" w:sz="8" w:space="0" w:color="BFBFBF"/>
              <w:right w:val="single" w:sz="8" w:space="0" w:color="BFBFBF"/>
            </w:tcBorders>
            <w:shd w:val="clear" w:color="000000" w:fill="D3DBFD"/>
            <w:vAlign w:val="center"/>
            <w:hideMark/>
          </w:tcPr>
          <w:p w14:paraId="1B25FA2A"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0,00</w:t>
            </w:r>
          </w:p>
        </w:tc>
      </w:tr>
      <w:tr w:rsidR="00BE3336" w:rsidRPr="00E40FEB" w14:paraId="6E3B9A5C" w14:textId="77777777" w:rsidTr="00FB5E45">
        <w:trPr>
          <w:trHeight w:val="255"/>
        </w:trPr>
        <w:tc>
          <w:tcPr>
            <w:tcW w:w="468" w:type="pct"/>
            <w:tcBorders>
              <w:top w:val="nil"/>
              <w:left w:val="single" w:sz="8" w:space="0" w:color="BFBFBF"/>
              <w:bottom w:val="single" w:sz="8" w:space="0" w:color="BFBFBF"/>
              <w:right w:val="single" w:sz="8" w:space="0" w:color="BFBFBF"/>
            </w:tcBorders>
            <w:shd w:val="clear" w:color="000000" w:fill="D3DBFD"/>
            <w:vAlign w:val="center"/>
            <w:hideMark/>
          </w:tcPr>
          <w:p w14:paraId="2268D682" w14:textId="77777777" w:rsidR="00BE3336" w:rsidRPr="00E40FEB" w:rsidRDefault="00BE3336" w:rsidP="00FB5E45">
            <w:pPr>
              <w:spacing w:after="0" w:line="240" w:lineRule="auto"/>
              <w:jc w:val="center"/>
              <w:rPr>
                <w:rFonts w:ascii="Calibri Light" w:eastAsia="Times New Roman" w:hAnsi="Calibri Light" w:cs="Calibri Light"/>
                <w:color w:val="000000"/>
                <w:sz w:val="18"/>
                <w:szCs w:val="18"/>
                <w:lang w:val="en-US"/>
              </w:rPr>
            </w:pPr>
            <w:r w:rsidRPr="00E40FEB">
              <w:rPr>
                <w:rFonts w:ascii="Calibri Light" w:eastAsia="Times New Roman" w:hAnsi="Calibri Light" w:cs="Calibri Light"/>
                <w:sz w:val="18"/>
                <w:szCs w:val="18"/>
              </w:rPr>
              <w:t>AA9</w:t>
            </w:r>
          </w:p>
        </w:tc>
        <w:tc>
          <w:tcPr>
            <w:tcW w:w="400" w:type="pct"/>
            <w:tcBorders>
              <w:top w:val="nil"/>
              <w:left w:val="nil"/>
              <w:bottom w:val="single" w:sz="8" w:space="0" w:color="BFBFBF"/>
              <w:right w:val="single" w:sz="8" w:space="0" w:color="BFBFBF"/>
            </w:tcBorders>
            <w:shd w:val="clear" w:color="000000" w:fill="FFFFFF"/>
            <w:vAlign w:val="center"/>
            <w:hideMark/>
          </w:tcPr>
          <w:p w14:paraId="2AF9EFB3"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0,00</w:t>
            </w:r>
          </w:p>
        </w:tc>
        <w:tc>
          <w:tcPr>
            <w:tcW w:w="396" w:type="pct"/>
            <w:tcBorders>
              <w:top w:val="nil"/>
              <w:left w:val="nil"/>
              <w:bottom w:val="single" w:sz="8" w:space="0" w:color="BFBFBF"/>
              <w:right w:val="single" w:sz="8" w:space="0" w:color="BFBFBF"/>
            </w:tcBorders>
            <w:shd w:val="clear" w:color="000000" w:fill="FFFFFF"/>
            <w:vAlign w:val="center"/>
            <w:hideMark/>
          </w:tcPr>
          <w:p w14:paraId="516D81E4"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0,00</w:t>
            </w:r>
          </w:p>
        </w:tc>
        <w:tc>
          <w:tcPr>
            <w:tcW w:w="413" w:type="pct"/>
            <w:tcBorders>
              <w:top w:val="nil"/>
              <w:left w:val="nil"/>
              <w:bottom w:val="single" w:sz="8" w:space="0" w:color="BFBFBF"/>
              <w:right w:val="single" w:sz="8" w:space="0" w:color="BFBFBF"/>
            </w:tcBorders>
            <w:shd w:val="clear" w:color="000000" w:fill="FFFFFF"/>
            <w:vAlign w:val="center"/>
            <w:hideMark/>
          </w:tcPr>
          <w:p w14:paraId="711CD5D3"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0,00</w:t>
            </w:r>
          </w:p>
        </w:tc>
        <w:tc>
          <w:tcPr>
            <w:tcW w:w="452" w:type="pct"/>
            <w:tcBorders>
              <w:top w:val="nil"/>
              <w:left w:val="nil"/>
              <w:bottom w:val="single" w:sz="8" w:space="0" w:color="BFBFBF"/>
              <w:right w:val="single" w:sz="8" w:space="0" w:color="BFBFBF"/>
            </w:tcBorders>
            <w:shd w:val="clear" w:color="000000" w:fill="FFFFFF"/>
            <w:vAlign w:val="center"/>
            <w:hideMark/>
          </w:tcPr>
          <w:p w14:paraId="7A440339"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0,00</w:t>
            </w:r>
          </w:p>
        </w:tc>
        <w:tc>
          <w:tcPr>
            <w:tcW w:w="396" w:type="pct"/>
            <w:tcBorders>
              <w:top w:val="nil"/>
              <w:left w:val="nil"/>
              <w:bottom w:val="single" w:sz="8" w:space="0" w:color="BFBFBF"/>
              <w:right w:val="single" w:sz="8" w:space="0" w:color="BFBFBF"/>
            </w:tcBorders>
            <w:shd w:val="clear" w:color="000000" w:fill="FFFFFF"/>
            <w:vAlign w:val="center"/>
            <w:hideMark/>
          </w:tcPr>
          <w:p w14:paraId="1E3CA06A"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0,00</w:t>
            </w:r>
          </w:p>
        </w:tc>
        <w:tc>
          <w:tcPr>
            <w:tcW w:w="396" w:type="pct"/>
            <w:tcBorders>
              <w:top w:val="nil"/>
              <w:left w:val="nil"/>
              <w:bottom w:val="single" w:sz="8" w:space="0" w:color="BFBFBF"/>
              <w:right w:val="single" w:sz="8" w:space="0" w:color="BFBFBF"/>
            </w:tcBorders>
            <w:shd w:val="clear" w:color="000000" w:fill="FFFFFF"/>
            <w:vAlign w:val="center"/>
            <w:hideMark/>
          </w:tcPr>
          <w:p w14:paraId="16E2BBFB"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0,00</w:t>
            </w:r>
          </w:p>
        </w:tc>
        <w:tc>
          <w:tcPr>
            <w:tcW w:w="396" w:type="pct"/>
            <w:tcBorders>
              <w:top w:val="nil"/>
              <w:left w:val="nil"/>
              <w:bottom w:val="single" w:sz="8" w:space="0" w:color="BFBFBF"/>
              <w:right w:val="single" w:sz="8" w:space="0" w:color="BFBFBF"/>
            </w:tcBorders>
            <w:shd w:val="clear" w:color="000000" w:fill="FFFFFF"/>
            <w:vAlign w:val="center"/>
            <w:hideMark/>
          </w:tcPr>
          <w:p w14:paraId="13524BE0"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0,00</w:t>
            </w:r>
          </w:p>
        </w:tc>
        <w:tc>
          <w:tcPr>
            <w:tcW w:w="422" w:type="pct"/>
            <w:tcBorders>
              <w:top w:val="nil"/>
              <w:left w:val="nil"/>
              <w:bottom w:val="single" w:sz="8" w:space="0" w:color="BFBFBF"/>
              <w:right w:val="single" w:sz="8" w:space="0" w:color="BFBFBF"/>
            </w:tcBorders>
            <w:shd w:val="clear" w:color="000000" w:fill="FFFFFF"/>
            <w:vAlign w:val="center"/>
            <w:hideMark/>
          </w:tcPr>
          <w:p w14:paraId="573592FC"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0,00</w:t>
            </w:r>
          </w:p>
        </w:tc>
        <w:tc>
          <w:tcPr>
            <w:tcW w:w="396" w:type="pct"/>
            <w:tcBorders>
              <w:top w:val="nil"/>
              <w:left w:val="nil"/>
              <w:bottom w:val="single" w:sz="8" w:space="0" w:color="BFBFBF"/>
              <w:right w:val="single" w:sz="8" w:space="0" w:color="BFBFBF"/>
            </w:tcBorders>
            <w:shd w:val="clear" w:color="000000" w:fill="FFFFFF"/>
            <w:vAlign w:val="center"/>
            <w:hideMark/>
          </w:tcPr>
          <w:p w14:paraId="3D54B9BE"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0,00</w:t>
            </w:r>
          </w:p>
        </w:tc>
        <w:tc>
          <w:tcPr>
            <w:tcW w:w="396" w:type="pct"/>
            <w:tcBorders>
              <w:top w:val="nil"/>
              <w:left w:val="nil"/>
              <w:bottom w:val="single" w:sz="8" w:space="0" w:color="BFBFBF"/>
              <w:right w:val="single" w:sz="8" w:space="0" w:color="BFBFBF"/>
            </w:tcBorders>
            <w:shd w:val="clear" w:color="000000" w:fill="FFFFFF"/>
            <w:vAlign w:val="center"/>
            <w:hideMark/>
          </w:tcPr>
          <w:p w14:paraId="766692F3"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0,00</w:t>
            </w:r>
          </w:p>
        </w:tc>
        <w:tc>
          <w:tcPr>
            <w:tcW w:w="469" w:type="pct"/>
            <w:tcBorders>
              <w:top w:val="nil"/>
              <w:left w:val="nil"/>
              <w:bottom w:val="single" w:sz="8" w:space="0" w:color="BFBFBF"/>
              <w:right w:val="single" w:sz="8" w:space="0" w:color="BFBFBF"/>
            </w:tcBorders>
            <w:shd w:val="clear" w:color="000000" w:fill="D3DBFD"/>
            <w:vAlign w:val="center"/>
            <w:hideMark/>
          </w:tcPr>
          <w:p w14:paraId="582067D1"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0,00</w:t>
            </w:r>
          </w:p>
        </w:tc>
      </w:tr>
      <w:tr w:rsidR="00BE3336" w:rsidRPr="00E40FEB" w14:paraId="3ACD6E8B" w14:textId="77777777" w:rsidTr="00FB5E45">
        <w:trPr>
          <w:trHeight w:val="255"/>
        </w:trPr>
        <w:tc>
          <w:tcPr>
            <w:tcW w:w="468" w:type="pct"/>
            <w:tcBorders>
              <w:top w:val="nil"/>
              <w:left w:val="single" w:sz="8" w:space="0" w:color="BFBFBF"/>
              <w:bottom w:val="single" w:sz="8" w:space="0" w:color="BFBFBF"/>
              <w:right w:val="single" w:sz="8" w:space="0" w:color="BFBFBF"/>
            </w:tcBorders>
            <w:shd w:val="clear" w:color="000000" w:fill="D3DBFD"/>
            <w:vAlign w:val="center"/>
            <w:hideMark/>
          </w:tcPr>
          <w:p w14:paraId="7F9DA8AA" w14:textId="77777777" w:rsidR="00BE3336" w:rsidRPr="00E40FEB" w:rsidRDefault="00BE3336" w:rsidP="00FB5E45">
            <w:pPr>
              <w:spacing w:after="0" w:line="240" w:lineRule="auto"/>
              <w:jc w:val="center"/>
              <w:rPr>
                <w:rFonts w:ascii="Calibri Light" w:eastAsia="Times New Roman" w:hAnsi="Calibri Light" w:cs="Calibri Light"/>
                <w:color w:val="000000"/>
                <w:sz w:val="18"/>
                <w:szCs w:val="18"/>
                <w:lang w:val="en-US"/>
              </w:rPr>
            </w:pPr>
            <w:r w:rsidRPr="00E40FEB">
              <w:rPr>
                <w:rFonts w:ascii="Calibri Light" w:eastAsia="Times New Roman" w:hAnsi="Calibri Light" w:cs="Calibri Light"/>
                <w:sz w:val="18"/>
                <w:szCs w:val="18"/>
              </w:rPr>
              <w:t>AA10</w:t>
            </w:r>
          </w:p>
        </w:tc>
        <w:tc>
          <w:tcPr>
            <w:tcW w:w="400" w:type="pct"/>
            <w:tcBorders>
              <w:top w:val="nil"/>
              <w:left w:val="nil"/>
              <w:bottom w:val="single" w:sz="8" w:space="0" w:color="BFBFBF"/>
              <w:right w:val="single" w:sz="8" w:space="0" w:color="BFBFBF"/>
            </w:tcBorders>
            <w:shd w:val="clear" w:color="000000" w:fill="FFFFFF"/>
            <w:vAlign w:val="center"/>
            <w:hideMark/>
          </w:tcPr>
          <w:p w14:paraId="5E5C7BAA"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0,00</w:t>
            </w:r>
          </w:p>
        </w:tc>
        <w:tc>
          <w:tcPr>
            <w:tcW w:w="396" w:type="pct"/>
            <w:tcBorders>
              <w:top w:val="nil"/>
              <w:left w:val="nil"/>
              <w:bottom w:val="single" w:sz="8" w:space="0" w:color="BFBFBF"/>
              <w:right w:val="single" w:sz="8" w:space="0" w:color="BFBFBF"/>
            </w:tcBorders>
            <w:shd w:val="clear" w:color="000000" w:fill="FFFFFF"/>
            <w:vAlign w:val="center"/>
            <w:hideMark/>
          </w:tcPr>
          <w:p w14:paraId="1D0116FB"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0,00</w:t>
            </w:r>
          </w:p>
        </w:tc>
        <w:tc>
          <w:tcPr>
            <w:tcW w:w="413" w:type="pct"/>
            <w:tcBorders>
              <w:top w:val="nil"/>
              <w:left w:val="nil"/>
              <w:bottom w:val="single" w:sz="8" w:space="0" w:color="BFBFBF"/>
              <w:right w:val="single" w:sz="8" w:space="0" w:color="BFBFBF"/>
            </w:tcBorders>
            <w:shd w:val="clear" w:color="000000" w:fill="FFFFFF"/>
            <w:vAlign w:val="center"/>
            <w:hideMark/>
          </w:tcPr>
          <w:p w14:paraId="4DDB5614"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0,00</w:t>
            </w:r>
          </w:p>
        </w:tc>
        <w:tc>
          <w:tcPr>
            <w:tcW w:w="452" w:type="pct"/>
            <w:tcBorders>
              <w:top w:val="nil"/>
              <w:left w:val="nil"/>
              <w:bottom w:val="single" w:sz="8" w:space="0" w:color="BFBFBF"/>
              <w:right w:val="single" w:sz="8" w:space="0" w:color="BFBFBF"/>
            </w:tcBorders>
            <w:shd w:val="clear" w:color="000000" w:fill="FFFFFF"/>
            <w:vAlign w:val="center"/>
            <w:hideMark/>
          </w:tcPr>
          <w:p w14:paraId="72820E43"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 </w:t>
            </w:r>
          </w:p>
        </w:tc>
        <w:tc>
          <w:tcPr>
            <w:tcW w:w="396" w:type="pct"/>
            <w:tcBorders>
              <w:top w:val="nil"/>
              <w:left w:val="nil"/>
              <w:bottom w:val="single" w:sz="8" w:space="0" w:color="BFBFBF"/>
              <w:right w:val="single" w:sz="8" w:space="0" w:color="BFBFBF"/>
            </w:tcBorders>
            <w:shd w:val="clear" w:color="000000" w:fill="FFFFFF"/>
            <w:vAlign w:val="center"/>
            <w:hideMark/>
          </w:tcPr>
          <w:p w14:paraId="026A07BF"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 </w:t>
            </w:r>
          </w:p>
        </w:tc>
        <w:tc>
          <w:tcPr>
            <w:tcW w:w="396" w:type="pct"/>
            <w:tcBorders>
              <w:top w:val="nil"/>
              <w:left w:val="nil"/>
              <w:bottom w:val="single" w:sz="8" w:space="0" w:color="BFBFBF"/>
              <w:right w:val="single" w:sz="8" w:space="0" w:color="BFBFBF"/>
            </w:tcBorders>
            <w:shd w:val="clear" w:color="000000" w:fill="FFFFFF"/>
            <w:vAlign w:val="center"/>
            <w:hideMark/>
          </w:tcPr>
          <w:p w14:paraId="38B7D0FA"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 </w:t>
            </w:r>
          </w:p>
        </w:tc>
        <w:tc>
          <w:tcPr>
            <w:tcW w:w="396" w:type="pct"/>
            <w:tcBorders>
              <w:top w:val="nil"/>
              <w:left w:val="nil"/>
              <w:bottom w:val="single" w:sz="8" w:space="0" w:color="BFBFBF"/>
              <w:right w:val="single" w:sz="8" w:space="0" w:color="BFBFBF"/>
            </w:tcBorders>
            <w:shd w:val="clear" w:color="000000" w:fill="FFFFFF"/>
            <w:vAlign w:val="center"/>
            <w:hideMark/>
          </w:tcPr>
          <w:p w14:paraId="7ED8CF33"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 </w:t>
            </w:r>
          </w:p>
        </w:tc>
        <w:tc>
          <w:tcPr>
            <w:tcW w:w="422" w:type="pct"/>
            <w:tcBorders>
              <w:top w:val="nil"/>
              <w:left w:val="nil"/>
              <w:bottom w:val="single" w:sz="8" w:space="0" w:color="BFBFBF"/>
              <w:right w:val="single" w:sz="8" w:space="0" w:color="BFBFBF"/>
            </w:tcBorders>
            <w:shd w:val="clear" w:color="000000" w:fill="FFFFFF"/>
            <w:vAlign w:val="center"/>
            <w:hideMark/>
          </w:tcPr>
          <w:p w14:paraId="5E91DA33"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 </w:t>
            </w:r>
          </w:p>
        </w:tc>
        <w:tc>
          <w:tcPr>
            <w:tcW w:w="396" w:type="pct"/>
            <w:tcBorders>
              <w:top w:val="nil"/>
              <w:left w:val="nil"/>
              <w:bottom w:val="single" w:sz="8" w:space="0" w:color="BFBFBF"/>
              <w:right w:val="single" w:sz="8" w:space="0" w:color="BFBFBF"/>
            </w:tcBorders>
            <w:shd w:val="clear" w:color="000000" w:fill="FFFFFF"/>
            <w:vAlign w:val="center"/>
            <w:hideMark/>
          </w:tcPr>
          <w:p w14:paraId="1C6CCE57"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 </w:t>
            </w:r>
          </w:p>
        </w:tc>
        <w:tc>
          <w:tcPr>
            <w:tcW w:w="396" w:type="pct"/>
            <w:tcBorders>
              <w:top w:val="nil"/>
              <w:left w:val="nil"/>
              <w:bottom w:val="single" w:sz="8" w:space="0" w:color="BFBFBF"/>
              <w:right w:val="single" w:sz="8" w:space="0" w:color="BFBFBF"/>
            </w:tcBorders>
            <w:shd w:val="clear" w:color="000000" w:fill="FFFFFF"/>
            <w:vAlign w:val="center"/>
            <w:hideMark/>
          </w:tcPr>
          <w:p w14:paraId="1534A418"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 </w:t>
            </w:r>
          </w:p>
        </w:tc>
        <w:tc>
          <w:tcPr>
            <w:tcW w:w="469" w:type="pct"/>
            <w:tcBorders>
              <w:top w:val="nil"/>
              <w:left w:val="nil"/>
              <w:bottom w:val="single" w:sz="8" w:space="0" w:color="BFBFBF"/>
              <w:right w:val="single" w:sz="8" w:space="0" w:color="BFBFBF"/>
            </w:tcBorders>
            <w:shd w:val="clear" w:color="000000" w:fill="D3DBFD"/>
            <w:vAlign w:val="center"/>
            <w:hideMark/>
          </w:tcPr>
          <w:p w14:paraId="1F87E0F2"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0,00</w:t>
            </w:r>
          </w:p>
        </w:tc>
      </w:tr>
      <w:tr w:rsidR="00BE3336" w:rsidRPr="00E40FEB" w14:paraId="53879872" w14:textId="77777777" w:rsidTr="00FB5E45">
        <w:trPr>
          <w:trHeight w:val="255"/>
        </w:trPr>
        <w:tc>
          <w:tcPr>
            <w:tcW w:w="468" w:type="pct"/>
            <w:tcBorders>
              <w:top w:val="nil"/>
              <w:left w:val="single" w:sz="8" w:space="0" w:color="BFBFBF"/>
              <w:bottom w:val="single" w:sz="8" w:space="0" w:color="BFBFBF"/>
              <w:right w:val="single" w:sz="8" w:space="0" w:color="BFBFBF"/>
            </w:tcBorders>
            <w:shd w:val="clear" w:color="000000" w:fill="D3DBFD"/>
            <w:vAlign w:val="center"/>
            <w:hideMark/>
          </w:tcPr>
          <w:p w14:paraId="7616A109" w14:textId="77777777" w:rsidR="00BE3336" w:rsidRPr="00E40FEB" w:rsidRDefault="00BE3336" w:rsidP="00FB5E45">
            <w:pPr>
              <w:spacing w:after="0" w:line="240" w:lineRule="auto"/>
              <w:jc w:val="center"/>
              <w:rPr>
                <w:rFonts w:ascii="Calibri Light" w:eastAsia="Times New Roman" w:hAnsi="Calibri Light" w:cs="Calibri Light"/>
                <w:color w:val="000000"/>
                <w:sz w:val="18"/>
                <w:szCs w:val="18"/>
                <w:lang w:val="en-US"/>
              </w:rPr>
            </w:pPr>
            <w:r w:rsidRPr="00E40FEB">
              <w:rPr>
                <w:rFonts w:ascii="Calibri Light" w:eastAsia="Times New Roman" w:hAnsi="Calibri Light" w:cs="Calibri Light"/>
                <w:sz w:val="18"/>
                <w:szCs w:val="18"/>
              </w:rPr>
              <w:t>AA11</w:t>
            </w:r>
          </w:p>
        </w:tc>
        <w:tc>
          <w:tcPr>
            <w:tcW w:w="400" w:type="pct"/>
            <w:tcBorders>
              <w:top w:val="nil"/>
              <w:left w:val="nil"/>
              <w:bottom w:val="single" w:sz="8" w:space="0" w:color="BFBFBF"/>
              <w:right w:val="single" w:sz="8" w:space="0" w:color="BFBFBF"/>
            </w:tcBorders>
            <w:shd w:val="clear" w:color="000000" w:fill="FFFFFF"/>
            <w:vAlign w:val="center"/>
            <w:hideMark/>
          </w:tcPr>
          <w:p w14:paraId="5D2CCE9A"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 </w:t>
            </w:r>
          </w:p>
        </w:tc>
        <w:tc>
          <w:tcPr>
            <w:tcW w:w="396" w:type="pct"/>
            <w:tcBorders>
              <w:top w:val="nil"/>
              <w:left w:val="nil"/>
              <w:bottom w:val="single" w:sz="8" w:space="0" w:color="BFBFBF"/>
              <w:right w:val="single" w:sz="8" w:space="0" w:color="BFBFBF"/>
            </w:tcBorders>
            <w:shd w:val="clear" w:color="000000" w:fill="FFFFFF"/>
            <w:vAlign w:val="center"/>
            <w:hideMark/>
          </w:tcPr>
          <w:p w14:paraId="1AFEDF5C"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500,00</w:t>
            </w:r>
          </w:p>
        </w:tc>
        <w:tc>
          <w:tcPr>
            <w:tcW w:w="413" w:type="pct"/>
            <w:tcBorders>
              <w:top w:val="nil"/>
              <w:left w:val="nil"/>
              <w:bottom w:val="single" w:sz="8" w:space="0" w:color="BFBFBF"/>
              <w:right w:val="single" w:sz="8" w:space="0" w:color="BFBFBF"/>
            </w:tcBorders>
            <w:shd w:val="clear" w:color="000000" w:fill="FFFFFF"/>
            <w:vAlign w:val="center"/>
            <w:hideMark/>
          </w:tcPr>
          <w:p w14:paraId="3ECB981A"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b/>
                <w:bCs/>
                <w:sz w:val="17"/>
                <w:szCs w:val="17"/>
              </w:rPr>
              <w:t> </w:t>
            </w:r>
          </w:p>
        </w:tc>
        <w:tc>
          <w:tcPr>
            <w:tcW w:w="452" w:type="pct"/>
            <w:tcBorders>
              <w:top w:val="nil"/>
              <w:left w:val="nil"/>
              <w:bottom w:val="single" w:sz="8" w:space="0" w:color="BFBFBF"/>
              <w:right w:val="single" w:sz="8" w:space="0" w:color="BFBFBF"/>
            </w:tcBorders>
            <w:shd w:val="clear" w:color="000000" w:fill="FFFFFF"/>
            <w:vAlign w:val="center"/>
            <w:hideMark/>
          </w:tcPr>
          <w:p w14:paraId="2396E275"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500,00</w:t>
            </w:r>
          </w:p>
        </w:tc>
        <w:tc>
          <w:tcPr>
            <w:tcW w:w="396" w:type="pct"/>
            <w:tcBorders>
              <w:top w:val="nil"/>
              <w:left w:val="nil"/>
              <w:bottom w:val="single" w:sz="8" w:space="0" w:color="BFBFBF"/>
              <w:right w:val="single" w:sz="8" w:space="0" w:color="BFBFBF"/>
            </w:tcBorders>
            <w:shd w:val="clear" w:color="000000" w:fill="FFFFFF"/>
            <w:vAlign w:val="center"/>
            <w:hideMark/>
          </w:tcPr>
          <w:p w14:paraId="6E7A6124"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 </w:t>
            </w:r>
          </w:p>
        </w:tc>
        <w:tc>
          <w:tcPr>
            <w:tcW w:w="396" w:type="pct"/>
            <w:tcBorders>
              <w:top w:val="nil"/>
              <w:left w:val="nil"/>
              <w:bottom w:val="single" w:sz="8" w:space="0" w:color="BFBFBF"/>
              <w:right w:val="single" w:sz="8" w:space="0" w:color="BFBFBF"/>
            </w:tcBorders>
            <w:shd w:val="clear" w:color="000000" w:fill="FFFFFF"/>
            <w:vAlign w:val="center"/>
            <w:hideMark/>
          </w:tcPr>
          <w:p w14:paraId="67ED9C95"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500,00</w:t>
            </w:r>
          </w:p>
        </w:tc>
        <w:tc>
          <w:tcPr>
            <w:tcW w:w="396" w:type="pct"/>
            <w:tcBorders>
              <w:top w:val="nil"/>
              <w:left w:val="nil"/>
              <w:bottom w:val="single" w:sz="8" w:space="0" w:color="BFBFBF"/>
              <w:right w:val="single" w:sz="8" w:space="0" w:color="BFBFBF"/>
            </w:tcBorders>
            <w:shd w:val="clear" w:color="000000" w:fill="FFFFFF"/>
            <w:vAlign w:val="center"/>
            <w:hideMark/>
          </w:tcPr>
          <w:p w14:paraId="219CFFBC"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 </w:t>
            </w:r>
          </w:p>
        </w:tc>
        <w:tc>
          <w:tcPr>
            <w:tcW w:w="422" w:type="pct"/>
            <w:tcBorders>
              <w:top w:val="nil"/>
              <w:left w:val="nil"/>
              <w:bottom w:val="single" w:sz="8" w:space="0" w:color="BFBFBF"/>
              <w:right w:val="single" w:sz="8" w:space="0" w:color="BFBFBF"/>
            </w:tcBorders>
            <w:shd w:val="clear" w:color="000000" w:fill="FFFFFF"/>
            <w:vAlign w:val="center"/>
            <w:hideMark/>
          </w:tcPr>
          <w:p w14:paraId="1F0B8F96"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500,00</w:t>
            </w:r>
          </w:p>
        </w:tc>
        <w:tc>
          <w:tcPr>
            <w:tcW w:w="396" w:type="pct"/>
            <w:tcBorders>
              <w:top w:val="nil"/>
              <w:left w:val="nil"/>
              <w:bottom w:val="single" w:sz="8" w:space="0" w:color="BFBFBF"/>
              <w:right w:val="single" w:sz="8" w:space="0" w:color="BFBFBF"/>
            </w:tcBorders>
            <w:shd w:val="clear" w:color="000000" w:fill="FFFFFF"/>
            <w:vAlign w:val="center"/>
            <w:hideMark/>
          </w:tcPr>
          <w:p w14:paraId="1990417D"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 </w:t>
            </w:r>
          </w:p>
        </w:tc>
        <w:tc>
          <w:tcPr>
            <w:tcW w:w="396" w:type="pct"/>
            <w:tcBorders>
              <w:top w:val="nil"/>
              <w:left w:val="nil"/>
              <w:bottom w:val="single" w:sz="8" w:space="0" w:color="BFBFBF"/>
              <w:right w:val="single" w:sz="8" w:space="0" w:color="BFBFBF"/>
            </w:tcBorders>
            <w:shd w:val="clear" w:color="000000" w:fill="FFFFFF"/>
            <w:vAlign w:val="center"/>
            <w:hideMark/>
          </w:tcPr>
          <w:p w14:paraId="4E2D23A3"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500,00</w:t>
            </w:r>
          </w:p>
        </w:tc>
        <w:tc>
          <w:tcPr>
            <w:tcW w:w="469" w:type="pct"/>
            <w:tcBorders>
              <w:top w:val="nil"/>
              <w:left w:val="nil"/>
              <w:bottom w:val="single" w:sz="8" w:space="0" w:color="BFBFBF"/>
              <w:right w:val="single" w:sz="8" w:space="0" w:color="BFBFBF"/>
            </w:tcBorders>
            <w:shd w:val="clear" w:color="000000" w:fill="D3DBFD"/>
            <w:vAlign w:val="center"/>
            <w:hideMark/>
          </w:tcPr>
          <w:p w14:paraId="34BD0C24"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2.500,00</w:t>
            </w:r>
          </w:p>
        </w:tc>
      </w:tr>
      <w:tr w:rsidR="00BE3336" w:rsidRPr="00E40FEB" w14:paraId="01723FC2" w14:textId="77777777" w:rsidTr="00FB5E45">
        <w:trPr>
          <w:trHeight w:val="255"/>
        </w:trPr>
        <w:tc>
          <w:tcPr>
            <w:tcW w:w="468" w:type="pct"/>
            <w:tcBorders>
              <w:top w:val="nil"/>
              <w:left w:val="single" w:sz="8" w:space="0" w:color="BFBFBF"/>
              <w:bottom w:val="single" w:sz="8" w:space="0" w:color="BFBFBF"/>
              <w:right w:val="single" w:sz="8" w:space="0" w:color="BFBFBF"/>
            </w:tcBorders>
            <w:shd w:val="clear" w:color="000000" w:fill="D3DBFD"/>
            <w:vAlign w:val="center"/>
            <w:hideMark/>
          </w:tcPr>
          <w:p w14:paraId="13F01F50" w14:textId="77777777" w:rsidR="00BE3336" w:rsidRPr="00E40FEB" w:rsidRDefault="00BE3336" w:rsidP="00FB5E45">
            <w:pPr>
              <w:spacing w:after="0" w:line="240" w:lineRule="auto"/>
              <w:jc w:val="center"/>
              <w:rPr>
                <w:rFonts w:ascii="Calibri Light" w:eastAsia="Times New Roman" w:hAnsi="Calibri Light" w:cs="Calibri Light"/>
                <w:color w:val="000000"/>
                <w:sz w:val="18"/>
                <w:szCs w:val="18"/>
                <w:lang w:val="en-US"/>
              </w:rPr>
            </w:pPr>
            <w:r w:rsidRPr="00E40FEB">
              <w:rPr>
                <w:rFonts w:ascii="Calibri Light" w:eastAsia="Times New Roman" w:hAnsi="Calibri Light" w:cs="Calibri Light"/>
                <w:sz w:val="18"/>
                <w:szCs w:val="18"/>
              </w:rPr>
              <w:t>AA12</w:t>
            </w:r>
          </w:p>
        </w:tc>
        <w:tc>
          <w:tcPr>
            <w:tcW w:w="400" w:type="pct"/>
            <w:tcBorders>
              <w:top w:val="nil"/>
              <w:left w:val="nil"/>
              <w:bottom w:val="single" w:sz="8" w:space="0" w:color="BFBFBF"/>
              <w:right w:val="single" w:sz="8" w:space="0" w:color="BFBFBF"/>
            </w:tcBorders>
            <w:shd w:val="clear" w:color="000000" w:fill="FFFFFF"/>
            <w:vAlign w:val="center"/>
            <w:hideMark/>
          </w:tcPr>
          <w:p w14:paraId="7DEE07FD"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 </w:t>
            </w:r>
          </w:p>
        </w:tc>
        <w:tc>
          <w:tcPr>
            <w:tcW w:w="396" w:type="pct"/>
            <w:tcBorders>
              <w:top w:val="nil"/>
              <w:left w:val="nil"/>
              <w:bottom w:val="single" w:sz="8" w:space="0" w:color="BFBFBF"/>
              <w:right w:val="single" w:sz="8" w:space="0" w:color="BFBFBF"/>
            </w:tcBorders>
            <w:shd w:val="clear" w:color="000000" w:fill="FFFFFF"/>
            <w:vAlign w:val="center"/>
            <w:hideMark/>
          </w:tcPr>
          <w:p w14:paraId="2FB58380"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0,00</w:t>
            </w:r>
          </w:p>
        </w:tc>
        <w:tc>
          <w:tcPr>
            <w:tcW w:w="413" w:type="pct"/>
            <w:tcBorders>
              <w:top w:val="nil"/>
              <w:left w:val="nil"/>
              <w:bottom w:val="single" w:sz="8" w:space="0" w:color="BFBFBF"/>
              <w:right w:val="single" w:sz="8" w:space="0" w:color="BFBFBF"/>
            </w:tcBorders>
            <w:shd w:val="clear" w:color="000000" w:fill="FFFFFF"/>
            <w:vAlign w:val="center"/>
            <w:hideMark/>
          </w:tcPr>
          <w:p w14:paraId="61829273"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0,00</w:t>
            </w:r>
          </w:p>
        </w:tc>
        <w:tc>
          <w:tcPr>
            <w:tcW w:w="452" w:type="pct"/>
            <w:tcBorders>
              <w:top w:val="nil"/>
              <w:left w:val="nil"/>
              <w:bottom w:val="single" w:sz="8" w:space="0" w:color="BFBFBF"/>
              <w:right w:val="single" w:sz="8" w:space="0" w:color="BFBFBF"/>
            </w:tcBorders>
            <w:shd w:val="clear" w:color="000000" w:fill="FFFFFF"/>
            <w:vAlign w:val="center"/>
            <w:hideMark/>
          </w:tcPr>
          <w:p w14:paraId="69393485"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0,00</w:t>
            </w:r>
          </w:p>
        </w:tc>
        <w:tc>
          <w:tcPr>
            <w:tcW w:w="396" w:type="pct"/>
            <w:tcBorders>
              <w:top w:val="nil"/>
              <w:left w:val="nil"/>
              <w:bottom w:val="single" w:sz="8" w:space="0" w:color="BFBFBF"/>
              <w:right w:val="single" w:sz="8" w:space="0" w:color="BFBFBF"/>
            </w:tcBorders>
            <w:shd w:val="clear" w:color="000000" w:fill="FFFFFF"/>
            <w:vAlign w:val="center"/>
            <w:hideMark/>
          </w:tcPr>
          <w:p w14:paraId="52A0BDFD"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 </w:t>
            </w:r>
          </w:p>
        </w:tc>
        <w:tc>
          <w:tcPr>
            <w:tcW w:w="396" w:type="pct"/>
            <w:tcBorders>
              <w:top w:val="nil"/>
              <w:left w:val="nil"/>
              <w:bottom w:val="single" w:sz="8" w:space="0" w:color="BFBFBF"/>
              <w:right w:val="single" w:sz="8" w:space="0" w:color="BFBFBF"/>
            </w:tcBorders>
            <w:shd w:val="clear" w:color="000000" w:fill="FFFFFF"/>
            <w:vAlign w:val="center"/>
            <w:hideMark/>
          </w:tcPr>
          <w:p w14:paraId="7BA56D6C"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 </w:t>
            </w:r>
          </w:p>
        </w:tc>
        <w:tc>
          <w:tcPr>
            <w:tcW w:w="396" w:type="pct"/>
            <w:tcBorders>
              <w:top w:val="nil"/>
              <w:left w:val="nil"/>
              <w:bottom w:val="single" w:sz="8" w:space="0" w:color="BFBFBF"/>
              <w:right w:val="single" w:sz="8" w:space="0" w:color="BFBFBF"/>
            </w:tcBorders>
            <w:shd w:val="clear" w:color="000000" w:fill="FFFFFF"/>
            <w:vAlign w:val="center"/>
            <w:hideMark/>
          </w:tcPr>
          <w:p w14:paraId="1463B243"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 </w:t>
            </w:r>
          </w:p>
        </w:tc>
        <w:tc>
          <w:tcPr>
            <w:tcW w:w="422" w:type="pct"/>
            <w:tcBorders>
              <w:top w:val="nil"/>
              <w:left w:val="nil"/>
              <w:bottom w:val="single" w:sz="8" w:space="0" w:color="BFBFBF"/>
              <w:right w:val="single" w:sz="8" w:space="0" w:color="BFBFBF"/>
            </w:tcBorders>
            <w:shd w:val="clear" w:color="000000" w:fill="FFFFFF"/>
            <w:vAlign w:val="center"/>
            <w:hideMark/>
          </w:tcPr>
          <w:p w14:paraId="4FBA68B7"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 </w:t>
            </w:r>
          </w:p>
        </w:tc>
        <w:tc>
          <w:tcPr>
            <w:tcW w:w="396" w:type="pct"/>
            <w:tcBorders>
              <w:top w:val="nil"/>
              <w:left w:val="nil"/>
              <w:bottom w:val="single" w:sz="8" w:space="0" w:color="BFBFBF"/>
              <w:right w:val="single" w:sz="8" w:space="0" w:color="BFBFBF"/>
            </w:tcBorders>
            <w:shd w:val="clear" w:color="000000" w:fill="FFFFFF"/>
            <w:vAlign w:val="center"/>
            <w:hideMark/>
          </w:tcPr>
          <w:p w14:paraId="3D500D0C"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 </w:t>
            </w:r>
          </w:p>
        </w:tc>
        <w:tc>
          <w:tcPr>
            <w:tcW w:w="396" w:type="pct"/>
            <w:tcBorders>
              <w:top w:val="nil"/>
              <w:left w:val="nil"/>
              <w:bottom w:val="single" w:sz="8" w:space="0" w:color="BFBFBF"/>
              <w:right w:val="single" w:sz="8" w:space="0" w:color="BFBFBF"/>
            </w:tcBorders>
            <w:shd w:val="clear" w:color="000000" w:fill="FFFFFF"/>
            <w:vAlign w:val="center"/>
            <w:hideMark/>
          </w:tcPr>
          <w:p w14:paraId="431153A9"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 </w:t>
            </w:r>
          </w:p>
        </w:tc>
        <w:tc>
          <w:tcPr>
            <w:tcW w:w="469" w:type="pct"/>
            <w:tcBorders>
              <w:top w:val="nil"/>
              <w:left w:val="nil"/>
              <w:bottom w:val="single" w:sz="8" w:space="0" w:color="BFBFBF"/>
              <w:right w:val="single" w:sz="8" w:space="0" w:color="BFBFBF"/>
            </w:tcBorders>
            <w:shd w:val="clear" w:color="000000" w:fill="D3DBFD"/>
            <w:vAlign w:val="center"/>
            <w:hideMark/>
          </w:tcPr>
          <w:p w14:paraId="0AC34D1E"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0,00</w:t>
            </w:r>
          </w:p>
        </w:tc>
      </w:tr>
      <w:tr w:rsidR="00BE3336" w:rsidRPr="00E40FEB" w14:paraId="606632B1" w14:textId="77777777" w:rsidTr="00FB5E45">
        <w:trPr>
          <w:trHeight w:val="255"/>
        </w:trPr>
        <w:tc>
          <w:tcPr>
            <w:tcW w:w="468" w:type="pct"/>
            <w:tcBorders>
              <w:top w:val="nil"/>
              <w:left w:val="single" w:sz="8" w:space="0" w:color="BFBFBF"/>
              <w:bottom w:val="single" w:sz="8" w:space="0" w:color="BFBFBF"/>
              <w:right w:val="single" w:sz="8" w:space="0" w:color="BFBFBF"/>
            </w:tcBorders>
            <w:shd w:val="clear" w:color="000000" w:fill="ABAFBF"/>
            <w:vAlign w:val="center"/>
            <w:hideMark/>
          </w:tcPr>
          <w:p w14:paraId="1704B05F" w14:textId="77777777" w:rsidR="00BE3336" w:rsidRPr="00E40FEB" w:rsidRDefault="00BE3336" w:rsidP="00FB5E45">
            <w:pPr>
              <w:spacing w:after="0" w:line="240" w:lineRule="auto"/>
              <w:jc w:val="center"/>
              <w:rPr>
                <w:rFonts w:ascii="Calibri Light" w:eastAsia="Times New Roman" w:hAnsi="Calibri Light" w:cs="Calibri Light"/>
                <w:b/>
                <w:bCs/>
                <w:color w:val="000000"/>
                <w:sz w:val="18"/>
                <w:szCs w:val="18"/>
                <w:lang w:val="en-US"/>
              </w:rPr>
            </w:pPr>
            <w:r w:rsidRPr="00E40FEB">
              <w:rPr>
                <w:rFonts w:ascii="Calibri Light" w:eastAsia="Times New Roman" w:hAnsi="Calibri Light" w:cs="Calibri Light"/>
                <w:b/>
                <w:bCs/>
                <w:sz w:val="18"/>
                <w:szCs w:val="18"/>
              </w:rPr>
              <w:t>AB</w:t>
            </w:r>
          </w:p>
        </w:tc>
        <w:tc>
          <w:tcPr>
            <w:tcW w:w="400" w:type="pct"/>
            <w:tcBorders>
              <w:top w:val="nil"/>
              <w:left w:val="nil"/>
              <w:bottom w:val="single" w:sz="8" w:space="0" w:color="BFBFBF"/>
              <w:right w:val="single" w:sz="8" w:space="0" w:color="BFBFBF"/>
            </w:tcBorders>
            <w:shd w:val="clear" w:color="000000" w:fill="ABAFBF"/>
            <w:vAlign w:val="center"/>
            <w:hideMark/>
          </w:tcPr>
          <w:p w14:paraId="29EEFD83" w14:textId="77777777" w:rsidR="00BE3336" w:rsidRPr="00AE506F" w:rsidRDefault="00BE3336" w:rsidP="00FB5E45">
            <w:pPr>
              <w:spacing w:after="0" w:line="240" w:lineRule="auto"/>
              <w:jc w:val="right"/>
              <w:rPr>
                <w:rFonts w:ascii="Calibri Light" w:eastAsia="Times New Roman" w:hAnsi="Calibri Light" w:cs="Calibri Light"/>
                <w:b/>
                <w:bCs/>
                <w:color w:val="000000"/>
                <w:sz w:val="17"/>
                <w:szCs w:val="17"/>
                <w:lang w:val="en-US"/>
              </w:rPr>
            </w:pPr>
            <w:r w:rsidRPr="00AE506F">
              <w:rPr>
                <w:rFonts w:ascii="Calibri Light" w:hAnsi="Calibri Light" w:cs="Calibri Light"/>
                <w:b/>
                <w:bCs/>
                <w:sz w:val="17"/>
                <w:szCs w:val="17"/>
              </w:rPr>
              <w:t>0,00</w:t>
            </w:r>
          </w:p>
        </w:tc>
        <w:tc>
          <w:tcPr>
            <w:tcW w:w="396" w:type="pct"/>
            <w:tcBorders>
              <w:top w:val="nil"/>
              <w:left w:val="nil"/>
              <w:bottom w:val="single" w:sz="8" w:space="0" w:color="BFBFBF"/>
              <w:right w:val="single" w:sz="8" w:space="0" w:color="BFBFBF"/>
            </w:tcBorders>
            <w:shd w:val="clear" w:color="000000" w:fill="ABAFBF"/>
            <w:vAlign w:val="center"/>
            <w:hideMark/>
          </w:tcPr>
          <w:p w14:paraId="50805721" w14:textId="67FE36E4" w:rsidR="00BE3336" w:rsidRPr="00AE506F" w:rsidRDefault="009E229C" w:rsidP="00FB5E45">
            <w:pPr>
              <w:spacing w:after="0" w:line="240" w:lineRule="auto"/>
              <w:jc w:val="right"/>
              <w:rPr>
                <w:rFonts w:ascii="Calibri Light" w:eastAsia="Times New Roman" w:hAnsi="Calibri Light" w:cs="Calibri Light"/>
                <w:b/>
                <w:bCs/>
                <w:color w:val="000000"/>
                <w:sz w:val="17"/>
                <w:szCs w:val="17"/>
                <w:lang w:val="en-US"/>
              </w:rPr>
            </w:pPr>
            <w:r>
              <w:rPr>
                <w:rFonts w:ascii="Calibri Light" w:hAnsi="Calibri Light" w:cs="Calibri Light"/>
                <w:b/>
                <w:bCs/>
                <w:sz w:val="17"/>
                <w:szCs w:val="17"/>
              </w:rPr>
              <w:t>400</w:t>
            </w:r>
            <w:r w:rsidR="00BE3336" w:rsidRPr="00AE506F">
              <w:rPr>
                <w:rFonts w:ascii="Calibri Light" w:hAnsi="Calibri Light" w:cs="Calibri Light"/>
                <w:b/>
                <w:bCs/>
                <w:sz w:val="17"/>
                <w:szCs w:val="17"/>
              </w:rPr>
              <w:t>,00</w:t>
            </w:r>
          </w:p>
        </w:tc>
        <w:tc>
          <w:tcPr>
            <w:tcW w:w="413" w:type="pct"/>
            <w:tcBorders>
              <w:top w:val="nil"/>
              <w:left w:val="nil"/>
              <w:bottom w:val="single" w:sz="8" w:space="0" w:color="BFBFBF"/>
              <w:right w:val="single" w:sz="8" w:space="0" w:color="BFBFBF"/>
            </w:tcBorders>
            <w:shd w:val="clear" w:color="000000" w:fill="ABAFBF"/>
            <w:vAlign w:val="center"/>
            <w:hideMark/>
          </w:tcPr>
          <w:p w14:paraId="669B6896" w14:textId="1AA202AD" w:rsidR="00BE3336" w:rsidRPr="00AE506F" w:rsidRDefault="009E229C" w:rsidP="00FB5E45">
            <w:pPr>
              <w:spacing w:after="0" w:line="240" w:lineRule="auto"/>
              <w:jc w:val="right"/>
              <w:rPr>
                <w:rFonts w:ascii="Calibri Light" w:eastAsia="Times New Roman" w:hAnsi="Calibri Light" w:cs="Calibri Light"/>
                <w:b/>
                <w:bCs/>
                <w:color w:val="000000"/>
                <w:sz w:val="17"/>
                <w:szCs w:val="17"/>
                <w:lang w:val="en-US"/>
              </w:rPr>
            </w:pPr>
            <w:r>
              <w:rPr>
                <w:rFonts w:ascii="Calibri Light" w:hAnsi="Calibri Light" w:cs="Calibri Light"/>
                <w:b/>
                <w:bCs/>
                <w:sz w:val="17"/>
                <w:szCs w:val="17"/>
              </w:rPr>
              <w:t>2</w:t>
            </w:r>
            <w:r w:rsidR="00BE3336" w:rsidRPr="00AE506F">
              <w:rPr>
                <w:rFonts w:ascii="Calibri Light" w:hAnsi="Calibri Light" w:cs="Calibri Light"/>
                <w:b/>
                <w:bCs/>
                <w:sz w:val="17"/>
                <w:szCs w:val="17"/>
              </w:rPr>
              <w:t>.</w:t>
            </w:r>
            <w:r>
              <w:rPr>
                <w:rFonts w:ascii="Calibri Light" w:hAnsi="Calibri Light" w:cs="Calibri Light"/>
                <w:b/>
                <w:bCs/>
                <w:sz w:val="17"/>
                <w:szCs w:val="17"/>
              </w:rPr>
              <w:t>8</w:t>
            </w:r>
            <w:r w:rsidR="00BE3336" w:rsidRPr="00AE506F">
              <w:rPr>
                <w:rFonts w:ascii="Calibri Light" w:hAnsi="Calibri Light" w:cs="Calibri Light"/>
                <w:b/>
                <w:bCs/>
                <w:sz w:val="17"/>
                <w:szCs w:val="17"/>
              </w:rPr>
              <w:t>00,00</w:t>
            </w:r>
          </w:p>
        </w:tc>
        <w:tc>
          <w:tcPr>
            <w:tcW w:w="452" w:type="pct"/>
            <w:tcBorders>
              <w:top w:val="nil"/>
              <w:left w:val="nil"/>
              <w:bottom w:val="single" w:sz="8" w:space="0" w:color="BFBFBF"/>
              <w:right w:val="single" w:sz="8" w:space="0" w:color="BFBFBF"/>
            </w:tcBorders>
            <w:shd w:val="clear" w:color="000000" w:fill="ABAFBF"/>
            <w:vAlign w:val="center"/>
            <w:hideMark/>
          </w:tcPr>
          <w:p w14:paraId="730831AF" w14:textId="38CDD9F6" w:rsidR="00BE3336" w:rsidRPr="00AE506F" w:rsidRDefault="009E229C" w:rsidP="00FB5E45">
            <w:pPr>
              <w:spacing w:after="0" w:line="240" w:lineRule="auto"/>
              <w:jc w:val="right"/>
              <w:rPr>
                <w:rFonts w:ascii="Calibri Light" w:eastAsia="Times New Roman" w:hAnsi="Calibri Light" w:cs="Calibri Light"/>
                <w:b/>
                <w:bCs/>
                <w:color w:val="000000"/>
                <w:sz w:val="17"/>
                <w:szCs w:val="17"/>
                <w:lang w:val="en-US"/>
              </w:rPr>
            </w:pPr>
            <w:r>
              <w:rPr>
                <w:rFonts w:ascii="Calibri Light" w:hAnsi="Calibri Light" w:cs="Calibri Light"/>
                <w:b/>
                <w:bCs/>
                <w:sz w:val="17"/>
                <w:szCs w:val="17"/>
              </w:rPr>
              <w:t>4</w:t>
            </w:r>
            <w:r w:rsidR="00BE3336" w:rsidRPr="00AE506F">
              <w:rPr>
                <w:rFonts w:ascii="Calibri Light" w:hAnsi="Calibri Light" w:cs="Calibri Light"/>
                <w:b/>
                <w:bCs/>
                <w:sz w:val="17"/>
                <w:szCs w:val="17"/>
              </w:rPr>
              <w:t>00,00</w:t>
            </w:r>
          </w:p>
        </w:tc>
        <w:tc>
          <w:tcPr>
            <w:tcW w:w="396" w:type="pct"/>
            <w:tcBorders>
              <w:top w:val="nil"/>
              <w:left w:val="nil"/>
              <w:bottom w:val="single" w:sz="8" w:space="0" w:color="BFBFBF"/>
              <w:right w:val="single" w:sz="8" w:space="0" w:color="BFBFBF"/>
            </w:tcBorders>
            <w:shd w:val="clear" w:color="000000" w:fill="ABAFBF"/>
            <w:vAlign w:val="center"/>
            <w:hideMark/>
          </w:tcPr>
          <w:p w14:paraId="1C66F5B2" w14:textId="77777777" w:rsidR="00BE3336" w:rsidRPr="00AE506F" w:rsidRDefault="00BE3336" w:rsidP="00FB5E45">
            <w:pPr>
              <w:spacing w:after="0" w:line="240" w:lineRule="auto"/>
              <w:jc w:val="right"/>
              <w:rPr>
                <w:rFonts w:ascii="Calibri Light" w:eastAsia="Times New Roman" w:hAnsi="Calibri Light" w:cs="Calibri Light"/>
                <w:b/>
                <w:bCs/>
                <w:color w:val="000000"/>
                <w:sz w:val="17"/>
                <w:szCs w:val="17"/>
                <w:lang w:val="en-US"/>
              </w:rPr>
            </w:pPr>
            <w:r w:rsidRPr="00AE506F">
              <w:rPr>
                <w:rFonts w:ascii="Calibri Light" w:hAnsi="Calibri Light" w:cs="Calibri Light"/>
                <w:b/>
                <w:bCs/>
                <w:sz w:val="17"/>
                <w:szCs w:val="17"/>
              </w:rPr>
              <w:t>1.200,00</w:t>
            </w:r>
          </w:p>
        </w:tc>
        <w:tc>
          <w:tcPr>
            <w:tcW w:w="396" w:type="pct"/>
            <w:tcBorders>
              <w:top w:val="nil"/>
              <w:left w:val="nil"/>
              <w:bottom w:val="single" w:sz="8" w:space="0" w:color="BFBFBF"/>
              <w:right w:val="single" w:sz="8" w:space="0" w:color="BFBFBF"/>
            </w:tcBorders>
            <w:shd w:val="clear" w:color="000000" w:fill="ABAFBF"/>
            <w:vAlign w:val="center"/>
            <w:hideMark/>
          </w:tcPr>
          <w:p w14:paraId="34EC6F87" w14:textId="77777777" w:rsidR="00BE3336" w:rsidRPr="00AE506F" w:rsidRDefault="00BE3336" w:rsidP="00FB5E45">
            <w:pPr>
              <w:spacing w:after="0" w:line="240" w:lineRule="auto"/>
              <w:jc w:val="right"/>
              <w:rPr>
                <w:rFonts w:ascii="Calibri Light" w:eastAsia="Times New Roman" w:hAnsi="Calibri Light" w:cs="Calibri Light"/>
                <w:b/>
                <w:bCs/>
                <w:color w:val="000000"/>
                <w:sz w:val="17"/>
                <w:szCs w:val="17"/>
                <w:lang w:val="en-US"/>
              </w:rPr>
            </w:pPr>
            <w:r w:rsidRPr="00AE506F">
              <w:rPr>
                <w:rFonts w:ascii="Calibri Light" w:hAnsi="Calibri Light" w:cs="Calibri Light"/>
                <w:b/>
                <w:bCs/>
                <w:sz w:val="17"/>
                <w:szCs w:val="17"/>
              </w:rPr>
              <w:t>0,00</w:t>
            </w:r>
          </w:p>
        </w:tc>
        <w:tc>
          <w:tcPr>
            <w:tcW w:w="396" w:type="pct"/>
            <w:tcBorders>
              <w:top w:val="nil"/>
              <w:left w:val="nil"/>
              <w:bottom w:val="single" w:sz="8" w:space="0" w:color="BFBFBF"/>
              <w:right w:val="single" w:sz="8" w:space="0" w:color="BFBFBF"/>
            </w:tcBorders>
            <w:shd w:val="clear" w:color="000000" w:fill="ABAFBF"/>
            <w:vAlign w:val="center"/>
            <w:hideMark/>
          </w:tcPr>
          <w:p w14:paraId="6D7F5AEB" w14:textId="77777777" w:rsidR="00BE3336" w:rsidRPr="00AE506F" w:rsidRDefault="00BE3336" w:rsidP="00FB5E45">
            <w:pPr>
              <w:spacing w:after="0" w:line="240" w:lineRule="auto"/>
              <w:jc w:val="right"/>
              <w:rPr>
                <w:rFonts w:ascii="Calibri Light" w:eastAsia="Times New Roman" w:hAnsi="Calibri Light" w:cs="Calibri Light"/>
                <w:b/>
                <w:bCs/>
                <w:color w:val="000000"/>
                <w:sz w:val="17"/>
                <w:szCs w:val="17"/>
                <w:lang w:val="en-US"/>
              </w:rPr>
            </w:pPr>
            <w:r w:rsidRPr="00AE506F">
              <w:rPr>
                <w:rFonts w:ascii="Calibri Light" w:hAnsi="Calibri Light" w:cs="Calibri Light"/>
                <w:b/>
                <w:bCs/>
                <w:sz w:val="17"/>
                <w:szCs w:val="17"/>
              </w:rPr>
              <w:t>1.200,00</w:t>
            </w:r>
          </w:p>
        </w:tc>
        <w:tc>
          <w:tcPr>
            <w:tcW w:w="422" w:type="pct"/>
            <w:tcBorders>
              <w:top w:val="nil"/>
              <w:left w:val="nil"/>
              <w:bottom w:val="single" w:sz="8" w:space="0" w:color="BFBFBF"/>
              <w:right w:val="single" w:sz="8" w:space="0" w:color="BFBFBF"/>
            </w:tcBorders>
            <w:shd w:val="clear" w:color="000000" w:fill="ABAFBF"/>
            <w:vAlign w:val="center"/>
            <w:hideMark/>
          </w:tcPr>
          <w:p w14:paraId="49CFD126" w14:textId="77777777" w:rsidR="00BE3336" w:rsidRPr="00AE506F" w:rsidRDefault="00BE3336" w:rsidP="00FB5E45">
            <w:pPr>
              <w:spacing w:after="0" w:line="240" w:lineRule="auto"/>
              <w:jc w:val="right"/>
              <w:rPr>
                <w:rFonts w:ascii="Calibri Light" w:eastAsia="Times New Roman" w:hAnsi="Calibri Light" w:cs="Calibri Light"/>
                <w:b/>
                <w:bCs/>
                <w:color w:val="000000"/>
                <w:sz w:val="17"/>
                <w:szCs w:val="17"/>
                <w:lang w:val="en-US"/>
              </w:rPr>
            </w:pPr>
            <w:r w:rsidRPr="00AE506F">
              <w:rPr>
                <w:rFonts w:ascii="Calibri Light" w:hAnsi="Calibri Light" w:cs="Calibri Light"/>
                <w:b/>
                <w:bCs/>
                <w:sz w:val="17"/>
                <w:szCs w:val="17"/>
              </w:rPr>
              <w:t>0,00</w:t>
            </w:r>
          </w:p>
        </w:tc>
        <w:tc>
          <w:tcPr>
            <w:tcW w:w="396" w:type="pct"/>
            <w:tcBorders>
              <w:top w:val="nil"/>
              <w:left w:val="nil"/>
              <w:bottom w:val="single" w:sz="8" w:space="0" w:color="BFBFBF"/>
              <w:right w:val="single" w:sz="8" w:space="0" w:color="BFBFBF"/>
            </w:tcBorders>
            <w:shd w:val="clear" w:color="000000" w:fill="ABAFBF"/>
            <w:vAlign w:val="center"/>
            <w:hideMark/>
          </w:tcPr>
          <w:p w14:paraId="4497684F" w14:textId="77777777" w:rsidR="00BE3336" w:rsidRPr="00AE506F" w:rsidRDefault="00BE3336" w:rsidP="00FB5E45">
            <w:pPr>
              <w:spacing w:after="0" w:line="240" w:lineRule="auto"/>
              <w:jc w:val="right"/>
              <w:rPr>
                <w:rFonts w:ascii="Calibri Light" w:eastAsia="Times New Roman" w:hAnsi="Calibri Light" w:cs="Calibri Light"/>
                <w:b/>
                <w:bCs/>
                <w:color w:val="000000"/>
                <w:sz w:val="17"/>
                <w:szCs w:val="17"/>
                <w:lang w:val="en-US"/>
              </w:rPr>
            </w:pPr>
            <w:r w:rsidRPr="00AE506F">
              <w:rPr>
                <w:rFonts w:ascii="Calibri Light" w:hAnsi="Calibri Light" w:cs="Calibri Light"/>
                <w:b/>
                <w:bCs/>
                <w:sz w:val="17"/>
                <w:szCs w:val="17"/>
              </w:rPr>
              <w:t>1.200,00</w:t>
            </w:r>
          </w:p>
        </w:tc>
        <w:tc>
          <w:tcPr>
            <w:tcW w:w="396" w:type="pct"/>
            <w:tcBorders>
              <w:top w:val="nil"/>
              <w:left w:val="nil"/>
              <w:bottom w:val="single" w:sz="8" w:space="0" w:color="BFBFBF"/>
              <w:right w:val="single" w:sz="8" w:space="0" w:color="BFBFBF"/>
            </w:tcBorders>
            <w:shd w:val="clear" w:color="000000" w:fill="ABAFBF"/>
            <w:vAlign w:val="center"/>
            <w:hideMark/>
          </w:tcPr>
          <w:p w14:paraId="7F897FCD" w14:textId="77777777" w:rsidR="00BE3336" w:rsidRPr="00AE506F" w:rsidRDefault="00BE3336" w:rsidP="00FB5E45">
            <w:pPr>
              <w:spacing w:after="0" w:line="240" w:lineRule="auto"/>
              <w:jc w:val="right"/>
              <w:rPr>
                <w:rFonts w:ascii="Calibri Light" w:eastAsia="Times New Roman" w:hAnsi="Calibri Light" w:cs="Calibri Light"/>
                <w:b/>
                <w:bCs/>
                <w:color w:val="000000"/>
                <w:sz w:val="17"/>
                <w:szCs w:val="17"/>
                <w:lang w:val="en-US"/>
              </w:rPr>
            </w:pPr>
            <w:r w:rsidRPr="00AE506F">
              <w:rPr>
                <w:rFonts w:ascii="Calibri Light" w:hAnsi="Calibri Light" w:cs="Calibri Light"/>
                <w:b/>
                <w:bCs/>
                <w:sz w:val="17"/>
                <w:szCs w:val="17"/>
              </w:rPr>
              <w:t>0,00</w:t>
            </w:r>
          </w:p>
        </w:tc>
        <w:tc>
          <w:tcPr>
            <w:tcW w:w="469" w:type="pct"/>
            <w:tcBorders>
              <w:top w:val="nil"/>
              <w:left w:val="nil"/>
              <w:bottom w:val="single" w:sz="8" w:space="0" w:color="BFBFBF"/>
              <w:right w:val="single" w:sz="8" w:space="0" w:color="BFBFBF"/>
            </w:tcBorders>
            <w:shd w:val="clear" w:color="000000" w:fill="ABAFBF"/>
            <w:vAlign w:val="center"/>
            <w:hideMark/>
          </w:tcPr>
          <w:p w14:paraId="58F8EB42" w14:textId="77777777" w:rsidR="00BE3336" w:rsidRPr="00AE506F" w:rsidRDefault="00BE3336" w:rsidP="00FB5E45">
            <w:pPr>
              <w:spacing w:after="0" w:line="240" w:lineRule="auto"/>
              <w:jc w:val="right"/>
              <w:rPr>
                <w:rFonts w:ascii="Calibri Light" w:eastAsia="Times New Roman" w:hAnsi="Calibri Light" w:cs="Calibri Light"/>
                <w:b/>
                <w:bCs/>
                <w:color w:val="000000"/>
                <w:sz w:val="17"/>
                <w:szCs w:val="17"/>
                <w:lang w:val="en-US"/>
              </w:rPr>
            </w:pPr>
            <w:r w:rsidRPr="00AE506F">
              <w:rPr>
                <w:rFonts w:ascii="Calibri Light" w:hAnsi="Calibri Light" w:cs="Calibri Light"/>
                <w:b/>
                <w:bCs/>
                <w:sz w:val="17"/>
                <w:szCs w:val="17"/>
              </w:rPr>
              <w:t>7.200,00</w:t>
            </w:r>
          </w:p>
        </w:tc>
      </w:tr>
      <w:tr w:rsidR="00BE3336" w:rsidRPr="00E40FEB" w14:paraId="4CAD1856" w14:textId="77777777" w:rsidTr="00FB5E45">
        <w:trPr>
          <w:trHeight w:val="255"/>
        </w:trPr>
        <w:tc>
          <w:tcPr>
            <w:tcW w:w="468" w:type="pct"/>
            <w:tcBorders>
              <w:top w:val="nil"/>
              <w:left w:val="single" w:sz="8" w:space="0" w:color="BFBFBF"/>
              <w:bottom w:val="single" w:sz="8" w:space="0" w:color="BFBFBF"/>
              <w:right w:val="single" w:sz="8" w:space="0" w:color="BFBFBF"/>
            </w:tcBorders>
            <w:shd w:val="clear" w:color="000000" w:fill="D3DBFD"/>
            <w:vAlign w:val="center"/>
            <w:hideMark/>
          </w:tcPr>
          <w:p w14:paraId="4BB3A9D6" w14:textId="77777777" w:rsidR="00BE3336" w:rsidRPr="00E40FEB" w:rsidRDefault="00BE3336" w:rsidP="00FB5E45">
            <w:pPr>
              <w:spacing w:after="0" w:line="240" w:lineRule="auto"/>
              <w:jc w:val="center"/>
              <w:rPr>
                <w:rFonts w:ascii="Calibri Light" w:eastAsia="Times New Roman" w:hAnsi="Calibri Light" w:cs="Calibri Light"/>
                <w:color w:val="000000"/>
                <w:sz w:val="18"/>
                <w:szCs w:val="18"/>
                <w:lang w:val="en-US"/>
              </w:rPr>
            </w:pPr>
            <w:r w:rsidRPr="00E40FEB">
              <w:rPr>
                <w:rFonts w:ascii="Calibri Light" w:eastAsia="Times New Roman" w:hAnsi="Calibri Light" w:cs="Calibri Light"/>
                <w:sz w:val="18"/>
                <w:szCs w:val="18"/>
              </w:rPr>
              <w:t>AB1</w:t>
            </w:r>
          </w:p>
        </w:tc>
        <w:tc>
          <w:tcPr>
            <w:tcW w:w="400" w:type="pct"/>
            <w:tcBorders>
              <w:top w:val="nil"/>
              <w:left w:val="nil"/>
              <w:bottom w:val="single" w:sz="8" w:space="0" w:color="BFBFBF"/>
              <w:right w:val="single" w:sz="8" w:space="0" w:color="BFBFBF"/>
            </w:tcBorders>
            <w:shd w:val="clear" w:color="000000" w:fill="FFFFFF"/>
            <w:vAlign w:val="center"/>
            <w:hideMark/>
          </w:tcPr>
          <w:p w14:paraId="4687420C"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p>
        </w:tc>
        <w:tc>
          <w:tcPr>
            <w:tcW w:w="396" w:type="pct"/>
            <w:tcBorders>
              <w:top w:val="nil"/>
              <w:left w:val="nil"/>
              <w:bottom w:val="single" w:sz="8" w:space="0" w:color="BFBFBF"/>
              <w:right w:val="single" w:sz="8" w:space="0" w:color="BFBFBF"/>
            </w:tcBorders>
            <w:shd w:val="clear" w:color="000000" w:fill="FFFFFF"/>
            <w:vAlign w:val="center"/>
            <w:hideMark/>
          </w:tcPr>
          <w:p w14:paraId="4DFD8EE4"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400,00</w:t>
            </w:r>
          </w:p>
        </w:tc>
        <w:tc>
          <w:tcPr>
            <w:tcW w:w="413" w:type="pct"/>
            <w:tcBorders>
              <w:top w:val="nil"/>
              <w:left w:val="nil"/>
              <w:bottom w:val="single" w:sz="8" w:space="0" w:color="BFBFBF"/>
              <w:right w:val="single" w:sz="8" w:space="0" w:color="BFBFBF"/>
            </w:tcBorders>
            <w:shd w:val="clear" w:color="000000" w:fill="FFFFFF"/>
            <w:vAlign w:val="center"/>
            <w:hideMark/>
          </w:tcPr>
          <w:p w14:paraId="135F9414"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400,00</w:t>
            </w:r>
          </w:p>
        </w:tc>
        <w:tc>
          <w:tcPr>
            <w:tcW w:w="452" w:type="pct"/>
            <w:tcBorders>
              <w:top w:val="nil"/>
              <w:left w:val="nil"/>
              <w:bottom w:val="single" w:sz="8" w:space="0" w:color="BFBFBF"/>
              <w:right w:val="single" w:sz="8" w:space="0" w:color="BFBFBF"/>
            </w:tcBorders>
            <w:shd w:val="clear" w:color="000000" w:fill="FFFFFF"/>
            <w:vAlign w:val="center"/>
            <w:hideMark/>
          </w:tcPr>
          <w:p w14:paraId="54C06F2C"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400,00</w:t>
            </w:r>
          </w:p>
        </w:tc>
        <w:tc>
          <w:tcPr>
            <w:tcW w:w="396" w:type="pct"/>
            <w:tcBorders>
              <w:top w:val="nil"/>
              <w:left w:val="nil"/>
              <w:bottom w:val="single" w:sz="8" w:space="0" w:color="BFBFBF"/>
              <w:right w:val="single" w:sz="8" w:space="0" w:color="BFBFBF"/>
            </w:tcBorders>
            <w:shd w:val="clear" w:color="000000" w:fill="FFFFFF"/>
            <w:vAlign w:val="center"/>
            <w:hideMark/>
          </w:tcPr>
          <w:p w14:paraId="7575D5C1"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p>
        </w:tc>
        <w:tc>
          <w:tcPr>
            <w:tcW w:w="396" w:type="pct"/>
            <w:tcBorders>
              <w:top w:val="nil"/>
              <w:left w:val="nil"/>
              <w:bottom w:val="single" w:sz="8" w:space="0" w:color="BFBFBF"/>
              <w:right w:val="single" w:sz="8" w:space="0" w:color="BFBFBF"/>
            </w:tcBorders>
            <w:shd w:val="clear" w:color="000000" w:fill="FFFFFF"/>
            <w:vAlign w:val="center"/>
            <w:hideMark/>
          </w:tcPr>
          <w:p w14:paraId="44964719"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p>
        </w:tc>
        <w:tc>
          <w:tcPr>
            <w:tcW w:w="396" w:type="pct"/>
            <w:tcBorders>
              <w:top w:val="nil"/>
              <w:left w:val="nil"/>
              <w:bottom w:val="single" w:sz="8" w:space="0" w:color="BFBFBF"/>
              <w:right w:val="single" w:sz="8" w:space="0" w:color="BFBFBF"/>
            </w:tcBorders>
            <w:shd w:val="clear" w:color="000000" w:fill="FFFFFF"/>
            <w:vAlign w:val="center"/>
            <w:hideMark/>
          </w:tcPr>
          <w:p w14:paraId="543258D5"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p>
        </w:tc>
        <w:tc>
          <w:tcPr>
            <w:tcW w:w="422" w:type="pct"/>
            <w:tcBorders>
              <w:top w:val="nil"/>
              <w:left w:val="nil"/>
              <w:bottom w:val="single" w:sz="8" w:space="0" w:color="BFBFBF"/>
              <w:right w:val="single" w:sz="8" w:space="0" w:color="BFBFBF"/>
            </w:tcBorders>
            <w:shd w:val="clear" w:color="000000" w:fill="FFFFFF"/>
            <w:vAlign w:val="center"/>
            <w:hideMark/>
          </w:tcPr>
          <w:p w14:paraId="2A86B98C"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p>
        </w:tc>
        <w:tc>
          <w:tcPr>
            <w:tcW w:w="396" w:type="pct"/>
            <w:tcBorders>
              <w:top w:val="nil"/>
              <w:left w:val="nil"/>
              <w:bottom w:val="single" w:sz="8" w:space="0" w:color="BFBFBF"/>
              <w:right w:val="single" w:sz="8" w:space="0" w:color="BFBFBF"/>
            </w:tcBorders>
            <w:shd w:val="clear" w:color="000000" w:fill="FFFFFF"/>
            <w:vAlign w:val="center"/>
            <w:hideMark/>
          </w:tcPr>
          <w:p w14:paraId="0D89055B"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p>
        </w:tc>
        <w:tc>
          <w:tcPr>
            <w:tcW w:w="396" w:type="pct"/>
            <w:tcBorders>
              <w:top w:val="nil"/>
              <w:left w:val="nil"/>
              <w:bottom w:val="single" w:sz="8" w:space="0" w:color="BFBFBF"/>
              <w:right w:val="single" w:sz="8" w:space="0" w:color="BFBFBF"/>
            </w:tcBorders>
            <w:shd w:val="clear" w:color="000000" w:fill="FFFFFF"/>
            <w:vAlign w:val="center"/>
            <w:hideMark/>
          </w:tcPr>
          <w:p w14:paraId="5C9F3133"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p>
        </w:tc>
        <w:tc>
          <w:tcPr>
            <w:tcW w:w="469" w:type="pct"/>
            <w:tcBorders>
              <w:top w:val="nil"/>
              <w:left w:val="nil"/>
              <w:bottom w:val="single" w:sz="8" w:space="0" w:color="BFBFBF"/>
              <w:right w:val="single" w:sz="8" w:space="0" w:color="BFBFBF"/>
            </w:tcBorders>
            <w:shd w:val="clear" w:color="000000" w:fill="D3DBFD"/>
            <w:vAlign w:val="center"/>
            <w:hideMark/>
          </w:tcPr>
          <w:p w14:paraId="622F53C2"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1.200,00</w:t>
            </w:r>
          </w:p>
        </w:tc>
      </w:tr>
      <w:tr w:rsidR="00BE3336" w:rsidRPr="00E40FEB" w14:paraId="7D1E4978" w14:textId="77777777" w:rsidTr="00FB5E45">
        <w:trPr>
          <w:trHeight w:val="255"/>
        </w:trPr>
        <w:tc>
          <w:tcPr>
            <w:tcW w:w="468" w:type="pct"/>
            <w:tcBorders>
              <w:top w:val="nil"/>
              <w:left w:val="single" w:sz="8" w:space="0" w:color="BFBFBF"/>
              <w:bottom w:val="single" w:sz="8" w:space="0" w:color="BFBFBF"/>
              <w:right w:val="single" w:sz="8" w:space="0" w:color="BFBFBF"/>
            </w:tcBorders>
            <w:shd w:val="clear" w:color="000000" w:fill="D3DBFD"/>
            <w:vAlign w:val="center"/>
            <w:hideMark/>
          </w:tcPr>
          <w:p w14:paraId="278B736F" w14:textId="77777777" w:rsidR="00BE3336" w:rsidRPr="00E40FEB" w:rsidRDefault="00BE3336" w:rsidP="00FB5E45">
            <w:pPr>
              <w:spacing w:after="0" w:line="240" w:lineRule="auto"/>
              <w:jc w:val="center"/>
              <w:rPr>
                <w:rFonts w:ascii="Calibri Light" w:eastAsia="Times New Roman" w:hAnsi="Calibri Light" w:cs="Calibri Light"/>
                <w:color w:val="000000"/>
                <w:sz w:val="18"/>
                <w:szCs w:val="18"/>
                <w:lang w:val="en-US"/>
              </w:rPr>
            </w:pPr>
            <w:r w:rsidRPr="00E40FEB">
              <w:rPr>
                <w:rFonts w:ascii="Calibri Light" w:eastAsia="Times New Roman" w:hAnsi="Calibri Light" w:cs="Calibri Light"/>
                <w:color w:val="000000"/>
                <w:sz w:val="18"/>
                <w:szCs w:val="18"/>
              </w:rPr>
              <w:t>AB2</w:t>
            </w:r>
          </w:p>
        </w:tc>
        <w:tc>
          <w:tcPr>
            <w:tcW w:w="400" w:type="pct"/>
            <w:tcBorders>
              <w:top w:val="nil"/>
              <w:left w:val="nil"/>
              <w:bottom w:val="single" w:sz="8" w:space="0" w:color="BFBFBF"/>
              <w:right w:val="single" w:sz="8" w:space="0" w:color="BFBFBF"/>
            </w:tcBorders>
            <w:shd w:val="clear" w:color="000000" w:fill="FFFFFF"/>
            <w:vAlign w:val="center"/>
            <w:hideMark/>
          </w:tcPr>
          <w:p w14:paraId="2BD83B26"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p>
        </w:tc>
        <w:tc>
          <w:tcPr>
            <w:tcW w:w="396" w:type="pct"/>
            <w:tcBorders>
              <w:top w:val="nil"/>
              <w:left w:val="nil"/>
              <w:bottom w:val="single" w:sz="8" w:space="0" w:color="BFBFBF"/>
              <w:right w:val="single" w:sz="8" w:space="0" w:color="BFBFBF"/>
            </w:tcBorders>
            <w:shd w:val="clear" w:color="000000" w:fill="FFFFFF"/>
            <w:vAlign w:val="center"/>
            <w:hideMark/>
          </w:tcPr>
          <w:p w14:paraId="2161E1C5"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p>
        </w:tc>
        <w:tc>
          <w:tcPr>
            <w:tcW w:w="413" w:type="pct"/>
            <w:tcBorders>
              <w:top w:val="nil"/>
              <w:left w:val="nil"/>
              <w:bottom w:val="single" w:sz="8" w:space="0" w:color="BFBFBF"/>
              <w:right w:val="single" w:sz="8" w:space="0" w:color="BFBFBF"/>
            </w:tcBorders>
            <w:shd w:val="clear" w:color="000000" w:fill="FFFFFF"/>
            <w:vAlign w:val="center"/>
            <w:hideMark/>
          </w:tcPr>
          <w:p w14:paraId="431F088D"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p>
        </w:tc>
        <w:tc>
          <w:tcPr>
            <w:tcW w:w="452" w:type="pct"/>
            <w:tcBorders>
              <w:top w:val="nil"/>
              <w:left w:val="nil"/>
              <w:bottom w:val="single" w:sz="8" w:space="0" w:color="BFBFBF"/>
              <w:right w:val="single" w:sz="8" w:space="0" w:color="BFBFBF"/>
            </w:tcBorders>
            <w:shd w:val="clear" w:color="000000" w:fill="FFFFFF"/>
            <w:vAlign w:val="center"/>
            <w:hideMark/>
          </w:tcPr>
          <w:p w14:paraId="1897D5BA"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p>
        </w:tc>
        <w:tc>
          <w:tcPr>
            <w:tcW w:w="396" w:type="pct"/>
            <w:tcBorders>
              <w:top w:val="nil"/>
              <w:left w:val="nil"/>
              <w:bottom w:val="single" w:sz="8" w:space="0" w:color="BFBFBF"/>
              <w:right w:val="single" w:sz="8" w:space="0" w:color="BFBFBF"/>
            </w:tcBorders>
            <w:shd w:val="clear" w:color="000000" w:fill="FFFFFF"/>
            <w:vAlign w:val="center"/>
            <w:hideMark/>
          </w:tcPr>
          <w:p w14:paraId="13EF0582"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400,00</w:t>
            </w:r>
          </w:p>
        </w:tc>
        <w:tc>
          <w:tcPr>
            <w:tcW w:w="396" w:type="pct"/>
            <w:tcBorders>
              <w:top w:val="nil"/>
              <w:left w:val="nil"/>
              <w:bottom w:val="single" w:sz="8" w:space="0" w:color="BFBFBF"/>
              <w:right w:val="single" w:sz="8" w:space="0" w:color="BFBFBF"/>
            </w:tcBorders>
            <w:shd w:val="clear" w:color="000000" w:fill="FFFFFF"/>
            <w:vAlign w:val="center"/>
            <w:hideMark/>
          </w:tcPr>
          <w:p w14:paraId="53B303E6"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p>
        </w:tc>
        <w:tc>
          <w:tcPr>
            <w:tcW w:w="396" w:type="pct"/>
            <w:tcBorders>
              <w:top w:val="nil"/>
              <w:left w:val="nil"/>
              <w:bottom w:val="single" w:sz="8" w:space="0" w:color="BFBFBF"/>
              <w:right w:val="single" w:sz="8" w:space="0" w:color="BFBFBF"/>
            </w:tcBorders>
            <w:shd w:val="clear" w:color="000000" w:fill="FFFFFF"/>
            <w:vAlign w:val="center"/>
            <w:hideMark/>
          </w:tcPr>
          <w:p w14:paraId="15A966D3"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400,00</w:t>
            </w:r>
          </w:p>
        </w:tc>
        <w:tc>
          <w:tcPr>
            <w:tcW w:w="422" w:type="pct"/>
            <w:tcBorders>
              <w:top w:val="nil"/>
              <w:left w:val="nil"/>
              <w:bottom w:val="single" w:sz="8" w:space="0" w:color="BFBFBF"/>
              <w:right w:val="single" w:sz="8" w:space="0" w:color="BFBFBF"/>
            </w:tcBorders>
            <w:shd w:val="clear" w:color="000000" w:fill="FFFFFF"/>
            <w:vAlign w:val="center"/>
            <w:hideMark/>
          </w:tcPr>
          <w:p w14:paraId="1EDA5F15"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p>
        </w:tc>
        <w:tc>
          <w:tcPr>
            <w:tcW w:w="396" w:type="pct"/>
            <w:tcBorders>
              <w:top w:val="nil"/>
              <w:left w:val="nil"/>
              <w:bottom w:val="single" w:sz="8" w:space="0" w:color="BFBFBF"/>
              <w:right w:val="single" w:sz="8" w:space="0" w:color="BFBFBF"/>
            </w:tcBorders>
            <w:shd w:val="clear" w:color="000000" w:fill="FFFFFF"/>
            <w:vAlign w:val="center"/>
            <w:hideMark/>
          </w:tcPr>
          <w:p w14:paraId="3A7E6579"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400,00</w:t>
            </w:r>
          </w:p>
        </w:tc>
        <w:tc>
          <w:tcPr>
            <w:tcW w:w="396" w:type="pct"/>
            <w:tcBorders>
              <w:top w:val="nil"/>
              <w:left w:val="nil"/>
              <w:bottom w:val="single" w:sz="8" w:space="0" w:color="BFBFBF"/>
              <w:right w:val="single" w:sz="8" w:space="0" w:color="BFBFBF"/>
            </w:tcBorders>
            <w:shd w:val="clear" w:color="000000" w:fill="FFFFFF"/>
            <w:vAlign w:val="center"/>
            <w:hideMark/>
          </w:tcPr>
          <w:p w14:paraId="1E079951"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p>
        </w:tc>
        <w:tc>
          <w:tcPr>
            <w:tcW w:w="469" w:type="pct"/>
            <w:tcBorders>
              <w:top w:val="nil"/>
              <w:left w:val="nil"/>
              <w:bottom w:val="single" w:sz="8" w:space="0" w:color="BFBFBF"/>
              <w:right w:val="single" w:sz="8" w:space="0" w:color="BFBFBF"/>
            </w:tcBorders>
            <w:shd w:val="clear" w:color="000000" w:fill="D3DBFD"/>
            <w:vAlign w:val="center"/>
            <w:hideMark/>
          </w:tcPr>
          <w:p w14:paraId="24918168"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1.200,00</w:t>
            </w:r>
          </w:p>
        </w:tc>
      </w:tr>
      <w:tr w:rsidR="00BE3336" w:rsidRPr="00E40FEB" w14:paraId="75A65E90" w14:textId="77777777" w:rsidTr="00FB5E45">
        <w:trPr>
          <w:trHeight w:val="255"/>
        </w:trPr>
        <w:tc>
          <w:tcPr>
            <w:tcW w:w="468" w:type="pct"/>
            <w:tcBorders>
              <w:top w:val="nil"/>
              <w:left w:val="single" w:sz="8" w:space="0" w:color="BFBFBF"/>
              <w:bottom w:val="single" w:sz="8" w:space="0" w:color="BFBFBF"/>
              <w:right w:val="single" w:sz="8" w:space="0" w:color="BFBFBF"/>
            </w:tcBorders>
            <w:shd w:val="clear" w:color="000000" w:fill="D3DBFD"/>
            <w:vAlign w:val="center"/>
            <w:hideMark/>
          </w:tcPr>
          <w:p w14:paraId="0DF586DE" w14:textId="77777777" w:rsidR="00BE3336" w:rsidRPr="00E40FEB" w:rsidRDefault="00BE3336" w:rsidP="00FB5E45">
            <w:pPr>
              <w:spacing w:after="0" w:line="240" w:lineRule="auto"/>
              <w:jc w:val="center"/>
              <w:rPr>
                <w:rFonts w:ascii="Calibri Light" w:eastAsia="Times New Roman" w:hAnsi="Calibri Light" w:cs="Calibri Light"/>
                <w:color w:val="000000"/>
                <w:sz w:val="18"/>
                <w:szCs w:val="18"/>
                <w:lang w:val="en-US"/>
              </w:rPr>
            </w:pPr>
            <w:r w:rsidRPr="00E40FEB">
              <w:rPr>
                <w:rFonts w:ascii="Calibri Light" w:eastAsia="Times New Roman" w:hAnsi="Calibri Light" w:cs="Calibri Light"/>
                <w:color w:val="000000"/>
                <w:sz w:val="18"/>
                <w:szCs w:val="18"/>
              </w:rPr>
              <w:t>AB3</w:t>
            </w:r>
          </w:p>
        </w:tc>
        <w:tc>
          <w:tcPr>
            <w:tcW w:w="400" w:type="pct"/>
            <w:tcBorders>
              <w:top w:val="nil"/>
              <w:left w:val="nil"/>
              <w:bottom w:val="single" w:sz="8" w:space="0" w:color="BFBFBF"/>
              <w:right w:val="single" w:sz="8" w:space="0" w:color="BFBFBF"/>
            </w:tcBorders>
            <w:shd w:val="clear" w:color="000000" w:fill="FFFFFF"/>
            <w:vAlign w:val="center"/>
            <w:hideMark/>
          </w:tcPr>
          <w:p w14:paraId="1F43B94F"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p>
        </w:tc>
        <w:tc>
          <w:tcPr>
            <w:tcW w:w="396" w:type="pct"/>
            <w:tcBorders>
              <w:top w:val="nil"/>
              <w:left w:val="nil"/>
              <w:bottom w:val="single" w:sz="8" w:space="0" w:color="BFBFBF"/>
              <w:right w:val="single" w:sz="8" w:space="0" w:color="BFBFBF"/>
            </w:tcBorders>
            <w:shd w:val="clear" w:color="000000" w:fill="FFFFFF"/>
            <w:vAlign w:val="center"/>
            <w:hideMark/>
          </w:tcPr>
          <w:p w14:paraId="0428CA32" w14:textId="42957CFE"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p>
        </w:tc>
        <w:tc>
          <w:tcPr>
            <w:tcW w:w="413" w:type="pct"/>
            <w:tcBorders>
              <w:top w:val="nil"/>
              <w:left w:val="nil"/>
              <w:bottom w:val="single" w:sz="8" w:space="0" w:color="BFBFBF"/>
              <w:right w:val="single" w:sz="8" w:space="0" w:color="BFBFBF"/>
            </w:tcBorders>
            <w:shd w:val="clear" w:color="000000" w:fill="FFFFFF"/>
            <w:vAlign w:val="center"/>
            <w:hideMark/>
          </w:tcPr>
          <w:p w14:paraId="2BE18003" w14:textId="418DD29B" w:rsidR="00BE3336" w:rsidRPr="00AE506F" w:rsidRDefault="009E229C" w:rsidP="00FB5E45">
            <w:pPr>
              <w:spacing w:after="0" w:line="240" w:lineRule="auto"/>
              <w:jc w:val="right"/>
              <w:rPr>
                <w:rFonts w:ascii="Calibri Light" w:eastAsia="Times New Roman" w:hAnsi="Calibri Light" w:cs="Calibri Light"/>
                <w:color w:val="000000"/>
                <w:sz w:val="17"/>
                <w:szCs w:val="17"/>
                <w:lang w:val="en-US"/>
              </w:rPr>
            </w:pPr>
            <w:r>
              <w:rPr>
                <w:rFonts w:ascii="Calibri Light" w:hAnsi="Calibri Light" w:cs="Calibri Light"/>
                <w:sz w:val="17"/>
                <w:szCs w:val="17"/>
              </w:rPr>
              <w:t>1.2</w:t>
            </w:r>
            <w:r w:rsidR="00BE3336" w:rsidRPr="00AE506F">
              <w:rPr>
                <w:rFonts w:ascii="Calibri Light" w:hAnsi="Calibri Light" w:cs="Calibri Light"/>
                <w:sz w:val="17"/>
                <w:szCs w:val="17"/>
              </w:rPr>
              <w:t>00,00</w:t>
            </w:r>
          </w:p>
        </w:tc>
        <w:tc>
          <w:tcPr>
            <w:tcW w:w="452" w:type="pct"/>
            <w:tcBorders>
              <w:top w:val="nil"/>
              <w:left w:val="nil"/>
              <w:bottom w:val="single" w:sz="8" w:space="0" w:color="BFBFBF"/>
              <w:right w:val="single" w:sz="8" w:space="0" w:color="BFBFBF"/>
            </w:tcBorders>
            <w:shd w:val="clear" w:color="000000" w:fill="FFFFFF"/>
            <w:vAlign w:val="center"/>
            <w:hideMark/>
          </w:tcPr>
          <w:p w14:paraId="04F8AE23" w14:textId="78D55035"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p>
        </w:tc>
        <w:tc>
          <w:tcPr>
            <w:tcW w:w="396" w:type="pct"/>
            <w:tcBorders>
              <w:top w:val="nil"/>
              <w:left w:val="nil"/>
              <w:bottom w:val="single" w:sz="8" w:space="0" w:color="BFBFBF"/>
              <w:right w:val="single" w:sz="8" w:space="0" w:color="BFBFBF"/>
            </w:tcBorders>
            <w:shd w:val="clear" w:color="000000" w:fill="FFFFFF"/>
            <w:vAlign w:val="center"/>
            <w:hideMark/>
          </w:tcPr>
          <w:p w14:paraId="533D2D49"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p>
        </w:tc>
        <w:tc>
          <w:tcPr>
            <w:tcW w:w="396" w:type="pct"/>
            <w:tcBorders>
              <w:top w:val="nil"/>
              <w:left w:val="nil"/>
              <w:bottom w:val="single" w:sz="8" w:space="0" w:color="BFBFBF"/>
              <w:right w:val="single" w:sz="8" w:space="0" w:color="BFBFBF"/>
            </w:tcBorders>
            <w:shd w:val="clear" w:color="000000" w:fill="FFFFFF"/>
            <w:vAlign w:val="center"/>
            <w:hideMark/>
          </w:tcPr>
          <w:p w14:paraId="6CFF28AD"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p>
        </w:tc>
        <w:tc>
          <w:tcPr>
            <w:tcW w:w="396" w:type="pct"/>
            <w:tcBorders>
              <w:top w:val="nil"/>
              <w:left w:val="nil"/>
              <w:bottom w:val="single" w:sz="8" w:space="0" w:color="BFBFBF"/>
              <w:right w:val="single" w:sz="8" w:space="0" w:color="BFBFBF"/>
            </w:tcBorders>
            <w:shd w:val="clear" w:color="000000" w:fill="FFFFFF"/>
            <w:vAlign w:val="center"/>
            <w:hideMark/>
          </w:tcPr>
          <w:p w14:paraId="13C868EA"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p>
        </w:tc>
        <w:tc>
          <w:tcPr>
            <w:tcW w:w="422" w:type="pct"/>
            <w:tcBorders>
              <w:top w:val="nil"/>
              <w:left w:val="nil"/>
              <w:bottom w:val="single" w:sz="8" w:space="0" w:color="BFBFBF"/>
              <w:right w:val="single" w:sz="8" w:space="0" w:color="BFBFBF"/>
            </w:tcBorders>
            <w:shd w:val="clear" w:color="000000" w:fill="FFFFFF"/>
            <w:vAlign w:val="center"/>
            <w:hideMark/>
          </w:tcPr>
          <w:p w14:paraId="0A6D9A6C"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p>
        </w:tc>
        <w:tc>
          <w:tcPr>
            <w:tcW w:w="396" w:type="pct"/>
            <w:tcBorders>
              <w:top w:val="nil"/>
              <w:left w:val="nil"/>
              <w:bottom w:val="single" w:sz="8" w:space="0" w:color="BFBFBF"/>
              <w:right w:val="single" w:sz="8" w:space="0" w:color="BFBFBF"/>
            </w:tcBorders>
            <w:shd w:val="clear" w:color="000000" w:fill="FFFFFF"/>
            <w:vAlign w:val="center"/>
            <w:hideMark/>
          </w:tcPr>
          <w:p w14:paraId="29C9EAAA"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p>
        </w:tc>
        <w:tc>
          <w:tcPr>
            <w:tcW w:w="396" w:type="pct"/>
            <w:tcBorders>
              <w:top w:val="nil"/>
              <w:left w:val="nil"/>
              <w:bottom w:val="single" w:sz="8" w:space="0" w:color="BFBFBF"/>
              <w:right w:val="single" w:sz="8" w:space="0" w:color="BFBFBF"/>
            </w:tcBorders>
            <w:shd w:val="clear" w:color="000000" w:fill="FFFFFF"/>
            <w:vAlign w:val="center"/>
            <w:hideMark/>
          </w:tcPr>
          <w:p w14:paraId="423C55E6"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p>
        </w:tc>
        <w:tc>
          <w:tcPr>
            <w:tcW w:w="469" w:type="pct"/>
            <w:tcBorders>
              <w:top w:val="nil"/>
              <w:left w:val="nil"/>
              <w:bottom w:val="single" w:sz="8" w:space="0" w:color="BFBFBF"/>
              <w:right w:val="single" w:sz="8" w:space="0" w:color="BFBFBF"/>
            </w:tcBorders>
            <w:shd w:val="clear" w:color="000000" w:fill="D3DBFD"/>
            <w:vAlign w:val="center"/>
            <w:hideMark/>
          </w:tcPr>
          <w:p w14:paraId="1FB81FBD"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1.200,00</w:t>
            </w:r>
          </w:p>
        </w:tc>
      </w:tr>
      <w:tr w:rsidR="00BE3336" w:rsidRPr="00E40FEB" w14:paraId="348E6365" w14:textId="77777777" w:rsidTr="00FB5E45">
        <w:trPr>
          <w:trHeight w:val="255"/>
        </w:trPr>
        <w:tc>
          <w:tcPr>
            <w:tcW w:w="468" w:type="pct"/>
            <w:tcBorders>
              <w:top w:val="nil"/>
              <w:left w:val="single" w:sz="8" w:space="0" w:color="BFBFBF"/>
              <w:bottom w:val="single" w:sz="8" w:space="0" w:color="BFBFBF"/>
              <w:right w:val="single" w:sz="8" w:space="0" w:color="BFBFBF"/>
            </w:tcBorders>
            <w:shd w:val="clear" w:color="000000" w:fill="D3DBFD"/>
            <w:vAlign w:val="center"/>
            <w:hideMark/>
          </w:tcPr>
          <w:p w14:paraId="0A86B067" w14:textId="77777777" w:rsidR="00BE3336" w:rsidRPr="00E40FEB" w:rsidRDefault="00BE3336" w:rsidP="00FB5E45">
            <w:pPr>
              <w:spacing w:after="0" w:line="240" w:lineRule="auto"/>
              <w:jc w:val="center"/>
              <w:rPr>
                <w:rFonts w:ascii="Calibri Light" w:eastAsia="Times New Roman" w:hAnsi="Calibri Light" w:cs="Calibri Light"/>
                <w:color w:val="000000"/>
                <w:sz w:val="18"/>
                <w:szCs w:val="18"/>
                <w:lang w:val="en-US"/>
              </w:rPr>
            </w:pPr>
            <w:r w:rsidRPr="00E40FEB">
              <w:rPr>
                <w:rFonts w:ascii="Calibri Light" w:eastAsia="Times New Roman" w:hAnsi="Calibri Light" w:cs="Calibri Light"/>
                <w:color w:val="000000"/>
                <w:sz w:val="18"/>
                <w:szCs w:val="18"/>
              </w:rPr>
              <w:t>AB4</w:t>
            </w:r>
          </w:p>
        </w:tc>
        <w:tc>
          <w:tcPr>
            <w:tcW w:w="400" w:type="pct"/>
            <w:tcBorders>
              <w:top w:val="nil"/>
              <w:left w:val="nil"/>
              <w:bottom w:val="single" w:sz="8" w:space="0" w:color="BFBFBF"/>
              <w:right w:val="single" w:sz="8" w:space="0" w:color="BFBFBF"/>
            </w:tcBorders>
            <w:shd w:val="clear" w:color="000000" w:fill="FFFFFF"/>
            <w:vAlign w:val="center"/>
            <w:hideMark/>
          </w:tcPr>
          <w:p w14:paraId="6C2A1D15"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p>
        </w:tc>
        <w:tc>
          <w:tcPr>
            <w:tcW w:w="396" w:type="pct"/>
            <w:tcBorders>
              <w:top w:val="nil"/>
              <w:left w:val="nil"/>
              <w:bottom w:val="single" w:sz="8" w:space="0" w:color="BFBFBF"/>
              <w:right w:val="single" w:sz="8" w:space="0" w:color="BFBFBF"/>
            </w:tcBorders>
            <w:shd w:val="clear" w:color="000000" w:fill="FFFFFF"/>
            <w:vAlign w:val="center"/>
            <w:hideMark/>
          </w:tcPr>
          <w:p w14:paraId="26AA9B47"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p>
        </w:tc>
        <w:tc>
          <w:tcPr>
            <w:tcW w:w="413" w:type="pct"/>
            <w:tcBorders>
              <w:top w:val="nil"/>
              <w:left w:val="nil"/>
              <w:bottom w:val="single" w:sz="8" w:space="0" w:color="BFBFBF"/>
              <w:right w:val="single" w:sz="8" w:space="0" w:color="BFBFBF"/>
            </w:tcBorders>
            <w:shd w:val="clear" w:color="000000" w:fill="FFFFFF"/>
            <w:vAlign w:val="center"/>
            <w:hideMark/>
          </w:tcPr>
          <w:p w14:paraId="7A13B4F4"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p>
        </w:tc>
        <w:tc>
          <w:tcPr>
            <w:tcW w:w="452" w:type="pct"/>
            <w:tcBorders>
              <w:top w:val="nil"/>
              <w:left w:val="nil"/>
              <w:bottom w:val="single" w:sz="8" w:space="0" w:color="BFBFBF"/>
              <w:right w:val="single" w:sz="8" w:space="0" w:color="BFBFBF"/>
            </w:tcBorders>
            <w:shd w:val="clear" w:color="000000" w:fill="FFFFFF"/>
            <w:vAlign w:val="center"/>
            <w:hideMark/>
          </w:tcPr>
          <w:p w14:paraId="6111DD64"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p>
        </w:tc>
        <w:tc>
          <w:tcPr>
            <w:tcW w:w="396" w:type="pct"/>
            <w:tcBorders>
              <w:top w:val="nil"/>
              <w:left w:val="nil"/>
              <w:bottom w:val="single" w:sz="8" w:space="0" w:color="BFBFBF"/>
              <w:right w:val="single" w:sz="8" w:space="0" w:color="BFBFBF"/>
            </w:tcBorders>
            <w:shd w:val="clear" w:color="000000" w:fill="FFFFFF"/>
            <w:vAlign w:val="center"/>
            <w:hideMark/>
          </w:tcPr>
          <w:p w14:paraId="05671CC6"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400,00</w:t>
            </w:r>
          </w:p>
        </w:tc>
        <w:tc>
          <w:tcPr>
            <w:tcW w:w="396" w:type="pct"/>
            <w:tcBorders>
              <w:top w:val="nil"/>
              <w:left w:val="nil"/>
              <w:bottom w:val="single" w:sz="8" w:space="0" w:color="BFBFBF"/>
              <w:right w:val="single" w:sz="8" w:space="0" w:color="BFBFBF"/>
            </w:tcBorders>
            <w:shd w:val="clear" w:color="000000" w:fill="FFFFFF"/>
            <w:vAlign w:val="center"/>
            <w:hideMark/>
          </w:tcPr>
          <w:p w14:paraId="5FC78A6E"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p>
        </w:tc>
        <w:tc>
          <w:tcPr>
            <w:tcW w:w="396" w:type="pct"/>
            <w:tcBorders>
              <w:top w:val="nil"/>
              <w:left w:val="nil"/>
              <w:bottom w:val="single" w:sz="8" w:space="0" w:color="BFBFBF"/>
              <w:right w:val="single" w:sz="8" w:space="0" w:color="BFBFBF"/>
            </w:tcBorders>
            <w:shd w:val="clear" w:color="000000" w:fill="FFFFFF"/>
            <w:vAlign w:val="center"/>
            <w:hideMark/>
          </w:tcPr>
          <w:p w14:paraId="05168823"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400,00</w:t>
            </w:r>
          </w:p>
        </w:tc>
        <w:tc>
          <w:tcPr>
            <w:tcW w:w="422" w:type="pct"/>
            <w:tcBorders>
              <w:top w:val="nil"/>
              <w:left w:val="nil"/>
              <w:bottom w:val="single" w:sz="8" w:space="0" w:color="BFBFBF"/>
              <w:right w:val="single" w:sz="8" w:space="0" w:color="BFBFBF"/>
            </w:tcBorders>
            <w:shd w:val="clear" w:color="000000" w:fill="FFFFFF"/>
            <w:vAlign w:val="center"/>
            <w:hideMark/>
          </w:tcPr>
          <w:p w14:paraId="4C7168F3"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p>
        </w:tc>
        <w:tc>
          <w:tcPr>
            <w:tcW w:w="396" w:type="pct"/>
            <w:tcBorders>
              <w:top w:val="nil"/>
              <w:left w:val="nil"/>
              <w:bottom w:val="single" w:sz="8" w:space="0" w:color="BFBFBF"/>
              <w:right w:val="single" w:sz="8" w:space="0" w:color="BFBFBF"/>
            </w:tcBorders>
            <w:shd w:val="clear" w:color="000000" w:fill="FFFFFF"/>
            <w:vAlign w:val="center"/>
            <w:hideMark/>
          </w:tcPr>
          <w:p w14:paraId="35D421FF"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400,00</w:t>
            </w:r>
          </w:p>
        </w:tc>
        <w:tc>
          <w:tcPr>
            <w:tcW w:w="396" w:type="pct"/>
            <w:tcBorders>
              <w:top w:val="nil"/>
              <w:left w:val="nil"/>
              <w:bottom w:val="single" w:sz="8" w:space="0" w:color="BFBFBF"/>
              <w:right w:val="single" w:sz="8" w:space="0" w:color="BFBFBF"/>
            </w:tcBorders>
            <w:shd w:val="clear" w:color="000000" w:fill="FFFFFF"/>
            <w:vAlign w:val="center"/>
            <w:hideMark/>
          </w:tcPr>
          <w:p w14:paraId="262906CF"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p>
        </w:tc>
        <w:tc>
          <w:tcPr>
            <w:tcW w:w="469" w:type="pct"/>
            <w:tcBorders>
              <w:top w:val="nil"/>
              <w:left w:val="nil"/>
              <w:bottom w:val="single" w:sz="8" w:space="0" w:color="BFBFBF"/>
              <w:right w:val="single" w:sz="8" w:space="0" w:color="BFBFBF"/>
            </w:tcBorders>
            <w:shd w:val="clear" w:color="000000" w:fill="D3DBFD"/>
            <w:vAlign w:val="center"/>
            <w:hideMark/>
          </w:tcPr>
          <w:p w14:paraId="0EF6FE81"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1.200,00</w:t>
            </w:r>
          </w:p>
        </w:tc>
      </w:tr>
      <w:tr w:rsidR="00BE3336" w:rsidRPr="00E40FEB" w14:paraId="19C6F552" w14:textId="77777777" w:rsidTr="00FB5E45">
        <w:trPr>
          <w:trHeight w:val="255"/>
        </w:trPr>
        <w:tc>
          <w:tcPr>
            <w:tcW w:w="468" w:type="pct"/>
            <w:tcBorders>
              <w:top w:val="nil"/>
              <w:left w:val="single" w:sz="8" w:space="0" w:color="BFBFBF"/>
              <w:bottom w:val="single" w:sz="8" w:space="0" w:color="BFBFBF"/>
              <w:right w:val="single" w:sz="8" w:space="0" w:color="BFBFBF"/>
            </w:tcBorders>
            <w:shd w:val="clear" w:color="000000" w:fill="D3DBFD"/>
            <w:vAlign w:val="center"/>
            <w:hideMark/>
          </w:tcPr>
          <w:p w14:paraId="5587ECF0" w14:textId="77777777" w:rsidR="00BE3336" w:rsidRPr="00E40FEB" w:rsidRDefault="00BE3336" w:rsidP="00FB5E45">
            <w:pPr>
              <w:spacing w:after="0" w:line="240" w:lineRule="auto"/>
              <w:jc w:val="center"/>
              <w:rPr>
                <w:rFonts w:ascii="Calibri Light" w:eastAsia="Times New Roman" w:hAnsi="Calibri Light" w:cs="Calibri Light"/>
                <w:color w:val="000000"/>
                <w:sz w:val="18"/>
                <w:szCs w:val="18"/>
                <w:lang w:val="en-US"/>
              </w:rPr>
            </w:pPr>
            <w:r w:rsidRPr="00E40FEB">
              <w:rPr>
                <w:rFonts w:ascii="Calibri Light" w:eastAsia="Times New Roman" w:hAnsi="Calibri Light" w:cs="Calibri Light"/>
                <w:color w:val="000000"/>
                <w:sz w:val="18"/>
                <w:szCs w:val="18"/>
              </w:rPr>
              <w:lastRenderedPageBreak/>
              <w:t>AB5</w:t>
            </w:r>
          </w:p>
        </w:tc>
        <w:tc>
          <w:tcPr>
            <w:tcW w:w="400" w:type="pct"/>
            <w:tcBorders>
              <w:top w:val="nil"/>
              <w:left w:val="nil"/>
              <w:bottom w:val="single" w:sz="8" w:space="0" w:color="BFBFBF"/>
              <w:right w:val="single" w:sz="8" w:space="0" w:color="BFBFBF"/>
            </w:tcBorders>
            <w:shd w:val="clear" w:color="000000" w:fill="FFFFFF"/>
            <w:vAlign w:val="center"/>
            <w:hideMark/>
          </w:tcPr>
          <w:p w14:paraId="5A998575"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p>
        </w:tc>
        <w:tc>
          <w:tcPr>
            <w:tcW w:w="396" w:type="pct"/>
            <w:tcBorders>
              <w:top w:val="nil"/>
              <w:left w:val="nil"/>
              <w:bottom w:val="single" w:sz="8" w:space="0" w:color="BFBFBF"/>
              <w:right w:val="single" w:sz="8" w:space="0" w:color="BFBFBF"/>
            </w:tcBorders>
            <w:shd w:val="clear" w:color="000000" w:fill="FFFFFF"/>
            <w:vAlign w:val="center"/>
            <w:hideMark/>
          </w:tcPr>
          <w:p w14:paraId="4EA1C447" w14:textId="2A730188"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p>
        </w:tc>
        <w:tc>
          <w:tcPr>
            <w:tcW w:w="413" w:type="pct"/>
            <w:tcBorders>
              <w:top w:val="nil"/>
              <w:left w:val="nil"/>
              <w:bottom w:val="single" w:sz="8" w:space="0" w:color="BFBFBF"/>
              <w:right w:val="single" w:sz="8" w:space="0" w:color="BFBFBF"/>
            </w:tcBorders>
            <w:shd w:val="clear" w:color="000000" w:fill="FFFFFF"/>
            <w:vAlign w:val="center"/>
            <w:hideMark/>
          </w:tcPr>
          <w:p w14:paraId="2EF3AB6A" w14:textId="758F6995" w:rsidR="00BE3336" w:rsidRPr="00AE506F" w:rsidRDefault="009E229C" w:rsidP="00FB5E45">
            <w:pPr>
              <w:spacing w:after="0" w:line="240" w:lineRule="auto"/>
              <w:jc w:val="right"/>
              <w:rPr>
                <w:rFonts w:ascii="Calibri Light" w:eastAsia="Times New Roman" w:hAnsi="Calibri Light" w:cs="Calibri Light"/>
                <w:color w:val="000000"/>
                <w:sz w:val="17"/>
                <w:szCs w:val="17"/>
                <w:lang w:val="en-US"/>
              </w:rPr>
            </w:pPr>
            <w:r>
              <w:rPr>
                <w:rFonts w:ascii="Calibri Light" w:hAnsi="Calibri Light" w:cs="Calibri Light"/>
                <w:sz w:val="17"/>
                <w:szCs w:val="17"/>
              </w:rPr>
              <w:t>1.2</w:t>
            </w:r>
            <w:r w:rsidR="00BE3336" w:rsidRPr="00AE506F">
              <w:rPr>
                <w:rFonts w:ascii="Calibri Light" w:hAnsi="Calibri Light" w:cs="Calibri Light"/>
                <w:sz w:val="17"/>
                <w:szCs w:val="17"/>
              </w:rPr>
              <w:t>00,00</w:t>
            </w:r>
          </w:p>
        </w:tc>
        <w:tc>
          <w:tcPr>
            <w:tcW w:w="452" w:type="pct"/>
            <w:tcBorders>
              <w:top w:val="nil"/>
              <w:left w:val="nil"/>
              <w:bottom w:val="single" w:sz="8" w:space="0" w:color="BFBFBF"/>
              <w:right w:val="single" w:sz="8" w:space="0" w:color="BFBFBF"/>
            </w:tcBorders>
            <w:shd w:val="clear" w:color="000000" w:fill="FFFFFF"/>
            <w:vAlign w:val="center"/>
            <w:hideMark/>
          </w:tcPr>
          <w:p w14:paraId="5503D042" w14:textId="19D27D3B"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p>
        </w:tc>
        <w:tc>
          <w:tcPr>
            <w:tcW w:w="396" w:type="pct"/>
            <w:tcBorders>
              <w:top w:val="nil"/>
              <w:left w:val="nil"/>
              <w:bottom w:val="single" w:sz="8" w:space="0" w:color="BFBFBF"/>
              <w:right w:val="single" w:sz="8" w:space="0" w:color="BFBFBF"/>
            </w:tcBorders>
            <w:shd w:val="clear" w:color="000000" w:fill="FFFFFF"/>
            <w:vAlign w:val="center"/>
            <w:hideMark/>
          </w:tcPr>
          <w:p w14:paraId="0E594A26"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p>
        </w:tc>
        <w:tc>
          <w:tcPr>
            <w:tcW w:w="396" w:type="pct"/>
            <w:tcBorders>
              <w:top w:val="nil"/>
              <w:left w:val="nil"/>
              <w:bottom w:val="single" w:sz="8" w:space="0" w:color="BFBFBF"/>
              <w:right w:val="single" w:sz="8" w:space="0" w:color="BFBFBF"/>
            </w:tcBorders>
            <w:shd w:val="clear" w:color="000000" w:fill="FFFFFF"/>
            <w:vAlign w:val="center"/>
            <w:hideMark/>
          </w:tcPr>
          <w:p w14:paraId="127E42F0"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p>
        </w:tc>
        <w:tc>
          <w:tcPr>
            <w:tcW w:w="396" w:type="pct"/>
            <w:tcBorders>
              <w:top w:val="nil"/>
              <w:left w:val="nil"/>
              <w:bottom w:val="single" w:sz="8" w:space="0" w:color="BFBFBF"/>
              <w:right w:val="single" w:sz="8" w:space="0" w:color="BFBFBF"/>
            </w:tcBorders>
            <w:shd w:val="clear" w:color="000000" w:fill="FFFFFF"/>
            <w:vAlign w:val="center"/>
            <w:hideMark/>
          </w:tcPr>
          <w:p w14:paraId="10DAAE55"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p>
        </w:tc>
        <w:tc>
          <w:tcPr>
            <w:tcW w:w="422" w:type="pct"/>
            <w:tcBorders>
              <w:top w:val="nil"/>
              <w:left w:val="nil"/>
              <w:bottom w:val="single" w:sz="8" w:space="0" w:color="BFBFBF"/>
              <w:right w:val="single" w:sz="8" w:space="0" w:color="BFBFBF"/>
            </w:tcBorders>
            <w:shd w:val="clear" w:color="000000" w:fill="FFFFFF"/>
            <w:vAlign w:val="center"/>
            <w:hideMark/>
          </w:tcPr>
          <w:p w14:paraId="305EAEBF"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p>
        </w:tc>
        <w:tc>
          <w:tcPr>
            <w:tcW w:w="396" w:type="pct"/>
            <w:tcBorders>
              <w:top w:val="nil"/>
              <w:left w:val="nil"/>
              <w:bottom w:val="single" w:sz="8" w:space="0" w:color="BFBFBF"/>
              <w:right w:val="single" w:sz="8" w:space="0" w:color="BFBFBF"/>
            </w:tcBorders>
            <w:shd w:val="clear" w:color="000000" w:fill="FFFFFF"/>
            <w:vAlign w:val="center"/>
            <w:hideMark/>
          </w:tcPr>
          <w:p w14:paraId="3B62B43F"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p>
        </w:tc>
        <w:tc>
          <w:tcPr>
            <w:tcW w:w="396" w:type="pct"/>
            <w:tcBorders>
              <w:top w:val="nil"/>
              <w:left w:val="nil"/>
              <w:bottom w:val="single" w:sz="8" w:space="0" w:color="BFBFBF"/>
              <w:right w:val="single" w:sz="8" w:space="0" w:color="BFBFBF"/>
            </w:tcBorders>
            <w:shd w:val="clear" w:color="000000" w:fill="FFFFFF"/>
            <w:vAlign w:val="center"/>
            <w:hideMark/>
          </w:tcPr>
          <w:p w14:paraId="54A9AD14"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p>
        </w:tc>
        <w:tc>
          <w:tcPr>
            <w:tcW w:w="469" w:type="pct"/>
            <w:tcBorders>
              <w:top w:val="nil"/>
              <w:left w:val="nil"/>
              <w:bottom w:val="single" w:sz="8" w:space="0" w:color="BFBFBF"/>
              <w:right w:val="single" w:sz="8" w:space="0" w:color="BFBFBF"/>
            </w:tcBorders>
            <w:shd w:val="clear" w:color="000000" w:fill="D3DBFD"/>
            <w:vAlign w:val="center"/>
            <w:hideMark/>
          </w:tcPr>
          <w:p w14:paraId="0C61AA17"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1.200,00</w:t>
            </w:r>
          </w:p>
        </w:tc>
      </w:tr>
      <w:tr w:rsidR="00BE3336" w:rsidRPr="00E40FEB" w14:paraId="4C71A125" w14:textId="77777777" w:rsidTr="00FB5E45">
        <w:trPr>
          <w:trHeight w:val="255"/>
        </w:trPr>
        <w:tc>
          <w:tcPr>
            <w:tcW w:w="468" w:type="pct"/>
            <w:tcBorders>
              <w:top w:val="nil"/>
              <w:left w:val="single" w:sz="8" w:space="0" w:color="BFBFBF"/>
              <w:bottom w:val="single" w:sz="8" w:space="0" w:color="BFBFBF"/>
              <w:right w:val="single" w:sz="8" w:space="0" w:color="BFBFBF"/>
            </w:tcBorders>
            <w:shd w:val="clear" w:color="000000" w:fill="D3DBFD"/>
            <w:vAlign w:val="center"/>
            <w:hideMark/>
          </w:tcPr>
          <w:p w14:paraId="00BE10C7" w14:textId="77777777" w:rsidR="00BE3336" w:rsidRPr="00E40FEB" w:rsidRDefault="00BE3336" w:rsidP="00FB5E45">
            <w:pPr>
              <w:spacing w:after="0" w:line="240" w:lineRule="auto"/>
              <w:jc w:val="center"/>
              <w:rPr>
                <w:rFonts w:ascii="Calibri Light" w:eastAsia="Times New Roman" w:hAnsi="Calibri Light" w:cs="Calibri Light"/>
                <w:color w:val="000000"/>
                <w:sz w:val="18"/>
                <w:szCs w:val="18"/>
                <w:lang w:val="en-US"/>
              </w:rPr>
            </w:pPr>
            <w:r w:rsidRPr="00E40FEB">
              <w:rPr>
                <w:rFonts w:ascii="Calibri Light" w:eastAsia="Times New Roman" w:hAnsi="Calibri Light" w:cs="Calibri Light"/>
                <w:color w:val="000000"/>
                <w:sz w:val="18"/>
                <w:szCs w:val="18"/>
              </w:rPr>
              <w:t>AB6</w:t>
            </w:r>
          </w:p>
        </w:tc>
        <w:tc>
          <w:tcPr>
            <w:tcW w:w="400" w:type="pct"/>
            <w:tcBorders>
              <w:top w:val="nil"/>
              <w:left w:val="nil"/>
              <w:bottom w:val="single" w:sz="8" w:space="0" w:color="BFBFBF"/>
              <w:right w:val="single" w:sz="8" w:space="0" w:color="BFBFBF"/>
            </w:tcBorders>
            <w:shd w:val="clear" w:color="000000" w:fill="FFFFFF"/>
            <w:vAlign w:val="center"/>
            <w:hideMark/>
          </w:tcPr>
          <w:p w14:paraId="1696486F"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p>
        </w:tc>
        <w:tc>
          <w:tcPr>
            <w:tcW w:w="396" w:type="pct"/>
            <w:tcBorders>
              <w:top w:val="nil"/>
              <w:left w:val="nil"/>
              <w:bottom w:val="single" w:sz="8" w:space="0" w:color="BFBFBF"/>
              <w:right w:val="single" w:sz="8" w:space="0" w:color="BFBFBF"/>
            </w:tcBorders>
            <w:shd w:val="clear" w:color="000000" w:fill="FFFFFF"/>
            <w:vAlign w:val="center"/>
            <w:hideMark/>
          </w:tcPr>
          <w:p w14:paraId="1E658F43"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p>
        </w:tc>
        <w:tc>
          <w:tcPr>
            <w:tcW w:w="413" w:type="pct"/>
            <w:tcBorders>
              <w:top w:val="nil"/>
              <w:left w:val="nil"/>
              <w:bottom w:val="single" w:sz="8" w:space="0" w:color="BFBFBF"/>
              <w:right w:val="single" w:sz="8" w:space="0" w:color="BFBFBF"/>
            </w:tcBorders>
            <w:shd w:val="clear" w:color="000000" w:fill="FFFFFF"/>
            <w:vAlign w:val="center"/>
            <w:hideMark/>
          </w:tcPr>
          <w:p w14:paraId="3935C084"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p>
        </w:tc>
        <w:tc>
          <w:tcPr>
            <w:tcW w:w="452" w:type="pct"/>
            <w:tcBorders>
              <w:top w:val="nil"/>
              <w:left w:val="nil"/>
              <w:bottom w:val="single" w:sz="8" w:space="0" w:color="BFBFBF"/>
              <w:right w:val="single" w:sz="8" w:space="0" w:color="BFBFBF"/>
            </w:tcBorders>
            <w:shd w:val="clear" w:color="000000" w:fill="FFFFFF"/>
            <w:vAlign w:val="center"/>
            <w:hideMark/>
          </w:tcPr>
          <w:p w14:paraId="5E274881"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p>
        </w:tc>
        <w:tc>
          <w:tcPr>
            <w:tcW w:w="396" w:type="pct"/>
            <w:tcBorders>
              <w:top w:val="nil"/>
              <w:left w:val="nil"/>
              <w:bottom w:val="single" w:sz="8" w:space="0" w:color="BFBFBF"/>
              <w:right w:val="single" w:sz="8" w:space="0" w:color="BFBFBF"/>
            </w:tcBorders>
            <w:shd w:val="clear" w:color="000000" w:fill="FFFFFF"/>
            <w:vAlign w:val="center"/>
            <w:hideMark/>
          </w:tcPr>
          <w:p w14:paraId="24155608"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400,00</w:t>
            </w:r>
          </w:p>
        </w:tc>
        <w:tc>
          <w:tcPr>
            <w:tcW w:w="396" w:type="pct"/>
            <w:tcBorders>
              <w:top w:val="nil"/>
              <w:left w:val="nil"/>
              <w:bottom w:val="single" w:sz="8" w:space="0" w:color="BFBFBF"/>
              <w:right w:val="single" w:sz="8" w:space="0" w:color="BFBFBF"/>
            </w:tcBorders>
            <w:shd w:val="clear" w:color="000000" w:fill="FFFFFF"/>
            <w:vAlign w:val="center"/>
            <w:hideMark/>
          </w:tcPr>
          <w:p w14:paraId="61922A3A"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p>
        </w:tc>
        <w:tc>
          <w:tcPr>
            <w:tcW w:w="396" w:type="pct"/>
            <w:tcBorders>
              <w:top w:val="nil"/>
              <w:left w:val="nil"/>
              <w:bottom w:val="single" w:sz="8" w:space="0" w:color="BFBFBF"/>
              <w:right w:val="single" w:sz="8" w:space="0" w:color="BFBFBF"/>
            </w:tcBorders>
            <w:shd w:val="clear" w:color="000000" w:fill="FFFFFF"/>
            <w:vAlign w:val="center"/>
            <w:hideMark/>
          </w:tcPr>
          <w:p w14:paraId="3F6ACB30"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400,00</w:t>
            </w:r>
          </w:p>
        </w:tc>
        <w:tc>
          <w:tcPr>
            <w:tcW w:w="422" w:type="pct"/>
            <w:tcBorders>
              <w:top w:val="nil"/>
              <w:left w:val="nil"/>
              <w:bottom w:val="single" w:sz="8" w:space="0" w:color="BFBFBF"/>
              <w:right w:val="single" w:sz="8" w:space="0" w:color="BFBFBF"/>
            </w:tcBorders>
            <w:shd w:val="clear" w:color="000000" w:fill="FFFFFF"/>
            <w:vAlign w:val="center"/>
            <w:hideMark/>
          </w:tcPr>
          <w:p w14:paraId="7F01BB4A"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p>
        </w:tc>
        <w:tc>
          <w:tcPr>
            <w:tcW w:w="396" w:type="pct"/>
            <w:tcBorders>
              <w:top w:val="nil"/>
              <w:left w:val="nil"/>
              <w:bottom w:val="single" w:sz="8" w:space="0" w:color="BFBFBF"/>
              <w:right w:val="single" w:sz="8" w:space="0" w:color="BFBFBF"/>
            </w:tcBorders>
            <w:shd w:val="clear" w:color="000000" w:fill="FFFFFF"/>
            <w:vAlign w:val="center"/>
            <w:hideMark/>
          </w:tcPr>
          <w:p w14:paraId="007AF156"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400,00</w:t>
            </w:r>
          </w:p>
        </w:tc>
        <w:tc>
          <w:tcPr>
            <w:tcW w:w="396" w:type="pct"/>
            <w:tcBorders>
              <w:top w:val="nil"/>
              <w:left w:val="nil"/>
              <w:bottom w:val="single" w:sz="8" w:space="0" w:color="BFBFBF"/>
              <w:right w:val="single" w:sz="8" w:space="0" w:color="BFBFBF"/>
            </w:tcBorders>
            <w:shd w:val="clear" w:color="000000" w:fill="FFFFFF"/>
            <w:vAlign w:val="center"/>
            <w:hideMark/>
          </w:tcPr>
          <w:p w14:paraId="07890FA4"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p>
        </w:tc>
        <w:tc>
          <w:tcPr>
            <w:tcW w:w="469" w:type="pct"/>
            <w:tcBorders>
              <w:top w:val="nil"/>
              <w:left w:val="nil"/>
              <w:bottom w:val="single" w:sz="8" w:space="0" w:color="BFBFBF"/>
              <w:right w:val="single" w:sz="8" w:space="0" w:color="BFBFBF"/>
            </w:tcBorders>
            <w:shd w:val="clear" w:color="000000" w:fill="D3DBFD"/>
            <w:vAlign w:val="center"/>
            <w:hideMark/>
          </w:tcPr>
          <w:p w14:paraId="3029BE2D"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1.200,00</w:t>
            </w:r>
          </w:p>
        </w:tc>
      </w:tr>
      <w:tr w:rsidR="00BE3336" w:rsidRPr="00E40FEB" w14:paraId="5EFDF5AD" w14:textId="77777777" w:rsidTr="00FB5E45">
        <w:trPr>
          <w:trHeight w:val="255"/>
        </w:trPr>
        <w:tc>
          <w:tcPr>
            <w:tcW w:w="468" w:type="pct"/>
            <w:tcBorders>
              <w:top w:val="nil"/>
              <w:left w:val="single" w:sz="8" w:space="0" w:color="BFBFBF"/>
              <w:bottom w:val="single" w:sz="8" w:space="0" w:color="BFBFBF"/>
              <w:right w:val="single" w:sz="8" w:space="0" w:color="BFBFBF"/>
            </w:tcBorders>
            <w:shd w:val="clear" w:color="000000" w:fill="D3DBFD"/>
            <w:vAlign w:val="center"/>
            <w:hideMark/>
          </w:tcPr>
          <w:p w14:paraId="3E3FF400" w14:textId="77777777" w:rsidR="00BE3336" w:rsidRPr="00E40FEB" w:rsidRDefault="00BE3336" w:rsidP="00FB5E45">
            <w:pPr>
              <w:spacing w:after="0" w:line="240" w:lineRule="auto"/>
              <w:jc w:val="center"/>
              <w:rPr>
                <w:rFonts w:ascii="Calibri Light" w:eastAsia="Times New Roman" w:hAnsi="Calibri Light" w:cs="Calibri Light"/>
                <w:color w:val="000000"/>
                <w:sz w:val="18"/>
                <w:szCs w:val="18"/>
                <w:lang w:val="en-US"/>
              </w:rPr>
            </w:pPr>
            <w:r w:rsidRPr="00E40FEB">
              <w:rPr>
                <w:rFonts w:ascii="Calibri Light" w:eastAsia="Times New Roman" w:hAnsi="Calibri Light" w:cs="Calibri Light"/>
                <w:color w:val="000000"/>
                <w:sz w:val="18"/>
                <w:szCs w:val="18"/>
              </w:rPr>
              <w:t>AB7</w:t>
            </w:r>
          </w:p>
        </w:tc>
        <w:tc>
          <w:tcPr>
            <w:tcW w:w="400" w:type="pct"/>
            <w:tcBorders>
              <w:top w:val="nil"/>
              <w:left w:val="nil"/>
              <w:bottom w:val="single" w:sz="8" w:space="0" w:color="BFBFBF"/>
              <w:right w:val="single" w:sz="8" w:space="0" w:color="BFBFBF"/>
            </w:tcBorders>
            <w:shd w:val="clear" w:color="000000" w:fill="FFFFFF"/>
            <w:vAlign w:val="center"/>
            <w:hideMark/>
          </w:tcPr>
          <w:p w14:paraId="36808735"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0,00</w:t>
            </w:r>
          </w:p>
        </w:tc>
        <w:tc>
          <w:tcPr>
            <w:tcW w:w="396" w:type="pct"/>
            <w:tcBorders>
              <w:top w:val="nil"/>
              <w:left w:val="nil"/>
              <w:bottom w:val="single" w:sz="8" w:space="0" w:color="BFBFBF"/>
              <w:right w:val="single" w:sz="8" w:space="0" w:color="BFBFBF"/>
            </w:tcBorders>
            <w:shd w:val="clear" w:color="000000" w:fill="FFFFFF"/>
            <w:vAlign w:val="center"/>
            <w:hideMark/>
          </w:tcPr>
          <w:p w14:paraId="7BCFC29C"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0,00</w:t>
            </w:r>
          </w:p>
        </w:tc>
        <w:tc>
          <w:tcPr>
            <w:tcW w:w="413" w:type="pct"/>
            <w:tcBorders>
              <w:top w:val="nil"/>
              <w:left w:val="nil"/>
              <w:bottom w:val="single" w:sz="8" w:space="0" w:color="BFBFBF"/>
              <w:right w:val="single" w:sz="8" w:space="0" w:color="BFBFBF"/>
            </w:tcBorders>
            <w:shd w:val="clear" w:color="000000" w:fill="FFFFFF"/>
            <w:vAlign w:val="center"/>
            <w:hideMark/>
          </w:tcPr>
          <w:p w14:paraId="6C69CA03"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0,00</w:t>
            </w:r>
          </w:p>
        </w:tc>
        <w:tc>
          <w:tcPr>
            <w:tcW w:w="452" w:type="pct"/>
            <w:tcBorders>
              <w:top w:val="nil"/>
              <w:left w:val="nil"/>
              <w:bottom w:val="single" w:sz="8" w:space="0" w:color="BFBFBF"/>
              <w:right w:val="single" w:sz="8" w:space="0" w:color="BFBFBF"/>
            </w:tcBorders>
            <w:shd w:val="clear" w:color="000000" w:fill="FFFFFF"/>
            <w:vAlign w:val="center"/>
            <w:hideMark/>
          </w:tcPr>
          <w:p w14:paraId="3177D24C"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0,00</w:t>
            </w:r>
          </w:p>
        </w:tc>
        <w:tc>
          <w:tcPr>
            <w:tcW w:w="396" w:type="pct"/>
            <w:tcBorders>
              <w:top w:val="nil"/>
              <w:left w:val="nil"/>
              <w:bottom w:val="single" w:sz="8" w:space="0" w:color="BFBFBF"/>
              <w:right w:val="single" w:sz="8" w:space="0" w:color="BFBFBF"/>
            </w:tcBorders>
            <w:shd w:val="clear" w:color="000000" w:fill="FFFFFF"/>
            <w:vAlign w:val="center"/>
            <w:hideMark/>
          </w:tcPr>
          <w:p w14:paraId="5CCB752A"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0,00</w:t>
            </w:r>
          </w:p>
        </w:tc>
        <w:tc>
          <w:tcPr>
            <w:tcW w:w="396" w:type="pct"/>
            <w:tcBorders>
              <w:top w:val="nil"/>
              <w:left w:val="nil"/>
              <w:bottom w:val="single" w:sz="8" w:space="0" w:color="BFBFBF"/>
              <w:right w:val="single" w:sz="8" w:space="0" w:color="BFBFBF"/>
            </w:tcBorders>
            <w:shd w:val="clear" w:color="000000" w:fill="FFFFFF"/>
            <w:vAlign w:val="center"/>
            <w:hideMark/>
          </w:tcPr>
          <w:p w14:paraId="045AB802"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0,00</w:t>
            </w:r>
          </w:p>
        </w:tc>
        <w:tc>
          <w:tcPr>
            <w:tcW w:w="396" w:type="pct"/>
            <w:tcBorders>
              <w:top w:val="nil"/>
              <w:left w:val="nil"/>
              <w:bottom w:val="single" w:sz="8" w:space="0" w:color="BFBFBF"/>
              <w:right w:val="single" w:sz="8" w:space="0" w:color="BFBFBF"/>
            </w:tcBorders>
            <w:shd w:val="clear" w:color="000000" w:fill="FFFFFF"/>
            <w:vAlign w:val="center"/>
            <w:hideMark/>
          </w:tcPr>
          <w:p w14:paraId="2751DFD9"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0,00</w:t>
            </w:r>
          </w:p>
        </w:tc>
        <w:tc>
          <w:tcPr>
            <w:tcW w:w="422" w:type="pct"/>
            <w:tcBorders>
              <w:top w:val="nil"/>
              <w:left w:val="nil"/>
              <w:bottom w:val="single" w:sz="8" w:space="0" w:color="BFBFBF"/>
              <w:right w:val="single" w:sz="8" w:space="0" w:color="BFBFBF"/>
            </w:tcBorders>
            <w:shd w:val="clear" w:color="000000" w:fill="FFFFFF"/>
            <w:vAlign w:val="center"/>
            <w:hideMark/>
          </w:tcPr>
          <w:p w14:paraId="0B054760"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0,00</w:t>
            </w:r>
          </w:p>
        </w:tc>
        <w:tc>
          <w:tcPr>
            <w:tcW w:w="396" w:type="pct"/>
            <w:tcBorders>
              <w:top w:val="nil"/>
              <w:left w:val="nil"/>
              <w:bottom w:val="single" w:sz="8" w:space="0" w:color="BFBFBF"/>
              <w:right w:val="single" w:sz="8" w:space="0" w:color="BFBFBF"/>
            </w:tcBorders>
            <w:shd w:val="clear" w:color="000000" w:fill="FFFFFF"/>
            <w:vAlign w:val="center"/>
            <w:hideMark/>
          </w:tcPr>
          <w:p w14:paraId="648FE28C"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0,00</w:t>
            </w:r>
          </w:p>
        </w:tc>
        <w:tc>
          <w:tcPr>
            <w:tcW w:w="396" w:type="pct"/>
            <w:tcBorders>
              <w:top w:val="nil"/>
              <w:left w:val="nil"/>
              <w:bottom w:val="single" w:sz="8" w:space="0" w:color="BFBFBF"/>
              <w:right w:val="single" w:sz="8" w:space="0" w:color="BFBFBF"/>
            </w:tcBorders>
            <w:shd w:val="clear" w:color="000000" w:fill="FFFFFF"/>
            <w:vAlign w:val="center"/>
            <w:hideMark/>
          </w:tcPr>
          <w:p w14:paraId="7EF3094B"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0,00</w:t>
            </w:r>
          </w:p>
        </w:tc>
        <w:tc>
          <w:tcPr>
            <w:tcW w:w="469" w:type="pct"/>
            <w:tcBorders>
              <w:top w:val="nil"/>
              <w:left w:val="nil"/>
              <w:bottom w:val="single" w:sz="8" w:space="0" w:color="BFBFBF"/>
              <w:right w:val="single" w:sz="8" w:space="0" w:color="BFBFBF"/>
            </w:tcBorders>
            <w:shd w:val="clear" w:color="000000" w:fill="D3DBFD"/>
            <w:vAlign w:val="center"/>
            <w:hideMark/>
          </w:tcPr>
          <w:p w14:paraId="4CB88CCA"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0,00</w:t>
            </w:r>
          </w:p>
        </w:tc>
      </w:tr>
      <w:tr w:rsidR="00BE3336" w:rsidRPr="00E40FEB" w14:paraId="67812F46" w14:textId="77777777" w:rsidTr="00FB5E45">
        <w:trPr>
          <w:trHeight w:val="255"/>
        </w:trPr>
        <w:tc>
          <w:tcPr>
            <w:tcW w:w="468" w:type="pct"/>
            <w:tcBorders>
              <w:top w:val="nil"/>
              <w:left w:val="single" w:sz="8" w:space="0" w:color="BFBFBF"/>
              <w:bottom w:val="single" w:sz="8" w:space="0" w:color="BFBFBF"/>
              <w:right w:val="single" w:sz="8" w:space="0" w:color="BFBFBF"/>
            </w:tcBorders>
            <w:shd w:val="clear" w:color="000000" w:fill="D3DBFD"/>
            <w:vAlign w:val="center"/>
            <w:hideMark/>
          </w:tcPr>
          <w:p w14:paraId="4FC6D4F3" w14:textId="77777777" w:rsidR="00BE3336" w:rsidRPr="00E40FEB" w:rsidRDefault="00BE3336" w:rsidP="00FB5E45">
            <w:pPr>
              <w:spacing w:after="0" w:line="240" w:lineRule="auto"/>
              <w:jc w:val="center"/>
              <w:rPr>
                <w:rFonts w:ascii="Calibri Light" w:eastAsia="Times New Roman" w:hAnsi="Calibri Light" w:cs="Calibri Light"/>
                <w:color w:val="000000"/>
                <w:sz w:val="18"/>
                <w:szCs w:val="18"/>
                <w:lang w:val="en-US"/>
              </w:rPr>
            </w:pPr>
            <w:r w:rsidRPr="00E40FEB">
              <w:rPr>
                <w:rFonts w:ascii="Calibri Light" w:eastAsia="Times New Roman" w:hAnsi="Calibri Light" w:cs="Calibri Light"/>
                <w:color w:val="000000"/>
                <w:sz w:val="18"/>
                <w:szCs w:val="18"/>
              </w:rPr>
              <w:t>AB8</w:t>
            </w:r>
          </w:p>
        </w:tc>
        <w:tc>
          <w:tcPr>
            <w:tcW w:w="400" w:type="pct"/>
            <w:tcBorders>
              <w:top w:val="nil"/>
              <w:left w:val="nil"/>
              <w:bottom w:val="single" w:sz="8" w:space="0" w:color="BFBFBF"/>
              <w:right w:val="single" w:sz="8" w:space="0" w:color="BFBFBF"/>
            </w:tcBorders>
            <w:shd w:val="clear" w:color="000000" w:fill="FFFFFF"/>
            <w:vAlign w:val="center"/>
            <w:hideMark/>
          </w:tcPr>
          <w:p w14:paraId="19E445B9"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0,00</w:t>
            </w:r>
          </w:p>
        </w:tc>
        <w:tc>
          <w:tcPr>
            <w:tcW w:w="396" w:type="pct"/>
            <w:tcBorders>
              <w:top w:val="nil"/>
              <w:left w:val="nil"/>
              <w:bottom w:val="single" w:sz="8" w:space="0" w:color="BFBFBF"/>
              <w:right w:val="single" w:sz="8" w:space="0" w:color="BFBFBF"/>
            </w:tcBorders>
            <w:shd w:val="clear" w:color="000000" w:fill="FFFFFF"/>
            <w:vAlign w:val="center"/>
            <w:hideMark/>
          </w:tcPr>
          <w:p w14:paraId="65537CB5"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0,00</w:t>
            </w:r>
          </w:p>
        </w:tc>
        <w:tc>
          <w:tcPr>
            <w:tcW w:w="413" w:type="pct"/>
            <w:tcBorders>
              <w:top w:val="nil"/>
              <w:left w:val="nil"/>
              <w:bottom w:val="single" w:sz="8" w:space="0" w:color="BFBFBF"/>
              <w:right w:val="single" w:sz="8" w:space="0" w:color="BFBFBF"/>
            </w:tcBorders>
            <w:shd w:val="clear" w:color="000000" w:fill="FFFFFF"/>
            <w:vAlign w:val="center"/>
            <w:hideMark/>
          </w:tcPr>
          <w:p w14:paraId="4EE415ED"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0,00</w:t>
            </w:r>
          </w:p>
        </w:tc>
        <w:tc>
          <w:tcPr>
            <w:tcW w:w="452" w:type="pct"/>
            <w:tcBorders>
              <w:top w:val="nil"/>
              <w:left w:val="nil"/>
              <w:bottom w:val="single" w:sz="8" w:space="0" w:color="BFBFBF"/>
              <w:right w:val="single" w:sz="8" w:space="0" w:color="BFBFBF"/>
            </w:tcBorders>
            <w:shd w:val="clear" w:color="000000" w:fill="FFFFFF"/>
            <w:vAlign w:val="center"/>
            <w:hideMark/>
          </w:tcPr>
          <w:p w14:paraId="1F2A0DB3"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0,00</w:t>
            </w:r>
          </w:p>
        </w:tc>
        <w:tc>
          <w:tcPr>
            <w:tcW w:w="396" w:type="pct"/>
            <w:tcBorders>
              <w:top w:val="nil"/>
              <w:left w:val="nil"/>
              <w:bottom w:val="single" w:sz="8" w:space="0" w:color="BFBFBF"/>
              <w:right w:val="single" w:sz="8" w:space="0" w:color="BFBFBF"/>
            </w:tcBorders>
            <w:shd w:val="clear" w:color="000000" w:fill="FFFFFF"/>
            <w:vAlign w:val="center"/>
            <w:hideMark/>
          </w:tcPr>
          <w:p w14:paraId="2B5C5562"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0,00</w:t>
            </w:r>
          </w:p>
        </w:tc>
        <w:tc>
          <w:tcPr>
            <w:tcW w:w="396" w:type="pct"/>
            <w:tcBorders>
              <w:top w:val="nil"/>
              <w:left w:val="nil"/>
              <w:bottom w:val="single" w:sz="8" w:space="0" w:color="BFBFBF"/>
              <w:right w:val="single" w:sz="8" w:space="0" w:color="BFBFBF"/>
            </w:tcBorders>
            <w:shd w:val="clear" w:color="000000" w:fill="FFFFFF"/>
            <w:vAlign w:val="center"/>
            <w:hideMark/>
          </w:tcPr>
          <w:p w14:paraId="104463C6"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0,00</w:t>
            </w:r>
          </w:p>
        </w:tc>
        <w:tc>
          <w:tcPr>
            <w:tcW w:w="396" w:type="pct"/>
            <w:tcBorders>
              <w:top w:val="nil"/>
              <w:left w:val="nil"/>
              <w:bottom w:val="single" w:sz="8" w:space="0" w:color="BFBFBF"/>
              <w:right w:val="single" w:sz="8" w:space="0" w:color="BFBFBF"/>
            </w:tcBorders>
            <w:shd w:val="clear" w:color="000000" w:fill="FFFFFF"/>
            <w:vAlign w:val="center"/>
            <w:hideMark/>
          </w:tcPr>
          <w:p w14:paraId="2AB46E3C"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0,00</w:t>
            </w:r>
          </w:p>
        </w:tc>
        <w:tc>
          <w:tcPr>
            <w:tcW w:w="422" w:type="pct"/>
            <w:tcBorders>
              <w:top w:val="nil"/>
              <w:left w:val="nil"/>
              <w:bottom w:val="single" w:sz="8" w:space="0" w:color="BFBFBF"/>
              <w:right w:val="single" w:sz="8" w:space="0" w:color="BFBFBF"/>
            </w:tcBorders>
            <w:shd w:val="clear" w:color="000000" w:fill="FFFFFF"/>
            <w:vAlign w:val="center"/>
            <w:hideMark/>
          </w:tcPr>
          <w:p w14:paraId="66F5BC53"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0,00</w:t>
            </w:r>
          </w:p>
        </w:tc>
        <w:tc>
          <w:tcPr>
            <w:tcW w:w="396" w:type="pct"/>
            <w:tcBorders>
              <w:top w:val="nil"/>
              <w:left w:val="nil"/>
              <w:bottom w:val="single" w:sz="8" w:space="0" w:color="BFBFBF"/>
              <w:right w:val="single" w:sz="8" w:space="0" w:color="BFBFBF"/>
            </w:tcBorders>
            <w:shd w:val="clear" w:color="000000" w:fill="FFFFFF"/>
            <w:vAlign w:val="center"/>
            <w:hideMark/>
          </w:tcPr>
          <w:p w14:paraId="7C46B5C2"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0,00</w:t>
            </w:r>
          </w:p>
        </w:tc>
        <w:tc>
          <w:tcPr>
            <w:tcW w:w="396" w:type="pct"/>
            <w:tcBorders>
              <w:top w:val="nil"/>
              <w:left w:val="nil"/>
              <w:bottom w:val="single" w:sz="8" w:space="0" w:color="BFBFBF"/>
              <w:right w:val="single" w:sz="8" w:space="0" w:color="BFBFBF"/>
            </w:tcBorders>
            <w:shd w:val="clear" w:color="000000" w:fill="FFFFFF"/>
            <w:vAlign w:val="center"/>
            <w:hideMark/>
          </w:tcPr>
          <w:p w14:paraId="3FB7CC1D"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0,00</w:t>
            </w:r>
          </w:p>
        </w:tc>
        <w:tc>
          <w:tcPr>
            <w:tcW w:w="469" w:type="pct"/>
            <w:tcBorders>
              <w:top w:val="nil"/>
              <w:left w:val="nil"/>
              <w:bottom w:val="single" w:sz="8" w:space="0" w:color="BFBFBF"/>
              <w:right w:val="single" w:sz="8" w:space="0" w:color="BFBFBF"/>
            </w:tcBorders>
            <w:shd w:val="clear" w:color="000000" w:fill="D3DBFD"/>
            <w:vAlign w:val="center"/>
            <w:hideMark/>
          </w:tcPr>
          <w:p w14:paraId="091E3919"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0,00</w:t>
            </w:r>
          </w:p>
        </w:tc>
      </w:tr>
      <w:tr w:rsidR="00BE3336" w:rsidRPr="00E40FEB" w14:paraId="5CEBBA0A" w14:textId="77777777" w:rsidTr="00FB5E45">
        <w:trPr>
          <w:trHeight w:val="255"/>
        </w:trPr>
        <w:tc>
          <w:tcPr>
            <w:tcW w:w="468" w:type="pct"/>
            <w:tcBorders>
              <w:top w:val="nil"/>
              <w:left w:val="single" w:sz="8" w:space="0" w:color="BFBFBF"/>
              <w:bottom w:val="single" w:sz="8" w:space="0" w:color="BFBFBF"/>
              <w:right w:val="single" w:sz="8" w:space="0" w:color="BFBFBF"/>
            </w:tcBorders>
            <w:shd w:val="clear" w:color="000000" w:fill="D3DBFD"/>
            <w:vAlign w:val="center"/>
            <w:hideMark/>
          </w:tcPr>
          <w:p w14:paraId="61FF7D4C" w14:textId="77777777" w:rsidR="00BE3336" w:rsidRPr="00E40FEB" w:rsidRDefault="00BE3336" w:rsidP="00FB5E45">
            <w:pPr>
              <w:spacing w:after="0" w:line="240" w:lineRule="auto"/>
              <w:jc w:val="center"/>
              <w:rPr>
                <w:rFonts w:ascii="Calibri Light" w:eastAsia="Times New Roman" w:hAnsi="Calibri Light" w:cs="Calibri Light"/>
                <w:color w:val="000000"/>
                <w:sz w:val="18"/>
                <w:szCs w:val="18"/>
                <w:lang w:val="en-US"/>
              </w:rPr>
            </w:pPr>
            <w:r w:rsidRPr="00E40FEB">
              <w:rPr>
                <w:rFonts w:ascii="Calibri Light" w:eastAsia="Times New Roman" w:hAnsi="Calibri Light" w:cs="Calibri Light"/>
                <w:color w:val="000000"/>
                <w:sz w:val="18"/>
                <w:szCs w:val="18"/>
                <w:lang w:val="en-US"/>
              </w:rPr>
              <w:t>AB9</w:t>
            </w:r>
          </w:p>
        </w:tc>
        <w:tc>
          <w:tcPr>
            <w:tcW w:w="400" w:type="pct"/>
            <w:tcBorders>
              <w:top w:val="nil"/>
              <w:left w:val="nil"/>
              <w:bottom w:val="single" w:sz="8" w:space="0" w:color="BFBFBF"/>
              <w:right w:val="single" w:sz="8" w:space="0" w:color="BFBFBF"/>
            </w:tcBorders>
            <w:shd w:val="clear" w:color="000000" w:fill="FFFFFF"/>
            <w:vAlign w:val="center"/>
            <w:hideMark/>
          </w:tcPr>
          <w:p w14:paraId="2176C9E4"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p>
        </w:tc>
        <w:tc>
          <w:tcPr>
            <w:tcW w:w="396" w:type="pct"/>
            <w:tcBorders>
              <w:top w:val="nil"/>
              <w:left w:val="nil"/>
              <w:bottom w:val="single" w:sz="8" w:space="0" w:color="BFBFBF"/>
              <w:right w:val="single" w:sz="8" w:space="0" w:color="BFBFBF"/>
            </w:tcBorders>
            <w:shd w:val="clear" w:color="000000" w:fill="FFFFFF"/>
            <w:vAlign w:val="center"/>
            <w:hideMark/>
          </w:tcPr>
          <w:p w14:paraId="652BFE47"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0,00</w:t>
            </w:r>
          </w:p>
        </w:tc>
        <w:tc>
          <w:tcPr>
            <w:tcW w:w="413" w:type="pct"/>
            <w:tcBorders>
              <w:top w:val="nil"/>
              <w:left w:val="nil"/>
              <w:bottom w:val="single" w:sz="8" w:space="0" w:color="BFBFBF"/>
              <w:right w:val="single" w:sz="8" w:space="0" w:color="BFBFBF"/>
            </w:tcBorders>
            <w:shd w:val="clear" w:color="000000" w:fill="FFFFFF"/>
            <w:vAlign w:val="center"/>
            <w:hideMark/>
          </w:tcPr>
          <w:p w14:paraId="63C6CA73"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0,00</w:t>
            </w:r>
          </w:p>
        </w:tc>
        <w:tc>
          <w:tcPr>
            <w:tcW w:w="452" w:type="pct"/>
            <w:tcBorders>
              <w:top w:val="nil"/>
              <w:left w:val="nil"/>
              <w:bottom w:val="single" w:sz="8" w:space="0" w:color="BFBFBF"/>
              <w:right w:val="single" w:sz="8" w:space="0" w:color="BFBFBF"/>
            </w:tcBorders>
            <w:shd w:val="clear" w:color="000000" w:fill="FFFFFF"/>
            <w:vAlign w:val="center"/>
            <w:hideMark/>
          </w:tcPr>
          <w:p w14:paraId="5C5183C1"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0,00</w:t>
            </w:r>
          </w:p>
        </w:tc>
        <w:tc>
          <w:tcPr>
            <w:tcW w:w="396" w:type="pct"/>
            <w:tcBorders>
              <w:top w:val="nil"/>
              <w:left w:val="nil"/>
              <w:bottom w:val="single" w:sz="8" w:space="0" w:color="BFBFBF"/>
              <w:right w:val="single" w:sz="8" w:space="0" w:color="BFBFBF"/>
            </w:tcBorders>
            <w:shd w:val="clear" w:color="000000" w:fill="FFFFFF"/>
            <w:vAlign w:val="center"/>
            <w:hideMark/>
          </w:tcPr>
          <w:p w14:paraId="3E38651F"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0,00</w:t>
            </w:r>
          </w:p>
        </w:tc>
        <w:tc>
          <w:tcPr>
            <w:tcW w:w="396" w:type="pct"/>
            <w:tcBorders>
              <w:top w:val="nil"/>
              <w:left w:val="nil"/>
              <w:bottom w:val="single" w:sz="8" w:space="0" w:color="BFBFBF"/>
              <w:right w:val="single" w:sz="8" w:space="0" w:color="BFBFBF"/>
            </w:tcBorders>
            <w:shd w:val="clear" w:color="000000" w:fill="FFFFFF"/>
            <w:vAlign w:val="center"/>
            <w:hideMark/>
          </w:tcPr>
          <w:p w14:paraId="148C2038"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0,00</w:t>
            </w:r>
          </w:p>
        </w:tc>
        <w:tc>
          <w:tcPr>
            <w:tcW w:w="396" w:type="pct"/>
            <w:tcBorders>
              <w:top w:val="nil"/>
              <w:left w:val="nil"/>
              <w:bottom w:val="single" w:sz="8" w:space="0" w:color="BFBFBF"/>
              <w:right w:val="single" w:sz="8" w:space="0" w:color="BFBFBF"/>
            </w:tcBorders>
            <w:shd w:val="clear" w:color="000000" w:fill="FFFFFF"/>
            <w:vAlign w:val="center"/>
            <w:hideMark/>
          </w:tcPr>
          <w:p w14:paraId="5EBCC288"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0,00</w:t>
            </w:r>
          </w:p>
        </w:tc>
        <w:tc>
          <w:tcPr>
            <w:tcW w:w="422" w:type="pct"/>
            <w:tcBorders>
              <w:top w:val="nil"/>
              <w:left w:val="nil"/>
              <w:bottom w:val="single" w:sz="8" w:space="0" w:color="BFBFBF"/>
              <w:right w:val="single" w:sz="8" w:space="0" w:color="BFBFBF"/>
            </w:tcBorders>
            <w:shd w:val="clear" w:color="000000" w:fill="FFFFFF"/>
            <w:vAlign w:val="center"/>
            <w:hideMark/>
          </w:tcPr>
          <w:p w14:paraId="0A7FD279"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0,00</w:t>
            </w:r>
          </w:p>
        </w:tc>
        <w:tc>
          <w:tcPr>
            <w:tcW w:w="396" w:type="pct"/>
            <w:tcBorders>
              <w:top w:val="nil"/>
              <w:left w:val="nil"/>
              <w:bottom w:val="single" w:sz="8" w:space="0" w:color="BFBFBF"/>
              <w:right w:val="single" w:sz="8" w:space="0" w:color="BFBFBF"/>
            </w:tcBorders>
            <w:shd w:val="clear" w:color="000000" w:fill="FFFFFF"/>
            <w:vAlign w:val="center"/>
            <w:hideMark/>
          </w:tcPr>
          <w:p w14:paraId="64BA111F"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0,00</w:t>
            </w:r>
          </w:p>
        </w:tc>
        <w:tc>
          <w:tcPr>
            <w:tcW w:w="396" w:type="pct"/>
            <w:tcBorders>
              <w:top w:val="nil"/>
              <w:left w:val="nil"/>
              <w:bottom w:val="single" w:sz="8" w:space="0" w:color="BFBFBF"/>
              <w:right w:val="single" w:sz="8" w:space="0" w:color="BFBFBF"/>
            </w:tcBorders>
            <w:shd w:val="clear" w:color="000000" w:fill="FFFFFF"/>
            <w:vAlign w:val="center"/>
            <w:hideMark/>
          </w:tcPr>
          <w:p w14:paraId="512FAFB2"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0,00</w:t>
            </w:r>
          </w:p>
        </w:tc>
        <w:tc>
          <w:tcPr>
            <w:tcW w:w="469" w:type="pct"/>
            <w:tcBorders>
              <w:top w:val="nil"/>
              <w:left w:val="nil"/>
              <w:bottom w:val="single" w:sz="8" w:space="0" w:color="BFBFBF"/>
              <w:right w:val="single" w:sz="8" w:space="0" w:color="BFBFBF"/>
            </w:tcBorders>
            <w:shd w:val="clear" w:color="000000" w:fill="D3DBFD"/>
            <w:vAlign w:val="center"/>
            <w:hideMark/>
          </w:tcPr>
          <w:p w14:paraId="2D742CE9"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0,00</w:t>
            </w:r>
          </w:p>
        </w:tc>
      </w:tr>
      <w:tr w:rsidR="00BE3336" w:rsidRPr="00E40FEB" w14:paraId="4FF8B768" w14:textId="77777777" w:rsidTr="00FB5E45">
        <w:trPr>
          <w:trHeight w:val="255"/>
        </w:trPr>
        <w:tc>
          <w:tcPr>
            <w:tcW w:w="468" w:type="pct"/>
            <w:tcBorders>
              <w:top w:val="nil"/>
              <w:left w:val="single" w:sz="8" w:space="0" w:color="BFBFBF"/>
              <w:bottom w:val="single" w:sz="8" w:space="0" w:color="BFBFBF"/>
              <w:right w:val="single" w:sz="8" w:space="0" w:color="BFBFBF"/>
            </w:tcBorders>
            <w:shd w:val="clear" w:color="000000" w:fill="ABAFBF"/>
            <w:vAlign w:val="center"/>
            <w:hideMark/>
          </w:tcPr>
          <w:p w14:paraId="5A4CF1D7" w14:textId="77777777" w:rsidR="00BE3336" w:rsidRPr="00E40FEB" w:rsidRDefault="00BE3336" w:rsidP="00FB5E45">
            <w:pPr>
              <w:spacing w:after="0" w:line="240" w:lineRule="auto"/>
              <w:jc w:val="center"/>
              <w:rPr>
                <w:rFonts w:ascii="Calibri Light" w:eastAsia="Times New Roman" w:hAnsi="Calibri Light" w:cs="Calibri Light"/>
                <w:b/>
                <w:bCs/>
                <w:color w:val="000000"/>
                <w:sz w:val="18"/>
                <w:szCs w:val="18"/>
                <w:lang w:val="en-US"/>
              </w:rPr>
            </w:pPr>
            <w:r w:rsidRPr="00E40FEB">
              <w:rPr>
                <w:rFonts w:ascii="Calibri Light" w:eastAsia="Times New Roman" w:hAnsi="Calibri Light" w:cs="Calibri Light"/>
                <w:b/>
                <w:bCs/>
                <w:sz w:val="18"/>
                <w:szCs w:val="18"/>
              </w:rPr>
              <w:t>AC</w:t>
            </w:r>
          </w:p>
        </w:tc>
        <w:tc>
          <w:tcPr>
            <w:tcW w:w="400" w:type="pct"/>
            <w:tcBorders>
              <w:top w:val="nil"/>
              <w:left w:val="nil"/>
              <w:bottom w:val="single" w:sz="8" w:space="0" w:color="BFBFBF"/>
              <w:right w:val="single" w:sz="8" w:space="0" w:color="BFBFBF"/>
            </w:tcBorders>
            <w:shd w:val="clear" w:color="000000" w:fill="ABAFBF"/>
            <w:vAlign w:val="center"/>
            <w:hideMark/>
          </w:tcPr>
          <w:p w14:paraId="54E6A7A3" w14:textId="77777777" w:rsidR="00BE3336" w:rsidRPr="00AE506F" w:rsidRDefault="00BE3336" w:rsidP="00FB5E45">
            <w:pPr>
              <w:spacing w:after="0" w:line="240" w:lineRule="auto"/>
              <w:jc w:val="right"/>
              <w:rPr>
                <w:rFonts w:ascii="Calibri Light" w:eastAsia="Times New Roman" w:hAnsi="Calibri Light" w:cs="Calibri Light"/>
                <w:b/>
                <w:bCs/>
                <w:color w:val="000000"/>
                <w:sz w:val="17"/>
                <w:szCs w:val="17"/>
                <w:lang w:val="en-US"/>
              </w:rPr>
            </w:pPr>
            <w:r w:rsidRPr="00AE506F">
              <w:rPr>
                <w:rFonts w:ascii="Calibri Light" w:hAnsi="Calibri Light" w:cs="Calibri Light"/>
                <w:b/>
                <w:bCs/>
                <w:color w:val="000000"/>
                <w:sz w:val="17"/>
                <w:szCs w:val="17"/>
              </w:rPr>
              <w:t>0,00</w:t>
            </w:r>
          </w:p>
        </w:tc>
        <w:tc>
          <w:tcPr>
            <w:tcW w:w="396" w:type="pct"/>
            <w:tcBorders>
              <w:top w:val="nil"/>
              <w:left w:val="nil"/>
              <w:bottom w:val="single" w:sz="8" w:space="0" w:color="BFBFBF"/>
              <w:right w:val="single" w:sz="8" w:space="0" w:color="BFBFBF"/>
            </w:tcBorders>
            <w:shd w:val="clear" w:color="000000" w:fill="ABAFBF"/>
            <w:vAlign w:val="center"/>
            <w:hideMark/>
          </w:tcPr>
          <w:p w14:paraId="2FB9EC96" w14:textId="77777777" w:rsidR="00BE3336" w:rsidRPr="00AE506F" w:rsidRDefault="00BE3336" w:rsidP="00FB5E45">
            <w:pPr>
              <w:spacing w:after="0" w:line="240" w:lineRule="auto"/>
              <w:jc w:val="right"/>
              <w:rPr>
                <w:rFonts w:ascii="Calibri Light" w:eastAsia="Times New Roman" w:hAnsi="Calibri Light" w:cs="Calibri Light"/>
                <w:b/>
                <w:bCs/>
                <w:color w:val="000000"/>
                <w:sz w:val="17"/>
                <w:szCs w:val="17"/>
                <w:lang w:val="en-US"/>
              </w:rPr>
            </w:pPr>
            <w:r w:rsidRPr="00AE506F">
              <w:rPr>
                <w:rFonts w:ascii="Calibri Light" w:hAnsi="Calibri Light" w:cs="Calibri Light"/>
                <w:b/>
                <w:bCs/>
                <w:color w:val="000000"/>
                <w:sz w:val="17"/>
                <w:szCs w:val="17"/>
              </w:rPr>
              <w:t>500,00</w:t>
            </w:r>
          </w:p>
        </w:tc>
        <w:tc>
          <w:tcPr>
            <w:tcW w:w="413" w:type="pct"/>
            <w:tcBorders>
              <w:top w:val="nil"/>
              <w:left w:val="nil"/>
              <w:bottom w:val="single" w:sz="8" w:space="0" w:color="BFBFBF"/>
              <w:right w:val="single" w:sz="8" w:space="0" w:color="BFBFBF"/>
            </w:tcBorders>
            <w:shd w:val="clear" w:color="000000" w:fill="ABAFBF"/>
            <w:vAlign w:val="center"/>
            <w:hideMark/>
          </w:tcPr>
          <w:p w14:paraId="0AB5FE34" w14:textId="54487FC6" w:rsidR="00BE3336" w:rsidRPr="00AE506F" w:rsidRDefault="009E229C" w:rsidP="00FB5E45">
            <w:pPr>
              <w:spacing w:after="0" w:line="240" w:lineRule="auto"/>
              <w:jc w:val="right"/>
              <w:rPr>
                <w:rFonts w:ascii="Calibri Light" w:eastAsia="Times New Roman" w:hAnsi="Calibri Light" w:cs="Calibri Light"/>
                <w:b/>
                <w:bCs/>
                <w:color w:val="000000"/>
                <w:sz w:val="17"/>
                <w:szCs w:val="17"/>
                <w:lang w:val="en-US"/>
              </w:rPr>
            </w:pPr>
            <w:r>
              <w:rPr>
                <w:rFonts w:ascii="Calibri Light" w:hAnsi="Calibri Light" w:cs="Calibri Light"/>
                <w:b/>
                <w:bCs/>
                <w:color w:val="000000"/>
                <w:sz w:val="17"/>
                <w:szCs w:val="17"/>
              </w:rPr>
              <w:t>1.</w:t>
            </w:r>
            <w:r w:rsidR="00BE3336" w:rsidRPr="00AE506F">
              <w:rPr>
                <w:rFonts w:ascii="Calibri Light" w:hAnsi="Calibri Light" w:cs="Calibri Light"/>
                <w:b/>
                <w:bCs/>
                <w:color w:val="000000"/>
                <w:sz w:val="17"/>
                <w:szCs w:val="17"/>
              </w:rPr>
              <w:t>500,00</w:t>
            </w:r>
          </w:p>
        </w:tc>
        <w:tc>
          <w:tcPr>
            <w:tcW w:w="452" w:type="pct"/>
            <w:tcBorders>
              <w:top w:val="nil"/>
              <w:left w:val="nil"/>
              <w:bottom w:val="single" w:sz="8" w:space="0" w:color="BFBFBF"/>
              <w:right w:val="single" w:sz="8" w:space="0" w:color="BFBFBF"/>
            </w:tcBorders>
            <w:shd w:val="clear" w:color="000000" w:fill="ABAFBF"/>
            <w:vAlign w:val="center"/>
            <w:hideMark/>
          </w:tcPr>
          <w:p w14:paraId="02E5BDDA" w14:textId="3E9BCD22" w:rsidR="00BE3336" w:rsidRPr="00AE506F" w:rsidRDefault="009E229C" w:rsidP="00FB5E45">
            <w:pPr>
              <w:spacing w:after="0" w:line="240" w:lineRule="auto"/>
              <w:jc w:val="right"/>
              <w:rPr>
                <w:rFonts w:ascii="Calibri Light" w:eastAsia="Times New Roman" w:hAnsi="Calibri Light" w:cs="Calibri Light"/>
                <w:b/>
                <w:bCs/>
                <w:color w:val="000000"/>
                <w:sz w:val="17"/>
                <w:szCs w:val="17"/>
                <w:lang w:val="en-US"/>
              </w:rPr>
            </w:pPr>
            <w:r>
              <w:rPr>
                <w:rFonts w:ascii="Calibri Light" w:hAnsi="Calibri Light" w:cs="Calibri Light"/>
                <w:b/>
                <w:bCs/>
                <w:color w:val="000000"/>
                <w:sz w:val="17"/>
                <w:szCs w:val="17"/>
              </w:rPr>
              <w:t>5</w:t>
            </w:r>
            <w:r w:rsidR="00BE3336" w:rsidRPr="00AE506F">
              <w:rPr>
                <w:rFonts w:ascii="Calibri Light" w:hAnsi="Calibri Light" w:cs="Calibri Light"/>
                <w:b/>
                <w:bCs/>
                <w:color w:val="000000"/>
                <w:sz w:val="17"/>
                <w:szCs w:val="17"/>
              </w:rPr>
              <w:t>00,00</w:t>
            </w:r>
          </w:p>
        </w:tc>
        <w:tc>
          <w:tcPr>
            <w:tcW w:w="396" w:type="pct"/>
            <w:tcBorders>
              <w:top w:val="nil"/>
              <w:left w:val="nil"/>
              <w:bottom w:val="single" w:sz="8" w:space="0" w:color="BFBFBF"/>
              <w:right w:val="single" w:sz="8" w:space="0" w:color="BFBFBF"/>
            </w:tcBorders>
            <w:shd w:val="clear" w:color="000000" w:fill="ABAFBF"/>
            <w:vAlign w:val="center"/>
            <w:hideMark/>
          </w:tcPr>
          <w:p w14:paraId="42B10712" w14:textId="7A196964" w:rsidR="00BE3336" w:rsidRPr="00AE506F" w:rsidRDefault="00BE3336" w:rsidP="00FB5E45">
            <w:pPr>
              <w:spacing w:after="0" w:line="240" w:lineRule="auto"/>
              <w:jc w:val="right"/>
              <w:rPr>
                <w:rFonts w:ascii="Calibri Light" w:eastAsia="Times New Roman" w:hAnsi="Calibri Light" w:cs="Calibri Light"/>
                <w:b/>
                <w:bCs/>
                <w:color w:val="000000"/>
                <w:sz w:val="17"/>
                <w:szCs w:val="17"/>
                <w:lang w:val="en-US"/>
              </w:rPr>
            </w:pPr>
            <w:r w:rsidRPr="00AE506F">
              <w:rPr>
                <w:rFonts w:ascii="Calibri Light" w:hAnsi="Calibri Light" w:cs="Calibri Light"/>
                <w:b/>
                <w:bCs/>
                <w:color w:val="000000"/>
                <w:sz w:val="17"/>
                <w:szCs w:val="17"/>
              </w:rPr>
              <w:t>0,00</w:t>
            </w:r>
          </w:p>
        </w:tc>
        <w:tc>
          <w:tcPr>
            <w:tcW w:w="396" w:type="pct"/>
            <w:tcBorders>
              <w:top w:val="nil"/>
              <w:left w:val="nil"/>
              <w:bottom w:val="single" w:sz="8" w:space="0" w:color="BFBFBF"/>
              <w:right w:val="single" w:sz="8" w:space="0" w:color="BFBFBF"/>
            </w:tcBorders>
            <w:shd w:val="clear" w:color="000000" w:fill="ABAFBF"/>
            <w:vAlign w:val="center"/>
            <w:hideMark/>
          </w:tcPr>
          <w:p w14:paraId="1C692432" w14:textId="77777777" w:rsidR="00BE3336" w:rsidRPr="00AE506F" w:rsidRDefault="00BE3336" w:rsidP="00FB5E45">
            <w:pPr>
              <w:spacing w:after="0" w:line="240" w:lineRule="auto"/>
              <w:jc w:val="right"/>
              <w:rPr>
                <w:rFonts w:ascii="Calibri Light" w:eastAsia="Times New Roman" w:hAnsi="Calibri Light" w:cs="Calibri Light"/>
                <w:b/>
                <w:bCs/>
                <w:color w:val="000000"/>
                <w:sz w:val="17"/>
                <w:szCs w:val="17"/>
                <w:lang w:val="en-US"/>
              </w:rPr>
            </w:pPr>
            <w:r w:rsidRPr="00AE506F">
              <w:rPr>
                <w:rFonts w:ascii="Calibri Light" w:hAnsi="Calibri Light" w:cs="Calibri Light"/>
                <w:b/>
                <w:bCs/>
                <w:color w:val="000000"/>
                <w:sz w:val="17"/>
                <w:szCs w:val="17"/>
              </w:rPr>
              <w:t>1.000,00</w:t>
            </w:r>
          </w:p>
        </w:tc>
        <w:tc>
          <w:tcPr>
            <w:tcW w:w="396" w:type="pct"/>
            <w:tcBorders>
              <w:top w:val="nil"/>
              <w:left w:val="nil"/>
              <w:bottom w:val="single" w:sz="8" w:space="0" w:color="BFBFBF"/>
              <w:right w:val="single" w:sz="8" w:space="0" w:color="BFBFBF"/>
            </w:tcBorders>
            <w:shd w:val="clear" w:color="000000" w:fill="ABAFBF"/>
            <w:vAlign w:val="center"/>
            <w:hideMark/>
          </w:tcPr>
          <w:p w14:paraId="089E56CD" w14:textId="77777777" w:rsidR="00BE3336" w:rsidRPr="00AE506F" w:rsidRDefault="00BE3336" w:rsidP="00FB5E45">
            <w:pPr>
              <w:spacing w:after="0" w:line="240" w:lineRule="auto"/>
              <w:jc w:val="right"/>
              <w:rPr>
                <w:rFonts w:ascii="Calibri Light" w:eastAsia="Times New Roman" w:hAnsi="Calibri Light" w:cs="Calibri Light"/>
                <w:b/>
                <w:bCs/>
                <w:color w:val="000000"/>
                <w:sz w:val="17"/>
                <w:szCs w:val="17"/>
                <w:lang w:val="en-US"/>
              </w:rPr>
            </w:pPr>
            <w:r w:rsidRPr="00AE506F">
              <w:rPr>
                <w:rFonts w:ascii="Calibri Light" w:hAnsi="Calibri Light" w:cs="Calibri Light"/>
                <w:b/>
                <w:bCs/>
                <w:color w:val="000000"/>
                <w:sz w:val="17"/>
                <w:szCs w:val="17"/>
              </w:rPr>
              <w:t>0,00</w:t>
            </w:r>
          </w:p>
        </w:tc>
        <w:tc>
          <w:tcPr>
            <w:tcW w:w="422" w:type="pct"/>
            <w:tcBorders>
              <w:top w:val="nil"/>
              <w:left w:val="nil"/>
              <w:bottom w:val="single" w:sz="8" w:space="0" w:color="BFBFBF"/>
              <w:right w:val="single" w:sz="8" w:space="0" w:color="BFBFBF"/>
            </w:tcBorders>
            <w:shd w:val="clear" w:color="000000" w:fill="ABAFBF"/>
            <w:vAlign w:val="center"/>
            <w:hideMark/>
          </w:tcPr>
          <w:p w14:paraId="3D74B8A3" w14:textId="77777777" w:rsidR="00BE3336" w:rsidRPr="00AE506F" w:rsidRDefault="00BE3336" w:rsidP="00FB5E45">
            <w:pPr>
              <w:spacing w:after="0" w:line="240" w:lineRule="auto"/>
              <w:jc w:val="right"/>
              <w:rPr>
                <w:rFonts w:ascii="Calibri Light" w:eastAsia="Times New Roman" w:hAnsi="Calibri Light" w:cs="Calibri Light"/>
                <w:b/>
                <w:bCs/>
                <w:color w:val="000000"/>
                <w:sz w:val="17"/>
                <w:szCs w:val="17"/>
                <w:lang w:val="en-US"/>
              </w:rPr>
            </w:pPr>
            <w:r w:rsidRPr="00AE506F">
              <w:rPr>
                <w:rFonts w:ascii="Calibri Light" w:hAnsi="Calibri Light" w:cs="Calibri Light"/>
                <w:b/>
                <w:bCs/>
                <w:color w:val="000000"/>
                <w:sz w:val="17"/>
                <w:szCs w:val="17"/>
              </w:rPr>
              <w:t>1.000,00</w:t>
            </w:r>
          </w:p>
        </w:tc>
        <w:tc>
          <w:tcPr>
            <w:tcW w:w="396" w:type="pct"/>
            <w:tcBorders>
              <w:top w:val="nil"/>
              <w:left w:val="nil"/>
              <w:bottom w:val="single" w:sz="8" w:space="0" w:color="BFBFBF"/>
              <w:right w:val="single" w:sz="8" w:space="0" w:color="BFBFBF"/>
            </w:tcBorders>
            <w:shd w:val="clear" w:color="000000" w:fill="ABAFBF"/>
            <w:vAlign w:val="center"/>
            <w:hideMark/>
          </w:tcPr>
          <w:p w14:paraId="41DC079A" w14:textId="77777777" w:rsidR="00BE3336" w:rsidRPr="00AE506F" w:rsidRDefault="00BE3336" w:rsidP="00FB5E45">
            <w:pPr>
              <w:spacing w:after="0" w:line="240" w:lineRule="auto"/>
              <w:jc w:val="right"/>
              <w:rPr>
                <w:rFonts w:ascii="Calibri Light" w:eastAsia="Times New Roman" w:hAnsi="Calibri Light" w:cs="Calibri Light"/>
                <w:b/>
                <w:bCs/>
                <w:color w:val="000000"/>
                <w:sz w:val="17"/>
                <w:szCs w:val="17"/>
                <w:lang w:val="en-US"/>
              </w:rPr>
            </w:pPr>
            <w:r w:rsidRPr="00AE506F">
              <w:rPr>
                <w:rFonts w:ascii="Calibri Light" w:hAnsi="Calibri Light" w:cs="Calibri Light"/>
                <w:b/>
                <w:bCs/>
                <w:color w:val="000000"/>
                <w:sz w:val="17"/>
                <w:szCs w:val="17"/>
              </w:rPr>
              <w:t>0,00</w:t>
            </w:r>
          </w:p>
        </w:tc>
        <w:tc>
          <w:tcPr>
            <w:tcW w:w="396" w:type="pct"/>
            <w:tcBorders>
              <w:top w:val="nil"/>
              <w:left w:val="nil"/>
              <w:bottom w:val="single" w:sz="8" w:space="0" w:color="BFBFBF"/>
              <w:right w:val="single" w:sz="8" w:space="0" w:color="BFBFBF"/>
            </w:tcBorders>
            <w:shd w:val="clear" w:color="000000" w:fill="ABAFBF"/>
            <w:vAlign w:val="center"/>
            <w:hideMark/>
          </w:tcPr>
          <w:p w14:paraId="311C763D" w14:textId="77777777" w:rsidR="00BE3336" w:rsidRPr="00AE506F" w:rsidRDefault="00BE3336" w:rsidP="00FB5E45">
            <w:pPr>
              <w:spacing w:after="0" w:line="240" w:lineRule="auto"/>
              <w:jc w:val="right"/>
              <w:rPr>
                <w:rFonts w:ascii="Calibri Light" w:eastAsia="Times New Roman" w:hAnsi="Calibri Light" w:cs="Calibri Light"/>
                <w:b/>
                <w:bCs/>
                <w:color w:val="000000"/>
                <w:sz w:val="17"/>
                <w:szCs w:val="17"/>
                <w:lang w:val="en-US"/>
              </w:rPr>
            </w:pPr>
            <w:r w:rsidRPr="00AE506F">
              <w:rPr>
                <w:rFonts w:ascii="Calibri Light" w:hAnsi="Calibri Light" w:cs="Calibri Light"/>
                <w:b/>
                <w:bCs/>
                <w:color w:val="000000"/>
                <w:sz w:val="17"/>
                <w:szCs w:val="17"/>
              </w:rPr>
              <w:t>1.000,00</w:t>
            </w:r>
          </w:p>
        </w:tc>
        <w:tc>
          <w:tcPr>
            <w:tcW w:w="469" w:type="pct"/>
            <w:tcBorders>
              <w:top w:val="nil"/>
              <w:left w:val="nil"/>
              <w:bottom w:val="single" w:sz="8" w:space="0" w:color="BFBFBF"/>
              <w:right w:val="single" w:sz="8" w:space="0" w:color="BFBFBF"/>
            </w:tcBorders>
            <w:shd w:val="clear" w:color="000000" w:fill="ABAFBF"/>
            <w:vAlign w:val="center"/>
            <w:hideMark/>
          </w:tcPr>
          <w:p w14:paraId="2BF0CD17" w14:textId="77777777" w:rsidR="00BE3336" w:rsidRPr="00AE506F" w:rsidRDefault="00BE3336" w:rsidP="00FB5E45">
            <w:pPr>
              <w:spacing w:after="0" w:line="240" w:lineRule="auto"/>
              <w:jc w:val="right"/>
              <w:rPr>
                <w:rFonts w:ascii="Calibri Light" w:eastAsia="Times New Roman" w:hAnsi="Calibri Light" w:cs="Calibri Light"/>
                <w:b/>
                <w:bCs/>
                <w:color w:val="000000"/>
                <w:sz w:val="17"/>
                <w:szCs w:val="17"/>
                <w:lang w:val="en-US"/>
              </w:rPr>
            </w:pPr>
            <w:r w:rsidRPr="00AE506F">
              <w:rPr>
                <w:rFonts w:ascii="Calibri Light" w:hAnsi="Calibri Light" w:cs="Calibri Light"/>
                <w:b/>
                <w:bCs/>
                <w:color w:val="000000"/>
                <w:sz w:val="17"/>
                <w:szCs w:val="17"/>
              </w:rPr>
              <w:t>5.500,00</w:t>
            </w:r>
          </w:p>
        </w:tc>
      </w:tr>
      <w:tr w:rsidR="00BE3336" w:rsidRPr="00E40FEB" w14:paraId="5E3C91F5" w14:textId="77777777" w:rsidTr="00FB5E45">
        <w:trPr>
          <w:trHeight w:val="255"/>
        </w:trPr>
        <w:tc>
          <w:tcPr>
            <w:tcW w:w="468" w:type="pct"/>
            <w:tcBorders>
              <w:top w:val="nil"/>
              <w:left w:val="single" w:sz="8" w:space="0" w:color="BFBFBF"/>
              <w:bottom w:val="single" w:sz="8" w:space="0" w:color="BFBFBF"/>
              <w:right w:val="single" w:sz="8" w:space="0" w:color="BFBFBF"/>
            </w:tcBorders>
            <w:shd w:val="clear" w:color="000000" w:fill="D3DBFD"/>
            <w:vAlign w:val="center"/>
            <w:hideMark/>
          </w:tcPr>
          <w:p w14:paraId="13A0F8A3" w14:textId="77777777" w:rsidR="00BE3336" w:rsidRPr="00E40FEB" w:rsidRDefault="00BE3336" w:rsidP="00FB5E45">
            <w:pPr>
              <w:spacing w:after="0" w:line="240" w:lineRule="auto"/>
              <w:jc w:val="center"/>
              <w:rPr>
                <w:rFonts w:ascii="Calibri Light" w:eastAsia="Times New Roman" w:hAnsi="Calibri Light" w:cs="Calibri Light"/>
                <w:color w:val="000000"/>
                <w:sz w:val="18"/>
                <w:szCs w:val="18"/>
                <w:lang w:val="en-US"/>
              </w:rPr>
            </w:pPr>
            <w:r w:rsidRPr="00E40FEB">
              <w:rPr>
                <w:rFonts w:ascii="Calibri Light" w:eastAsia="Times New Roman" w:hAnsi="Calibri Light" w:cs="Calibri Light"/>
                <w:sz w:val="18"/>
                <w:szCs w:val="18"/>
              </w:rPr>
              <w:t>AC1</w:t>
            </w:r>
          </w:p>
        </w:tc>
        <w:tc>
          <w:tcPr>
            <w:tcW w:w="400" w:type="pct"/>
            <w:tcBorders>
              <w:top w:val="nil"/>
              <w:left w:val="nil"/>
              <w:bottom w:val="single" w:sz="8" w:space="0" w:color="BFBFBF"/>
              <w:right w:val="single" w:sz="8" w:space="0" w:color="BFBFBF"/>
            </w:tcBorders>
            <w:shd w:val="clear" w:color="000000" w:fill="FFFFFF"/>
            <w:hideMark/>
          </w:tcPr>
          <w:p w14:paraId="216F2F40"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p>
        </w:tc>
        <w:tc>
          <w:tcPr>
            <w:tcW w:w="396" w:type="pct"/>
            <w:tcBorders>
              <w:top w:val="nil"/>
              <w:left w:val="nil"/>
              <w:bottom w:val="single" w:sz="8" w:space="0" w:color="BFBFBF"/>
              <w:right w:val="single" w:sz="8" w:space="0" w:color="BFBFBF"/>
            </w:tcBorders>
            <w:shd w:val="clear" w:color="000000" w:fill="FFFFFF"/>
            <w:hideMark/>
          </w:tcPr>
          <w:p w14:paraId="41748045"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p>
        </w:tc>
        <w:tc>
          <w:tcPr>
            <w:tcW w:w="413" w:type="pct"/>
            <w:tcBorders>
              <w:top w:val="nil"/>
              <w:left w:val="nil"/>
              <w:bottom w:val="single" w:sz="8" w:space="0" w:color="BFBFBF"/>
              <w:right w:val="single" w:sz="8" w:space="0" w:color="BFBFBF"/>
            </w:tcBorders>
            <w:shd w:val="clear" w:color="000000" w:fill="FFFFFF"/>
            <w:hideMark/>
          </w:tcPr>
          <w:p w14:paraId="2D699EA0"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p>
        </w:tc>
        <w:tc>
          <w:tcPr>
            <w:tcW w:w="452" w:type="pct"/>
            <w:tcBorders>
              <w:top w:val="nil"/>
              <w:left w:val="nil"/>
              <w:bottom w:val="single" w:sz="8" w:space="0" w:color="BFBFBF"/>
              <w:right w:val="single" w:sz="8" w:space="0" w:color="BFBFBF"/>
            </w:tcBorders>
            <w:shd w:val="clear" w:color="000000" w:fill="FFFFFF"/>
            <w:hideMark/>
          </w:tcPr>
          <w:p w14:paraId="47F72582"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p>
        </w:tc>
        <w:tc>
          <w:tcPr>
            <w:tcW w:w="396" w:type="pct"/>
            <w:tcBorders>
              <w:top w:val="nil"/>
              <w:left w:val="nil"/>
              <w:bottom w:val="single" w:sz="8" w:space="0" w:color="BFBFBF"/>
              <w:right w:val="single" w:sz="8" w:space="0" w:color="BFBFBF"/>
            </w:tcBorders>
            <w:shd w:val="clear" w:color="000000" w:fill="FFFFFF"/>
            <w:hideMark/>
          </w:tcPr>
          <w:p w14:paraId="6F66CDB5"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p>
        </w:tc>
        <w:tc>
          <w:tcPr>
            <w:tcW w:w="396" w:type="pct"/>
            <w:tcBorders>
              <w:top w:val="nil"/>
              <w:left w:val="nil"/>
              <w:bottom w:val="single" w:sz="8" w:space="0" w:color="BFBFBF"/>
              <w:right w:val="single" w:sz="8" w:space="0" w:color="BFBFBF"/>
            </w:tcBorders>
            <w:shd w:val="clear" w:color="000000" w:fill="FFFFFF"/>
            <w:hideMark/>
          </w:tcPr>
          <w:p w14:paraId="55EE7EA8"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p>
        </w:tc>
        <w:tc>
          <w:tcPr>
            <w:tcW w:w="396" w:type="pct"/>
            <w:tcBorders>
              <w:top w:val="nil"/>
              <w:left w:val="nil"/>
              <w:bottom w:val="single" w:sz="8" w:space="0" w:color="BFBFBF"/>
              <w:right w:val="single" w:sz="8" w:space="0" w:color="BFBFBF"/>
            </w:tcBorders>
            <w:shd w:val="clear" w:color="000000" w:fill="FFFFFF"/>
            <w:hideMark/>
          </w:tcPr>
          <w:p w14:paraId="397DCE12"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p>
        </w:tc>
        <w:tc>
          <w:tcPr>
            <w:tcW w:w="422" w:type="pct"/>
            <w:tcBorders>
              <w:top w:val="nil"/>
              <w:left w:val="nil"/>
              <w:bottom w:val="single" w:sz="8" w:space="0" w:color="BFBFBF"/>
              <w:right w:val="single" w:sz="8" w:space="0" w:color="BFBFBF"/>
            </w:tcBorders>
            <w:shd w:val="clear" w:color="000000" w:fill="FFFFFF"/>
            <w:hideMark/>
          </w:tcPr>
          <w:p w14:paraId="2A57569E"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p>
        </w:tc>
        <w:tc>
          <w:tcPr>
            <w:tcW w:w="396" w:type="pct"/>
            <w:tcBorders>
              <w:top w:val="nil"/>
              <w:left w:val="nil"/>
              <w:bottom w:val="single" w:sz="8" w:space="0" w:color="BFBFBF"/>
              <w:right w:val="single" w:sz="8" w:space="0" w:color="BFBFBF"/>
            </w:tcBorders>
            <w:shd w:val="clear" w:color="000000" w:fill="FFFFFF"/>
            <w:hideMark/>
          </w:tcPr>
          <w:p w14:paraId="73A2A936"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p>
        </w:tc>
        <w:tc>
          <w:tcPr>
            <w:tcW w:w="396" w:type="pct"/>
            <w:tcBorders>
              <w:top w:val="nil"/>
              <w:left w:val="nil"/>
              <w:bottom w:val="single" w:sz="8" w:space="0" w:color="BFBFBF"/>
              <w:right w:val="single" w:sz="8" w:space="0" w:color="BFBFBF"/>
            </w:tcBorders>
            <w:shd w:val="clear" w:color="000000" w:fill="FFFFFF"/>
            <w:hideMark/>
          </w:tcPr>
          <w:p w14:paraId="42427733"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p>
        </w:tc>
        <w:tc>
          <w:tcPr>
            <w:tcW w:w="469" w:type="pct"/>
            <w:tcBorders>
              <w:top w:val="nil"/>
              <w:left w:val="nil"/>
              <w:bottom w:val="single" w:sz="8" w:space="0" w:color="BFBFBF"/>
              <w:right w:val="single" w:sz="8" w:space="0" w:color="BFBFBF"/>
            </w:tcBorders>
            <w:shd w:val="clear" w:color="000000" w:fill="D3DBFD"/>
            <w:hideMark/>
          </w:tcPr>
          <w:p w14:paraId="0AE3BFAA"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0,00</w:t>
            </w:r>
          </w:p>
        </w:tc>
      </w:tr>
      <w:tr w:rsidR="00BE3336" w:rsidRPr="00E40FEB" w14:paraId="1419CCEB" w14:textId="77777777" w:rsidTr="00FB5E45">
        <w:trPr>
          <w:trHeight w:val="255"/>
        </w:trPr>
        <w:tc>
          <w:tcPr>
            <w:tcW w:w="468" w:type="pct"/>
            <w:tcBorders>
              <w:top w:val="nil"/>
              <w:left w:val="single" w:sz="8" w:space="0" w:color="BFBFBF"/>
              <w:bottom w:val="single" w:sz="8" w:space="0" w:color="BFBFBF"/>
              <w:right w:val="single" w:sz="8" w:space="0" w:color="BFBFBF"/>
            </w:tcBorders>
            <w:shd w:val="clear" w:color="000000" w:fill="D3DBFD"/>
            <w:vAlign w:val="center"/>
            <w:hideMark/>
          </w:tcPr>
          <w:p w14:paraId="54B83C7E" w14:textId="77777777" w:rsidR="00BE3336" w:rsidRPr="00E40FEB" w:rsidRDefault="00BE3336" w:rsidP="00FB5E45">
            <w:pPr>
              <w:spacing w:after="0" w:line="240" w:lineRule="auto"/>
              <w:jc w:val="center"/>
              <w:rPr>
                <w:rFonts w:ascii="Calibri Light" w:eastAsia="Times New Roman" w:hAnsi="Calibri Light" w:cs="Calibri Light"/>
                <w:color w:val="000000"/>
                <w:sz w:val="18"/>
                <w:szCs w:val="18"/>
                <w:lang w:val="en-US"/>
              </w:rPr>
            </w:pPr>
            <w:r w:rsidRPr="00E40FEB">
              <w:rPr>
                <w:rFonts w:ascii="Calibri Light" w:eastAsia="Times New Roman" w:hAnsi="Calibri Light" w:cs="Calibri Light"/>
                <w:sz w:val="18"/>
                <w:szCs w:val="18"/>
              </w:rPr>
              <w:t>AC2</w:t>
            </w:r>
          </w:p>
        </w:tc>
        <w:tc>
          <w:tcPr>
            <w:tcW w:w="400" w:type="pct"/>
            <w:tcBorders>
              <w:top w:val="nil"/>
              <w:left w:val="nil"/>
              <w:bottom w:val="single" w:sz="8" w:space="0" w:color="BFBFBF"/>
              <w:right w:val="single" w:sz="8" w:space="0" w:color="BFBFBF"/>
            </w:tcBorders>
            <w:shd w:val="clear" w:color="000000" w:fill="FFFFFF"/>
            <w:hideMark/>
          </w:tcPr>
          <w:p w14:paraId="3AF59B78"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p>
        </w:tc>
        <w:tc>
          <w:tcPr>
            <w:tcW w:w="396" w:type="pct"/>
            <w:tcBorders>
              <w:top w:val="nil"/>
              <w:left w:val="nil"/>
              <w:bottom w:val="single" w:sz="8" w:space="0" w:color="BFBFBF"/>
              <w:right w:val="single" w:sz="8" w:space="0" w:color="BFBFBF"/>
            </w:tcBorders>
            <w:shd w:val="clear" w:color="000000" w:fill="FFFFFF"/>
            <w:hideMark/>
          </w:tcPr>
          <w:p w14:paraId="7B5A216F"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p>
        </w:tc>
        <w:tc>
          <w:tcPr>
            <w:tcW w:w="413" w:type="pct"/>
            <w:tcBorders>
              <w:top w:val="nil"/>
              <w:left w:val="nil"/>
              <w:bottom w:val="single" w:sz="8" w:space="0" w:color="BFBFBF"/>
              <w:right w:val="single" w:sz="8" w:space="0" w:color="BFBFBF"/>
            </w:tcBorders>
            <w:shd w:val="clear" w:color="000000" w:fill="FFFFFF"/>
            <w:hideMark/>
          </w:tcPr>
          <w:p w14:paraId="4BC18D2B"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p>
        </w:tc>
        <w:tc>
          <w:tcPr>
            <w:tcW w:w="452" w:type="pct"/>
            <w:tcBorders>
              <w:top w:val="nil"/>
              <w:left w:val="nil"/>
              <w:bottom w:val="single" w:sz="8" w:space="0" w:color="BFBFBF"/>
              <w:right w:val="single" w:sz="8" w:space="0" w:color="BFBFBF"/>
            </w:tcBorders>
            <w:shd w:val="clear" w:color="000000" w:fill="FFFFFF"/>
            <w:hideMark/>
          </w:tcPr>
          <w:p w14:paraId="5B518F8C"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p>
        </w:tc>
        <w:tc>
          <w:tcPr>
            <w:tcW w:w="396" w:type="pct"/>
            <w:tcBorders>
              <w:top w:val="nil"/>
              <w:left w:val="nil"/>
              <w:bottom w:val="single" w:sz="8" w:space="0" w:color="BFBFBF"/>
              <w:right w:val="single" w:sz="8" w:space="0" w:color="BFBFBF"/>
            </w:tcBorders>
            <w:shd w:val="clear" w:color="000000" w:fill="FFFFFF"/>
            <w:hideMark/>
          </w:tcPr>
          <w:p w14:paraId="62FCE166"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p>
        </w:tc>
        <w:tc>
          <w:tcPr>
            <w:tcW w:w="396" w:type="pct"/>
            <w:tcBorders>
              <w:top w:val="nil"/>
              <w:left w:val="nil"/>
              <w:bottom w:val="single" w:sz="8" w:space="0" w:color="BFBFBF"/>
              <w:right w:val="single" w:sz="8" w:space="0" w:color="BFBFBF"/>
            </w:tcBorders>
            <w:shd w:val="clear" w:color="000000" w:fill="FFFFFF"/>
            <w:hideMark/>
          </w:tcPr>
          <w:p w14:paraId="1A5FE358"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p>
        </w:tc>
        <w:tc>
          <w:tcPr>
            <w:tcW w:w="396" w:type="pct"/>
            <w:tcBorders>
              <w:top w:val="nil"/>
              <w:left w:val="nil"/>
              <w:bottom w:val="single" w:sz="8" w:space="0" w:color="BFBFBF"/>
              <w:right w:val="single" w:sz="8" w:space="0" w:color="BFBFBF"/>
            </w:tcBorders>
            <w:shd w:val="clear" w:color="000000" w:fill="FFFFFF"/>
            <w:hideMark/>
          </w:tcPr>
          <w:p w14:paraId="6BA15FE9"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p>
        </w:tc>
        <w:tc>
          <w:tcPr>
            <w:tcW w:w="422" w:type="pct"/>
            <w:tcBorders>
              <w:top w:val="nil"/>
              <w:left w:val="nil"/>
              <w:bottom w:val="single" w:sz="8" w:space="0" w:color="BFBFBF"/>
              <w:right w:val="single" w:sz="8" w:space="0" w:color="BFBFBF"/>
            </w:tcBorders>
            <w:shd w:val="clear" w:color="000000" w:fill="FFFFFF"/>
            <w:hideMark/>
          </w:tcPr>
          <w:p w14:paraId="28E96FA6"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p>
        </w:tc>
        <w:tc>
          <w:tcPr>
            <w:tcW w:w="396" w:type="pct"/>
            <w:tcBorders>
              <w:top w:val="nil"/>
              <w:left w:val="nil"/>
              <w:bottom w:val="single" w:sz="8" w:space="0" w:color="BFBFBF"/>
              <w:right w:val="single" w:sz="8" w:space="0" w:color="BFBFBF"/>
            </w:tcBorders>
            <w:shd w:val="clear" w:color="000000" w:fill="FFFFFF"/>
            <w:hideMark/>
          </w:tcPr>
          <w:p w14:paraId="1E6CEC7A"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p>
        </w:tc>
        <w:tc>
          <w:tcPr>
            <w:tcW w:w="396" w:type="pct"/>
            <w:tcBorders>
              <w:top w:val="nil"/>
              <w:left w:val="nil"/>
              <w:bottom w:val="single" w:sz="8" w:space="0" w:color="BFBFBF"/>
              <w:right w:val="single" w:sz="8" w:space="0" w:color="BFBFBF"/>
            </w:tcBorders>
            <w:shd w:val="clear" w:color="000000" w:fill="FFFFFF"/>
            <w:hideMark/>
          </w:tcPr>
          <w:p w14:paraId="53B8CE80"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p>
        </w:tc>
        <w:tc>
          <w:tcPr>
            <w:tcW w:w="469" w:type="pct"/>
            <w:tcBorders>
              <w:top w:val="nil"/>
              <w:left w:val="nil"/>
              <w:bottom w:val="single" w:sz="8" w:space="0" w:color="BFBFBF"/>
              <w:right w:val="single" w:sz="8" w:space="0" w:color="BFBFBF"/>
            </w:tcBorders>
            <w:shd w:val="clear" w:color="000000" w:fill="D3DBFD"/>
            <w:hideMark/>
          </w:tcPr>
          <w:p w14:paraId="73D6D798"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0,00</w:t>
            </w:r>
          </w:p>
        </w:tc>
      </w:tr>
      <w:tr w:rsidR="00BE3336" w:rsidRPr="00E40FEB" w14:paraId="13E8F892" w14:textId="77777777" w:rsidTr="00FB5E45">
        <w:trPr>
          <w:trHeight w:val="255"/>
        </w:trPr>
        <w:tc>
          <w:tcPr>
            <w:tcW w:w="468" w:type="pct"/>
            <w:tcBorders>
              <w:top w:val="nil"/>
              <w:left w:val="single" w:sz="8" w:space="0" w:color="BFBFBF"/>
              <w:bottom w:val="single" w:sz="8" w:space="0" w:color="BFBFBF"/>
              <w:right w:val="single" w:sz="8" w:space="0" w:color="BFBFBF"/>
            </w:tcBorders>
            <w:shd w:val="clear" w:color="000000" w:fill="D3DBFD"/>
            <w:vAlign w:val="center"/>
            <w:hideMark/>
          </w:tcPr>
          <w:p w14:paraId="3CD72006" w14:textId="77777777" w:rsidR="00BE3336" w:rsidRPr="00E40FEB" w:rsidRDefault="00BE3336" w:rsidP="00FB5E45">
            <w:pPr>
              <w:spacing w:after="0" w:line="240" w:lineRule="auto"/>
              <w:jc w:val="center"/>
              <w:rPr>
                <w:rFonts w:ascii="Calibri Light" w:eastAsia="Times New Roman" w:hAnsi="Calibri Light" w:cs="Calibri Light"/>
                <w:color w:val="000000"/>
                <w:sz w:val="18"/>
                <w:szCs w:val="18"/>
                <w:lang w:val="en-US"/>
              </w:rPr>
            </w:pPr>
            <w:r w:rsidRPr="00E40FEB">
              <w:rPr>
                <w:rFonts w:ascii="Calibri Light" w:eastAsia="Times New Roman" w:hAnsi="Calibri Light" w:cs="Calibri Light"/>
                <w:sz w:val="18"/>
                <w:szCs w:val="18"/>
              </w:rPr>
              <w:t>AC3</w:t>
            </w:r>
          </w:p>
        </w:tc>
        <w:tc>
          <w:tcPr>
            <w:tcW w:w="400" w:type="pct"/>
            <w:tcBorders>
              <w:top w:val="nil"/>
              <w:left w:val="nil"/>
              <w:bottom w:val="single" w:sz="8" w:space="0" w:color="BFBFBF"/>
              <w:right w:val="single" w:sz="8" w:space="0" w:color="BFBFBF"/>
            </w:tcBorders>
            <w:shd w:val="clear" w:color="000000" w:fill="FFFFFF"/>
            <w:hideMark/>
          </w:tcPr>
          <w:p w14:paraId="23F4590D"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p>
        </w:tc>
        <w:tc>
          <w:tcPr>
            <w:tcW w:w="396" w:type="pct"/>
            <w:tcBorders>
              <w:top w:val="nil"/>
              <w:left w:val="nil"/>
              <w:bottom w:val="single" w:sz="8" w:space="0" w:color="BFBFBF"/>
              <w:right w:val="single" w:sz="8" w:space="0" w:color="BFBFBF"/>
            </w:tcBorders>
            <w:shd w:val="clear" w:color="000000" w:fill="FFFFFF"/>
            <w:hideMark/>
          </w:tcPr>
          <w:p w14:paraId="70091D83"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p>
        </w:tc>
        <w:tc>
          <w:tcPr>
            <w:tcW w:w="413" w:type="pct"/>
            <w:tcBorders>
              <w:top w:val="nil"/>
              <w:left w:val="nil"/>
              <w:bottom w:val="single" w:sz="8" w:space="0" w:color="BFBFBF"/>
              <w:right w:val="single" w:sz="8" w:space="0" w:color="BFBFBF"/>
            </w:tcBorders>
            <w:shd w:val="clear" w:color="000000" w:fill="FFFFFF"/>
            <w:hideMark/>
          </w:tcPr>
          <w:p w14:paraId="28BE29F8"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p>
        </w:tc>
        <w:tc>
          <w:tcPr>
            <w:tcW w:w="452" w:type="pct"/>
            <w:tcBorders>
              <w:top w:val="nil"/>
              <w:left w:val="nil"/>
              <w:bottom w:val="single" w:sz="8" w:space="0" w:color="BFBFBF"/>
              <w:right w:val="single" w:sz="8" w:space="0" w:color="BFBFBF"/>
            </w:tcBorders>
            <w:shd w:val="clear" w:color="000000" w:fill="FFFFFF"/>
            <w:hideMark/>
          </w:tcPr>
          <w:p w14:paraId="225CE0D8"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p>
        </w:tc>
        <w:tc>
          <w:tcPr>
            <w:tcW w:w="396" w:type="pct"/>
            <w:tcBorders>
              <w:top w:val="nil"/>
              <w:left w:val="nil"/>
              <w:bottom w:val="single" w:sz="8" w:space="0" w:color="BFBFBF"/>
              <w:right w:val="single" w:sz="8" w:space="0" w:color="BFBFBF"/>
            </w:tcBorders>
            <w:shd w:val="clear" w:color="000000" w:fill="FFFFFF"/>
            <w:hideMark/>
          </w:tcPr>
          <w:p w14:paraId="602A7876"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p>
        </w:tc>
        <w:tc>
          <w:tcPr>
            <w:tcW w:w="396" w:type="pct"/>
            <w:tcBorders>
              <w:top w:val="nil"/>
              <w:left w:val="nil"/>
              <w:bottom w:val="single" w:sz="8" w:space="0" w:color="BFBFBF"/>
              <w:right w:val="single" w:sz="8" w:space="0" w:color="BFBFBF"/>
            </w:tcBorders>
            <w:shd w:val="clear" w:color="000000" w:fill="FFFFFF"/>
            <w:hideMark/>
          </w:tcPr>
          <w:p w14:paraId="585C3755"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p>
        </w:tc>
        <w:tc>
          <w:tcPr>
            <w:tcW w:w="396" w:type="pct"/>
            <w:tcBorders>
              <w:top w:val="nil"/>
              <w:left w:val="nil"/>
              <w:bottom w:val="single" w:sz="8" w:space="0" w:color="BFBFBF"/>
              <w:right w:val="single" w:sz="8" w:space="0" w:color="BFBFBF"/>
            </w:tcBorders>
            <w:shd w:val="clear" w:color="000000" w:fill="FFFFFF"/>
            <w:hideMark/>
          </w:tcPr>
          <w:p w14:paraId="64C3AA5E"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p>
        </w:tc>
        <w:tc>
          <w:tcPr>
            <w:tcW w:w="422" w:type="pct"/>
            <w:tcBorders>
              <w:top w:val="nil"/>
              <w:left w:val="nil"/>
              <w:bottom w:val="single" w:sz="8" w:space="0" w:color="BFBFBF"/>
              <w:right w:val="single" w:sz="8" w:space="0" w:color="BFBFBF"/>
            </w:tcBorders>
            <w:shd w:val="clear" w:color="000000" w:fill="FFFFFF"/>
            <w:hideMark/>
          </w:tcPr>
          <w:p w14:paraId="416BC6F8"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p>
        </w:tc>
        <w:tc>
          <w:tcPr>
            <w:tcW w:w="396" w:type="pct"/>
            <w:tcBorders>
              <w:top w:val="nil"/>
              <w:left w:val="nil"/>
              <w:bottom w:val="single" w:sz="8" w:space="0" w:color="BFBFBF"/>
              <w:right w:val="single" w:sz="8" w:space="0" w:color="BFBFBF"/>
            </w:tcBorders>
            <w:shd w:val="clear" w:color="000000" w:fill="FFFFFF"/>
            <w:hideMark/>
          </w:tcPr>
          <w:p w14:paraId="5EBCE45F"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p>
        </w:tc>
        <w:tc>
          <w:tcPr>
            <w:tcW w:w="396" w:type="pct"/>
            <w:tcBorders>
              <w:top w:val="nil"/>
              <w:left w:val="nil"/>
              <w:bottom w:val="single" w:sz="8" w:space="0" w:color="BFBFBF"/>
              <w:right w:val="single" w:sz="8" w:space="0" w:color="BFBFBF"/>
            </w:tcBorders>
            <w:shd w:val="clear" w:color="000000" w:fill="FFFFFF"/>
            <w:hideMark/>
          </w:tcPr>
          <w:p w14:paraId="0F91E6E8"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p>
        </w:tc>
        <w:tc>
          <w:tcPr>
            <w:tcW w:w="469" w:type="pct"/>
            <w:tcBorders>
              <w:top w:val="nil"/>
              <w:left w:val="nil"/>
              <w:bottom w:val="single" w:sz="8" w:space="0" w:color="BFBFBF"/>
              <w:right w:val="single" w:sz="8" w:space="0" w:color="BFBFBF"/>
            </w:tcBorders>
            <w:shd w:val="clear" w:color="000000" w:fill="D3DBFD"/>
            <w:hideMark/>
          </w:tcPr>
          <w:p w14:paraId="6B541650"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0,00</w:t>
            </w:r>
          </w:p>
        </w:tc>
      </w:tr>
      <w:tr w:rsidR="00BE3336" w:rsidRPr="00E40FEB" w14:paraId="146B92FB" w14:textId="77777777" w:rsidTr="00FB5E45">
        <w:trPr>
          <w:trHeight w:val="255"/>
        </w:trPr>
        <w:tc>
          <w:tcPr>
            <w:tcW w:w="468" w:type="pct"/>
            <w:tcBorders>
              <w:top w:val="nil"/>
              <w:left w:val="single" w:sz="8" w:space="0" w:color="BFBFBF"/>
              <w:bottom w:val="single" w:sz="8" w:space="0" w:color="BFBFBF"/>
              <w:right w:val="single" w:sz="8" w:space="0" w:color="BFBFBF"/>
            </w:tcBorders>
            <w:shd w:val="clear" w:color="000000" w:fill="D3DBFD"/>
            <w:vAlign w:val="center"/>
            <w:hideMark/>
          </w:tcPr>
          <w:p w14:paraId="6B94B61A" w14:textId="77777777" w:rsidR="00BE3336" w:rsidRPr="00E40FEB" w:rsidRDefault="00BE3336" w:rsidP="00FB5E45">
            <w:pPr>
              <w:spacing w:after="0" w:line="240" w:lineRule="auto"/>
              <w:jc w:val="center"/>
              <w:rPr>
                <w:rFonts w:ascii="Calibri Light" w:eastAsia="Times New Roman" w:hAnsi="Calibri Light" w:cs="Calibri Light"/>
                <w:color w:val="000000"/>
                <w:sz w:val="18"/>
                <w:szCs w:val="18"/>
                <w:lang w:val="en-US"/>
              </w:rPr>
            </w:pPr>
            <w:r w:rsidRPr="00E40FEB">
              <w:rPr>
                <w:rFonts w:ascii="Calibri Light" w:eastAsia="Times New Roman" w:hAnsi="Calibri Light" w:cs="Calibri Light"/>
                <w:sz w:val="18"/>
                <w:szCs w:val="18"/>
              </w:rPr>
              <w:t>AC4</w:t>
            </w:r>
          </w:p>
        </w:tc>
        <w:tc>
          <w:tcPr>
            <w:tcW w:w="400" w:type="pct"/>
            <w:tcBorders>
              <w:top w:val="nil"/>
              <w:left w:val="nil"/>
              <w:bottom w:val="single" w:sz="8" w:space="0" w:color="BFBFBF"/>
              <w:right w:val="single" w:sz="8" w:space="0" w:color="BFBFBF"/>
            </w:tcBorders>
            <w:shd w:val="clear" w:color="000000" w:fill="FFFFFF"/>
            <w:hideMark/>
          </w:tcPr>
          <w:p w14:paraId="431B0512"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p>
        </w:tc>
        <w:tc>
          <w:tcPr>
            <w:tcW w:w="396" w:type="pct"/>
            <w:tcBorders>
              <w:top w:val="nil"/>
              <w:left w:val="nil"/>
              <w:bottom w:val="single" w:sz="8" w:space="0" w:color="BFBFBF"/>
              <w:right w:val="single" w:sz="8" w:space="0" w:color="BFBFBF"/>
            </w:tcBorders>
            <w:shd w:val="clear" w:color="000000" w:fill="FFFFFF"/>
            <w:hideMark/>
          </w:tcPr>
          <w:p w14:paraId="7E9E66AA"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p>
        </w:tc>
        <w:tc>
          <w:tcPr>
            <w:tcW w:w="413" w:type="pct"/>
            <w:tcBorders>
              <w:top w:val="nil"/>
              <w:left w:val="nil"/>
              <w:bottom w:val="single" w:sz="8" w:space="0" w:color="BFBFBF"/>
              <w:right w:val="single" w:sz="8" w:space="0" w:color="BFBFBF"/>
            </w:tcBorders>
            <w:shd w:val="clear" w:color="000000" w:fill="FFFFFF"/>
            <w:hideMark/>
          </w:tcPr>
          <w:p w14:paraId="1DD593E0"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p>
        </w:tc>
        <w:tc>
          <w:tcPr>
            <w:tcW w:w="452" w:type="pct"/>
            <w:tcBorders>
              <w:top w:val="nil"/>
              <w:left w:val="nil"/>
              <w:bottom w:val="single" w:sz="8" w:space="0" w:color="BFBFBF"/>
              <w:right w:val="single" w:sz="8" w:space="0" w:color="BFBFBF"/>
            </w:tcBorders>
            <w:shd w:val="clear" w:color="000000" w:fill="FFFFFF"/>
            <w:hideMark/>
          </w:tcPr>
          <w:p w14:paraId="2596C5A1"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p>
        </w:tc>
        <w:tc>
          <w:tcPr>
            <w:tcW w:w="396" w:type="pct"/>
            <w:tcBorders>
              <w:top w:val="nil"/>
              <w:left w:val="nil"/>
              <w:bottom w:val="single" w:sz="8" w:space="0" w:color="BFBFBF"/>
              <w:right w:val="single" w:sz="8" w:space="0" w:color="BFBFBF"/>
            </w:tcBorders>
            <w:shd w:val="clear" w:color="000000" w:fill="FFFFFF"/>
            <w:hideMark/>
          </w:tcPr>
          <w:p w14:paraId="24286F62"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p>
        </w:tc>
        <w:tc>
          <w:tcPr>
            <w:tcW w:w="396" w:type="pct"/>
            <w:tcBorders>
              <w:top w:val="nil"/>
              <w:left w:val="nil"/>
              <w:bottom w:val="single" w:sz="8" w:space="0" w:color="BFBFBF"/>
              <w:right w:val="single" w:sz="8" w:space="0" w:color="BFBFBF"/>
            </w:tcBorders>
            <w:shd w:val="clear" w:color="000000" w:fill="FFFFFF"/>
            <w:hideMark/>
          </w:tcPr>
          <w:p w14:paraId="3E45B76D"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p>
        </w:tc>
        <w:tc>
          <w:tcPr>
            <w:tcW w:w="396" w:type="pct"/>
            <w:tcBorders>
              <w:top w:val="nil"/>
              <w:left w:val="nil"/>
              <w:bottom w:val="single" w:sz="8" w:space="0" w:color="BFBFBF"/>
              <w:right w:val="single" w:sz="8" w:space="0" w:color="BFBFBF"/>
            </w:tcBorders>
            <w:shd w:val="clear" w:color="000000" w:fill="FFFFFF"/>
            <w:hideMark/>
          </w:tcPr>
          <w:p w14:paraId="139AAC9D"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p>
        </w:tc>
        <w:tc>
          <w:tcPr>
            <w:tcW w:w="422" w:type="pct"/>
            <w:tcBorders>
              <w:top w:val="nil"/>
              <w:left w:val="nil"/>
              <w:bottom w:val="single" w:sz="8" w:space="0" w:color="BFBFBF"/>
              <w:right w:val="single" w:sz="8" w:space="0" w:color="BFBFBF"/>
            </w:tcBorders>
            <w:shd w:val="clear" w:color="000000" w:fill="FFFFFF"/>
            <w:hideMark/>
          </w:tcPr>
          <w:p w14:paraId="2FDCB89C"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p>
        </w:tc>
        <w:tc>
          <w:tcPr>
            <w:tcW w:w="396" w:type="pct"/>
            <w:tcBorders>
              <w:top w:val="nil"/>
              <w:left w:val="nil"/>
              <w:bottom w:val="single" w:sz="8" w:space="0" w:color="BFBFBF"/>
              <w:right w:val="single" w:sz="8" w:space="0" w:color="BFBFBF"/>
            </w:tcBorders>
            <w:shd w:val="clear" w:color="000000" w:fill="FFFFFF"/>
            <w:hideMark/>
          </w:tcPr>
          <w:p w14:paraId="41A30DA4"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p>
        </w:tc>
        <w:tc>
          <w:tcPr>
            <w:tcW w:w="396" w:type="pct"/>
            <w:tcBorders>
              <w:top w:val="nil"/>
              <w:left w:val="nil"/>
              <w:bottom w:val="single" w:sz="8" w:space="0" w:color="BFBFBF"/>
              <w:right w:val="single" w:sz="8" w:space="0" w:color="BFBFBF"/>
            </w:tcBorders>
            <w:shd w:val="clear" w:color="000000" w:fill="FFFFFF"/>
            <w:hideMark/>
          </w:tcPr>
          <w:p w14:paraId="274F25AB"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p>
        </w:tc>
        <w:tc>
          <w:tcPr>
            <w:tcW w:w="469" w:type="pct"/>
            <w:tcBorders>
              <w:top w:val="nil"/>
              <w:left w:val="nil"/>
              <w:bottom w:val="single" w:sz="8" w:space="0" w:color="BFBFBF"/>
              <w:right w:val="single" w:sz="8" w:space="0" w:color="BFBFBF"/>
            </w:tcBorders>
            <w:shd w:val="clear" w:color="000000" w:fill="D3DBFD"/>
            <w:hideMark/>
          </w:tcPr>
          <w:p w14:paraId="2264E9D7"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0,00</w:t>
            </w:r>
          </w:p>
        </w:tc>
      </w:tr>
      <w:tr w:rsidR="00BE3336" w:rsidRPr="00E40FEB" w14:paraId="330A5E80" w14:textId="77777777" w:rsidTr="00FB5E45">
        <w:trPr>
          <w:trHeight w:val="255"/>
        </w:trPr>
        <w:tc>
          <w:tcPr>
            <w:tcW w:w="468" w:type="pct"/>
            <w:tcBorders>
              <w:top w:val="nil"/>
              <w:left w:val="single" w:sz="8" w:space="0" w:color="BFBFBF"/>
              <w:bottom w:val="single" w:sz="8" w:space="0" w:color="BFBFBF"/>
              <w:right w:val="single" w:sz="8" w:space="0" w:color="BFBFBF"/>
            </w:tcBorders>
            <w:shd w:val="clear" w:color="000000" w:fill="D3DBFD"/>
            <w:vAlign w:val="center"/>
            <w:hideMark/>
          </w:tcPr>
          <w:p w14:paraId="7DF271A9" w14:textId="77777777" w:rsidR="00BE3336" w:rsidRPr="00E40FEB" w:rsidRDefault="00BE3336" w:rsidP="00FB5E45">
            <w:pPr>
              <w:spacing w:after="0" w:line="240" w:lineRule="auto"/>
              <w:jc w:val="center"/>
              <w:rPr>
                <w:rFonts w:ascii="Calibri Light" w:eastAsia="Times New Roman" w:hAnsi="Calibri Light" w:cs="Calibri Light"/>
                <w:color w:val="000000"/>
                <w:sz w:val="18"/>
                <w:szCs w:val="18"/>
                <w:lang w:val="en-US"/>
              </w:rPr>
            </w:pPr>
            <w:r w:rsidRPr="00E40FEB">
              <w:rPr>
                <w:rFonts w:ascii="Calibri Light" w:eastAsia="Times New Roman" w:hAnsi="Calibri Light" w:cs="Calibri Light"/>
                <w:sz w:val="18"/>
                <w:szCs w:val="18"/>
              </w:rPr>
              <w:t>AC5</w:t>
            </w:r>
          </w:p>
        </w:tc>
        <w:tc>
          <w:tcPr>
            <w:tcW w:w="400" w:type="pct"/>
            <w:tcBorders>
              <w:top w:val="nil"/>
              <w:left w:val="nil"/>
              <w:bottom w:val="single" w:sz="8" w:space="0" w:color="BFBFBF"/>
              <w:right w:val="single" w:sz="8" w:space="0" w:color="BFBFBF"/>
            </w:tcBorders>
            <w:shd w:val="clear" w:color="000000" w:fill="FFFFFF"/>
            <w:hideMark/>
          </w:tcPr>
          <w:p w14:paraId="58FF4F5D"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p>
        </w:tc>
        <w:tc>
          <w:tcPr>
            <w:tcW w:w="396" w:type="pct"/>
            <w:tcBorders>
              <w:top w:val="nil"/>
              <w:left w:val="nil"/>
              <w:bottom w:val="single" w:sz="8" w:space="0" w:color="BFBFBF"/>
              <w:right w:val="single" w:sz="8" w:space="0" w:color="BFBFBF"/>
            </w:tcBorders>
            <w:shd w:val="clear" w:color="000000" w:fill="FFFFFF"/>
            <w:hideMark/>
          </w:tcPr>
          <w:p w14:paraId="55947D13"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p>
        </w:tc>
        <w:tc>
          <w:tcPr>
            <w:tcW w:w="413" w:type="pct"/>
            <w:tcBorders>
              <w:top w:val="nil"/>
              <w:left w:val="nil"/>
              <w:bottom w:val="single" w:sz="8" w:space="0" w:color="BFBFBF"/>
              <w:right w:val="single" w:sz="8" w:space="0" w:color="BFBFBF"/>
            </w:tcBorders>
            <w:shd w:val="clear" w:color="000000" w:fill="FFFFFF"/>
            <w:hideMark/>
          </w:tcPr>
          <w:p w14:paraId="3C8F1705" w14:textId="1564F3CD" w:rsidR="00BE3336" w:rsidRPr="00AE506F" w:rsidRDefault="009E229C" w:rsidP="00FB5E45">
            <w:pPr>
              <w:spacing w:after="0" w:line="240" w:lineRule="auto"/>
              <w:jc w:val="right"/>
              <w:rPr>
                <w:rFonts w:ascii="Calibri Light" w:eastAsia="Times New Roman" w:hAnsi="Calibri Light" w:cs="Calibri Light"/>
                <w:color w:val="000000"/>
                <w:sz w:val="17"/>
                <w:szCs w:val="17"/>
                <w:lang w:val="en-US"/>
              </w:rPr>
            </w:pPr>
            <w:r>
              <w:rPr>
                <w:rFonts w:ascii="Calibri Light" w:hAnsi="Calibri Light" w:cs="Calibri Light"/>
                <w:sz w:val="17"/>
                <w:szCs w:val="17"/>
              </w:rPr>
              <w:t>1.</w:t>
            </w:r>
            <w:r w:rsidR="00BE3336" w:rsidRPr="00AE506F">
              <w:rPr>
                <w:rFonts w:ascii="Calibri Light" w:hAnsi="Calibri Light" w:cs="Calibri Light"/>
                <w:sz w:val="17"/>
                <w:szCs w:val="17"/>
              </w:rPr>
              <w:t>500,00</w:t>
            </w:r>
          </w:p>
        </w:tc>
        <w:tc>
          <w:tcPr>
            <w:tcW w:w="452" w:type="pct"/>
            <w:tcBorders>
              <w:top w:val="nil"/>
              <w:left w:val="nil"/>
              <w:bottom w:val="single" w:sz="8" w:space="0" w:color="BFBFBF"/>
              <w:right w:val="single" w:sz="8" w:space="0" w:color="BFBFBF"/>
            </w:tcBorders>
            <w:shd w:val="clear" w:color="000000" w:fill="FFFFFF"/>
            <w:hideMark/>
          </w:tcPr>
          <w:p w14:paraId="587301D7" w14:textId="7944254A" w:rsidR="00BE3336" w:rsidRPr="00AE506F" w:rsidRDefault="00BE3336" w:rsidP="009E229C">
            <w:pPr>
              <w:spacing w:after="0" w:line="240" w:lineRule="auto"/>
              <w:jc w:val="center"/>
              <w:rPr>
                <w:rFonts w:ascii="Calibri Light" w:eastAsia="Times New Roman" w:hAnsi="Calibri Light" w:cs="Calibri Light"/>
                <w:color w:val="000000"/>
                <w:sz w:val="17"/>
                <w:szCs w:val="17"/>
                <w:lang w:val="en-US"/>
              </w:rPr>
            </w:pPr>
          </w:p>
        </w:tc>
        <w:tc>
          <w:tcPr>
            <w:tcW w:w="396" w:type="pct"/>
            <w:tcBorders>
              <w:top w:val="nil"/>
              <w:left w:val="nil"/>
              <w:bottom w:val="single" w:sz="8" w:space="0" w:color="BFBFBF"/>
              <w:right w:val="single" w:sz="8" w:space="0" w:color="BFBFBF"/>
            </w:tcBorders>
            <w:shd w:val="clear" w:color="000000" w:fill="FFFFFF"/>
            <w:hideMark/>
          </w:tcPr>
          <w:p w14:paraId="4F1A8BF1" w14:textId="133AA294"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p>
        </w:tc>
        <w:tc>
          <w:tcPr>
            <w:tcW w:w="396" w:type="pct"/>
            <w:tcBorders>
              <w:top w:val="nil"/>
              <w:left w:val="nil"/>
              <w:bottom w:val="single" w:sz="8" w:space="0" w:color="BFBFBF"/>
              <w:right w:val="single" w:sz="8" w:space="0" w:color="BFBFBF"/>
            </w:tcBorders>
            <w:shd w:val="clear" w:color="000000" w:fill="FFFFFF"/>
            <w:hideMark/>
          </w:tcPr>
          <w:p w14:paraId="48777989"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p>
        </w:tc>
        <w:tc>
          <w:tcPr>
            <w:tcW w:w="396" w:type="pct"/>
            <w:tcBorders>
              <w:top w:val="nil"/>
              <w:left w:val="nil"/>
              <w:bottom w:val="single" w:sz="8" w:space="0" w:color="BFBFBF"/>
              <w:right w:val="single" w:sz="8" w:space="0" w:color="BFBFBF"/>
            </w:tcBorders>
            <w:shd w:val="clear" w:color="000000" w:fill="FFFFFF"/>
            <w:hideMark/>
          </w:tcPr>
          <w:p w14:paraId="2A7E6692"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p>
        </w:tc>
        <w:tc>
          <w:tcPr>
            <w:tcW w:w="422" w:type="pct"/>
            <w:tcBorders>
              <w:top w:val="nil"/>
              <w:left w:val="nil"/>
              <w:bottom w:val="single" w:sz="8" w:space="0" w:color="BFBFBF"/>
              <w:right w:val="single" w:sz="8" w:space="0" w:color="BFBFBF"/>
            </w:tcBorders>
            <w:shd w:val="clear" w:color="000000" w:fill="FFFFFF"/>
            <w:hideMark/>
          </w:tcPr>
          <w:p w14:paraId="4E31B4CC"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p>
        </w:tc>
        <w:tc>
          <w:tcPr>
            <w:tcW w:w="396" w:type="pct"/>
            <w:tcBorders>
              <w:top w:val="nil"/>
              <w:left w:val="nil"/>
              <w:bottom w:val="single" w:sz="8" w:space="0" w:color="BFBFBF"/>
              <w:right w:val="single" w:sz="8" w:space="0" w:color="BFBFBF"/>
            </w:tcBorders>
            <w:shd w:val="clear" w:color="000000" w:fill="FFFFFF"/>
            <w:hideMark/>
          </w:tcPr>
          <w:p w14:paraId="63F1D411"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p>
        </w:tc>
        <w:tc>
          <w:tcPr>
            <w:tcW w:w="396" w:type="pct"/>
            <w:tcBorders>
              <w:top w:val="nil"/>
              <w:left w:val="nil"/>
              <w:bottom w:val="single" w:sz="8" w:space="0" w:color="BFBFBF"/>
              <w:right w:val="single" w:sz="8" w:space="0" w:color="BFBFBF"/>
            </w:tcBorders>
            <w:shd w:val="clear" w:color="000000" w:fill="FFFFFF"/>
            <w:hideMark/>
          </w:tcPr>
          <w:p w14:paraId="4F6187D6"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p>
        </w:tc>
        <w:tc>
          <w:tcPr>
            <w:tcW w:w="469" w:type="pct"/>
            <w:tcBorders>
              <w:top w:val="nil"/>
              <w:left w:val="nil"/>
              <w:bottom w:val="single" w:sz="8" w:space="0" w:color="BFBFBF"/>
              <w:right w:val="single" w:sz="8" w:space="0" w:color="BFBFBF"/>
            </w:tcBorders>
            <w:shd w:val="clear" w:color="000000" w:fill="D3DBFD"/>
            <w:hideMark/>
          </w:tcPr>
          <w:p w14:paraId="6BA4F9A7"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1.500,00</w:t>
            </w:r>
          </w:p>
        </w:tc>
      </w:tr>
      <w:tr w:rsidR="00BE3336" w:rsidRPr="00E40FEB" w14:paraId="3C852A47" w14:textId="77777777" w:rsidTr="00FB5E45">
        <w:trPr>
          <w:trHeight w:val="255"/>
        </w:trPr>
        <w:tc>
          <w:tcPr>
            <w:tcW w:w="468" w:type="pct"/>
            <w:tcBorders>
              <w:top w:val="nil"/>
              <w:left w:val="single" w:sz="8" w:space="0" w:color="BFBFBF"/>
              <w:bottom w:val="single" w:sz="8" w:space="0" w:color="BFBFBF"/>
              <w:right w:val="single" w:sz="8" w:space="0" w:color="BFBFBF"/>
            </w:tcBorders>
            <w:shd w:val="clear" w:color="000000" w:fill="D3DBFD"/>
            <w:vAlign w:val="center"/>
          </w:tcPr>
          <w:p w14:paraId="2FD81E75" w14:textId="77777777" w:rsidR="00BE3336" w:rsidRPr="00E40FEB" w:rsidRDefault="00BE3336" w:rsidP="00FB5E45">
            <w:pPr>
              <w:spacing w:after="0" w:line="240" w:lineRule="auto"/>
              <w:jc w:val="center"/>
              <w:rPr>
                <w:rFonts w:ascii="Calibri Light" w:eastAsia="Times New Roman" w:hAnsi="Calibri Light" w:cs="Calibri Light"/>
                <w:sz w:val="18"/>
                <w:szCs w:val="18"/>
              </w:rPr>
            </w:pPr>
            <w:r>
              <w:rPr>
                <w:rFonts w:ascii="Calibri Light" w:eastAsia="Times New Roman" w:hAnsi="Calibri Light" w:cs="Calibri Light"/>
                <w:sz w:val="18"/>
                <w:szCs w:val="18"/>
              </w:rPr>
              <w:t>AC6</w:t>
            </w:r>
          </w:p>
        </w:tc>
        <w:tc>
          <w:tcPr>
            <w:tcW w:w="400" w:type="pct"/>
            <w:tcBorders>
              <w:top w:val="nil"/>
              <w:left w:val="nil"/>
              <w:bottom w:val="single" w:sz="8" w:space="0" w:color="BFBFBF"/>
              <w:right w:val="single" w:sz="8" w:space="0" w:color="BFBFBF"/>
            </w:tcBorders>
            <w:shd w:val="clear" w:color="000000" w:fill="FFFFFF"/>
          </w:tcPr>
          <w:p w14:paraId="11152CB3"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p>
        </w:tc>
        <w:tc>
          <w:tcPr>
            <w:tcW w:w="396" w:type="pct"/>
            <w:tcBorders>
              <w:top w:val="nil"/>
              <w:left w:val="nil"/>
              <w:bottom w:val="single" w:sz="8" w:space="0" w:color="BFBFBF"/>
              <w:right w:val="single" w:sz="8" w:space="0" w:color="BFBFBF"/>
            </w:tcBorders>
            <w:shd w:val="clear" w:color="000000" w:fill="FFFFFF"/>
          </w:tcPr>
          <w:p w14:paraId="7460795C"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p>
        </w:tc>
        <w:tc>
          <w:tcPr>
            <w:tcW w:w="413" w:type="pct"/>
            <w:tcBorders>
              <w:top w:val="nil"/>
              <w:left w:val="nil"/>
              <w:bottom w:val="single" w:sz="8" w:space="0" w:color="BFBFBF"/>
              <w:right w:val="single" w:sz="8" w:space="0" w:color="BFBFBF"/>
            </w:tcBorders>
            <w:shd w:val="clear" w:color="000000" w:fill="FFFFFF"/>
          </w:tcPr>
          <w:p w14:paraId="341CB050"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p>
        </w:tc>
        <w:tc>
          <w:tcPr>
            <w:tcW w:w="452" w:type="pct"/>
            <w:tcBorders>
              <w:top w:val="nil"/>
              <w:left w:val="nil"/>
              <w:bottom w:val="single" w:sz="8" w:space="0" w:color="BFBFBF"/>
              <w:right w:val="single" w:sz="8" w:space="0" w:color="BFBFBF"/>
            </w:tcBorders>
            <w:shd w:val="clear" w:color="000000" w:fill="FFFFFF"/>
          </w:tcPr>
          <w:p w14:paraId="4BA4CA7F"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p>
        </w:tc>
        <w:tc>
          <w:tcPr>
            <w:tcW w:w="396" w:type="pct"/>
            <w:tcBorders>
              <w:top w:val="nil"/>
              <w:left w:val="nil"/>
              <w:bottom w:val="single" w:sz="8" w:space="0" w:color="BFBFBF"/>
              <w:right w:val="single" w:sz="8" w:space="0" w:color="BFBFBF"/>
            </w:tcBorders>
            <w:shd w:val="clear" w:color="000000" w:fill="FFFFFF"/>
          </w:tcPr>
          <w:p w14:paraId="0BF95763"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p>
        </w:tc>
        <w:tc>
          <w:tcPr>
            <w:tcW w:w="396" w:type="pct"/>
            <w:tcBorders>
              <w:top w:val="nil"/>
              <w:left w:val="nil"/>
              <w:bottom w:val="single" w:sz="8" w:space="0" w:color="BFBFBF"/>
              <w:right w:val="single" w:sz="8" w:space="0" w:color="BFBFBF"/>
            </w:tcBorders>
            <w:shd w:val="clear" w:color="000000" w:fill="FFFFFF"/>
          </w:tcPr>
          <w:p w14:paraId="779A1DFE"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500,00</w:t>
            </w:r>
          </w:p>
        </w:tc>
        <w:tc>
          <w:tcPr>
            <w:tcW w:w="396" w:type="pct"/>
            <w:tcBorders>
              <w:top w:val="nil"/>
              <w:left w:val="nil"/>
              <w:bottom w:val="single" w:sz="8" w:space="0" w:color="BFBFBF"/>
              <w:right w:val="single" w:sz="8" w:space="0" w:color="BFBFBF"/>
            </w:tcBorders>
            <w:shd w:val="clear" w:color="000000" w:fill="FFFFFF"/>
          </w:tcPr>
          <w:p w14:paraId="6E7D9FD8"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p>
        </w:tc>
        <w:tc>
          <w:tcPr>
            <w:tcW w:w="422" w:type="pct"/>
            <w:tcBorders>
              <w:top w:val="nil"/>
              <w:left w:val="nil"/>
              <w:bottom w:val="single" w:sz="8" w:space="0" w:color="BFBFBF"/>
              <w:right w:val="single" w:sz="8" w:space="0" w:color="BFBFBF"/>
            </w:tcBorders>
            <w:shd w:val="clear" w:color="000000" w:fill="FFFFFF"/>
          </w:tcPr>
          <w:p w14:paraId="646A03FF"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500,00</w:t>
            </w:r>
          </w:p>
        </w:tc>
        <w:tc>
          <w:tcPr>
            <w:tcW w:w="396" w:type="pct"/>
            <w:tcBorders>
              <w:top w:val="nil"/>
              <w:left w:val="nil"/>
              <w:bottom w:val="single" w:sz="8" w:space="0" w:color="BFBFBF"/>
              <w:right w:val="single" w:sz="8" w:space="0" w:color="BFBFBF"/>
            </w:tcBorders>
            <w:shd w:val="clear" w:color="000000" w:fill="FFFFFF"/>
          </w:tcPr>
          <w:p w14:paraId="52284872"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p>
        </w:tc>
        <w:tc>
          <w:tcPr>
            <w:tcW w:w="396" w:type="pct"/>
            <w:tcBorders>
              <w:top w:val="nil"/>
              <w:left w:val="nil"/>
              <w:bottom w:val="single" w:sz="8" w:space="0" w:color="BFBFBF"/>
              <w:right w:val="single" w:sz="8" w:space="0" w:color="BFBFBF"/>
            </w:tcBorders>
            <w:shd w:val="clear" w:color="000000" w:fill="FFFFFF"/>
          </w:tcPr>
          <w:p w14:paraId="6E700C16"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500,00</w:t>
            </w:r>
          </w:p>
        </w:tc>
        <w:tc>
          <w:tcPr>
            <w:tcW w:w="469" w:type="pct"/>
            <w:tcBorders>
              <w:top w:val="nil"/>
              <w:left w:val="nil"/>
              <w:bottom w:val="single" w:sz="8" w:space="0" w:color="BFBFBF"/>
              <w:right w:val="single" w:sz="8" w:space="0" w:color="BFBFBF"/>
            </w:tcBorders>
            <w:shd w:val="clear" w:color="000000" w:fill="D3DBFD"/>
          </w:tcPr>
          <w:p w14:paraId="5B8C9D8E" w14:textId="77777777" w:rsidR="00BE3336" w:rsidRPr="00AE506F" w:rsidRDefault="00BE3336" w:rsidP="00FB5E45">
            <w:pPr>
              <w:spacing w:after="0" w:line="240" w:lineRule="auto"/>
              <w:jc w:val="right"/>
              <w:rPr>
                <w:rFonts w:ascii="Calibri Light" w:eastAsia="Times New Roman" w:hAnsi="Calibri Light" w:cs="Calibri Light"/>
                <w:sz w:val="17"/>
                <w:szCs w:val="17"/>
              </w:rPr>
            </w:pPr>
            <w:r w:rsidRPr="00AE506F">
              <w:rPr>
                <w:rFonts w:ascii="Calibri Light" w:hAnsi="Calibri Light" w:cs="Calibri Light"/>
                <w:sz w:val="17"/>
                <w:szCs w:val="17"/>
              </w:rPr>
              <w:t>1.500,00</w:t>
            </w:r>
          </w:p>
        </w:tc>
      </w:tr>
      <w:tr w:rsidR="00BE3336" w:rsidRPr="00E40FEB" w14:paraId="3D88F788" w14:textId="77777777" w:rsidTr="00FB5E45">
        <w:trPr>
          <w:trHeight w:val="255"/>
        </w:trPr>
        <w:tc>
          <w:tcPr>
            <w:tcW w:w="468" w:type="pct"/>
            <w:tcBorders>
              <w:top w:val="nil"/>
              <w:left w:val="single" w:sz="8" w:space="0" w:color="BFBFBF"/>
              <w:bottom w:val="single" w:sz="8" w:space="0" w:color="BFBFBF"/>
              <w:right w:val="single" w:sz="8" w:space="0" w:color="BFBFBF"/>
            </w:tcBorders>
            <w:shd w:val="clear" w:color="000000" w:fill="D3DBFD"/>
            <w:vAlign w:val="center"/>
          </w:tcPr>
          <w:p w14:paraId="5BB3A987" w14:textId="77777777" w:rsidR="00BE3336" w:rsidRPr="00E40FEB" w:rsidRDefault="00BE3336" w:rsidP="00FB5E45">
            <w:pPr>
              <w:spacing w:after="0" w:line="240" w:lineRule="auto"/>
              <w:jc w:val="center"/>
              <w:rPr>
                <w:rFonts w:ascii="Calibri Light" w:eastAsia="Times New Roman" w:hAnsi="Calibri Light" w:cs="Calibri Light"/>
                <w:sz w:val="18"/>
                <w:szCs w:val="18"/>
              </w:rPr>
            </w:pPr>
            <w:r>
              <w:rPr>
                <w:rFonts w:ascii="Calibri Light" w:eastAsia="Times New Roman" w:hAnsi="Calibri Light" w:cs="Calibri Light"/>
                <w:sz w:val="18"/>
                <w:szCs w:val="18"/>
              </w:rPr>
              <w:t>AC7</w:t>
            </w:r>
          </w:p>
        </w:tc>
        <w:tc>
          <w:tcPr>
            <w:tcW w:w="400" w:type="pct"/>
            <w:tcBorders>
              <w:top w:val="nil"/>
              <w:left w:val="nil"/>
              <w:bottom w:val="single" w:sz="8" w:space="0" w:color="BFBFBF"/>
              <w:right w:val="single" w:sz="8" w:space="0" w:color="BFBFBF"/>
            </w:tcBorders>
            <w:shd w:val="clear" w:color="000000" w:fill="FFFFFF"/>
          </w:tcPr>
          <w:p w14:paraId="167B81AD"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p>
        </w:tc>
        <w:tc>
          <w:tcPr>
            <w:tcW w:w="396" w:type="pct"/>
            <w:tcBorders>
              <w:top w:val="nil"/>
              <w:left w:val="nil"/>
              <w:bottom w:val="single" w:sz="8" w:space="0" w:color="BFBFBF"/>
              <w:right w:val="single" w:sz="8" w:space="0" w:color="BFBFBF"/>
            </w:tcBorders>
            <w:shd w:val="clear" w:color="000000" w:fill="FFFFFF"/>
          </w:tcPr>
          <w:p w14:paraId="1B2A9753"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500,00</w:t>
            </w:r>
          </w:p>
        </w:tc>
        <w:tc>
          <w:tcPr>
            <w:tcW w:w="413" w:type="pct"/>
            <w:tcBorders>
              <w:top w:val="nil"/>
              <w:left w:val="nil"/>
              <w:bottom w:val="single" w:sz="8" w:space="0" w:color="BFBFBF"/>
              <w:right w:val="single" w:sz="8" w:space="0" w:color="BFBFBF"/>
            </w:tcBorders>
            <w:shd w:val="clear" w:color="000000" w:fill="FFFFFF"/>
          </w:tcPr>
          <w:p w14:paraId="4BFC1DF3"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p>
        </w:tc>
        <w:tc>
          <w:tcPr>
            <w:tcW w:w="452" w:type="pct"/>
            <w:tcBorders>
              <w:top w:val="nil"/>
              <w:left w:val="nil"/>
              <w:bottom w:val="single" w:sz="8" w:space="0" w:color="BFBFBF"/>
              <w:right w:val="single" w:sz="8" w:space="0" w:color="BFBFBF"/>
            </w:tcBorders>
            <w:shd w:val="clear" w:color="000000" w:fill="FFFFFF"/>
          </w:tcPr>
          <w:p w14:paraId="2215C21B"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500,00</w:t>
            </w:r>
          </w:p>
        </w:tc>
        <w:tc>
          <w:tcPr>
            <w:tcW w:w="396" w:type="pct"/>
            <w:tcBorders>
              <w:top w:val="nil"/>
              <w:left w:val="nil"/>
              <w:bottom w:val="single" w:sz="8" w:space="0" w:color="BFBFBF"/>
              <w:right w:val="single" w:sz="8" w:space="0" w:color="BFBFBF"/>
            </w:tcBorders>
            <w:shd w:val="clear" w:color="000000" w:fill="FFFFFF"/>
          </w:tcPr>
          <w:p w14:paraId="37C43C95"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p>
        </w:tc>
        <w:tc>
          <w:tcPr>
            <w:tcW w:w="396" w:type="pct"/>
            <w:tcBorders>
              <w:top w:val="nil"/>
              <w:left w:val="nil"/>
              <w:bottom w:val="single" w:sz="8" w:space="0" w:color="BFBFBF"/>
              <w:right w:val="single" w:sz="8" w:space="0" w:color="BFBFBF"/>
            </w:tcBorders>
            <w:shd w:val="clear" w:color="000000" w:fill="FFFFFF"/>
          </w:tcPr>
          <w:p w14:paraId="7E54F17F"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500,00</w:t>
            </w:r>
          </w:p>
        </w:tc>
        <w:tc>
          <w:tcPr>
            <w:tcW w:w="396" w:type="pct"/>
            <w:tcBorders>
              <w:top w:val="nil"/>
              <w:left w:val="nil"/>
              <w:bottom w:val="single" w:sz="8" w:space="0" w:color="BFBFBF"/>
              <w:right w:val="single" w:sz="8" w:space="0" w:color="BFBFBF"/>
            </w:tcBorders>
            <w:shd w:val="clear" w:color="000000" w:fill="FFFFFF"/>
          </w:tcPr>
          <w:p w14:paraId="1BC19F62"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p>
        </w:tc>
        <w:tc>
          <w:tcPr>
            <w:tcW w:w="422" w:type="pct"/>
            <w:tcBorders>
              <w:top w:val="nil"/>
              <w:left w:val="nil"/>
              <w:bottom w:val="single" w:sz="8" w:space="0" w:color="BFBFBF"/>
              <w:right w:val="single" w:sz="8" w:space="0" w:color="BFBFBF"/>
            </w:tcBorders>
            <w:shd w:val="clear" w:color="000000" w:fill="FFFFFF"/>
          </w:tcPr>
          <w:p w14:paraId="6E0C2B05"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500,00</w:t>
            </w:r>
          </w:p>
        </w:tc>
        <w:tc>
          <w:tcPr>
            <w:tcW w:w="396" w:type="pct"/>
            <w:tcBorders>
              <w:top w:val="nil"/>
              <w:left w:val="nil"/>
              <w:bottom w:val="single" w:sz="8" w:space="0" w:color="BFBFBF"/>
              <w:right w:val="single" w:sz="8" w:space="0" w:color="BFBFBF"/>
            </w:tcBorders>
            <w:shd w:val="clear" w:color="000000" w:fill="FFFFFF"/>
          </w:tcPr>
          <w:p w14:paraId="63DB5666"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p>
        </w:tc>
        <w:tc>
          <w:tcPr>
            <w:tcW w:w="396" w:type="pct"/>
            <w:tcBorders>
              <w:top w:val="nil"/>
              <w:left w:val="nil"/>
              <w:bottom w:val="single" w:sz="8" w:space="0" w:color="BFBFBF"/>
              <w:right w:val="single" w:sz="8" w:space="0" w:color="BFBFBF"/>
            </w:tcBorders>
            <w:shd w:val="clear" w:color="000000" w:fill="FFFFFF"/>
          </w:tcPr>
          <w:p w14:paraId="708E835C"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500,00</w:t>
            </w:r>
          </w:p>
        </w:tc>
        <w:tc>
          <w:tcPr>
            <w:tcW w:w="469" w:type="pct"/>
            <w:tcBorders>
              <w:top w:val="nil"/>
              <w:left w:val="nil"/>
              <w:bottom w:val="single" w:sz="8" w:space="0" w:color="BFBFBF"/>
              <w:right w:val="single" w:sz="8" w:space="0" w:color="BFBFBF"/>
            </w:tcBorders>
            <w:shd w:val="clear" w:color="000000" w:fill="D3DBFD"/>
          </w:tcPr>
          <w:p w14:paraId="26524760" w14:textId="77777777" w:rsidR="00BE3336" w:rsidRPr="00AE506F" w:rsidRDefault="00BE3336" w:rsidP="00FB5E45">
            <w:pPr>
              <w:spacing w:after="0" w:line="240" w:lineRule="auto"/>
              <w:jc w:val="right"/>
              <w:rPr>
                <w:rFonts w:ascii="Calibri Light" w:eastAsia="Times New Roman" w:hAnsi="Calibri Light" w:cs="Calibri Light"/>
                <w:sz w:val="17"/>
                <w:szCs w:val="17"/>
              </w:rPr>
            </w:pPr>
            <w:r w:rsidRPr="00AE506F">
              <w:rPr>
                <w:rFonts w:ascii="Calibri Light" w:hAnsi="Calibri Light" w:cs="Calibri Light"/>
                <w:sz w:val="17"/>
                <w:szCs w:val="17"/>
              </w:rPr>
              <w:t>2.500,00</w:t>
            </w:r>
          </w:p>
        </w:tc>
      </w:tr>
      <w:tr w:rsidR="00BE3336" w:rsidRPr="00E40FEB" w14:paraId="1A1603C5" w14:textId="77777777" w:rsidTr="00FB5E45">
        <w:trPr>
          <w:trHeight w:val="255"/>
        </w:trPr>
        <w:tc>
          <w:tcPr>
            <w:tcW w:w="468" w:type="pct"/>
            <w:tcBorders>
              <w:top w:val="nil"/>
              <w:left w:val="single" w:sz="8" w:space="0" w:color="BFBFBF"/>
              <w:bottom w:val="single" w:sz="8" w:space="0" w:color="BFBFBF"/>
              <w:right w:val="single" w:sz="8" w:space="0" w:color="BFBFBF"/>
            </w:tcBorders>
            <w:shd w:val="clear" w:color="000000" w:fill="D3DBFD"/>
            <w:vAlign w:val="center"/>
          </w:tcPr>
          <w:p w14:paraId="4A8CE516" w14:textId="77777777" w:rsidR="00BE3336" w:rsidRPr="00E40FEB" w:rsidRDefault="00BE3336" w:rsidP="00FB5E45">
            <w:pPr>
              <w:spacing w:after="0" w:line="240" w:lineRule="auto"/>
              <w:jc w:val="center"/>
              <w:rPr>
                <w:rFonts w:ascii="Calibri Light" w:eastAsia="Times New Roman" w:hAnsi="Calibri Light" w:cs="Calibri Light"/>
                <w:sz w:val="18"/>
                <w:szCs w:val="18"/>
              </w:rPr>
            </w:pPr>
            <w:r>
              <w:rPr>
                <w:rFonts w:ascii="Calibri Light" w:eastAsia="Times New Roman" w:hAnsi="Calibri Light" w:cs="Calibri Light"/>
                <w:sz w:val="18"/>
                <w:szCs w:val="18"/>
              </w:rPr>
              <w:t>AC8</w:t>
            </w:r>
          </w:p>
        </w:tc>
        <w:tc>
          <w:tcPr>
            <w:tcW w:w="400" w:type="pct"/>
            <w:tcBorders>
              <w:top w:val="nil"/>
              <w:left w:val="nil"/>
              <w:bottom w:val="single" w:sz="8" w:space="0" w:color="BFBFBF"/>
              <w:right w:val="single" w:sz="8" w:space="0" w:color="BFBFBF"/>
            </w:tcBorders>
            <w:shd w:val="clear" w:color="000000" w:fill="FFFFFF"/>
          </w:tcPr>
          <w:p w14:paraId="1A3D5E2D"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p>
        </w:tc>
        <w:tc>
          <w:tcPr>
            <w:tcW w:w="396" w:type="pct"/>
            <w:tcBorders>
              <w:top w:val="nil"/>
              <w:left w:val="nil"/>
              <w:bottom w:val="single" w:sz="8" w:space="0" w:color="BFBFBF"/>
              <w:right w:val="single" w:sz="8" w:space="0" w:color="BFBFBF"/>
            </w:tcBorders>
            <w:shd w:val="clear" w:color="000000" w:fill="FFFFFF"/>
          </w:tcPr>
          <w:p w14:paraId="3F52AE61"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p>
        </w:tc>
        <w:tc>
          <w:tcPr>
            <w:tcW w:w="413" w:type="pct"/>
            <w:tcBorders>
              <w:top w:val="nil"/>
              <w:left w:val="nil"/>
              <w:bottom w:val="single" w:sz="8" w:space="0" w:color="BFBFBF"/>
              <w:right w:val="single" w:sz="8" w:space="0" w:color="BFBFBF"/>
            </w:tcBorders>
            <w:shd w:val="clear" w:color="000000" w:fill="FFFFFF"/>
          </w:tcPr>
          <w:p w14:paraId="61F88465"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p>
        </w:tc>
        <w:tc>
          <w:tcPr>
            <w:tcW w:w="452" w:type="pct"/>
            <w:tcBorders>
              <w:top w:val="nil"/>
              <w:left w:val="nil"/>
              <w:bottom w:val="single" w:sz="8" w:space="0" w:color="BFBFBF"/>
              <w:right w:val="single" w:sz="8" w:space="0" w:color="BFBFBF"/>
            </w:tcBorders>
            <w:shd w:val="clear" w:color="000000" w:fill="FFFFFF"/>
          </w:tcPr>
          <w:p w14:paraId="15FC09A2"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p>
        </w:tc>
        <w:tc>
          <w:tcPr>
            <w:tcW w:w="396" w:type="pct"/>
            <w:tcBorders>
              <w:top w:val="nil"/>
              <w:left w:val="nil"/>
              <w:bottom w:val="single" w:sz="8" w:space="0" w:color="BFBFBF"/>
              <w:right w:val="single" w:sz="8" w:space="0" w:color="BFBFBF"/>
            </w:tcBorders>
            <w:shd w:val="clear" w:color="000000" w:fill="FFFFFF"/>
          </w:tcPr>
          <w:p w14:paraId="010A57C2"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p>
        </w:tc>
        <w:tc>
          <w:tcPr>
            <w:tcW w:w="396" w:type="pct"/>
            <w:tcBorders>
              <w:top w:val="nil"/>
              <w:left w:val="nil"/>
              <w:bottom w:val="single" w:sz="8" w:space="0" w:color="BFBFBF"/>
              <w:right w:val="single" w:sz="8" w:space="0" w:color="BFBFBF"/>
            </w:tcBorders>
            <w:shd w:val="clear" w:color="000000" w:fill="FFFFFF"/>
          </w:tcPr>
          <w:p w14:paraId="04D56108"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p>
        </w:tc>
        <w:tc>
          <w:tcPr>
            <w:tcW w:w="396" w:type="pct"/>
            <w:tcBorders>
              <w:top w:val="nil"/>
              <w:left w:val="nil"/>
              <w:bottom w:val="single" w:sz="8" w:space="0" w:color="BFBFBF"/>
              <w:right w:val="single" w:sz="8" w:space="0" w:color="BFBFBF"/>
            </w:tcBorders>
            <w:shd w:val="clear" w:color="000000" w:fill="FFFFFF"/>
          </w:tcPr>
          <w:p w14:paraId="08F82230"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p>
        </w:tc>
        <w:tc>
          <w:tcPr>
            <w:tcW w:w="422" w:type="pct"/>
            <w:tcBorders>
              <w:top w:val="nil"/>
              <w:left w:val="nil"/>
              <w:bottom w:val="single" w:sz="8" w:space="0" w:color="BFBFBF"/>
              <w:right w:val="single" w:sz="8" w:space="0" w:color="BFBFBF"/>
            </w:tcBorders>
            <w:shd w:val="clear" w:color="000000" w:fill="FFFFFF"/>
          </w:tcPr>
          <w:p w14:paraId="324445D7"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p>
        </w:tc>
        <w:tc>
          <w:tcPr>
            <w:tcW w:w="396" w:type="pct"/>
            <w:tcBorders>
              <w:top w:val="nil"/>
              <w:left w:val="nil"/>
              <w:bottom w:val="single" w:sz="8" w:space="0" w:color="BFBFBF"/>
              <w:right w:val="single" w:sz="8" w:space="0" w:color="BFBFBF"/>
            </w:tcBorders>
            <w:shd w:val="clear" w:color="000000" w:fill="FFFFFF"/>
          </w:tcPr>
          <w:p w14:paraId="00381EBC"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p>
        </w:tc>
        <w:tc>
          <w:tcPr>
            <w:tcW w:w="396" w:type="pct"/>
            <w:tcBorders>
              <w:top w:val="nil"/>
              <w:left w:val="nil"/>
              <w:bottom w:val="single" w:sz="8" w:space="0" w:color="BFBFBF"/>
              <w:right w:val="single" w:sz="8" w:space="0" w:color="BFBFBF"/>
            </w:tcBorders>
            <w:shd w:val="clear" w:color="000000" w:fill="FFFFFF"/>
          </w:tcPr>
          <w:p w14:paraId="03FFBEE2"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p>
        </w:tc>
        <w:tc>
          <w:tcPr>
            <w:tcW w:w="469" w:type="pct"/>
            <w:tcBorders>
              <w:top w:val="nil"/>
              <w:left w:val="nil"/>
              <w:bottom w:val="single" w:sz="8" w:space="0" w:color="BFBFBF"/>
              <w:right w:val="single" w:sz="8" w:space="0" w:color="BFBFBF"/>
            </w:tcBorders>
            <w:shd w:val="clear" w:color="000000" w:fill="D3DBFD"/>
          </w:tcPr>
          <w:p w14:paraId="054A9A81" w14:textId="77777777" w:rsidR="00BE3336" w:rsidRPr="00AE506F" w:rsidRDefault="00BE3336" w:rsidP="00FB5E45">
            <w:pPr>
              <w:spacing w:after="0" w:line="240" w:lineRule="auto"/>
              <w:jc w:val="right"/>
              <w:rPr>
                <w:rFonts w:ascii="Calibri Light" w:eastAsia="Times New Roman" w:hAnsi="Calibri Light" w:cs="Calibri Light"/>
                <w:sz w:val="17"/>
                <w:szCs w:val="17"/>
              </w:rPr>
            </w:pPr>
            <w:r w:rsidRPr="00AE506F">
              <w:rPr>
                <w:rFonts w:ascii="Calibri Light" w:hAnsi="Calibri Light" w:cs="Calibri Light"/>
                <w:sz w:val="17"/>
                <w:szCs w:val="17"/>
              </w:rPr>
              <w:t>0,00</w:t>
            </w:r>
          </w:p>
        </w:tc>
      </w:tr>
      <w:tr w:rsidR="00BE3336" w:rsidRPr="00E40FEB" w14:paraId="11FF819E" w14:textId="77777777" w:rsidTr="00FB5E45">
        <w:trPr>
          <w:trHeight w:val="255"/>
        </w:trPr>
        <w:tc>
          <w:tcPr>
            <w:tcW w:w="468" w:type="pct"/>
            <w:tcBorders>
              <w:top w:val="nil"/>
              <w:left w:val="single" w:sz="8" w:space="0" w:color="BFBFBF"/>
              <w:bottom w:val="single" w:sz="8" w:space="0" w:color="BFBFBF"/>
              <w:right w:val="single" w:sz="8" w:space="0" w:color="BFBFBF"/>
            </w:tcBorders>
            <w:shd w:val="clear" w:color="000000" w:fill="D3DBFD"/>
            <w:vAlign w:val="center"/>
          </w:tcPr>
          <w:p w14:paraId="599B5301" w14:textId="77777777" w:rsidR="00BE3336" w:rsidRPr="00E40FEB" w:rsidRDefault="00BE3336" w:rsidP="00FB5E45">
            <w:pPr>
              <w:spacing w:after="0" w:line="240" w:lineRule="auto"/>
              <w:jc w:val="center"/>
              <w:rPr>
                <w:rFonts w:ascii="Calibri Light" w:eastAsia="Times New Roman" w:hAnsi="Calibri Light" w:cs="Calibri Light"/>
                <w:sz w:val="18"/>
                <w:szCs w:val="18"/>
              </w:rPr>
            </w:pPr>
            <w:r>
              <w:rPr>
                <w:rFonts w:ascii="Calibri Light" w:eastAsia="Times New Roman" w:hAnsi="Calibri Light" w:cs="Calibri Light"/>
                <w:sz w:val="18"/>
                <w:szCs w:val="18"/>
              </w:rPr>
              <w:t>AC9</w:t>
            </w:r>
          </w:p>
        </w:tc>
        <w:tc>
          <w:tcPr>
            <w:tcW w:w="400" w:type="pct"/>
            <w:tcBorders>
              <w:top w:val="nil"/>
              <w:left w:val="nil"/>
              <w:bottom w:val="single" w:sz="8" w:space="0" w:color="BFBFBF"/>
              <w:right w:val="single" w:sz="8" w:space="0" w:color="BFBFBF"/>
            </w:tcBorders>
            <w:shd w:val="clear" w:color="000000" w:fill="FFFFFF"/>
          </w:tcPr>
          <w:p w14:paraId="36CC408C"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0,00</w:t>
            </w:r>
          </w:p>
        </w:tc>
        <w:tc>
          <w:tcPr>
            <w:tcW w:w="396" w:type="pct"/>
            <w:tcBorders>
              <w:top w:val="nil"/>
              <w:left w:val="nil"/>
              <w:bottom w:val="single" w:sz="8" w:space="0" w:color="BFBFBF"/>
              <w:right w:val="single" w:sz="8" w:space="0" w:color="BFBFBF"/>
            </w:tcBorders>
            <w:shd w:val="clear" w:color="000000" w:fill="FFFFFF"/>
          </w:tcPr>
          <w:p w14:paraId="54D513CC"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0,00</w:t>
            </w:r>
          </w:p>
        </w:tc>
        <w:tc>
          <w:tcPr>
            <w:tcW w:w="413" w:type="pct"/>
            <w:tcBorders>
              <w:top w:val="nil"/>
              <w:left w:val="nil"/>
              <w:bottom w:val="single" w:sz="8" w:space="0" w:color="BFBFBF"/>
              <w:right w:val="single" w:sz="8" w:space="0" w:color="BFBFBF"/>
            </w:tcBorders>
            <w:shd w:val="clear" w:color="000000" w:fill="FFFFFF"/>
          </w:tcPr>
          <w:p w14:paraId="0D656A41"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0,00</w:t>
            </w:r>
          </w:p>
        </w:tc>
        <w:tc>
          <w:tcPr>
            <w:tcW w:w="452" w:type="pct"/>
            <w:tcBorders>
              <w:top w:val="nil"/>
              <w:left w:val="nil"/>
              <w:bottom w:val="single" w:sz="8" w:space="0" w:color="BFBFBF"/>
              <w:right w:val="single" w:sz="8" w:space="0" w:color="BFBFBF"/>
            </w:tcBorders>
            <w:shd w:val="clear" w:color="000000" w:fill="FFFFFF"/>
          </w:tcPr>
          <w:p w14:paraId="06A9FDBC"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0,00</w:t>
            </w:r>
          </w:p>
        </w:tc>
        <w:tc>
          <w:tcPr>
            <w:tcW w:w="396" w:type="pct"/>
            <w:tcBorders>
              <w:top w:val="nil"/>
              <w:left w:val="nil"/>
              <w:bottom w:val="single" w:sz="8" w:space="0" w:color="BFBFBF"/>
              <w:right w:val="single" w:sz="8" w:space="0" w:color="BFBFBF"/>
            </w:tcBorders>
            <w:shd w:val="clear" w:color="000000" w:fill="FFFFFF"/>
          </w:tcPr>
          <w:p w14:paraId="4277B8AA"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0,00</w:t>
            </w:r>
          </w:p>
        </w:tc>
        <w:tc>
          <w:tcPr>
            <w:tcW w:w="396" w:type="pct"/>
            <w:tcBorders>
              <w:top w:val="nil"/>
              <w:left w:val="nil"/>
              <w:bottom w:val="single" w:sz="8" w:space="0" w:color="BFBFBF"/>
              <w:right w:val="single" w:sz="8" w:space="0" w:color="BFBFBF"/>
            </w:tcBorders>
            <w:shd w:val="clear" w:color="000000" w:fill="FFFFFF"/>
          </w:tcPr>
          <w:p w14:paraId="05F42169"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0,00</w:t>
            </w:r>
          </w:p>
        </w:tc>
        <w:tc>
          <w:tcPr>
            <w:tcW w:w="396" w:type="pct"/>
            <w:tcBorders>
              <w:top w:val="nil"/>
              <w:left w:val="nil"/>
              <w:bottom w:val="single" w:sz="8" w:space="0" w:color="BFBFBF"/>
              <w:right w:val="single" w:sz="8" w:space="0" w:color="BFBFBF"/>
            </w:tcBorders>
            <w:shd w:val="clear" w:color="000000" w:fill="FFFFFF"/>
          </w:tcPr>
          <w:p w14:paraId="01B26FD9"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0,00</w:t>
            </w:r>
          </w:p>
        </w:tc>
        <w:tc>
          <w:tcPr>
            <w:tcW w:w="422" w:type="pct"/>
            <w:tcBorders>
              <w:top w:val="nil"/>
              <w:left w:val="nil"/>
              <w:bottom w:val="single" w:sz="8" w:space="0" w:color="BFBFBF"/>
              <w:right w:val="single" w:sz="8" w:space="0" w:color="BFBFBF"/>
            </w:tcBorders>
            <w:shd w:val="clear" w:color="000000" w:fill="FFFFFF"/>
          </w:tcPr>
          <w:p w14:paraId="35797BE0"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0,00</w:t>
            </w:r>
          </w:p>
        </w:tc>
        <w:tc>
          <w:tcPr>
            <w:tcW w:w="396" w:type="pct"/>
            <w:tcBorders>
              <w:top w:val="nil"/>
              <w:left w:val="nil"/>
              <w:bottom w:val="single" w:sz="8" w:space="0" w:color="BFBFBF"/>
              <w:right w:val="single" w:sz="8" w:space="0" w:color="BFBFBF"/>
            </w:tcBorders>
            <w:shd w:val="clear" w:color="000000" w:fill="FFFFFF"/>
          </w:tcPr>
          <w:p w14:paraId="10920205"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0,00</w:t>
            </w:r>
          </w:p>
        </w:tc>
        <w:tc>
          <w:tcPr>
            <w:tcW w:w="396" w:type="pct"/>
            <w:tcBorders>
              <w:top w:val="nil"/>
              <w:left w:val="nil"/>
              <w:bottom w:val="single" w:sz="8" w:space="0" w:color="BFBFBF"/>
              <w:right w:val="single" w:sz="8" w:space="0" w:color="BFBFBF"/>
            </w:tcBorders>
            <w:shd w:val="clear" w:color="000000" w:fill="FFFFFF"/>
          </w:tcPr>
          <w:p w14:paraId="4C64226D"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0,00</w:t>
            </w:r>
          </w:p>
        </w:tc>
        <w:tc>
          <w:tcPr>
            <w:tcW w:w="469" w:type="pct"/>
            <w:tcBorders>
              <w:top w:val="nil"/>
              <w:left w:val="nil"/>
              <w:bottom w:val="single" w:sz="8" w:space="0" w:color="BFBFBF"/>
              <w:right w:val="single" w:sz="8" w:space="0" w:color="BFBFBF"/>
            </w:tcBorders>
            <w:shd w:val="clear" w:color="000000" w:fill="D3DBFD"/>
          </w:tcPr>
          <w:p w14:paraId="38899AAC" w14:textId="77777777" w:rsidR="00BE3336" w:rsidRPr="00AE506F" w:rsidRDefault="00BE3336" w:rsidP="00FB5E45">
            <w:pPr>
              <w:spacing w:after="0" w:line="240" w:lineRule="auto"/>
              <w:jc w:val="right"/>
              <w:rPr>
                <w:rFonts w:ascii="Calibri Light" w:eastAsia="Times New Roman" w:hAnsi="Calibri Light" w:cs="Calibri Light"/>
                <w:sz w:val="17"/>
                <w:szCs w:val="17"/>
              </w:rPr>
            </w:pPr>
            <w:r w:rsidRPr="00AE506F">
              <w:rPr>
                <w:rFonts w:ascii="Calibri Light" w:hAnsi="Calibri Light" w:cs="Calibri Light"/>
                <w:sz w:val="17"/>
                <w:szCs w:val="17"/>
              </w:rPr>
              <w:t>0,00</w:t>
            </w:r>
          </w:p>
        </w:tc>
      </w:tr>
      <w:tr w:rsidR="00BE3336" w:rsidRPr="00E40FEB" w14:paraId="40E0D90C" w14:textId="77777777" w:rsidTr="00FB5E45">
        <w:trPr>
          <w:trHeight w:val="255"/>
        </w:trPr>
        <w:tc>
          <w:tcPr>
            <w:tcW w:w="468" w:type="pct"/>
            <w:tcBorders>
              <w:top w:val="nil"/>
              <w:left w:val="single" w:sz="8" w:space="0" w:color="BFBFBF"/>
              <w:bottom w:val="single" w:sz="8" w:space="0" w:color="BFBFBF"/>
              <w:right w:val="single" w:sz="8" w:space="0" w:color="BFBFBF"/>
            </w:tcBorders>
            <w:shd w:val="clear" w:color="000000" w:fill="D3DBFD"/>
            <w:vAlign w:val="center"/>
          </w:tcPr>
          <w:p w14:paraId="121C48AB" w14:textId="77777777" w:rsidR="00BE3336" w:rsidRPr="00E40FEB" w:rsidRDefault="00BE3336" w:rsidP="00FB5E45">
            <w:pPr>
              <w:spacing w:after="0" w:line="240" w:lineRule="auto"/>
              <w:jc w:val="center"/>
              <w:rPr>
                <w:rFonts w:ascii="Calibri Light" w:eastAsia="Times New Roman" w:hAnsi="Calibri Light" w:cs="Calibri Light"/>
                <w:sz w:val="18"/>
                <w:szCs w:val="18"/>
              </w:rPr>
            </w:pPr>
            <w:r>
              <w:rPr>
                <w:rFonts w:ascii="Calibri Light" w:eastAsia="Times New Roman" w:hAnsi="Calibri Light" w:cs="Calibri Light"/>
                <w:sz w:val="18"/>
                <w:szCs w:val="18"/>
              </w:rPr>
              <w:t>AC10</w:t>
            </w:r>
          </w:p>
        </w:tc>
        <w:tc>
          <w:tcPr>
            <w:tcW w:w="400" w:type="pct"/>
            <w:tcBorders>
              <w:top w:val="nil"/>
              <w:left w:val="nil"/>
              <w:bottom w:val="single" w:sz="8" w:space="0" w:color="BFBFBF"/>
              <w:right w:val="single" w:sz="8" w:space="0" w:color="BFBFBF"/>
            </w:tcBorders>
            <w:shd w:val="clear" w:color="000000" w:fill="FFFFFF"/>
          </w:tcPr>
          <w:p w14:paraId="621C796C"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p>
        </w:tc>
        <w:tc>
          <w:tcPr>
            <w:tcW w:w="396" w:type="pct"/>
            <w:tcBorders>
              <w:top w:val="nil"/>
              <w:left w:val="nil"/>
              <w:bottom w:val="single" w:sz="8" w:space="0" w:color="BFBFBF"/>
              <w:right w:val="single" w:sz="8" w:space="0" w:color="BFBFBF"/>
            </w:tcBorders>
            <w:shd w:val="clear" w:color="000000" w:fill="FFFFFF"/>
          </w:tcPr>
          <w:p w14:paraId="796B1200"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p>
        </w:tc>
        <w:tc>
          <w:tcPr>
            <w:tcW w:w="413" w:type="pct"/>
            <w:tcBorders>
              <w:top w:val="nil"/>
              <w:left w:val="nil"/>
              <w:bottom w:val="single" w:sz="8" w:space="0" w:color="BFBFBF"/>
              <w:right w:val="single" w:sz="8" w:space="0" w:color="BFBFBF"/>
            </w:tcBorders>
            <w:shd w:val="clear" w:color="000000" w:fill="FFFFFF"/>
          </w:tcPr>
          <w:p w14:paraId="1B9E8E2D"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p>
        </w:tc>
        <w:tc>
          <w:tcPr>
            <w:tcW w:w="452" w:type="pct"/>
            <w:tcBorders>
              <w:top w:val="nil"/>
              <w:left w:val="nil"/>
              <w:bottom w:val="single" w:sz="8" w:space="0" w:color="BFBFBF"/>
              <w:right w:val="single" w:sz="8" w:space="0" w:color="BFBFBF"/>
            </w:tcBorders>
            <w:shd w:val="clear" w:color="000000" w:fill="FFFFFF"/>
          </w:tcPr>
          <w:p w14:paraId="2CC117B6"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p>
        </w:tc>
        <w:tc>
          <w:tcPr>
            <w:tcW w:w="396" w:type="pct"/>
            <w:tcBorders>
              <w:top w:val="nil"/>
              <w:left w:val="nil"/>
              <w:bottom w:val="single" w:sz="8" w:space="0" w:color="BFBFBF"/>
              <w:right w:val="single" w:sz="8" w:space="0" w:color="BFBFBF"/>
            </w:tcBorders>
            <w:shd w:val="clear" w:color="000000" w:fill="FFFFFF"/>
          </w:tcPr>
          <w:p w14:paraId="06B75FE9"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p>
        </w:tc>
        <w:tc>
          <w:tcPr>
            <w:tcW w:w="396" w:type="pct"/>
            <w:tcBorders>
              <w:top w:val="nil"/>
              <w:left w:val="nil"/>
              <w:bottom w:val="single" w:sz="8" w:space="0" w:color="BFBFBF"/>
              <w:right w:val="single" w:sz="8" w:space="0" w:color="BFBFBF"/>
            </w:tcBorders>
            <w:shd w:val="clear" w:color="000000" w:fill="FFFFFF"/>
          </w:tcPr>
          <w:p w14:paraId="43E7295D"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p>
        </w:tc>
        <w:tc>
          <w:tcPr>
            <w:tcW w:w="396" w:type="pct"/>
            <w:tcBorders>
              <w:top w:val="nil"/>
              <w:left w:val="nil"/>
              <w:bottom w:val="single" w:sz="8" w:space="0" w:color="BFBFBF"/>
              <w:right w:val="single" w:sz="8" w:space="0" w:color="BFBFBF"/>
            </w:tcBorders>
            <w:shd w:val="clear" w:color="000000" w:fill="FFFFFF"/>
          </w:tcPr>
          <w:p w14:paraId="162AA5B6"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p>
        </w:tc>
        <w:tc>
          <w:tcPr>
            <w:tcW w:w="422" w:type="pct"/>
            <w:tcBorders>
              <w:top w:val="nil"/>
              <w:left w:val="nil"/>
              <w:bottom w:val="single" w:sz="8" w:space="0" w:color="BFBFBF"/>
              <w:right w:val="single" w:sz="8" w:space="0" w:color="BFBFBF"/>
            </w:tcBorders>
            <w:shd w:val="clear" w:color="000000" w:fill="FFFFFF"/>
          </w:tcPr>
          <w:p w14:paraId="7D23F12F"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p>
        </w:tc>
        <w:tc>
          <w:tcPr>
            <w:tcW w:w="396" w:type="pct"/>
            <w:tcBorders>
              <w:top w:val="nil"/>
              <w:left w:val="nil"/>
              <w:bottom w:val="single" w:sz="8" w:space="0" w:color="BFBFBF"/>
              <w:right w:val="single" w:sz="8" w:space="0" w:color="BFBFBF"/>
            </w:tcBorders>
            <w:shd w:val="clear" w:color="000000" w:fill="FFFFFF"/>
          </w:tcPr>
          <w:p w14:paraId="66E88F82"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p>
        </w:tc>
        <w:tc>
          <w:tcPr>
            <w:tcW w:w="396" w:type="pct"/>
            <w:tcBorders>
              <w:top w:val="nil"/>
              <w:left w:val="nil"/>
              <w:bottom w:val="single" w:sz="8" w:space="0" w:color="BFBFBF"/>
              <w:right w:val="single" w:sz="8" w:space="0" w:color="BFBFBF"/>
            </w:tcBorders>
            <w:shd w:val="clear" w:color="000000" w:fill="FFFFFF"/>
          </w:tcPr>
          <w:p w14:paraId="02D65CC0"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p>
        </w:tc>
        <w:tc>
          <w:tcPr>
            <w:tcW w:w="469" w:type="pct"/>
            <w:tcBorders>
              <w:top w:val="nil"/>
              <w:left w:val="nil"/>
              <w:bottom w:val="single" w:sz="8" w:space="0" w:color="BFBFBF"/>
              <w:right w:val="single" w:sz="8" w:space="0" w:color="BFBFBF"/>
            </w:tcBorders>
            <w:shd w:val="clear" w:color="000000" w:fill="D3DBFD"/>
          </w:tcPr>
          <w:p w14:paraId="74B0E227" w14:textId="77777777" w:rsidR="00BE3336" w:rsidRPr="00AE506F" w:rsidRDefault="00BE3336" w:rsidP="00FB5E45">
            <w:pPr>
              <w:spacing w:after="0" w:line="240" w:lineRule="auto"/>
              <w:jc w:val="right"/>
              <w:rPr>
                <w:rFonts w:ascii="Calibri Light" w:eastAsia="Times New Roman" w:hAnsi="Calibri Light" w:cs="Calibri Light"/>
                <w:sz w:val="17"/>
                <w:szCs w:val="17"/>
              </w:rPr>
            </w:pPr>
            <w:r w:rsidRPr="00AE506F">
              <w:rPr>
                <w:rFonts w:ascii="Calibri Light" w:hAnsi="Calibri Light" w:cs="Calibri Light"/>
                <w:sz w:val="17"/>
                <w:szCs w:val="17"/>
              </w:rPr>
              <w:t>0,00</w:t>
            </w:r>
          </w:p>
        </w:tc>
      </w:tr>
      <w:tr w:rsidR="00BE3336" w:rsidRPr="00E40FEB" w14:paraId="35086DBA" w14:textId="77777777" w:rsidTr="00FB5E45">
        <w:trPr>
          <w:trHeight w:val="255"/>
        </w:trPr>
        <w:tc>
          <w:tcPr>
            <w:tcW w:w="468" w:type="pct"/>
            <w:tcBorders>
              <w:top w:val="nil"/>
              <w:left w:val="single" w:sz="8" w:space="0" w:color="BFBFBF"/>
              <w:bottom w:val="single" w:sz="8" w:space="0" w:color="BFBFBF"/>
              <w:right w:val="single" w:sz="8" w:space="0" w:color="BFBFBF"/>
            </w:tcBorders>
            <w:shd w:val="clear" w:color="000000" w:fill="D3DBFD"/>
            <w:vAlign w:val="center"/>
          </w:tcPr>
          <w:p w14:paraId="0CF37AE7" w14:textId="77777777" w:rsidR="00BE3336" w:rsidRPr="00E40FEB" w:rsidRDefault="00BE3336" w:rsidP="00FB5E45">
            <w:pPr>
              <w:spacing w:after="0" w:line="240" w:lineRule="auto"/>
              <w:jc w:val="center"/>
              <w:rPr>
                <w:rFonts w:ascii="Calibri Light" w:eastAsia="Times New Roman" w:hAnsi="Calibri Light" w:cs="Calibri Light"/>
                <w:sz w:val="18"/>
                <w:szCs w:val="18"/>
              </w:rPr>
            </w:pPr>
            <w:r>
              <w:rPr>
                <w:rFonts w:ascii="Calibri Light" w:eastAsia="Times New Roman" w:hAnsi="Calibri Light" w:cs="Calibri Light"/>
                <w:sz w:val="18"/>
                <w:szCs w:val="18"/>
              </w:rPr>
              <w:t>AC11</w:t>
            </w:r>
          </w:p>
        </w:tc>
        <w:tc>
          <w:tcPr>
            <w:tcW w:w="400" w:type="pct"/>
            <w:tcBorders>
              <w:top w:val="nil"/>
              <w:left w:val="nil"/>
              <w:bottom w:val="single" w:sz="8" w:space="0" w:color="BFBFBF"/>
              <w:right w:val="single" w:sz="8" w:space="0" w:color="BFBFBF"/>
            </w:tcBorders>
            <w:shd w:val="clear" w:color="000000" w:fill="FFFFFF"/>
          </w:tcPr>
          <w:p w14:paraId="73BEA5B7"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p>
        </w:tc>
        <w:tc>
          <w:tcPr>
            <w:tcW w:w="396" w:type="pct"/>
            <w:tcBorders>
              <w:top w:val="nil"/>
              <w:left w:val="nil"/>
              <w:bottom w:val="single" w:sz="8" w:space="0" w:color="BFBFBF"/>
              <w:right w:val="single" w:sz="8" w:space="0" w:color="BFBFBF"/>
            </w:tcBorders>
            <w:shd w:val="clear" w:color="000000" w:fill="FFFFFF"/>
          </w:tcPr>
          <w:p w14:paraId="73E8475A"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p>
        </w:tc>
        <w:tc>
          <w:tcPr>
            <w:tcW w:w="413" w:type="pct"/>
            <w:tcBorders>
              <w:top w:val="nil"/>
              <w:left w:val="nil"/>
              <w:bottom w:val="single" w:sz="8" w:space="0" w:color="BFBFBF"/>
              <w:right w:val="single" w:sz="8" w:space="0" w:color="BFBFBF"/>
            </w:tcBorders>
            <w:shd w:val="clear" w:color="000000" w:fill="FFFFFF"/>
          </w:tcPr>
          <w:p w14:paraId="31063ADD"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p>
        </w:tc>
        <w:tc>
          <w:tcPr>
            <w:tcW w:w="452" w:type="pct"/>
            <w:tcBorders>
              <w:top w:val="nil"/>
              <w:left w:val="nil"/>
              <w:bottom w:val="single" w:sz="8" w:space="0" w:color="BFBFBF"/>
              <w:right w:val="single" w:sz="8" w:space="0" w:color="BFBFBF"/>
            </w:tcBorders>
            <w:shd w:val="clear" w:color="000000" w:fill="FFFFFF"/>
          </w:tcPr>
          <w:p w14:paraId="570CEACE"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p>
        </w:tc>
        <w:tc>
          <w:tcPr>
            <w:tcW w:w="396" w:type="pct"/>
            <w:tcBorders>
              <w:top w:val="nil"/>
              <w:left w:val="nil"/>
              <w:bottom w:val="single" w:sz="8" w:space="0" w:color="BFBFBF"/>
              <w:right w:val="single" w:sz="8" w:space="0" w:color="BFBFBF"/>
            </w:tcBorders>
            <w:shd w:val="clear" w:color="000000" w:fill="FFFFFF"/>
          </w:tcPr>
          <w:p w14:paraId="2598B55B"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p>
        </w:tc>
        <w:tc>
          <w:tcPr>
            <w:tcW w:w="396" w:type="pct"/>
            <w:tcBorders>
              <w:top w:val="nil"/>
              <w:left w:val="nil"/>
              <w:bottom w:val="single" w:sz="8" w:space="0" w:color="BFBFBF"/>
              <w:right w:val="single" w:sz="8" w:space="0" w:color="BFBFBF"/>
            </w:tcBorders>
            <w:shd w:val="clear" w:color="000000" w:fill="FFFFFF"/>
          </w:tcPr>
          <w:p w14:paraId="6E7239B3"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p>
        </w:tc>
        <w:tc>
          <w:tcPr>
            <w:tcW w:w="396" w:type="pct"/>
            <w:tcBorders>
              <w:top w:val="nil"/>
              <w:left w:val="nil"/>
              <w:bottom w:val="single" w:sz="8" w:space="0" w:color="BFBFBF"/>
              <w:right w:val="single" w:sz="8" w:space="0" w:color="BFBFBF"/>
            </w:tcBorders>
            <w:shd w:val="clear" w:color="000000" w:fill="FFFFFF"/>
          </w:tcPr>
          <w:p w14:paraId="2F1C7978"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p>
        </w:tc>
        <w:tc>
          <w:tcPr>
            <w:tcW w:w="422" w:type="pct"/>
            <w:tcBorders>
              <w:top w:val="nil"/>
              <w:left w:val="nil"/>
              <w:bottom w:val="single" w:sz="8" w:space="0" w:color="BFBFBF"/>
              <w:right w:val="single" w:sz="8" w:space="0" w:color="BFBFBF"/>
            </w:tcBorders>
            <w:shd w:val="clear" w:color="000000" w:fill="FFFFFF"/>
          </w:tcPr>
          <w:p w14:paraId="726CCABB"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p>
        </w:tc>
        <w:tc>
          <w:tcPr>
            <w:tcW w:w="396" w:type="pct"/>
            <w:tcBorders>
              <w:top w:val="nil"/>
              <w:left w:val="nil"/>
              <w:bottom w:val="single" w:sz="8" w:space="0" w:color="BFBFBF"/>
              <w:right w:val="single" w:sz="8" w:space="0" w:color="BFBFBF"/>
            </w:tcBorders>
            <w:shd w:val="clear" w:color="000000" w:fill="FFFFFF"/>
          </w:tcPr>
          <w:p w14:paraId="52AA557A"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p>
        </w:tc>
        <w:tc>
          <w:tcPr>
            <w:tcW w:w="396" w:type="pct"/>
            <w:tcBorders>
              <w:top w:val="nil"/>
              <w:left w:val="nil"/>
              <w:bottom w:val="single" w:sz="8" w:space="0" w:color="BFBFBF"/>
              <w:right w:val="single" w:sz="8" w:space="0" w:color="BFBFBF"/>
            </w:tcBorders>
            <w:shd w:val="clear" w:color="000000" w:fill="FFFFFF"/>
          </w:tcPr>
          <w:p w14:paraId="6B9E18BD"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p>
        </w:tc>
        <w:tc>
          <w:tcPr>
            <w:tcW w:w="469" w:type="pct"/>
            <w:tcBorders>
              <w:top w:val="nil"/>
              <w:left w:val="nil"/>
              <w:bottom w:val="single" w:sz="8" w:space="0" w:color="BFBFBF"/>
              <w:right w:val="single" w:sz="8" w:space="0" w:color="BFBFBF"/>
            </w:tcBorders>
            <w:shd w:val="clear" w:color="000000" w:fill="D3DBFD"/>
          </w:tcPr>
          <w:p w14:paraId="2B27E852" w14:textId="77777777" w:rsidR="00BE3336" w:rsidRPr="00AE506F" w:rsidRDefault="00BE3336" w:rsidP="00FB5E45">
            <w:pPr>
              <w:spacing w:after="0" w:line="240" w:lineRule="auto"/>
              <w:jc w:val="right"/>
              <w:rPr>
                <w:rFonts w:ascii="Calibri Light" w:eastAsia="Times New Roman" w:hAnsi="Calibri Light" w:cs="Calibri Light"/>
                <w:sz w:val="17"/>
                <w:szCs w:val="17"/>
              </w:rPr>
            </w:pPr>
            <w:r w:rsidRPr="00AE506F">
              <w:rPr>
                <w:rFonts w:ascii="Calibri Light" w:hAnsi="Calibri Light" w:cs="Calibri Light"/>
                <w:sz w:val="17"/>
                <w:szCs w:val="17"/>
              </w:rPr>
              <w:t>0,00</w:t>
            </w:r>
          </w:p>
        </w:tc>
      </w:tr>
      <w:tr w:rsidR="00BE3336" w:rsidRPr="00E40FEB" w14:paraId="49E05592" w14:textId="77777777" w:rsidTr="00FB5E45">
        <w:trPr>
          <w:trHeight w:val="255"/>
        </w:trPr>
        <w:tc>
          <w:tcPr>
            <w:tcW w:w="468" w:type="pct"/>
            <w:tcBorders>
              <w:top w:val="nil"/>
              <w:left w:val="single" w:sz="8" w:space="0" w:color="BFBFBF"/>
              <w:bottom w:val="single" w:sz="8" w:space="0" w:color="BFBFBF"/>
              <w:right w:val="single" w:sz="8" w:space="0" w:color="BFBFBF"/>
            </w:tcBorders>
            <w:shd w:val="clear" w:color="000000" w:fill="D3DBFD"/>
            <w:vAlign w:val="center"/>
          </w:tcPr>
          <w:p w14:paraId="1F664D8B" w14:textId="77777777" w:rsidR="00BE3336" w:rsidRPr="00E40FEB" w:rsidRDefault="00BE3336" w:rsidP="00FB5E45">
            <w:pPr>
              <w:spacing w:after="0" w:line="240" w:lineRule="auto"/>
              <w:jc w:val="center"/>
              <w:rPr>
                <w:rFonts w:ascii="Calibri Light" w:eastAsia="Times New Roman" w:hAnsi="Calibri Light" w:cs="Calibri Light"/>
                <w:sz w:val="18"/>
                <w:szCs w:val="18"/>
              </w:rPr>
            </w:pPr>
            <w:r>
              <w:rPr>
                <w:rFonts w:ascii="Calibri Light" w:eastAsia="Times New Roman" w:hAnsi="Calibri Light" w:cs="Calibri Light"/>
                <w:sz w:val="18"/>
                <w:szCs w:val="18"/>
              </w:rPr>
              <w:t>AC12</w:t>
            </w:r>
          </w:p>
        </w:tc>
        <w:tc>
          <w:tcPr>
            <w:tcW w:w="400" w:type="pct"/>
            <w:tcBorders>
              <w:top w:val="nil"/>
              <w:left w:val="nil"/>
              <w:bottom w:val="single" w:sz="8" w:space="0" w:color="BFBFBF"/>
              <w:right w:val="single" w:sz="8" w:space="0" w:color="BFBFBF"/>
            </w:tcBorders>
            <w:shd w:val="clear" w:color="000000" w:fill="FFFFFF"/>
          </w:tcPr>
          <w:p w14:paraId="32B98039"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p>
        </w:tc>
        <w:tc>
          <w:tcPr>
            <w:tcW w:w="396" w:type="pct"/>
            <w:tcBorders>
              <w:top w:val="nil"/>
              <w:left w:val="nil"/>
              <w:bottom w:val="single" w:sz="8" w:space="0" w:color="BFBFBF"/>
              <w:right w:val="single" w:sz="8" w:space="0" w:color="BFBFBF"/>
            </w:tcBorders>
            <w:shd w:val="clear" w:color="000000" w:fill="FFFFFF"/>
          </w:tcPr>
          <w:p w14:paraId="1178E36D"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p>
        </w:tc>
        <w:tc>
          <w:tcPr>
            <w:tcW w:w="413" w:type="pct"/>
            <w:tcBorders>
              <w:top w:val="nil"/>
              <w:left w:val="nil"/>
              <w:bottom w:val="single" w:sz="8" w:space="0" w:color="BFBFBF"/>
              <w:right w:val="single" w:sz="8" w:space="0" w:color="BFBFBF"/>
            </w:tcBorders>
            <w:shd w:val="clear" w:color="000000" w:fill="FFFFFF"/>
          </w:tcPr>
          <w:p w14:paraId="65B98278"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p>
        </w:tc>
        <w:tc>
          <w:tcPr>
            <w:tcW w:w="452" w:type="pct"/>
            <w:tcBorders>
              <w:top w:val="nil"/>
              <w:left w:val="nil"/>
              <w:bottom w:val="single" w:sz="8" w:space="0" w:color="BFBFBF"/>
              <w:right w:val="single" w:sz="8" w:space="0" w:color="BFBFBF"/>
            </w:tcBorders>
            <w:shd w:val="clear" w:color="000000" w:fill="FFFFFF"/>
          </w:tcPr>
          <w:p w14:paraId="18CF2670"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p>
        </w:tc>
        <w:tc>
          <w:tcPr>
            <w:tcW w:w="396" w:type="pct"/>
            <w:tcBorders>
              <w:top w:val="nil"/>
              <w:left w:val="nil"/>
              <w:bottom w:val="single" w:sz="8" w:space="0" w:color="BFBFBF"/>
              <w:right w:val="single" w:sz="8" w:space="0" w:color="BFBFBF"/>
            </w:tcBorders>
            <w:shd w:val="clear" w:color="000000" w:fill="FFFFFF"/>
          </w:tcPr>
          <w:p w14:paraId="5E025F4B"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p>
        </w:tc>
        <w:tc>
          <w:tcPr>
            <w:tcW w:w="396" w:type="pct"/>
            <w:tcBorders>
              <w:top w:val="nil"/>
              <w:left w:val="nil"/>
              <w:bottom w:val="single" w:sz="8" w:space="0" w:color="BFBFBF"/>
              <w:right w:val="single" w:sz="8" w:space="0" w:color="BFBFBF"/>
            </w:tcBorders>
            <w:shd w:val="clear" w:color="000000" w:fill="FFFFFF"/>
          </w:tcPr>
          <w:p w14:paraId="1C0E9A76"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p>
        </w:tc>
        <w:tc>
          <w:tcPr>
            <w:tcW w:w="396" w:type="pct"/>
            <w:tcBorders>
              <w:top w:val="nil"/>
              <w:left w:val="nil"/>
              <w:bottom w:val="single" w:sz="8" w:space="0" w:color="BFBFBF"/>
              <w:right w:val="single" w:sz="8" w:space="0" w:color="BFBFBF"/>
            </w:tcBorders>
            <w:shd w:val="clear" w:color="000000" w:fill="FFFFFF"/>
          </w:tcPr>
          <w:p w14:paraId="77486F04"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p>
        </w:tc>
        <w:tc>
          <w:tcPr>
            <w:tcW w:w="422" w:type="pct"/>
            <w:tcBorders>
              <w:top w:val="nil"/>
              <w:left w:val="nil"/>
              <w:bottom w:val="single" w:sz="8" w:space="0" w:color="BFBFBF"/>
              <w:right w:val="single" w:sz="8" w:space="0" w:color="BFBFBF"/>
            </w:tcBorders>
            <w:shd w:val="clear" w:color="000000" w:fill="FFFFFF"/>
          </w:tcPr>
          <w:p w14:paraId="30D7D79A"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p>
        </w:tc>
        <w:tc>
          <w:tcPr>
            <w:tcW w:w="396" w:type="pct"/>
            <w:tcBorders>
              <w:top w:val="nil"/>
              <w:left w:val="nil"/>
              <w:bottom w:val="single" w:sz="8" w:space="0" w:color="BFBFBF"/>
              <w:right w:val="single" w:sz="8" w:space="0" w:color="BFBFBF"/>
            </w:tcBorders>
            <w:shd w:val="clear" w:color="000000" w:fill="FFFFFF"/>
          </w:tcPr>
          <w:p w14:paraId="6376FF31"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p>
        </w:tc>
        <w:tc>
          <w:tcPr>
            <w:tcW w:w="396" w:type="pct"/>
            <w:tcBorders>
              <w:top w:val="nil"/>
              <w:left w:val="nil"/>
              <w:bottom w:val="single" w:sz="8" w:space="0" w:color="BFBFBF"/>
              <w:right w:val="single" w:sz="8" w:space="0" w:color="BFBFBF"/>
            </w:tcBorders>
            <w:shd w:val="clear" w:color="000000" w:fill="FFFFFF"/>
          </w:tcPr>
          <w:p w14:paraId="6728E93E"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p>
        </w:tc>
        <w:tc>
          <w:tcPr>
            <w:tcW w:w="469" w:type="pct"/>
            <w:tcBorders>
              <w:top w:val="nil"/>
              <w:left w:val="nil"/>
              <w:bottom w:val="single" w:sz="8" w:space="0" w:color="BFBFBF"/>
              <w:right w:val="single" w:sz="8" w:space="0" w:color="BFBFBF"/>
            </w:tcBorders>
            <w:shd w:val="clear" w:color="000000" w:fill="D3DBFD"/>
          </w:tcPr>
          <w:p w14:paraId="2788E5B0" w14:textId="77777777" w:rsidR="00BE3336" w:rsidRPr="00AE506F" w:rsidRDefault="00BE3336" w:rsidP="00FB5E45">
            <w:pPr>
              <w:spacing w:after="0" w:line="240" w:lineRule="auto"/>
              <w:jc w:val="right"/>
              <w:rPr>
                <w:rFonts w:ascii="Calibri Light" w:eastAsia="Times New Roman" w:hAnsi="Calibri Light" w:cs="Calibri Light"/>
                <w:sz w:val="17"/>
                <w:szCs w:val="17"/>
              </w:rPr>
            </w:pPr>
            <w:r w:rsidRPr="00AE506F">
              <w:rPr>
                <w:rFonts w:ascii="Calibri Light" w:hAnsi="Calibri Light" w:cs="Calibri Light"/>
                <w:sz w:val="17"/>
                <w:szCs w:val="17"/>
              </w:rPr>
              <w:t>0,00</w:t>
            </w:r>
          </w:p>
        </w:tc>
      </w:tr>
      <w:tr w:rsidR="00BE3336" w:rsidRPr="00E40FEB" w14:paraId="7BC73F9F" w14:textId="77777777" w:rsidTr="00FB5E45">
        <w:trPr>
          <w:trHeight w:val="255"/>
        </w:trPr>
        <w:tc>
          <w:tcPr>
            <w:tcW w:w="468" w:type="pct"/>
            <w:tcBorders>
              <w:top w:val="nil"/>
              <w:left w:val="single" w:sz="8" w:space="0" w:color="BFBFBF"/>
              <w:bottom w:val="single" w:sz="8" w:space="0" w:color="BFBFBF"/>
              <w:right w:val="single" w:sz="8" w:space="0" w:color="BFBFBF"/>
            </w:tcBorders>
            <w:shd w:val="clear" w:color="000000" w:fill="D3DBFD"/>
            <w:vAlign w:val="center"/>
          </w:tcPr>
          <w:p w14:paraId="3E3FAA91" w14:textId="77777777" w:rsidR="00BE3336" w:rsidRPr="00E40FEB" w:rsidRDefault="00BE3336" w:rsidP="00FB5E45">
            <w:pPr>
              <w:spacing w:after="0" w:line="240" w:lineRule="auto"/>
              <w:jc w:val="center"/>
              <w:rPr>
                <w:rFonts w:ascii="Calibri Light" w:eastAsia="Times New Roman" w:hAnsi="Calibri Light" w:cs="Calibri Light"/>
                <w:sz w:val="18"/>
                <w:szCs w:val="18"/>
              </w:rPr>
            </w:pPr>
            <w:r>
              <w:rPr>
                <w:rFonts w:ascii="Calibri Light" w:eastAsia="Times New Roman" w:hAnsi="Calibri Light" w:cs="Calibri Light"/>
                <w:sz w:val="18"/>
                <w:szCs w:val="18"/>
              </w:rPr>
              <w:t>AC13</w:t>
            </w:r>
          </w:p>
        </w:tc>
        <w:tc>
          <w:tcPr>
            <w:tcW w:w="400" w:type="pct"/>
            <w:tcBorders>
              <w:top w:val="nil"/>
              <w:left w:val="nil"/>
              <w:bottom w:val="single" w:sz="8" w:space="0" w:color="BFBFBF"/>
              <w:right w:val="single" w:sz="8" w:space="0" w:color="BFBFBF"/>
            </w:tcBorders>
            <w:shd w:val="clear" w:color="000000" w:fill="FFFFFF"/>
          </w:tcPr>
          <w:p w14:paraId="2B7F3F10"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p>
        </w:tc>
        <w:tc>
          <w:tcPr>
            <w:tcW w:w="396" w:type="pct"/>
            <w:tcBorders>
              <w:top w:val="nil"/>
              <w:left w:val="nil"/>
              <w:bottom w:val="single" w:sz="8" w:space="0" w:color="BFBFBF"/>
              <w:right w:val="single" w:sz="8" w:space="0" w:color="BFBFBF"/>
            </w:tcBorders>
            <w:shd w:val="clear" w:color="000000" w:fill="FFFFFF"/>
          </w:tcPr>
          <w:p w14:paraId="4BA3201B"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p>
        </w:tc>
        <w:tc>
          <w:tcPr>
            <w:tcW w:w="413" w:type="pct"/>
            <w:tcBorders>
              <w:top w:val="nil"/>
              <w:left w:val="nil"/>
              <w:bottom w:val="single" w:sz="8" w:space="0" w:color="BFBFBF"/>
              <w:right w:val="single" w:sz="8" w:space="0" w:color="BFBFBF"/>
            </w:tcBorders>
            <w:shd w:val="clear" w:color="000000" w:fill="FFFFFF"/>
          </w:tcPr>
          <w:p w14:paraId="4C1376BD"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p>
        </w:tc>
        <w:tc>
          <w:tcPr>
            <w:tcW w:w="452" w:type="pct"/>
            <w:tcBorders>
              <w:top w:val="nil"/>
              <w:left w:val="nil"/>
              <w:bottom w:val="single" w:sz="8" w:space="0" w:color="BFBFBF"/>
              <w:right w:val="single" w:sz="8" w:space="0" w:color="BFBFBF"/>
            </w:tcBorders>
            <w:shd w:val="clear" w:color="000000" w:fill="FFFFFF"/>
          </w:tcPr>
          <w:p w14:paraId="21BEFCB7"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p>
        </w:tc>
        <w:tc>
          <w:tcPr>
            <w:tcW w:w="396" w:type="pct"/>
            <w:tcBorders>
              <w:top w:val="nil"/>
              <w:left w:val="nil"/>
              <w:bottom w:val="single" w:sz="8" w:space="0" w:color="BFBFBF"/>
              <w:right w:val="single" w:sz="8" w:space="0" w:color="BFBFBF"/>
            </w:tcBorders>
            <w:shd w:val="clear" w:color="000000" w:fill="FFFFFF"/>
          </w:tcPr>
          <w:p w14:paraId="36F1B9F8"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p>
        </w:tc>
        <w:tc>
          <w:tcPr>
            <w:tcW w:w="396" w:type="pct"/>
            <w:tcBorders>
              <w:top w:val="nil"/>
              <w:left w:val="nil"/>
              <w:bottom w:val="single" w:sz="8" w:space="0" w:color="BFBFBF"/>
              <w:right w:val="single" w:sz="8" w:space="0" w:color="BFBFBF"/>
            </w:tcBorders>
            <w:shd w:val="clear" w:color="000000" w:fill="FFFFFF"/>
          </w:tcPr>
          <w:p w14:paraId="72782F7D"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p>
        </w:tc>
        <w:tc>
          <w:tcPr>
            <w:tcW w:w="396" w:type="pct"/>
            <w:tcBorders>
              <w:top w:val="nil"/>
              <w:left w:val="nil"/>
              <w:bottom w:val="single" w:sz="8" w:space="0" w:color="BFBFBF"/>
              <w:right w:val="single" w:sz="8" w:space="0" w:color="BFBFBF"/>
            </w:tcBorders>
            <w:shd w:val="clear" w:color="000000" w:fill="FFFFFF"/>
          </w:tcPr>
          <w:p w14:paraId="07C2CACB"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p>
        </w:tc>
        <w:tc>
          <w:tcPr>
            <w:tcW w:w="422" w:type="pct"/>
            <w:tcBorders>
              <w:top w:val="nil"/>
              <w:left w:val="nil"/>
              <w:bottom w:val="single" w:sz="8" w:space="0" w:color="BFBFBF"/>
              <w:right w:val="single" w:sz="8" w:space="0" w:color="BFBFBF"/>
            </w:tcBorders>
            <w:shd w:val="clear" w:color="000000" w:fill="FFFFFF"/>
          </w:tcPr>
          <w:p w14:paraId="56EA954D"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p>
        </w:tc>
        <w:tc>
          <w:tcPr>
            <w:tcW w:w="396" w:type="pct"/>
            <w:tcBorders>
              <w:top w:val="nil"/>
              <w:left w:val="nil"/>
              <w:bottom w:val="single" w:sz="8" w:space="0" w:color="BFBFBF"/>
              <w:right w:val="single" w:sz="8" w:space="0" w:color="BFBFBF"/>
            </w:tcBorders>
            <w:shd w:val="clear" w:color="000000" w:fill="FFFFFF"/>
          </w:tcPr>
          <w:p w14:paraId="006E96B9"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p>
        </w:tc>
        <w:tc>
          <w:tcPr>
            <w:tcW w:w="396" w:type="pct"/>
            <w:tcBorders>
              <w:top w:val="nil"/>
              <w:left w:val="nil"/>
              <w:bottom w:val="single" w:sz="8" w:space="0" w:color="BFBFBF"/>
              <w:right w:val="single" w:sz="8" w:space="0" w:color="BFBFBF"/>
            </w:tcBorders>
            <w:shd w:val="clear" w:color="000000" w:fill="FFFFFF"/>
          </w:tcPr>
          <w:p w14:paraId="2D98F254"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p>
        </w:tc>
        <w:tc>
          <w:tcPr>
            <w:tcW w:w="469" w:type="pct"/>
            <w:tcBorders>
              <w:top w:val="nil"/>
              <w:left w:val="nil"/>
              <w:bottom w:val="single" w:sz="8" w:space="0" w:color="BFBFBF"/>
              <w:right w:val="single" w:sz="8" w:space="0" w:color="BFBFBF"/>
            </w:tcBorders>
            <w:shd w:val="clear" w:color="000000" w:fill="D3DBFD"/>
          </w:tcPr>
          <w:p w14:paraId="5F95400E" w14:textId="77777777" w:rsidR="00BE3336" w:rsidRPr="00AE506F" w:rsidRDefault="00BE3336" w:rsidP="00FB5E45">
            <w:pPr>
              <w:spacing w:after="0" w:line="240" w:lineRule="auto"/>
              <w:jc w:val="right"/>
              <w:rPr>
                <w:rFonts w:ascii="Calibri Light" w:eastAsia="Times New Roman" w:hAnsi="Calibri Light" w:cs="Calibri Light"/>
                <w:sz w:val="17"/>
                <w:szCs w:val="17"/>
              </w:rPr>
            </w:pPr>
            <w:r w:rsidRPr="00AE506F">
              <w:rPr>
                <w:rFonts w:ascii="Calibri Light" w:hAnsi="Calibri Light" w:cs="Calibri Light"/>
                <w:sz w:val="17"/>
                <w:szCs w:val="17"/>
              </w:rPr>
              <w:t>0,00</w:t>
            </w:r>
          </w:p>
        </w:tc>
      </w:tr>
      <w:tr w:rsidR="00BE3336" w:rsidRPr="00E40FEB" w14:paraId="3A996F99" w14:textId="77777777" w:rsidTr="00FB5E45">
        <w:trPr>
          <w:trHeight w:val="255"/>
        </w:trPr>
        <w:tc>
          <w:tcPr>
            <w:tcW w:w="468" w:type="pct"/>
            <w:tcBorders>
              <w:top w:val="nil"/>
              <w:left w:val="single" w:sz="8" w:space="0" w:color="BFBFBF"/>
              <w:bottom w:val="single" w:sz="8" w:space="0" w:color="BFBFBF"/>
              <w:right w:val="single" w:sz="8" w:space="0" w:color="BFBFBF"/>
            </w:tcBorders>
            <w:shd w:val="clear" w:color="000000" w:fill="D3DBFD"/>
            <w:vAlign w:val="center"/>
          </w:tcPr>
          <w:p w14:paraId="25E0B9E3" w14:textId="77777777" w:rsidR="00BE3336" w:rsidRDefault="00BE3336" w:rsidP="00FB5E45">
            <w:pPr>
              <w:spacing w:after="0" w:line="240" w:lineRule="auto"/>
              <w:jc w:val="center"/>
              <w:rPr>
                <w:rFonts w:ascii="Calibri Light" w:eastAsia="Times New Roman" w:hAnsi="Calibri Light" w:cs="Calibri Light"/>
                <w:sz w:val="18"/>
                <w:szCs w:val="18"/>
              </w:rPr>
            </w:pPr>
            <w:r>
              <w:rPr>
                <w:rFonts w:ascii="Calibri Light" w:eastAsia="Times New Roman" w:hAnsi="Calibri Light" w:cs="Calibri Light"/>
                <w:sz w:val="18"/>
                <w:szCs w:val="18"/>
              </w:rPr>
              <w:t>AC14</w:t>
            </w:r>
          </w:p>
        </w:tc>
        <w:tc>
          <w:tcPr>
            <w:tcW w:w="400" w:type="pct"/>
            <w:tcBorders>
              <w:top w:val="nil"/>
              <w:left w:val="nil"/>
              <w:bottom w:val="single" w:sz="8" w:space="0" w:color="BFBFBF"/>
              <w:right w:val="single" w:sz="8" w:space="0" w:color="BFBFBF"/>
            </w:tcBorders>
            <w:shd w:val="clear" w:color="000000" w:fill="FFFFFF"/>
          </w:tcPr>
          <w:p w14:paraId="39480E82"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p>
        </w:tc>
        <w:tc>
          <w:tcPr>
            <w:tcW w:w="396" w:type="pct"/>
            <w:tcBorders>
              <w:top w:val="nil"/>
              <w:left w:val="nil"/>
              <w:bottom w:val="single" w:sz="8" w:space="0" w:color="BFBFBF"/>
              <w:right w:val="single" w:sz="8" w:space="0" w:color="BFBFBF"/>
            </w:tcBorders>
            <w:shd w:val="clear" w:color="000000" w:fill="FFFFFF"/>
          </w:tcPr>
          <w:p w14:paraId="1C61714A"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p>
        </w:tc>
        <w:tc>
          <w:tcPr>
            <w:tcW w:w="413" w:type="pct"/>
            <w:tcBorders>
              <w:top w:val="nil"/>
              <w:left w:val="nil"/>
              <w:bottom w:val="single" w:sz="8" w:space="0" w:color="BFBFBF"/>
              <w:right w:val="single" w:sz="8" w:space="0" w:color="BFBFBF"/>
            </w:tcBorders>
            <w:shd w:val="clear" w:color="000000" w:fill="FFFFFF"/>
          </w:tcPr>
          <w:p w14:paraId="6143D21D"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0,00</w:t>
            </w:r>
          </w:p>
        </w:tc>
        <w:tc>
          <w:tcPr>
            <w:tcW w:w="452" w:type="pct"/>
            <w:tcBorders>
              <w:top w:val="nil"/>
              <w:left w:val="nil"/>
              <w:bottom w:val="single" w:sz="8" w:space="0" w:color="BFBFBF"/>
              <w:right w:val="single" w:sz="8" w:space="0" w:color="BFBFBF"/>
            </w:tcBorders>
            <w:shd w:val="clear" w:color="000000" w:fill="FFFFFF"/>
          </w:tcPr>
          <w:p w14:paraId="01E07F27"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0,00</w:t>
            </w:r>
          </w:p>
        </w:tc>
        <w:tc>
          <w:tcPr>
            <w:tcW w:w="396" w:type="pct"/>
            <w:tcBorders>
              <w:top w:val="nil"/>
              <w:left w:val="nil"/>
              <w:bottom w:val="single" w:sz="8" w:space="0" w:color="BFBFBF"/>
              <w:right w:val="single" w:sz="8" w:space="0" w:color="BFBFBF"/>
            </w:tcBorders>
            <w:shd w:val="clear" w:color="000000" w:fill="FFFFFF"/>
          </w:tcPr>
          <w:p w14:paraId="1C7A9BC4"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0,00</w:t>
            </w:r>
          </w:p>
        </w:tc>
        <w:tc>
          <w:tcPr>
            <w:tcW w:w="396" w:type="pct"/>
            <w:tcBorders>
              <w:top w:val="nil"/>
              <w:left w:val="nil"/>
              <w:bottom w:val="single" w:sz="8" w:space="0" w:color="BFBFBF"/>
              <w:right w:val="single" w:sz="8" w:space="0" w:color="BFBFBF"/>
            </w:tcBorders>
            <w:shd w:val="clear" w:color="000000" w:fill="FFFFFF"/>
          </w:tcPr>
          <w:p w14:paraId="26B66235"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0,00</w:t>
            </w:r>
          </w:p>
        </w:tc>
        <w:tc>
          <w:tcPr>
            <w:tcW w:w="396" w:type="pct"/>
            <w:tcBorders>
              <w:top w:val="nil"/>
              <w:left w:val="nil"/>
              <w:bottom w:val="single" w:sz="8" w:space="0" w:color="BFBFBF"/>
              <w:right w:val="single" w:sz="8" w:space="0" w:color="BFBFBF"/>
            </w:tcBorders>
            <w:shd w:val="clear" w:color="000000" w:fill="FFFFFF"/>
          </w:tcPr>
          <w:p w14:paraId="3DE257FB"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0,00</w:t>
            </w:r>
          </w:p>
        </w:tc>
        <w:tc>
          <w:tcPr>
            <w:tcW w:w="422" w:type="pct"/>
            <w:tcBorders>
              <w:top w:val="nil"/>
              <w:left w:val="nil"/>
              <w:bottom w:val="single" w:sz="8" w:space="0" w:color="BFBFBF"/>
              <w:right w:val="single" w:sz="8" w:space="0" w:color="BFBFBF"/>
            </w:tcBorders>
            <w:shd w:val="clear" w:color="000000" w:fill="FFFFFF"/>
          </w:tcPr>
          <w:p w14:paraId="2F561206"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0,00</w:t>
            </w:r>
          </w:p>
        </w:tc>
        <w:tc>
          <w:tcPr>
            <w:tcW w:w="396" w:type="pct"/>
            <w:tcBorders>
              <w:top w:val="nil"/>
              <w:left w:val="nil"/>
              <w:bottom w:val="single" w:sz="8" w:space="0" w:color="BFBFBF"/>
              <w:right w:val="single" w:sz="8" w:space="0" w:color="BFBFBF"/>
            </w:tcBorders>
            <w:shd w:val="clear" w:color="000000" w:fill="FFFFFF"/>
          </w:tcPr>
          <w:p w14:paraId="13FE41DB"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0,00</w:t>
            </w:r>
          </w:p>
        </w:tc>
        <w:tc>
          <w:tcPr>
            <w:tcW w:w="396" w:type="pct"/>
            <w:tcBorders>
              <w:top w:val="nil"/>
              <w:left w:val="nil"/>
              <w:bottom w:val="single" w:sz="8" w:space="0" w:color="BFBFBF"/>
              <w:right w:val="single" w:sz="8" w:space="0" w:color="BFBFBF"/>
            </w:tcBorders>
            <w:shd w:val="clear" w:color="000000" w:fill="FFFFFF"/>
          </w:tcPr>
          <w:p w14:paraId="1C312196"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0,00</w:t>
            </w:r>
          </w:p>
        </w:tc>
        <w:tc>
          <w:tcPr>
            <w:tcW w:w="469" w:type="pct"/>
            <w:tcBorders>
              <w:top w:val="nil"/>
              <w:left w:val="nil"/>
              <w:bottom w:val="single" w:sz="8" w:space="0" w:color="BFBFBF"/>
              <w:right w:val="single" w:sz="8" w:space="0" w:color="BFBFBF"/>
            </w:tcBorders>
            <w:shd w:val="clear" w:color="000000" w:fill="D3DBFD"/>
          </w:tcPr>
          <w:p w14:paraId="23E245B8" w14:textId="77777777" w:rsidR="00BE3336" w:rsidRPr="00AE506F" w:rsidRDefault="00BE3336" w:rsidP="00FB5E45">
            <w:pPr>
              <w:spacing w:after="0" w:line="240" w:lineRule="auto"/>
              <w:jc w:val="right"/>
              <w:rPr>
                <w:rFonts w:ascii="Calibri Light" w:eastAsia="Times New Roman" w:hAnsi="Calibri Light" w:cs="Calibri Light"/>
                <w:sz w:val="17"/>
                <w:szCs w:val="17"/>
              </w:rPr>
            </w:pPr>
            <w:r w:rsidRPr="00AE506F">
              <w:rPr>
                <w:rFonts w:ascii="Calibri Light" w:hAnsi="Calibri Light" w:cs="Calibri Light"/>
                <w:sz w:val="17"/>
                <w:szCs w:val="17"/>
              </w:rPr>
              <w:t>0,00</w:t>
            </w:r>
          </w:p>
        </w:tc>
      </w:tr>
      <w:tr w:rsidR="00BE3336" w:rsidRPr="00E40FEB" w14:paraId="2ADE395F" w14:textId="77777777" w:rsidTr="00FB5E45">
        <w:trPr>
          <w:trHeight w:val="255"/>
        </w:trPr>
        <w:tc>
          <w:tcPr>
            <w:tcW w:w="468" w:type="pct"/>
            <w:tcBorders>
              <w:top w:val="nil"/>
              <w:left w:val="single" w:sz="8" w:space="0" w:color="BFBFBF"/>
              <w:bottom w:val="single" w:sz="8" w:space="0" w:color="BFBFBF"/>
              <w:right w:val="single" w:sz="8" w:space="0" w:color="BFBFBF"/>
            </w:tcBorders>
            <w:shd w:val="clear" w:color="000000" w:fill="D3DBFD"/>
            <w:vAlign w:val="center"/>
          </w:tcPr>
          <w:p w14:paraId="2B5B0C90" w14:textId="77777777" w:rsidR="00BE3336" w:rsidRDefault="00BE3336" w:rsidP="00FB5E45">
            <w:pPr>
              <w:spacing w:after="0" w:line="240" w:lineRule="auto"/>
              <w:jc w:val="center"/>
              <w:rPr>
                <w:rFonts w:ascii="Calibri Light" w:eastAsia="Times New Roman" w:hAnsi="Calibri Light" w:cs="Calibri Light"/>
                <w:sz w:val="18"/>
                <w:szCs w:val="18"/>
              </w:rPr>
            </w:pPr>
            <w:r>
              <w:rPr>
                <w:rFonts w:ascii="Calibri Light" w:eastAsia="Times New Roman" w:hAnsi="Calibri Light" w:cs="Calibri Light"/>
                <w:sz w:val="18"/>
                <w:szCs w:val="18"/>
              </w:rPr>
              <w:t>AC15</w:t>
            </w:r>
          </w:p>
        </w:tc>
        <w:tc>
          <w:tcPr>
            <w:tcW w:w="400" w:type="pct"/>
            <w:tcBorders>
              <w:top w:val="nil"/>
              <w:left w:val="nil"/>
              <w:bottom w:val="single" w:sz="8" w:space="0" w:color="BFBFBF"/>
              <w:right w:val="single" w:sz="8" w:space="0" w:color="BFBFBF"/>
            </w:tcBorders>
            <w:shd w:val="clear" w:color="000000" w:fill="FFFFFF"/>
          </w:tcPr>
          <w:p w14:paraId="5EFDAAD4"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p>
        </w:tc>
        <w:tc>
          <w:tcPr>
            <w:tcW w:w="396" w:type="pct"/>
            <w:tcBorders>
              <w:top w:val="nil"/>
              <w:left w:val="nil"/>
              <w:bottom w:val="single" w:sz="8" w:space="0" w:color="BFBFBF"/>
              <w:right w:val="single" w:sz="8" w:space="0" w:color="BFBFBF"/>
            </w:tcBorders>
            <w:shd w:val="clear" w:color="000000" w:fill="FFFFFF"/>
          </w:tcPr>
          <w:p w14:paraId="448F81E6"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p>
        </w:tc>
        <w:tc>
          <w:tcPr>
            <w:tcW w:w="413" w:type="pct"/>
            <w:tcBorders>
              <w:top w:val="nil"/>
              <w:left w:val="nil"/>
              <w:bottom w:val="single" w:sz="8" w:space="0" w:color="BFBFBF"/>
              <w:right w:val="single" w:sz="8" w:space="0" w:color="BFBFBF"/>
            </w:tcBorders>
            <w:shd w:val="clear" w:color="000000" w:fill="FFFFFF"/>
          </w:tcPr>
          <w:p w14:paraId="50772A32"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p>
        </w:tc>
        <w:tc>
          <w:tcPr>
            <w:tcW w:w="452" w:type="pct"/>
            <w:tcBorders>
              <w:top w:val="nil"/>
              <w:left w:val="nil"/>
              <w:bottom w:val="single" w:sz="8" w:space="0" w:color="BFBFBF"/>
              <w:right w:val="single" w:sz="8" w:space="0" w:color="BFBFBF"/>
            </w:tcBorders>
            <w:shd w:val="clear" w:color="000000" w:fill="FFFFFF"/>
          </w:tcPr>
          <w:p w14:paraId="069AB19C"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p>
        </w:tc>
        <w:tc>
          <w:tcPr>
            <w:tcW w:w="396" w:type="pct"/>
            <w:tcBorders>
              <w:top w:val="nil"/>
              <w:left w:val="nil"/>
              <w:bottom w:val="single" w:sz="8" w:space="0" w:color="BFBFBF"/>
              <w:right w:val="single" w:sz="8" w:space="0" w:color="BFBFBF"/>
            </w:tcBorders>
            <w:shd w:val="clear" w:color="000000" w:fill="FFFFFF"/>
          </w:tcPr>
          <w:p w14:paraId="779C614B"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p>
        </w:tc>
        <w:tc>
          <w:tcPr>
            <w:tcW w:w="396" w:type="pct"/>
            <w:tcBorders>
              <w:top w:val="nil"/>
              <w:left w:val="nil"/>
              <w:bottom w:val="single" w:sz="8" w:space="0" w:color="BFBFBF"/>
              <w:right w:val="single" w:sz="8" w:space="0" w:color="BFBFBF"/>
            </w:tcBorders>
            <w:shd w:val="clear" w:color="000000" w:fill="FFFFFF"/>
          </w:tcPr>
          <w:p w14:paraId="454D8038"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p>
        </w:tc>
        <w:tc>
          <w:tcPr>
            <w:tcW w:w="396" w:type="pct"/>
            <w:tcBorders>
              <w:top w:val="nil"/>
              <w:left w:val="nil"/>
              <w:bottom w:val="single" w:sz="8" w:space="0" w:color="BFBFBF"/>
              <w:right w:val="single" w:sz="8" w:space="0" w:color="BFBFBF"/>
            </w:tcBorders>
            <w:shd w:val="clear" w:color="000000" w:fill="FFFFFF"/>
          </w:tcPr>
          <w:p w14:paraId="493CB57E"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p>
        </w:tc>
        <w:tc>
          <w:tcPr>
            <w:tcW w:w="422" w:type="pct"/>
            <w:tcBorders>
              <w:top w:val="nil"/>
              <w:left w:val="nil"/>
              <w:bottom w:val="single" w:sz="8" w:space="0" w:color="BFBFBF"/>
              <w:right w:val="single" w:sz="8" w:space="0" w:color="BFBFBF"/>
            </w:tcBorders>
            <w:shd w:val="clear" w:color="000000" w:fill="FFFFFF"/>
          </w:tcPr>
          <w:p w14:paraId="390B71C0"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p>
        </w:tc>
        <w:tc>
          <w:tcPr>
            <w:tcW w:w="396" w:type="pct"/>
            <w:tcBorders>
              <w:top w:val="nil"/>
              <w:left w:val="nil"/>
              <w:bottom w:val="single" w:sz="8" w:space="0" w:color="BFBFBF"/>
              <w:right w:val="single" w:sz="8" w:space="0" w:color="BFBFBF"/>
            </w:tcBorders>
            <w:shd w:val="clear" w:color="000000" w:fill="FFFFFF"/>
          </w:tcPr>
          <w:p w14:paraId="07179777"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p>
        </w:tc>
        <w:tc>
          <w:tcPr>
            <w:tcW w:w="396" w:type="pct"/>
            <w:tcBorders>
              <w:top w:val="nil"/>
              <w:left w:val="nil"/>
              <w:bottom w:val="single" w:sz="8" w:space="0" w:color="BFBFBF"/>
              <w:right w:val="single" w:sz="8" w:space="0" w:color="BFBFBF"/>
            </w:tcBorders>
            <w:shd w:val="clear" w:color="000000" w:fill="FFFFFF"/>
          </w:tcPr>
          <w:p w14:paraId="2F1A5300"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p>
        </w:tc>
        <w:tc>
          <w:tcPr>
            <w:tcW w:w="469" w:type="pct"/>
            <w:tcBorders>
              <w:top w:val="nil"/>
              <w:left w:val="nil"/>
              <w:bottom w:val="single" w:sz="8" w:space="0" w:color="BFBFBF"/>
              <w:right w:val="single" w:sz="8" w:space="0" w:color="BFBFBF"/>
            </w:tcBorders>
            <w:shd w:val="clear" w:color="000000" w:fill="D3DBFD"/>
          </w:tcPr>
          <w:p w14:paraId="1FEEE545" w14:textId="77777777" w:rsidR="00BE3336" w:rsidRPr="00AE506F" w:rsidRDefault="00BE3336" w:rsidP="00FB5E45">
            <w:pPr>
              <w:spacing w:after="0" w:line="240" w:lineRule="auto"/>
              <w:jc w:val="right"/>
              <w:rPr>
                <w:rFonts w:ascii="Calibri Light" w:eastAsia="Times New Roman" w:hAnsi="Calibri Light" w:cs="Calibri Light"/>
                <w:sz w:val="17"/>
                <w:szCs w:val="17"/>
              </w:rPr>
            </w:pPr>
            <w:r w:rsidRPr="00AE506F">
              <w:rPr>
                <w:rFonts w:ascii="Calibri Light" w:hAnsi="Calibri Light" w:cs="Calibri Light"/>
                <w:sz w:val="17"/>
                <w:szCs w:val="17"/>
              </w:rPr>
              <w:t>0,00</w:t>
            </w:r>
          </w:p>
        </w:tc>
      </w:tr>
      <w:tr w:rsidR="00BE3336" w:rsidRPr="00E40FEB" w14:paraId="5BCBB90F" w14:textId="77777777" w:rsidTr="00FB5E45">
        <w:trPr>
          <w:trHeight w:val="255"/>
        </w:trPr>
        <w:tc>
          <w:tcPr>
            <w:tcW w:w="468" w:type="pct"/>
            <w:tcBorders>
              <w:top w:val="nil"/>
              <w:left w:val="single" w:sz="8" w:space="0" w:color="BFBFBF"/>
              <w:bottom w:val="single" w:sz="8" w:space="0" w:color="BFBFBF"/>
              <w:right w:val="single" w:sz="8" w:space="0" w:color="BFBFBF"/>
            </w:tcBorders>
            <w:shd w:val="clear" w:color="000000" w:fill="D3DBFD"/>
            <w:vAlign w:val="center"/>
          </w:tcPr>
          <w:p w14:paraId="2A4BB8EC" w14:textId="77777777" w:rsidR="00BE3336" w:rsidRDefault="00BE3336" w:rsidP="00FB5E45">
            <w:pPr>
              <w:spacing w:after="0" w:line="240" w:lineRule="auto"/>
              <w:jc w:val="center"/>
              <w:rPr>
                <w:rFonts w:ascii="Calibri Light" w:eastAsia="Times New Roman" w:hAnsi="Calibri Light" w:cs="Calibri Light"/>
                <w:sz w:val="18"/>
                <w:szCs w:val="18"/>
              </w:rPr>
            </w:pPr>
            <w:r>
              <w:rPr>
                <w:rFonts w:ascii="Calibri Light" w:eastAsia="Times New Roman" w:hAnsi="Calibri Light" w:cs="Calibri Light"/>
                <w:sz w:val="18"/>
                <w:szCs w:val="18"/>
              </w:rPr>
              <w:t>AC16</w:t>
            </w:r>
          </w:p>
        </w:tc>
        <w:tc>
          <w:tcPr>
            <w:tcW w:w="400" w:type="pct"/>
            <w:tcBorders>
              <w:top w:val="nil"/>
              <w:left w:val="nil"/>
              <w:bottom w:val="single" w:sz="8" w:space="0" w:color="BFBFBF"/>
              <w:right w:val="single" w:sz="8" w:space="0" w:color="BFBFBF"/>
            </w:tcBorders>
            <w:shd w:val="clear" w:color="000000" w:fill="FFFFFF"/>
          </w:tcPr>
          <w:p w14:paraId="3601ED2F"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p>
        </w:tc>
        <w:tc>
          <w:tcPr>
            <w:tcW w:w="396" w:type="pct"/>
            <w:tcBorders>
              <w:top w:val="nil"/>
              <w:left w:val="nil"/>
              <w:bottom w:val="single" w:sz="8" w:space="0" w:color="BFBFBF"/>
              <w:right w:val="single" w:sz="8" w:space="0" w:color="BFBFBF"/>
            </w:tcBorders>
            <w:shd w:val="clear" w:color="000000" w:fill="FFFFFF"/>
          </w:tcPr>
          <w:p w14:paraId="02F4E770"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p>
        </w:tc>
        <w:tc>
          <w:tcPr>
            <w:tcW w:w="413" w:type="pct"/>
            <w:tcBorders>
              <w:top w:val="nil"/>
              <w:left w:val="nil"/>
              <w:bottom w:val="single" w:sz="8" w:space="0" w:color="BFBFBF"/>
              <w:right w:val="single" w:sz="8" w:space="0" w:color="BFBFBF"/>
            </w:tcBorders>
            <w:shd w:val="clear" w:color="000000" w:fill="FFFFFF"/>
          </w:tcPr>
          <w:p w14:paraId="085F727B"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p>
        </w:tc>
        <w:tc>
          <w:tcPr>
            <w:tcW w:w="452" w:type="pct"/>
            <w:tcBorders>
              <w:top w:val="nil"/>
              <w:left w:val="nil"/>
              <w:bottom w:val="single" w:sz="8" w:space="0" w:color="BFBFBF"/>
              <w:right w:val="single" w:sz="8" w:space="0" w:color="BFBFBF"/>
            </w:tcBorders>
            <w:shd w:val="clear" w:color="000000" w:fill="FFFFFF"/>
          </w:tcPr>
          <w:p w14:paraId="50B79467"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p>
        </w:tc>
        <w:tc>
          <w:tcPr>
            <w:tcW w:w="396" w:type="pct"/>
            <w:tcBorders>
              <w:top w:val="nil"/>
              <w:left w:val="nil"/>
              <w:bottom w:val="single" w:sz="8" w:space="0" w:color="BFBFBF"/>
              <w:right w:val="single" w:sz="8" w:space="0" w:color="BFBFBF"/>
            </w:tcBorders>
            <w:shd w:val="clear" w:color="000000" w:fill="FFFFFF"/>
          </w:tcPr>
          <w:p w14:paraId="2DC51B56"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p>
        </w:tc>
        <w:tc>
          <w:tcPr>
            <w:tcW w:w="396" w:type="pct"/>
            <w:tcBorders>
              <w:top w:val="nil"/>
              <w:left w:val="nil"/>
              <w:bottom w:val="single" w:sz="8" w:space="0" w:color="BFBFBF"/>
              <w:right w:val="single" w:sz="8" w:space="0" w:color="BFBFBF"/>
            </w:tcBorders>
            <w:shd w:val="clear" w:color="000000" w:fill="FFFFFF"/>
          </w:tcPr>
          <w:p w14:paraId="7DB67A52"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p>
        </w:tc>
        <w:tc>
          <w:tcPr>
            <w:tcW w:w="396" w:type="pct"/>
            <w:tcBorders>
              <w:top w:val="nil"/>
              <w:left w:val="nil"/>
              <w:bottom w:val="single" w:sz="8" w:space="0" w:color="BFBFBF"/>
              <w:right w:val="single" w:sz="8" w:space="0" w:color="BFBFBF"/>
            </w:tcBorders>
            <w:shd w:val="clear" w:color="000000" w:fill="FFFFFF"/>
          </w:tcPr>
          <w:p w14:paraId="5C7F91F3"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p>
        </w:tc>
        <w:tc>
          <w:tcPr>
            <w:tcW w:w="422" w:type="pct"/>
            <w:tcBorders>
              <w:top w:val="nil"/>
              <w:left w:val="nil"/>
              <w:bottom w:val="single" w:sz="8" w:space="0" w:color="BFBFBF"/>
              <w:right w:val="single" w:sz="8" w:space="0" w:color="BFBFBF"/>
            </w:tcBorders>
            <w:shd w:val="clear" w:color="000000" w:fill="FFFFFF"/>
          </w:tcPr>
          <w:p w14:paraId="250F025A"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p>
        </w:tc>
        <w:tc>
          <w:tcPr>
            <w:tcW w:w="396" w:type="pct"/>
            <w:tcBorders>
              <w:top w:val="nil"/>
              <w:left w:val="nil"/>
              <w:bottom w:val="single" w:sz="8" w:space="0" w:color="BFBFBF"/>
              <w:right w:val="single" w:sz="8" w:space="0" w:color="BFBFBF"/>
            </w:tcBorders>
            <w:shd w:val="clear" w:color="000000" w:fill="FFFFFF"/>
          </w:tcPr>
          <w:p w14:paraId="4BD9FFD3"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p>
        </w:tc>
        <w:tc>
          <w:tcPr>
            <w:tcW w:w="396" w:type="pct"/>
            <w:tcBorders>
              <w:top w:val="nil"/>
              <w:left w:val="nil"/>
              <w:bottom w:val="single" w:sz="8" w:space="0" w:color="BFBFBF"/>
              <w:right w:val="single" w:sz="8" w:space="0" w:color="BFBFBF"/>
            </w:tcBorders>
            <w:shd w:val="clear" w:color="000000" w:fill="FFFFFF"/>
          </w:tcPr>
          <w:p w14:paraId="05382649"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p>
        </w:tc>
        <w:tc>
          <w:tcPr>
            <w:tcW w:w="469" w:type="pct"/>
            <w:tcBorders>
              <w:top w:val="nil"/>
              <w:left w:val="nil"/>
              <w:bottom w:val="single" w:sz="8" w:space="0" w:color="BFBFBF"/>
              <w:right w:val="single" w:sz="8" w:space="0" w:color="BFBFBF"/>
            </w:tcBorders>
            <w:shd w:val="clear" w:color="000000" w:fill="D3DBFD"/>
          </w:tcPr>
          <w:p w14:paraId="56216FD2" w14:textId="77777777" w:rsidR="00BE3336" w:rsidRPr="00AE506F" w:rsidRDefault="00BE3336" w:rsidP="00FB5E45">
            <w:pPr>
              <w:spacing w:after="0" w:line="240" w:lineRule="auto"/>
              <w:jc w:val="right"/>
              <w:rPr>
                <w:rFonts w:ascii="Calibri Light" w:eastAsia="Times New Roman" w:hAnsi="Calibri Light" w:cs="Calibri Light"/>
                <w:sz w:val="17"/>
                <w:szCs w:val="17"/>
              </w:rPr>
            </w:pPr>
            <w:r w:rsidRPr="00AE506F">
              <w:rPr>
                <w:rFonts w:ascii="Calibri Light" w:hAnsi="Calibri Light" w:cs="Calibri Light"/>
                <w:sz w:val="17"/>
                <w:szCs w:val="17"/>
              </w:rPr>
              <w:t>0,00</w:t>
            </w:r>
          </w:p>
        </w:tc>
      </w:tr>
      <w:tr w:rsidR="00BE3336" w:rsidRPr="00E40FEB" w14:paraId="27B1A8B6" w14:textId="77777777" w:rsidTr="00FB5E45">
        <w:trPr>
          <w:trHeight w:val="255"/>
        </w:trPr>
        <w:tc>
          <w:tcPr>
            <w:tcW w:w="468" w:type="pct"/>
            <w:tcBorders>
              <w:top w:val="nil"/>
              <w:left w:val="single" w:sz="8" w:space="0" w:color="BFBFBF"/>
              <w:bottom w:val="single" w:sz="8" w:space="0" w:color="BFBFBF"/>
              <w:right w:val="single" w:sz="8" w:space="0" w:color="BFBFBF"/>
            </w:tcBorders>
            <w:shd w:val="clear" w:color="000000" w:fill="ABAFBF"/>
            <w:vAlign w:val="center"/>
            <w:hideMark/>
          </w:tcPr>
          <w:p w14:paraId="31875243" w14:textId="77777777" w:rsidR="00BE3336" w:rsidRPr="00E40FEB" w:rsidRDefault="00BE3336" w:rsidP="00FB5E45">
            <w:pPr>
              <w:spacing w:after="0" w:line="240" w:lineRule="auto"/>
              <w:jc w:val="center"/>
              <w:rPr>
                <w:rFonts w:ascii="Calibri Light" w:eastAsia="Times New Roman" w:hAnsi="Calibri Light" w:cs="Calibri Light"/>
                <w:b/>
                <w:bCs/>
                <w:color w:val="000000"/>
                <w:sz w:val="18"/>
                <w:szCs w:val="18"/>
                <w:lang w:val="en-US"/>
              </w:rPr>
            </w:pPr>
            <w:r w:rsidRPr="00E40FEB">
              <w:rPr>
                <w:rFonts w:ascii="Calibri Light" w:eastAsia="Times New Roman" w:hAnsi="Calibri Light" w:cs="Calibri Light"/>
                <w:b/>
                <w:bCs/>
                <w:sz w:val="18"/>
                <w:szCs w:val="18"/>
              </w:rPr>
              <w:t>AD</w:t>
            </w:r>
          </w:p>
        </w:tc>
        <w:tc>
          <w:tcPr>
            <w:tcW w:w="400" w:type="pct"/>
            <w:tcBorders>
              <w:top w:val="nil"/>
              <w:left w:val="nil"/>
              <w:bottom w:val="single" w:sz="8" w:space="0" w:color="BFBFBF"/>
              <w:right w:val="single" w:sz="8" w:space="0" w:color="BFBFBF"/>
            </w:tcBorders>
            <w:shd w:val="clear" w:color="000000" w:fill="ABAFBF"/>
            <w:vAlign w:val="bottom"/>
            <w:hideMark/>
          </w:tcPr>
          <w:p w14:paraId="2F6B97B4" w14:textId="77777777" w:rsidR="00BE3336" w:rsidRPr="00AE506F" w:rsidRDefault="00BE3336" w:rsidP="00FB5E45">
            <w:pPr>
              <w:spacing w:after="0" w:line="240" w:lineRule="auto"/>
              <w:jc w:val="right"/>
              <w:rPr>
                <w:rFonts w:ascii="Calibri Light" w:eastAsia="Times New Roman" w:hAnsi="Calibri Light" w:cs="Calibri Light"/>
                <w:b/>
                <w:bCs/>
                <w:color w:val="000000"/>
                <w:sz w:val="17"/>
                <w:szCs w:val="17"/>
                <w:lang w:val="en-US"/>
              </w:rPr>
            </w:pPr>
            <w:r w:rsidRPr="00AE506F">
              <w:rPr>
                <w:rFonts w:ascii="Calibri Light" w:hAnsi="Calibri Light" w:cs="Calibri Light"/>
                <w:b/>
                <w:bCs/>
                <w:color w:val="000000"/>
                <w:sz w:val="17"/>
                <w:szCs w:val="17"/>
              </w:rPr>
              <w:t>4.400,00</w:t>
            </w:r>
          </w:p>
        </w:tc>
        <w:tc>
          <w:tcPr>
            <w:tcW w:w="396" w:type="pct"/>
            <w:tcBorders>
              <w:top w:val="nil"/>
              <w:left w:val="nil"/>
              <w:bottom w:val="single" w:sz="8" w:space="0" w:color="BFBFBF"/>
              <w:right w:val="single" w:sz="8" w:space="0" w:color="BFBFBF"/>
            </w:tcBorders>
            <w:shd w:val="clear" w:color="000000" w:fill="ABAFBF"/>
            <w:vAlign w:val="bottom"/>
            <w:hideMark/>
          </w:tcPr>
          <w:p w14:paraId="4DA7932E" w14:textId="77777777" w:rsidR="00BE3336" w:rsidRPr="00AE506F" w:rsidRDefault="00BE3336" w:rsidP="00FB5E45">
            <w:pPr>
              <w:spacing w:after="0" w:line="240" w:lineRule="auto"/>
              <w:jc w:val="right"/>
              <w:rPr>
                <w:rFonts w:ascii="Calibri Light" w:eastAsia="Times New Roman" w:hAnsi="Calibri Light" w:cs="Calibri Light"/>
                <w:b/>
                <w:bCs/>
                <w:color w:val="000000"/>
                <w:sz w:val="17"/>
                <w:szCs w:val="17"/>
                <w:lang w:val="en-US"/>
              </w:rPr>
            </w:pPr>
            <w:r w:rsidRPr="00AE506F">
              <w:rPr>
                <w:rFonts w:ascii="Calibri Light" w:hAnsi="Calibri Light" w:cs="Calibri Light"/>
                <w:b/>
                <w:bCs/>
                <w:color w:val="000000"/>
                <w:sz w:val="17"/>
                <w:szCs w:val="17"/>
              </w:rPr>
              <w:t>5.900,00</w:t>
            </w:r>
          </w:p>
        </w:tc>
        <w:tc>
          <w:tcPr>
            <w:tcW w:w="413" w:type="pct"/>
            <w:tcBorders>
              <w:top w:val="nil"/>
              <w:left w:val="nil"/>
              <w:bottom w:val="single" w:sz="8" w:space="0" w:color="BFBFBF"/>
              <w:right w:val="single" w:sz="8" w:space="0" w:color="BFBFBF"/>
            </w:tcBorders>
            <w:shd w:val="clear" w:color="000000" w:fill="ABAFBF"/>
            <w:vAlign w:val="bottom"/>
            <w:hideMark/>
          </w:tcPr>
          <w:p w14:paraId="30C62DCB" w14:textId="77777777" w:rsidR="00BE3336" w:rsidRPr="00AE506F" w:rsidRDefault="00BE3336" w:rsidP="00FB5E45">
            <w:pPr>
              <w:spacing w:after="0" w:line="240" w:lineRule="auto"/>
              <w:jc w:val="right"/>
              <w:rPr>
                <w:rFonts w:ascii="Calibri Light" w:eastAsia="Times New Roman" w:hAnsi="Calibri Light" w:cs="Calibri Light"/>
                <w:b/>
                <w:bCs/>
                <w:color w:val="000000"/>
                <w:sz w:val="17"/>
                <w:szCs w:val="17"/>
                <w:lang w:val="en-US"/>
              </w:rPr>
            </w:pPr>
            <w:r w:rsidRPr="00AE506F">
              <w:rPr>
                <w:rFonts w:ascii="Calibri Light" w:hAnsi="Calibri Light" w:cs="Calibri Light"/>
                <w:b/>
                <w:bCs/>
                <w:color w:val="000000"/>
                <w:sz w:val="17"/>
                <w:szCs w:val="17"/>
              </w:rPr>
              <w:t>4.900,00</w:t>
            </w:r>
          </w:p>
        </w:tc>
        <w:tc>
          <w:tcPr>
            <w:tcW w:w="452" w:type="pct"/>
            <w:tcBorders>
              <w:top w:val="nil"/>
              <w:left w:val="nil"/>
              <w:bottom w:val="single" w:sz="8" w:space="0" w:color="BFBFBF"/>
              <w:right w:val="single" w:sz="8" w:space="0" w:color="BFBFBF"/>
            </w:tcBorders>
            <w:shd w:val="clear" w:color="000000" w:fill="ABAFBF"/>
            <w:vAlign w:val="bottom"/>
            <w:hideMark/>
          </w:tcPr>
          <w:p w14:paraId="3DD795AB" w14:textId="77777777" w:rsidR="00BE3336" w:rsidRPr="00AE506F" w:rsidRDefault="00BE3336" w:rsidP="00FB5E45">
            <w:pPr>
              <w:spacing w:after="0" w:line="240" w:lineRule="auto"/>
              <w:jc w:val="right"/>
              <w:rPr>
                <w:rFonts w:ascii="Calibri Light" w:eastAsia="Times New Roman" w:hAnsi="Calibri Light" w:cs="Calibri Light"/>
                <w:b/>
                <w:bCs/>
                <w:color w:val="000000"/>
                <w:sz w:val="17"/>
                <w:szCs w:val="17"/>
                <w:lang w:val="en-US"/>
              </w:rPr>
            </w:pPr>
            <w:r w:rsidRPr="00AE506F">
              <w:rPr>
                <w:rFonts w:ascii="Calibri Light" w:hAnsi="Calibri Light" w:cs="Calibri Light"/>
                <w:b/>
                <w:bCs/>
                <w:color w:val="000000"/>
                <w:sz w:val="17"/>
                <w:szCs w:val="17"/>
              </w:rPr>
              <w:t>5.900,00</w:t>
            </w:r>
          </w:p>
        </w:tc>
        <w:tc>
          <w:tcPr>
            <w:tcW w:w="396" w:type="pct"/>
            <w:tcBorders>
              <w:top w:val="nil"/>
              <w:left w:val="nil"/>
              <w:bottom w:val="single" w:sz="8" w:space="0" w:color="BFBFBF"/>
              <w:right w:val="single" w:sz="8" w:space="0" w:color="BFBFBF"/>
            </w:tcBorders>
            <w:shd w:val="clear" w:color="000000" w:fill="ABAFBF"/>
            <w:vAlign w:val="bottom"/>
            <w:hideMark/>
          </w:tcPr>
          <w:p w14:paraId="1295A18F" w14:textId="77777777" w:rsidR="00BE3336" w:rsidRPr="00AE506F" w:rsidRDefault="00BE3336" w:rsidP="00FB5E45">
            <w:pPr>
              <w:spacing w:after="0" w:line="240" w:lineRule="auto"/>
              <w:jc w:val="right"/>
              <w:rPr>
                <w:rFonts w:ascii="Calibri Light" w:eastAsia="Times New Roman" w:hAnsi="Calibri Light" w:cs="Calibri Light"/>
                <w:b/>
                <w:bCs/>
                <w:color w:val="000000"/>
                <w:sz w:val="17"/>
                <w:szCs w:val="17"/>
                <w:lang w:val="en-US"/>
              </w:rPr>
            </w:pPr>
            <w:r w:rsidRPr="00AE506F">
              <w:rPr>
                <w:rFonts w:ascii="Calibri Light" w:hAnsi="Calibri Light" w:cs="Calibri Light"/>
                <w:b/>
                <w:bCs/>
                <w:color w:val="000000"/>
                <w:sz w:val="17"/>
                <w:szCs w:val="17"/>
              </w:rPr>
              <w:t>5.900,00</w:t>
            </w:r>
          </w:p>
        </w:tc>
        <w:tc>
          <w:tcPr>
            <w:tcW w:w="396" w:type="pct"/>
            <w:tcBorders>
              <w:top w:val="nil"/>
              <w:left w:val="nil"/>
              <w:bottom w:val="single" w:sz="8" w:space="0" w:color="BFBFBF"/>
              <w:right w:val="single" w:sz="8" w:space="0" w:color="BFBFBF"/>
            </w:tcBorders>
            <w:shd w:val="clear" w:color="000000" w:fill="ABAFBF"/>
            <w:vAlign w:val="bottom"/>
            <w:hideMark/>
          </w:tcPr>
          <w:p w14:paraId="116395A9" w14:textId="77777777" w:rsidR="00BE3336" w:rsidRPr="00AE506F" w:rsidRDefault="00BE3336" w:rsidP="00FB5E45">
            <w:pPr>
              <w:spacing w:after="0" w:line="240" w:lineRule="auto"/>
              <w:jc w:val="right"/>
              <w:rPr>
                <w:rFonts w:ascii="Calibri Light" w:eastAsia="Times New Roman" w:hAnsi="Calibri Light" w:cs="Calibri Light"/>
                <w:b/>
                <w:bCs/>
                <w:color w:val="000000"/>
                <w:sz w:val="17"/>
                <w:szCs w:val="17"/>
                <w:lang w:val="en-US"/>
              </w:rPr>
            </w:pPr>
            <w:r w:rsidRPr="00AE506F">
              <w:rPr>
                <w:rFonts w:ascii="Calibri Light" w:hAnsi="Calibri Light" w:cs="Calibri Light"/>
                <w:b/>
                <w:bCs/>
                <w:color w:val="000000"/>
                <w:sz w:val="17"/>
                <w:szCs w:val="17"/>
              </w:rPr>
              <w:t>5.300,00</w:t>
            </w:r>
          </w:p>
        </w:tc>
        <w:tc>
          <w:tcPr>
            <w:tcW w:w="396" w:type="pct"/>
            <w:tcBorders>
              <w:top w:val="nil"/>
              <w:left w:val="nil"/>
              <w:bottom w:val="single" w:sz="8" w:space="0" w:color="BFBFBF"/>
              <w:right w:val="single" w:sz="8" w:space="0" w:color="BFBFBF"/>
            </w:tcBorders>
            <w:shd w:val="clear" w:color="000000" w:fill="ABAFBF"/>
            <w:vAlign w:val="bottom"/>
            <w:hideMark/>
          </w:tcPr>
          <w:p w14:paraId="34713C67" w14:textId="77777777" w:rsidR="00BE3336" w:rsidRPr="00AE506F" w:rsidRDefault="00BE3336" w:rsidP="00FB5E45">
            <w:pPr>
              <w:spacing w:after="0" w:line="240" w:lineRule="auto"/>
              <w:jc w:val="right"/>
              <w:rPr>
                <w:rFonts w:ascii="Calibri Light" w:eastAsia="Times New Roman" w:hAnsi="Calibri Light" w:cs="Calibri Light"/>
                <w:b/>
                <w:bCs/>
                <w:color w:val="000000"/>
                <w:sz w:val="17"/>
                <w:szCs w:val="17"/>
                <w:lang w:val="en-US"/>
              </w:rPr>
            </w:pPr>
            <w:r w:rsidRPr="00AE506F">
              <w:rPr>
                <w:rFonts w:ascii="Calibri Light" w:hAnsi="Calibri Light" w:cs="Calibri Light"/>
                <w:b/>
                <w:bCs/>
                <w:color w:val="000000"/>
                <w:sz w:val="17"/>
                <w:szCs w:val="17"/>
              </w:rPr>
              <w:t>4.300,00</w:t>
            </w:r>
          </w:p>
        </w:tc>
        <w:tc>
          <w:tcPr>
            <w:tcW w:w="422" w:type="pct"/>
            <w:tcBorders>
              <w:top w:val="nil"/>
              <w:left w:val="nil"/>
              <w:bottom w:val="single" w:sz="8" w:space="0" w:color="BFBFBF"/>
              <w:right w:val="single" w:sz="8" w:space="0" w:color="BFBFBF"/>
            </w:tcBorders>
            <w:shd w:val="clear" w:color="000000" w:fill="ABAFBF"/>
            <w:vAlign w:val="bottom"/>
            <w:hideMark/>
          </w:tcPr>
          <w:p w14:paraId="7727043F" w14:textId="77777777" w:rsidR="00BE3336" w:rsidRPr="00AE506F" w:rsidRDefault="00BE3336" w:rsidP="00FB5E45">
            <w:pPr>
              <w:spacing w:after="0" w:line="240" w:lineRule="auto"/>
              <w:jc w:val="right"/>
              <w:rPr>
                <w:rFonts w:ascii="Calibri Light" w:eastAsia="Times New Roman" w:hAnsi="Calibri Light" w:cs="Calibri Light"/>
                <w:b/>
                <w:bCs/>
                <w:color w:val="000000"/>
                <w:sz w:val="17"/>
                <w:szCs w:val="17"/>
                <w:lang w:val="en-US"/>
              </w:rPr>
            </w:pPr>
            <w:r w:rsidRPr="00AE506F">
              <w:rPr>
                <w:rFonts w:ascii="Calibri Light" w:hAnsi="Calibri Light" w:cs="Calibri Light"/>
                <w:b/>
                <w:bCs/>
                <w:color w:val="000000"/>
                <w:sz w:val="17"/>
                <w:szCs w:val="17"/>
              </w:rPr>
              <w:t>5.300,00</w:t>
            </w:r>
          </w:p>
        </w:tc>
        <w:tc>
          <w:tcPr>
            <w:tcW w:w="396" w:type="pct"/>
            <w:tcBorders>
              <w:top w:val="nil"/>
              <w:left w:val="nil"/>
              <w:bottom w:val="single" w:sz="8" w:space="0" w:color="BFBFBF"/>
              <w:right w:val="single" w:sz="8" w:space="0" w:color="BFBFBF"/>
            </w:tcBorders>
            <w:shd w:val="clear" w:color="000000" w:fill="ABAFBF"/>
            <w:vAlign w:val="bottom"/>
            <w:hideMark/>
          </w:tcPr>
          <w:p w14:paraId="2EDAD402" w14:textId="77777777" w:rsidR="00BE3336" w:rsidRPr="00AE506F" w:rsidRDefault="00BE3336" w:rsidP="00FB5E45">
            <w:pPr>
              <w:spacing w:after="0" w:line="240" w:lineRule="auto"/>
              <w:jc w:val="right"/>
              <w:rPr>
                <w:rFonts w:ascii="Calibri Light" w:eastAsia="Times New Roman" w:hAnsi="Calibri Light" w:cs="Calibri Light"/>
                <w:b/>
                <w:bCs/>
                <w:color w:val="000000"/>
                <w:sz w:val="17"/>
                <w:szCs w:val="17"/>
                <w:lang w:val="en-US"/>
              </w:rPr>
            </w:pPr>
            <w:r w:rsidRPr="00AE506F">
              <w:rPr>
                <w:rFonts w:ascii="Calibri Light" w:hAnsi="Calibri Light" w:cs="Calibri Light"/>
                <w:b/>
                <w:bCs/>
                <w:color w:val="000000"/>
                <w:sz w:val="17"/>
                <w:szCs w:val="17"/>
              </w:rPr>
              <w:t>4.300,00</w:t>
            </w:r>
          </w:p>
        </w:tc>
        <w:tc>
          <w:tcPr>
            <w:tcW w:w="396" w:type="pct"/>
            <w:tcBorders>
              <w:top w:val="nil"/>
              <w:left w:val="nil"/>
              <w:bottom w:val="single" w:sz="8" w:space="0" w:color="BFBFBF"/>
              <w:right w:val="single" w:sz="8" w:space="0" w:color="BFBFBF"/>
            </w:tcBorders>
            <w:shd w:val="clear" w:color="000000" w:fill="ABAFBF"/>
            <w:vAlign w:val="bottom"/>
            <w:hideMark/>
          </w:tcPr>
          <w:p w14:paraId="1C041297" w14:textId="77777777" w:rsidR="00BE3336" w:rsidRPr="00AE506F" w:rsidRDefault="00BE3336" w:rsidP="00FB5E45">
            <w:pPr>
              <w:spacing w:after="0" w:line="240" w:lineRule="auto"/>
              <w:jc w:val="right"/>
              <w:rPr>
                <w:rFonts w:ascii="Calibri Light" w:eastAsia="Times New Roman" w:hAnsi="Calibri Light" w:cs="Calibri Light"/>
                <w:b/>
                <w:bCs/>
                <w:color w:val="000000"/>
                <w:sz w:val="17"/>
                <w:szCs w:val="17"/>
                <w:lang w:val="en-US"/>
              </w:rPr>
            </w:pPr>
            <w:r w:rsidRPr="00AE506F">
              <w:rPr>
                <w:rFonts w:ascii="Calibri Light" w:hAnsi="Calibri Light" w:cs="Calibri Light"/>
                <w:b/>
                <w:bCs/>
                <w:color w:val="000000"/>
                <w:sz w:val="17"/>
                <w:szCs w:val="17"/>
              </w:rPr>
              <w:t>6.800,00</w:t>
            </w:r>
          </w:p>
        </w:tc>
        <w:tc>
          <w:tcPr>
            <w:tcW w:w="469" w:type="pct"/>
            <w:tcBorders>
              <w:top w:val="nil"/>
              <w:left w:val="nil"/>
              <w:bottom w:val="single" w:sz="8" w:space="0" w:color="BFBFBF"/>
              <w:right w:val="single" w:sz="8" w:space="0" w:color="BFBFBF"/>
            </w:tcBorders>
            <w:shd w:val="clear" w:color="000000" w:fill="ABAFBF"/>
            <w:vAlign w:val="bottom"/>
            <w:hideMark/>
          </w:tcPr>
          <w:p w14:paraId="6349F7BB" w14:textId="77777777" w:rsidR="00BE3336" w:rsidRPr="00AE506F" w:rsidRDefault="00BE3336" w:rsidP="00FB5E45">
            <w:pPr>
              <w:spacing w:after="0" w:line="240" w:lineRule="auto"/>
              <w:jc w:val="right"/>
              <w:rPr>
                <w:rFonts w:ascii="Calibri Light" w:eastAsia="Times New Roman" w:hAnsi="Calibri Light" w:cs="Calibri Light"/>
                <w:b/>
                <w:bCs/>
                <w:color w:val="000000"/>
                <w:sz w:val="17"/>
                <w:szCs w:val="17"/>
                <w:lang w:val="en-US"/>
              </w:rPr>
            </w:pPr>
            <w:r w:rsidRPr="00AE506F">
              <w:rPr>
                <w:rFonts w:ascii="Calibri Light" w:hAnsi="Calibri Light" w:cs="Calibri Light"/>
                <w:b/>
                <w:bCs/>
                <w:color w:val="000000"/>
                <w:sz w:val="17"/>
                <w:szCs w:val="17"/>
              </w:rPr>
              <w:t>53.000,00</w:t>
            </w:r>
          </w:p>
        </w:tc>
      </w:tr>
      <w:tr w:rsidR="00BE3336" w:rsidRPr="00E40FEB" w14:paraId="08AFB34F" w14:textId="77777777" w:rsidTr="00FB5E45">
        <w:trPr>
          <w:trHeight w:val="255"/>
        </w:trPr>
        <w:tc>
          <w:tcPr>
            <w:tcW w:w="468" w:type="pct"/>
            <w:tcBorders>
              <w:top w:val="nil"/>
              <w:left w:val="single" w:sz="8" w:space="0" w:color="BFBFBF"/>
              <w:bottom w:val="single" w:sz="8" w:space="0" w:color="BFBFBF"/>
              <w:right w:val="single" w:sz="8" w:space="0" w:color="BFBFBF"/>
            </w:tcBorders>
            <w:shd w:val="clear" w:color="000000" w:fill="D3DBFD"/>
            <w:vAlign w:val="center"/>
            <w:hideMark/>
          </w:tcPr>
          <w:p w14:paraId="65A2178C" w14:textId="77777777" w:rsidR="00BE3336" w:rsidRPr="00E40FEB" w:rsidRDefault="00BE3336" w:rsidP="00FB5E45">
            <w:pPr>
              <w:spacing w:after="0" w:line="240" w:lineRule="auto"/>
              <w:jc w:val="center"/>
              <w:rPr>
                <w:rFonts w:ascii="Calibri Light" w:eastAsia="Times New Roman" w:hAnsi="Calibri Light" w:cs="Calibri Light"/>
                <w:color w:val="000000"/>
                <w:sz w:val="18"/>
                <w:szCs w:val="18"/>
                <w:lang w:val="en-US"/>
              </w:rPr>
            </w:pPr>
            <w:r w:rsidRPr="00E40FEB">
              <w:rPr>
                <w:rFonts w:ascii="Calibri Light" w:eastAsia="Times New Roman" w:hAnsi="Calibri Light" w:cs="Calibri Light"/>
                <w:color w:val="000000"/>
                <w:sz w:val="18"/>
                <w:szCs w:val="18"/>
              </w:rPr>
              <w:t>AD1</w:t>
            </w:r>
          </w:p>
        </w:tc>
        <w:tc>
          <w:tcPr>
            <w:tcW w:w="400" w:type="pct"/>
            <w:tcBorders>
              <w:top w:val="nil"/>
              <w:left w:val="nil"/>
              <w:bottom w:val="single" w:sz="8" w:space="0" w:color="BFBFBF"/>
              <w:right w:val="single" w:sz="8" w:space="0" w:color="BFBFBF"/>
            </w:tcBorders>
            <w:shd w:val="clear" w:color="000000" w:fill="FFFFFF"/>
            <w:vAlign w:val="center"/>
            <w:hideMark/>
          </w:tcPr>
          <w:p w14:paraId="166E3000"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1.000,00</w:t>
            </w:r>
          </w:p>
        </w:tc>
        <w:tc>
          <w:tcPr>
            <w:tcW w:w="396" w:type="pct"/>
            <w:tcBorders>
              <w:top w:val="nil"/>
              <w:left w:val="nil"/>
              <w:bottom w:val="single" w:sz="8" w:space="0" w:color="BFBFBF"/>
              <w:right w:val="single" w:sz="8" w:space="0" w:color="BFBFBF"/>
            </w:tcBorders>
            <w:shd w:val="clear" w:color="000000" w:fill="FFFFFF"/>
            <w:vAlign w:val="center"/>
            <w:hideMark/>
          </w:tcPr>
          <w:p w14:paraId="1C34372F"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1.000,00</w:t>
            </w:r>
          </w:p>
        </w:tc>
        <w:tc>
          <w:tcPr>
            <w:tcW w:w="413" w:type="pct"/>
            <w:tcBorders>
              <w:top w:val="nil"/>
              <w:left w:val="nil"/>
              <w:bottom w:val="single" w:sz="8" w:space="0" w:color="BFBFBF"/>
              <w:right w:val="single" w:sz="8" w:space="0" w:color="BFBFBF"/>
            </w:tcBorders>
            <w:shd w:val="clear" w:color="000000" w:fill="FFFFFF"/>
            <w:vAlign w:val="center"/>
            <w:hideMark/>
          </w:tcPr>
          <w:p w14:paraId="1A35CEFB"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1.000,00</w:t>
            </w:r>
          </w:p>
        </w:tc>
        <w:tc>
          <w:tcPr>
            <w:tcW w:w="452" w:type="pct"/>
            <w:tcBorders>
              <w:top w:val="nil"/>
              <w:left w:val="nil"/>
              <w:bottom w:val="single" w:sz="8" w:space="0" w:color="BFBFBF"/>
              <w:right w:val="single" w:sz="8" w:space="0" w:color="BFBFBF"/>
            </w:tcBorders>
            <w:shd w:val="clear" w:color="000000" w:fill="FFFFFF"/>
            <w:vAlign w:val="center"/>
            <w:hideMark/>
          </w:tcPr>
          <w:p w14:paraId="1D5242E9"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1.000,00</w:t>
            </w:r>
          </w:p>
        </w:tc>
        <w:tc>
          <w:tcPr>
            <w:tcW w:w="396" w:type="pct"/>
            <w:tcBorders>
              <w:top w:val="nil"/>
              <w:left w:val="nil"/>
              <w:bottom w:val="single" w:sz="8" w:space="0" w:color="BFBFBF"/>
              <w:right w:val="single" w:sz="8" w:space="0" w:color="BFBFBF"/>
            </w:tcBorders>
            <w:shd w:val="clear" w:color="000000" w:fill="FFFFFF"/>
            <w:vAlign w:val="center"/>
            <w:hideMark/>
          </w:tcPr>
          <w:p w14:paraId="77DDA24F"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1.000,00</w:t>
            </w:r>
          </w:p>
        </w:tc>
        <w:tc>
          <w:tcPr>
            <w:tcW w:w="396" w:type="pct"/>
            <w:tcBorders>
              <w:top w:val="nil"/>
              <w:left w:val="nil"/>
              <w:bottom w:val="single" w:sz="8" w:space="0" w:color="BFBFBF"/>
              <w:right w:val="single" w:sz="8" w:space="0" w:color="BFBFBF"/>
            </w:tcBorders>
            <w:shd w:val="clear" w:color="000000" w:fill="FFFFFF"/>
            <w:vAlign w:val="center"/>
            <w:hideMark/>
          </w:tcPr>
          <w:p w14:paraId="0CA89D59"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1.000,00</w:t>
            </w:r>
          </w:p>
        </w:tc>
        <w:tc>
          <w:tcPr>
            <w:tcW w:w="396" w:type="pct"/>
            <w:tcBorders>
              <w:top w:val="nil"/>
              <w:left w:val="nil"/>
              <w:bottom w:val="single" w:sz="8" w:space="0" w:color="BFBFBF"/>
              <w:right w:val="single" w:sz="8" w:space="0" w:color="BFBFBF"/>
            </w:tcBorders>
            <w:shd w:val="clear" w:color="000000" w:fill="FFFFFF"/>
            <w:vAlign w:val="center"/>
            <w:hideMark/>
          </w:tcPr>
          <w:p w14:paraId="3BA9217F"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1.000,00</w:t>
            </w:r>
          </w:p>
        </w:tc>
        <w:tc>
          <w:tcPr>
            <w:tcW w:w="422" w:type="pct"/>
            <w:tcBorders>
              <w:top w:val="nil"/>
              <w:left w:val="nil"/>
              <w:bottom w:val="single" w:sz="8" w:space="0" w:color="BFBFBF"/>
              <w:right w:val="single" w:sz="8" w:space="0" w:color="BFBFBF"/>
            </w:tcBorders>
            <w:shd w:val="clear" w:color="000000" w:fill="FFFFFF"/>
            <w:vAlign w:val="center"/>
            <w:hideMark/>
          </w:tcPr>
          <w:p w14:paraId="6276C785"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1.000,00</w:t>
            </w:r>
          </w:p>
        </w:tc>
        <w:tc>
          <w:tcPr>
            <w:tcW w:w="396" w:type="pct"/>
            <w:tcBorders>
              <w:top w:val="nil"/>
              <w:left w:val="nil"/>
              <w:bottom w:val="single" w:sz="8" w:space="0" w:color="BFBFBF"/>
              <w:right w:val="single" w:sz="8" w:space="0" w:color="BFBFBF"/>
            </w:tcBorders>
            <w:shd w:val="clear" w:color="000000" w:fill="FFFFFF"/>
            <w:vAlign w:val="center"/>
            <w:hideMark/>
          </w:tcPr>
          <w:p w14:paraId="01D136FA"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1.000,00</w:t>
            </w:r>
          </w:p>
        </w:tc>
        <w:tc>
          <w:tcPr>
            <w:tcW w:w="396" w:type="pct"/>
            <w:tcBorders>
              <w:top w:val="nil"/>
              <w:left w:val="nil"/>
              <w:bottom w:val="single" w:sz="8" w:space="0" w:color="BFBFBF"/>
              <w:right w:val="single" w:sz="8" w:space="0" w:color="BFBFBF"/>
            </w:tcBorders>
            <w:shd w:val="clear" w:color="000000" w:fill="FFFFFF"/>
            <w:vAlign w:val="center"/>
            <w:hideMark/>
          </w:tcPr>
          <w:p w14:paraId="5236B962"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1.000,00</w:t>
            </w:r>
          </w:p>
        </w:tc>
        <w:tc>
          <w:tcPr>
            <w:tcW w:w="469" w:type="pct"/>
            <w:tcBorders>
              <w:top w:val="nil"/>
              <w:left w:val="nil"/>
              <w:bottom w:val="single" w:sz="8" w:space="0" w:color="BFBFBF"/>
              <w:right w:val="single" w:sz="8" w:space="0" w:color="BFBFBF"/>
            </w:tcBorders>
            <w:shd w:val="clear" w:color="000000" w:fill="D3DBFD"/>
            <w:vAlign w:val="center"/>
            <w:hideMark/>
          </w:tcPr>
          <w:p w14:paraId="1872D706"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10.000,00</w:t>
            </w:r>
          </w:p>
        </w:tc>
      </w:tr>
      <w:tr w:rsidR="00BE3336" w:rsidRPr="00E40FEB" w14:paraId="34290844" w14:textId="77777777" w:rsidTr="00FB5E45">
        <w:trPr>
          <w:trHeight w:val="255"/>
        </w:trPr>
        <w:tc>
          <w:tcPr>
            <w:tcW w:w="468" w:type="pct"/>
            <w:tcBorders>
              <w:top w:val="nil"/>
              <w:left w:val="single" w:sz="8" w:space="0" w:color="BFBFBF"/>
              <w:bottom w:val="single" w:sz="8" w:space="0" w:color="BFBFBF"/>
              <w:right w:val="single" w:sz="8" w:space="0" w:color="BFBFBF"/>
            </w:tcBorders>
            <w:shd w:val="clear" w:color="000000" w:fill="D3DBFD"/>
            <w:vAlign w:val="center"/>
            <w:hideMark/>
          </w:tcPr>
          <w:p w14:paraId="577EA508" w14:textId="77777777" w:rsidR="00BE3336" w:rsidRPr="00E40FEB" w:rsidRDefault="00BE3336" w:rsidP="00FB5E45">
            <w:pPr>
              <w:spacing w:after="0" w:line="240" w:lineRule="auto"/>
              <w:jc w:val="center"/>
              <w:rPr>
                <w:rFonts w:ascii="Calibri Light" w:eastAsia="Times New Roman" w:hAnsi="Calibri Light" w:cs="Calibri Light"/>
                <w:color w:val="000000"/>
                <w:sz w:val="18"/>
                <w:szCs w:val="18"/>
                <w:lang w:val="en-US"/>
              </w:rPr>
            </w:pPr>
            <w:r w:rsidRPr="00E40FEB">
              <w:rPr>
                <w:rFonts w:ascii="Calibri Light" w:eastAsia="Times New Roman" w:hAnsi="Calibri Light" w:cs="Calibri Light"/>
                <w:color w:val="000000"/>
                <w:sz w:val="18"/>
                <w:szCs w:val="18"/>
              </w:rPr>
              <w:t>AD2</w:t>
            </w:r>
          </w:p>
        </w:tc>
        <w:tc>
          <w:tcPr>
            <w:tcW w:w="400" w:type="pct"/>
            <w:tcBorders>
              <w:top w:val="nil"/>
              <w:left w:val="nil"/>
              <w:bottom w:val="single" w:sz="8" w:space="0" w:color="BFBFBF"/>
              <w:right w:val="single" w:sz="8" w:space="0" w:color="BFBFBF"/>
            </w:tcBorders>
            <w:shd w:val="clear" w:color="000000" w:fill="FFFFFF"/>
            <w:vAlign w:val="center"/>
            <w:hideMark/>
          </w:tcPr>
          <w:p w14:paraId="308DFAC0"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0,00</w:t>
            </w:r>
          </w:p>
        </w:tc>
        <w:tc>
          <w:tcPr>
            <w:tcW w:w="396" w:type="pct"/>
            <w:tcBorders>
              <w:top w:val="nil"/>
              <w:left w:val="nil"/>
              <w:bottom w:val="single" w:sz="8" w:space="0" w:color="BFBFBF"/>
              <w:right w:val="single" w:sz="8" w:space="0" w:color="BFBFBF"/>
            </w:tcBorders>
            <w:shd w:val="clear" w:color="000000" w:fill="FFFFFF"/>
            <w:vAlign w:val="center"/>
            <w:hideMark/>
          </w:tcPr>
          <w:p w14:paraId="51D95F3B"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0,00</w:t>
            </w:r>
          </w:p>
        </w:tc>
        <w:tc>
          <w:tcPr>
            <w:tcW w:w="413" w:type="pct"/>
            <w:tcBorders>
              <w:top w:val="nil"/>
              <w:left w:val="nil"/>
              <w:bottom w:val="single" w:sz="8" w:space="0" w:color="BFBFBF"/>
              <w:right w:val="single" w:sz="8" w:space="0" w:color="BFBFBF"/>
            </w:tcBorders>
            <w:shd w:val="clear" w:color="000000" w:fill="FFFFFF"/>
            <w:vAlign w:val="center"/>
            <w:hideMark/>
          </w:tcPr>
          <w:p w14:paraId="1B273F37"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0,00</w:t>
            </w:r>
          </w:p>
        </w:tc>
        <w:tc>
          <w:tcPr>
            <w:tcW w:w="452" w:type="pct"/>
            <w:tcBorders>
              <w:top w:val="nil"/>
              <w:left w:val="nil"/>
              <w:bottom w:val="single" w:sz="8" w:space="0" w:color="BFBFBF"/>
              <w:right w:val="single" w:sz="8" w:space="0" w:color="BFBFBF"/>
            </w:tcBorders>
            <w:shd w:val="clear" w:color="000000" w:fill="FFFFFF"/>
            <w:vAlign w:val="center"/>
            <w:hideMark/>
          </w:tcPr>
          <w:p w14:paraId="4BB0E038"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0,00</w:t>
            </w:r>
          </w:p>
        </w:tc>
        <w:tc>
          <w:tcPr>
            <w:tcW w:w="396" w:type="pct"/>
            <w:tcBorders>
              <w:top w:val="nil"/>
              <w:left w:val="nil"/>
              <w:bottom w:val="single" w:sz="8" w:space="0" w:color="BFBFBF"/>
              <w:right w:val="single" w:sz="8" w:space="0" w:color="BFBFBF"/>
            </w:tcBorders>
            <w:shd w:val="clear" w:color="000000" w:fill="FFFFFF"/>
            <w:vAlign w:val="center"/>
            <w:hideMark/>
          </w:tcPr>
          <w:p w14:paraId="5B96A9DF"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0,00</w:t>
            </w:r>
          </w:p>
        </w:tc>
        <w:tc>
          <w:tcPr>
            <w:tcW w:w="396" w:type="pct"/>
            <w:tcBorders>
              <w:top w:val="nil"/>
              <w:left w:val="nil"/>
              <w:bottom w:val="single" w:sz="8" w:space="0" w:color="BFBFBF"/>
              <w:right w:val="single" w:sz="8" w:space="0" w:color="BFBFBF"/>
            </w:tcBorders>
            <w:shd w:val="clear" w:color="000000" w:fill="FFFFFF"/>
            <w:vAlign w:val="center"/>
            <w:hideMark/>
          </w:tcPr>
          <w:p w14:paraId="3DFFAE92"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0,00</w:t>
            </w:r>
          </w:p>
        </w:tc>
        <w:tc>
          <w:tcPr>
            <w:tcW w:w="396" w:type="pct"/>
            <w:tcBorders>
              <w:top w:val="nil"/>
              <w:left w:val="nil"/>
              <w:bottom w:val="single" w:sz="8" w:space="0" w:color="BFBFBF"/>
              <w:right w:val="single" w:sz="8" w:space="0" w:color="BFBFBF"/>
            </w:tcBorders>
            <w:shd w:val="clear" w:color="000000" w:fill="FFFFFF"/>
            <w:vAlign w:val="center"/>
            <w:hideMark/>
          </w:tcPr>
          <w:p w14:paraId="14D8F9B9"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0,00</w:t>
            </w:r>
          </w:p>
        </w:tc>
        <w:tc>
          <w:tcPr>
            <w:tcW w:w="422" w:type="pct"/>
            <w:tcBorders>
              <w:top w:val="nil"/>
              <w:left w:val="nil"/>
              <w:bottom w:val="single" w:sz="8" w:space="0" w:color="BFBFBF"/>
              <w:right w:val="single" w:sz="8" w:space="0" w:color="BFBFBF"/>
            </w:tcBorders>
            <w:shd w:val="clear" w:color="000000" w:fill="FFFFFF"/>
            <w:vAlign w:val="center"/>
            <w:hideMark/>
          </w:tcPr>
          <w:p w14:paraId="62F0EA26"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0,00</w:t>
            </w:r>
          </w:p>
        </w:tc>
        <w:tc>
          <w:tcPr>
            <w:tcW w:w="396" w:type="pct"/>
            <w:tcBorders>
              <w:top w:val="nil"/>
              <w:left w:val="nil"/>
              <w:bottom w:val="single" w:sz="8" w:space="0" w:color="BFBFBF"/>
              <w:right w:val="single" w:sz="8" w:space="0" w:color="BFBFBF"/>
            </w:tcBorders>
            <w:shd w:val="clear" w:color="000000" w:fill="FFFFFF"/>
            <w:vAlign w:val="center"/>
            <w:hideMark/>
          </w:tcPr>
          <w:p w14:paraId="4F5399A2"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0,00</w:t>
            </w:r>
          </w:p>
        </w:tc>
        <w:tc>
          <w:tcPr>
            <w:tcW w:w="396" w:type="pct"/>
            <w:tcBorders>
              <w:top w:val="nil"/>
              <w:left w:val="nil"/>
              <w:bottom w:val="single" w:sz="8" w:space="0" w:color="BFBFBF"/>
              <w:right w:val="single" w:sz="8" w:space="0" w:color="BFBFBF"/>
            </w:tcBorders>
            <w:shd w:val="clear" w:color="000000" w:fill="FFFFFF"/>
            <w:vAlign w:val="center"/>
            <w:hideMark/>
          </w:tcPr>
          <w:p w14:paraId="5539AFEC"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0,00</w:t>
            </w:r>
          </w:p>
        </w:tc>
        <w:tc>
          <w:tcPr>
            <w:tcW w:w="469" w:type="pct"/>
            <w:tcBorders>
              <w:top w:val="nil"/>
              <w:left w:val="nil"/>
              <w:bottom w:val="single" w:sz="8" w:space="0" w:color="BFBFBF"/>
              <w:right w:val="single" w:sz="8" w:space="0" w:color="BFBFBF"/>
            </w:tcBorders>
            <w:shd w:val="clear" w:color="000000" w:fill="D3DBFD"/>
            <w:vAlign w:val="center"/>
            <w:hideMark/>
          </w:tcPr>
          <w:p w14:paraId="211EC2EF"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0,00</w:t>
            </w:r>
          </w:p>
        </w:tc>
      </w:tr>
      <w:tr w:rsidR="00BE3336" w:rsidRPr="00E40FEB" w14:paraId="4B6643DA" w14:textId="77777777" w:rsidTr="00FB5E45">
        <w:trPr>
          <w:trHeight w:val="255"/>
        </w:trPr>
        <w:tc>
          <w:tcPr>
            <w:tcW w:w="468" w:type="pct"/>
            <w:tcBorders>
              <w:top w:val="nil"/>
              <w:left w:val="single" w:sz="8" w:space="0" w:color="BFBFBF"/>
              <w:bottom w:val="single" w:sz="8" w:space="0" w:color="BFBFBF"/>
              <w:right w:val="single" w:sz="8" w:space="0" w:color="BFBFBF"/>
            </w:tcBorders>
            <w:shd w:val="clear" w:color="000000" w:fill="D3DBFD"/>
            <w:vAlign w:val="center"/>
            <w:hideMark/>
          </w:tcPr>
          <w:p w14:paraId="252EF072" w14:textId="77777777" w:rsidR="00BE3336" w:rsidRPr="00E40FEB" w:rsidRDefault="00BE3336" w:rsidP="00FB5E45">
            <w:pPr>
              <w:spacing w:after="0" w:line="240" w:lineRule="auto"/>
              <w:jc w:val="center"/>
              <w:rPr>
                <w:rFonts w:ascii="Calibri Light" w:eastAsia="Times New Roman" w:hAnsi="Calibri Light" w:cs="Calibri Light"/>
                <w:color w:val="000000"/>
                <w:sz w:val="18"/>
                <w:szCs w:val="18"/>
                <w:lang w:val="en-US"/>
              </w:rPr>
            </w:pPr>
            <w:r w:rsidRPr="00E40FEB">
              <w:rPr>
                <w:rFonts w:ascii="Calibri Light" w:eastAsia="Times New Roman" w:hAnsi="Calibri Light" w:cs="Calibri Light"/>
                <w:color w:val="000000"/>
                <w:sz w:val="18"/>
                <w:szCs w:val="18"/>
              </w:rPr>
              <w:lastRenderedPageBreak/>
              <w:t>AD3</w:t>
            </w:r>
          </w:p>
        </w:tc>
        <w:tc>
          <w:tcPr>
            <w:tcW w:w="400" w:type="pct"/>
            <w:tcBorders>
              <w:top w:val="nil"/>
              <w:left w:val="nil"/>
              <w:bottom w:val="single" w:sz="8" w:space="0" w:color="BFBFBF"/>
              <w:right w:val="single" w:sz="8" w:space="0" w:color="BFBFBF"/>
            </w:tcBorders>
            <w:shd w:val="clear" w:color="000000" w:fill="FFFFFF"/>
            <w:vAlign w:val="center"/>
            <w:hideMark/>
          </w:tcPr>
          <w:p w14:paraId="14CB13CB"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0,00</w:t>
            </w:r>
          </w:p>
        </w:tc>
        <w:tc>
          <w:tcPr>
            <w:tcW w:w="396" w:type="pct"/>
            <w:tcBorders>
              <w:top w:val="nil"/>
              <w:left w:val="nil"/>
              <w:bottom w:val="single" w:sz="8" w:space="0" w:color="BFBFBF"/>
              <w:right w:val="single" w:sz="8" w:space="0" w:color="BFBFBF"/>
            </w:tcBorders>
            <w:shd w:val="clear" w:color="000000" w:fill="FFFFFF"/>
            <w:vAlign w:val="center"/>
            <w:hideMark/>
          </w:tcPr>
          <w:p w14:paraId="4DC30612"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0,00</w:t>
            </w:r>
          </w:p>
        </w:tc>
        <w:tc>
          <w:tcPr>
            <w:tcW w:w="413" w:type="pct"/>
            <w:tcBorders>
              <w:top w:val="nil"/>
              <w:left w:val="nil"/>
              <w:bottom w:val="single" w:sz="8" w:space="0" w:color="BFBFBF"/>
              <w:right w:val="single" w:sz="8" w:space="0" w:color="BFBFBF"/>
            </w:tcBorders>
            <w:shd w:val="clear" w:color="000000" w:fill="FFFFFF"/>
            <w:vAlign w:val="center"/>
            <w:hideMark/>
          </w:tcPr>
          <w:p w14:paraId="4DCCCAA3"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0,00</w:t>
            </w:r>
          </w:p>
        </w:tc>
        <w:tc>
          <w:tcPr>
            <w:tcW w:w="452" w:type="pct"/>
            <w:tcBorders>
              <w:top w:val="nil"/>
              <w:left w:val="nil"/>
              <w:bottom w:val="single" w:sz="8" w:space="0" w:color="BFBFBF"/>
              <w:right w:val="single" w:sz="8" w:space="0" w:color="BFBFBF"/>
            </w:tcBorders>
            <w:shd w:val="clear" w:color="000000" w:fill="FFFFFF"/>
            <w:vAlign w:val="center"/>
            <w:hideMark/>
          </w:tcPr>
          <w:p w14:paraId="4486B0D9"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0,00</w:t>
            </w:r>
          </w:p>
        </w:tc>
        <w:tc>
          <w:tcPr>
            <w:tcW w:w="396" w:type="pct"/>
            <w:tcBorders>
              <w:top w:val="nil"/>
              <w:left w:val="nil"/>
              <w:bottom w:val="single" w:sz="8" w:space="0" w:color="BFBFBF"/>
              <w:right w:val="single" w:sz="8" w:space="0" w:color="BFBFBF"/>
            </w:tcBorders>
            <w:shd w:val="clear" w:color="000000" w:fill="FFFFFF"/>
            <w:vAlign w:val="center"/>
            <w:hideMark/>
          </w:tcPr>
          <w:p w14:paraId="7E3B424E"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0,00</w:t>
            </w:r>
          </w:p>
        </w:tc>
        <w:tc>
          <w:tcPr>
            <w:tcW w:w="396" w:type="pct"/>
            <w:tcBorders>
              <w:top w:val="nil"/>
              <w:left w:val="nil"/>
              <w:bottom w:val="single" w:sz="8" w:space="0" w:color="BFBFBF"/>
              <w:right w:val="single" w:sz="8" w:space="0" w:color="BFBFBF"/>
            </w:tcBorders>
            <w:shd w:val="clear" w:color="000000" w:fill="FFFFFF"/>
            <w:vAlign w:val="center"/>
            <w:hideMark/>
          </w:tcPr>
          <w:p w14:paraId="426BA37F"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0,00</w:t>
            </w:r>
          </w:p>
        </w:tc>
        <w:tc>
          <w:tcPr>
            <w:tcW w:w="396" w:type="pct"/>
            <w:tcBorders>
              <w:top w:val="nil"/>
              <w:left w:val="nil"/>
              <w:bottom w:val="single" w:sz="8" w:space="0" w:color="BFBFBF"/>
              <w:right w:val="single" w:sz="8" w:space="0" w:color="BFBFBF"/>
            </w:tcBorders>
            <w:shd w:val="clear" w:color="000000" w:fill="FFFFFF"/>
            <w:vAlign w:val="center"/>
            <w:hideMark/>
          </w:tcPr>
          <w:p w14:paraId="366C0E0A"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0,00</w:t>
            </w:r>
          </w:p>
        </w:tc>
        <w:tc>
          <w:tcPr>
            <w:tcW w:w="422" w:type="pct"/>
            <w:tcBorders>
              <w:top w:val="nil"/>
              <w:left w:val="nil"/>
              <w:bottom w:val="single" w:sz="8" w:space="0" w:color="BFBFBF"/>
              <w:right w:val="single" w:sz="8" w:space="0" w:color="BFBFBF"/>
            </w:tcBorders>
            <w:shd w:val="clear" w:color="000000" w:fill="FFFFFF"/>
            <w:vAlign w:val="center"/>
            <w:hideMark/>
          </w:tcPr>
          <w:p w14:paraId="6A63535F"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0,00</w:t>
            </w:r>
          </w:p>
        </w:tc>
        <w:tc>
          <w:tcPr>
            <w:tcW w:w="396" w:type="pct"/>
            <w:tcBorders>
              <w:top w:val="nil"/>
              <w:left w:val="nil"/>
              <w:bottom w:val="single" w:sz="8" w:space="0" w:color="BFBFBF"/>
              <w:right w:val="single" w:sz="8" w:space="0" w:color="BFBFBF"/>
            </w:tcBorders>
            <w:shd w:val="clear" w:color="000000" w:fill="FFFFFF"/>
            <w:vAlign w:val="center"/>
            <w:hideMark/>
          </w:tcPr>
          <w:p w14:paraId="7F82571F"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0,00</w:t>
            </w:r>
          </w:p>
        </w:tc>
        <w:tc>
          <w:tcPr>
            <w:tcW w:w="396" w:type="pct"/>
            <w:tcBorders>
              <w:top w:val="nil"/>
              <w:left w:val="nil"/>
              <w:bottom w:val="single" w:sz="8" w:space="0" w:color="BFBFBF"/>
              <w:right w:val="single" w:sz="8" w:space="0" w:color="BFBFBF"/>
            </w:tcBorders>
            <w:shd w:val="clear" w:color="000000" w:fill="FFFFFF"/>
            <w:vAlign w:val="center"/>
            <w:hideMark/>
          </w:tcPr>
          <w:p w14:paraId="46554AE1"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0,00</w:t>
            </w:r>
          </w:p>
        </w:tc>
        <w:tc>
          <w:tcPr>
            <w:tcW w:w="469" w:type="pct"/>
            <w:tcBorders>
              <w:top w:val="nil"/>
              <w:left w:val="nil"/>
              <w:bottom w:val="single" w:sz="8" w:space="0" w:color="BFBFBF"/>
              <w:right w:val="single" w:sz="8" w:space="0" w:color="BFBFBF"/>
            </w:tcBorders>
            <w:shd w:val="clear" w:color="000000" w:fill="D3DBFD"/>
            <w:vAlign w:val="center"/>
            <w:hideMark/>
          </w:tcPr>
          <w:p w14:paraId="51267513"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0,00</w:t>
            </w:r>
          </w:p>
        </w:tc>
      </w:tr>
      <w:tr w:rsidR="00BE3336" w:rsidRPr="00E40FEB" w14:paraId="109F8033" w14:textId="77777777" w:rsidTr="00FB5E45">
        <w:trPr>
          <w:trHeight w:val="255"/>
        </w:trPr>
        <w:tc>
          <w:tcPr>
            <w:tcW w:w="468" w:type="pct"/>
            <w:tcBorders>
              <w:top w:val="nil"/>
              <w:left w:val="single" w:sz="8" w:space="0" w:color="BFBFBF"/>
              <w:bottom w:val="single" w:sz="8" w:space="0" w:color="BFBFBF"/>
              <w:right w:val="single" w:sz="8" w:space="0" w:color="BFBFBF"/>
            </w:tcBorders>
            <w:shd w:val="clear" w:color="000000" w:fill="D3DBFD"/>
            <w:vAlign w:val="center"/>
            <w:hideMark/>
          </w:tcPr>
          <w:p w14:paraId="2D45D5E4" w14:textId="77777777" w:rsidR="00BE3336" w:rsidRPr="00E40FEB" w:rsidRDefault="00BE3336" w:rsidP="00FB5E45">
            <w:pPr>
              <w:spacing w:after="0" w:line="240" w:lineRule="auto"/>
              <w:jc w:val="center"/>
              <w:rPr>
                <w:rFonts w:ascii="Calibri Light" w:eastAsia="Times New Roman" w:hAnsi="Calibri Light" w:cs="Calibri Light"/>
                <w:color w:val="000000"/>
                <w:sz w:val="18"/>
                <w:szCs w:val="18"/>
                <w:lang w:val="en-US"/>
              </w:rPr>
            </w:pPr>
            <w:r w:rsidRPr="00E40FEB">
              <w:rPr>
                <w:rFonts w:ascii="Calibri Light" w:eastAsia="Times New Roman" w:hAnsi="Calibri Light" w:cs="Calibri Light"/>
                <w:color w:val="000000"/>
                <w:sz w:val="18"/>
                <w:szCs w:val="18"/>
              </w:rPr>
              <w:t>AD4</w:t>
            </w:r>
          </w:p>
        </w:tc>
        <w:tc>
          <w:tcPr>
            <w:tcW w:w="400" w:type="pct"/>
            <w:tcBorders>
              <w:top w:val="nil"/>
              <w:left w:val="nil"/>
              <w:bottom w:val="single" w:sz="8" w:space="0" w:color="BFBFBF"/>
              <w:right w:val="single" w:sz="8" w:space="0" w:color="BFBFBF"/>
            </w:tcBorders>
            <w:shd w:val="clear" w:color="000000" w:fill="FFFFFF"/>
            <w:vAlign w:val="center"/>
            <w:hideMark/>
          </w:tcPr>
          <w:p w14:paraId="6B2B618B"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0,00</w:t>
            </w:r>
          </w:p>
        </w:tc>
        <w:tc>
          <w:tcPr>
            <w:tcW w:w="396" w:type="pct"/>
            <w:tcBorders>
              <w:top w:val="nil"/>
              <w:left w:val="nil"/>
              <w:bottom w:val="single" w:sz="8" w:space="0" w:color="BFBFBF"/>
              <w:right w:val="single" w:sz="8" w:space="0" w:color="BFBFBF"/>
            </w:tcBorders>
            <w:shd w:val="clear" w:color="000000" w:fill="FFFFFF"/>
            <w:vAlign w:val="center"/>
            <w:hideMark/>
          </w:tcPr>
          <w:p w14:paraId="7A4A09E7"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0,00</w:t>
            </w:r>
          </w:p>
        </w:tc>
        <w:tc>
          <w:tcPr>
            <w:tcW w:w="413" w:type="pct"/>
            <w:tcBorders>
              <w:top w:val="nil"/>
              <w:left w:val="nil"/>
              <w:bottom w:val="single" w:sz="8" w:space="0" w:color="BFBFBF"/>
              <w:right w:val="single" w:sz="8" w:space="0" w:color="BFBFBF"/>
            </w:tcBorders>
            <w:shd w:val="clear" w:color="000000" w:fill="FFFFFF"/>
            <w:vAlign w:val="center"/>
            <w:hideMark/>
          </w:tcPr>
          <w:p w14:paraId="056ADF3A"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0,00</w:t>
            </w:r>
          </w:p>
        </w:tc>
        <w:tc>
          <w:tcPr>
            <w:tcW w:w="452" w:type="pct"/>
            <w:tcBorders>
              <w:top w:val="nil"/>
              <w:left w:val="nil"/>
              <w:bottom w:val="single" w:sz="8" w:space="0" w:color="BFBFBF"/>
              <w:right w:val="single" w:sz="8" w:space="0" w:color="BFBFBF"/>
            </w:tcBorders>
            <w:shd w:val="clear" w:color="000000" w:fill="FFFFFF"/>
            <w:vAlign w:val="center"/>
            <w:hideMark/>
          </w:tcPr>
          <w:p w14:paraId="700274BB"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0,00</w:t>
            </w:r>
          </w:p>
        </w:tc>
        <w:tc>
          <w:tcPr>
            <w:tcW w:w="396" w:type="pct"/>
            <w:tcBorders>
              <w:top w:val="nil"/>
              <w:left w:val="nil"/>
              <w:bottom w:val="single" w:sz="8" w:space="0" w:color="BFBFBF"/>
              <w:right w:val="single" w:sz="8" w:space="0" w:color="BFBFBF"/>
            </w:tcBorders>
            <w:shd w:val="clear" w:color="000000" w:fill="FFFFFF"/>
            <w:vAlign w:val="center"/>
            <w:hideMark/>
          </w:tcPr>
          <w:p w14:paraId="294520C6"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0,00</w:t>
            </w:r>
          </w:p>
        </w:tc>
        <w:tc>
          <w:tcPr>
            <w:tcW w:w="396" w:type="pct"/>
            <w:tcBorders>
              <w:top w:val="nil"/>
              <w:left w:val="nil"/>
              <w:bottom w:val="single" w:sz="8" w:space="0" w:color="BFBFBF"/>
              <w:right w:val="single" w:sz="8" w:space="0" w:color="BFBFBF"/>
            </w:tcBorders>
            <w:shd w:val="clear" w:color="000000" w:fill="FFFFFF"/>
            <w:vAlign w:val="center"/>
            <w:hideMark/>
          </w:tcPr>
          <w:p w14:paraId="5C0702B3"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0,00</w:t>
            </w:r>
          </w:p>
        </w:tc>
        <w:tc>
          <w:tcPr>
            <w:tcW w:w="396" w:type="pct"/>
            <w:tcBorders>
              <w:top w:val="nil"/>
              <w:left w:val="nil"/>
              <w:bottom w:val="single" w:sz="8" w:space="0" w:color="BFBFBF"/>
              <w:right w:val="single" w:sz="8" w:space="0" w:color="BFBFBF"/>
            </w:tcBorders>
            <w:shd w:val="clear" w:color="000000" w:fill="FFFFFF"/>
            <w:vAlign w:val="center"/>
            <w:hideMark/>
          </w:tcPr>
          <w:p w14:paraId="13FF84C4"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0,00</w:t>
            </w:r>
          </w:p>
        </w:tc>
        <w:tc>
          <w:tcPr>
            <w:tcW w:w="422" w:type="pct"/>
            <w:tcBorders>
              <w:top w:val="nil"/>
              <w:left w:val="nil"/>
              <w:bottom w:val="single" w:sz="8" w:space="0" w:color="BFBFBF"/>
              <w:right w:val="single" w:sz="8" w:space="0" w:color="BFBFBF"/>
            </w:tcBorders>
            <w:shd w:val="clear" w:color="000000" w:fill="FFFFFF"/>
            <w:vAlign w:val="center"/>
            <w:hideMark/>
          </w:tcPr>
          <w:p w14:paraId="4C9510B8"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0,00</w:t>
            </w:r>
          </w:p>
        </w:tc>
        <w:tc>
          <w:tcPr>
            <w:tcW w:w="396" w:type="pct"/>
            <w:tcBorders>
              <w:top w:val="nil"/>
              <w:left w:val="nil"/>
              <w:bottom w:val="single" w:sz="8" w:space="0" w:color="BFBFBF"/>
              <w:right w:val="single" w:sz="8" w:space="0" w:color="BFBFBF"/>
            </w:tcBorders>
            <w:shd w:val="clear" w:color="000000" w:fill="FFFFFF"/>
            <w:vAlign w:val="center"/>
            <w:hideMark/>
          </w:tcPr>
          <w:p w14:paraId="0DAF418E"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0,00</w:t>
            </w:r>
          </w:p>
        </w:tc>
        <w:tc>
          <w:tcPr>
            <w:tcW w:w="396" w:type="pct"/>
            <w:tcBorders>
              <w:top w:val="nil"/>
              <w:left w:val="nil"/>
              <w:bottom w:val="single" w:sz="8" w:space="0" w:color="BFBFBF"/>
              <w:right w:val="single" w:sz="8" w:space="0" w:color="BFBFBF"/>
            </w:tcBorders>
            <w:shd w:val="clear" w:color="000000" w:fill="FFFFFF"/>
            <w:vAlign w:val="center"/>
            <w:hideMark/>
          </w:tcPr>
          <w:p w14:paraId="1772AED8"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0,00</w:t>
            </w:r>
          </w:p>
        </w:tc>
        <w:tc>
          <w:tcPr>
            <w:tcW w:w="469" w:type="pct"/>
            <w:tcBorders>
              <w:top w:val="nil"/>
              <w:left w:val="nil"/>
              <w:bottom w:val="single" w:sz="8" w:space="0" w:color="BFBFBF"/>
              <w:right w:val="single" w:sz="8" w:space="0" w:color="BFBFBF"/>
            </w:tcBorders>
            <w:shd w:val="clear" w:color="000000" w:fill="D3DBFD"/>
            <w:vAlign w:val="center"/>
            <w:hideMark/>
          </w:tcPr>
          <w:p w14:paraId="25AA482C"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0,00</w:t>
            </w:r>
          </w:p>
        </w:tc>
      </w:tr>
      <w:tr w:rsidR="00BE3336" w:rsidRPr="00E40FEB" w14:paraId="2D93976E" w14:textId="77777777" w:rsidTr="00FB5E45">
        <w:trPr>
          <w:trHeight w:val="255"/>
        </w:trPr>
        <w:tc>
          <w:tcPr>
            <w:tcW w:w="468" w:type="pct"/>
            <w:tcBorders>
              <w:top w:val="nil"/>
              <w:left w:val="single" w:sz="8" w:space="0" w:color="BFBFBF"/>
              <w:bottom w:val="single" w:sz="8" w:space="0" w:color="BFBFBF"/>
              <w:right w:val="single" w:sz="8" w:space="0" w:color="BFBFBF"/>
            </w:tcBorders>
            <w:shd w:val="clear" w:color="000000" w:fill="D3DBFD"/>
            <w:vAlign w:val="center"/>
            <w:hideMark/>
          </w:tcPr>
          <w:p w14:paraId="5205F18E" w14:textId="77777777" w:rsidR="00BE3336" w:rsidRPr="00E40FEB" w:rsidRDefault="00BE3336" w:rsidP="00FB5E45">
            <w:pPr>
              <w:spacing w:after="0" w:line="240" w:lineRule="auto"/>
              <w:jc w:val="center"/>
              <w:rPr>
                <w:rFonts w:ascii="Calibri Light" w:eastAsia="Times New Roman" w:hAnsi="Calibri Light" w:cs="Calibri Light"/>
                <w:color w:val="000000"/>
                <w:sz w:val="18"/>
                <w:szCs w:val="18"/>
                <w:lang w:val="en-US"/>
              </w:rPr>
            </w:pPr>
            <w:r w:rsidRPr="00E40FEB">
              <w:rPr>
                <w:rFonts w:ascii="Calibri Light" w:eastAsia="Times New Roman" w:hAnsi="Calibri Light" w:cs="Calibri Light"/>
                <w:color w:val="000000"/>
                <w:sz w:val="18"/>
                <w:szCs w:val="18"/>
              </w:rPr>
              <w:t>AD5</w:t>
            </w:r>
          </w:p>
        </w:tc>
        <w:tc>
          <w:tcPr>
            <w:tcW w:w="400" w:type="pct"/>
            <w:tcBorders>
              <w:top w:val="nil"/>
              <w:left w:val="nil"/>
              <w:bottom w:val="single" w:sz="8" w:space="0" w:color="BFBFBF"/>
              <w:right w:val="single" w:sz="8" w:space="0" w:color="BFBFBF"/>
            </w:tcBorders>
            <w:shd w:val="clear" w:color="000000" w:fill="FFFFFF"/>
            <w:vAlign w:val="center"/>
            <w:hideMark/>
          </w:tcPr>
          <w:p w14:paraId="4910A3EF"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2.000,00</w:t>
            </w:r>
          </w:p>
        </w:tc>
        <w:tc>
          <w:tcPr>
            <w:tcW w:w="396" w:type="pct"/>
            <w:tcBorders>
              <w:top w:val="nil"/>
              <w:left w:val="nil"/>
              <w:bottom w:val="single" w:sz="8" w:space="0" w:color="BFBFBF"/>
              <w:right w:val="single" w:sz="8" w:space="0" w:color="BFBFBF"/>
            </w:tcBorders>
            <w:shd w:val="clear" w:color="000000" w:fill="FFFFFF"/>
            <w:vAlign w:val="center"/>
            <w:hideMark/>
          </w:tcPr>
          <w:p w14:paraId="1E6DEF61"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2.000,00</w:t>
            </w:r>
          </w:p>
        </w:tc>
        <w:tc>
          <w:tcPr>
            <w:tcW w:w="413" w:type="pct"/>
            <w:tcBorders>
              <w:top w:val="nil"/>
              <w:left w:val="nil"/>
              <w:bottom w:val="single" w:sz="8" w:space="0" w:color="BFBFBF"/>
              <w:right w:val="single" w:sz="8" w:space="0" w:color="BFBFBF"/>
            </w:tcBorders>
            <w:shd w:val="clear" w:color="000000" w:fill="FFFFFF"/>
            <w:vAlign w:val="center"/>
            <w:hideMark/>
          </w:tcPr>
          <w:p w14:paraId="7A8510C3"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2.000,00</w:t>
            </w:r>
          </w:p>
        </w:tc>
        <w:tc>
          <w:tcPr>
            <w:tcW w:w="452" w:type="pct"/>
            <w:tcBorders>
              <w:top w:val="nil"/>
              <w:left w:val="nil"/>
              <w:bottom w:val="single" w:sz="8" w:space="0" w:color="BFBFBF"/>
              <w:right w:val="single" w:sz="8" w:space="0" w:color="BFBFBF"/>
            </w:tcBorders>
            <w:shd w:val="clear" w:color="000000" w:fill="FFFFFF"/>
            <w:vAlign w:val="center"/>
            <w:hideMark/>
          </w:tcPr>
          <w:p w14:paraId="5DE0EF57"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2.000,00</w:t>
            </w:r>
          </w:p>
        </w:tc>
        <w:tc>
          <w:tcPr>
            <w:tcW w:w="396" w:type="pct"/>
            <w:tcBorders>
              <w:top w:val="nil"/>
              <w:left w:val="nil"/>
              <w:bottom w:val="single" w:sz="8" w:space="0" w:color="BFBFBF"/>
              <w:right w:val="single" w:sz="8" w:space="0" w:color="BFBFBF"/>
            </w:tcBorders>
            <w:shd w:val="clear" w:color="000000" w:fill="FFFFFF"/>
            <w:vAlign w:val="center"/>
            <w:hideMark/>
          </w:tcPr>
          <w:p w14:paraId="194AC908"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2.000,00</w:t>
            </w:r>
          </w:p>
        </w:tc>
        <w:tc>
          <w:tcPr>
            <w:tcW w:w="396" w:type="pct"/>
            <w:tcBorders>
              <w:top w:val="nil"/>
              <w:left w:val="nil"/>
              <w:bottom w:val="single" w:sz="8" w:space="0" w:color="BFBFBF"/>
              <w:right w:val="single" w:sz="8" w:space="0" w:color="BFBFBF"/>
            </w:tcBorders>
            <w:shd w:val="clear" w:color="000000" w:fill="FFFFFF"/>
            <w:vAlign w:val="center"/>
            <w:hideMark/>
          </w:tcPr>
          <w:p w14:paraId="650EE503"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2.000,00</w:t>
            </w:r>
          </w:p>
        </w:tc>
        <w:tc>
          <w:tcPr>
            <w:tcW w:w="396" w:type="pct"/>
            <w:tcBorders>
              <w:top w:val="nil"/>
              <w:left w:val="nil"/>
              <w:bottom w:val="single" w:sz="8" w:space="0" w:color="BFBFBF"/>
              <w:right w:val="single" w:sz="8" w:space="0" w:color="BFBFBF"/>
            </w:tcBorders>
            <w:shd w:val="clear" w:color="000000" w:fill="FFFFFF"/>
            <w:vAlign w:val="center"/>
            <w:hideMark/>
          </w:tcPr>
          <w:p w14:paraId="07748B45"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2.000,00</w:t>
            </w:r>
          </w:p>
        </w:tc>
        <w:tc>
          <w:tcPr>
            <w:tcW w:w="422" w:type="pct"/>
            <w:tcBorders>
              <w:top w:val="nil"/>
              <w:left w:val="nil"/>
              <w:bottom w:val="single" w:sz="8" w:space="0" w:color="BFBFBF"/>
              <w:right w:val="single" w:sz="8" w:space="0" w:color="BFBFBF"/>
            </w:tcBorders>
            <w:shd w:val="clear" w:color="000000" w:fill="FFFFFF"/>
            <w:vAlign w:val="center"/>
            <w:hideMark/>
          </w:tcPr>
          <w:p w14:paraId="1D0F8E1D"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2.000,00</w:t>
            </w:r>
          </w:p>
        </w:tc>
        <w:tc>
          <w:tcPr>
            <w:tcW w:w="396" w:type="pct"/>
            <w:tcBorders>
              <w:top w:val="nil"/>
              <w:left w:val="nil"/>
              <w:bottom w:val="single" w:sz="8" w:space="0" w:color="BFBFBF"/>
              <w:right w:val="single" w:sz="8" w:space="0" w:color="BFBFBF"/>
            </w:tcBorders>
            <w:shd w:val="clear" w:color="000000" w:fill="FFFFFF"/>
            <w:vAlign w:val="center"/>
            <w:hideMark/>
          </w:tcPr>
          <w:p w14:paraId="78CBC347"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2.000,00</w:t>
            </w:r>
          </w:p>
        </w:tc>
        <w:tc>
          <w:tcPr>
            <w:tcW w:w="396" w:type="pct"/>
            <w:tcBorders>
              <w:top w:val="nil"/>
              <w:left w:val="nil"/>
              <w:bottom w:val="single" w:sz="8" w:space="0" w:color="BFBFBF"/>
              <w:right w:val="single" w:sz="8" w:space="0" w:color="BFBFBF"/>
            </w:tcBorders>
            <w:shd w:val="clear" w:color="000000" w:fill="FFFFFF"/>
            <w:vAlign w:val="center"/>
            <w:hideMark/>
          </w:tcPr>
          <w:p w14:paraId="3C0F6557"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2.000,00</w:t>
            </w:r>
          </w:p>
        </w:tc>
        <w:tc>
          <w:tcPr>
            <w:tcW w:w="469" w:type="pct"/>
            <w:tcBorders>
              <w:top w:val="nil"/>
              <w:left w:val="nil"/>
              <w:bottom w:val="single" w:sz="8" w:space="0" w:color="BFBFBF"/>
              <w:right w:val="single" w:sz="8" w:space="0" w:color="BFBFBF"/>
            </w:tcBorders>
            <w:shd w:val="clear" w:color="000000" w:fill="D3DBFD"/>
            <w:vAlign w:val="center"/>
            <w:hideMark/>
          </w:tcPr>
          <w:p w14:paraId="35AF9FD6"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20.000,00</w:t>
            </w:r>
          </w:p>
        </w:tc>
      </w:tr>
      <w:tr w:rsidR="00BE3336" w:rsidRPr="00E40FEB" w14:paraId="233D0BE9" w14:textId="77777777" w:rsidTr="00FB5E45">
        <w:trPr>
          <w:trHeight w:val="255"/>
        </w:trPr>
        <w:tc>
          <w:tcPr>
            <w:tcW w:w="468" w:type="pct"/>
            <w:tcBorders>
              <w:top w:val="nil"/>
              <w:left w:val="single" w:sz="8" w:space="0" w:color="BFBFBF"/>
              <w:bottom w:val="single" w:sz="8" w:space="0" w:color="BFBFBF"/>
              <w:right w:val="single" w:sz="8" w:space="0" w:color="BFBFBF"/>
            </w:tcBorders>
            <w:shd w:val="clear" w:color="000000" w:fill="D3DBFD"/>
            <w:vAlign w:val="center"/>
            <w:hideMark/>
          </w:tcPr>
          <w:p w14:paraId="122523C4" w14:textId="77777777" w:rsidR="00BE3336" w:rsidRPr="00E40FEB" w:rsidRDefault="00BE3336" w:rsidP="00FB5E45">
            <w:pPr>
              <w:spacing w:after="0" w:line="240" w:lineRule="auto"/>
              <w:jc w:val="center"/>
              <w:rPr>
                <w:rFonts w:ascii="Calibri Light" w:eastAsia="Times New Roman" w:hAnsi="Calibri Light" w:cs="Calibri Light"/>
                <w:color w:val="000000"/>
                <w:sz w:val="18"/>
                <w:szCs w:val="18"/>
                <w:lang w:val="en-US"/>
              </w:rPr>
            </w:pPr>
            <w:r w:rsidRPr="00E40FEB">
              <w:rPr>
                <w:rFonts w:ascii="Calibri Light" w:eastAsia="Times New Roman" w:hAnsi="Calibri Light" w:cs="Calibri Light"/>
                <w:color w:val="000000"/>
                <w:sz w:val="18"/>
                <w:szCs w:val="18"/>
              </w:rPr>
              <w:t>AD6</w:t>
            </w:r>
          </w:p>
        </w:tc>
        <w:tc>
          <w:tcPr>
            <w:tcW w:w="400" w:type="pct"/>
            <w:tcBorders>
              <w:top w:val="nil"/>
              <w:left w:val="nil"/>
              <w:bottom w:val="single" w:sz="8" w:space="0" w:color="BFBFBF"/>
              <w:right w:val="single" w:sz="8" w:space="0" w:color="BFBFBF"/>
            </w:tcBorders>
            <w:shd w:val="clear" w:color="000000" w:fill="FFFFFF"/>
            <w:vAlign w:val="center"/>
            <w:hideMark/>
          </w:tcPr>
          <w:p w14:paraId="35D9D0A6"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0,00</w:t>
            </w:r>
          </w:p>
        </w:tc>
        <w:tc>
          <w:tcPr>
            <w:tcW w:w="396" w:type="pct"/>
            <w:tcBorders>
              <w:top w:val="nil"/>
              <w:left w:val="nil"/>
              <w:bottom w:val="single" w:sz="8" w:space="0" w:color="BFBFBF"/>
              <w:right w:val="single" w:sz="8" w:space="0" w:color="BFBFBF"/>
            </w:tcBorders>
            <w:shd w:val="clear" w:color="000000" w:fill="FFFFFF"/>
            <w:vAlign w:val="center"/>
            <w:hideMark/>
          </w:tcPr>
          <w:p w14:paraId="00263DDC"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0,00</w:t>
            </w:r>
          </w:p>
        </w:tc>
        <w:tc>
          <w:tcPr>
            <w:tcW w:w="413" w:type="pct"/>
            <w:tcBorders>
              <w:top w:val="nil"/>
              <w:left w:val="nil"/>
              <w:bottom w:val="single" w:sz="8" w:space="0" w:color="BFBFBF"/>
              <w:right w:val="single" w:sz="8" w:space="0" w:color="BFBFBF"/>
            </w:tcBorders>
            <w:shd w:val="clear" w:color="000000" w:fill="FFFFFF"/>
            <w:vAlign w:val="center"/>
            <w:hideMark/>
          </w:tcPr>
          <w:p w14:paraId="561FD452"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0,00</w:t>
            </w:r>
          </w:p>
        </w:tc>
        <w:tc>
          <w:tcPr>
            <w:tcW w:w="452" w:type="pct"/>
            <w:tcBorders>
              <w:top w:val="nil"/>
              <w:left w:val="nil"/>
              <w:bottom w:val="single" w:sz="8" w:space="0" w:color="BFBFBF"/>
              <w:right w:val="single" w:sz="8" w:space="0" w:color="BFBFBF"/>
            </w:tcBorders>
            <w:shd w:val="clear" w:color="000000" w:fill="FFFFFF"/>
            <w:vAlign w:val="center"/>
            <w:hideMark/>
          </w:tcPr>
          <w:p w14:paraId="1E213EDC"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0,00</w:t>
            </w:r>
          </w:p>
        </w:tc>
        <w:tc>
          <w:tcPr>
            <w:tcW w:w="396" w:type="pct"/>
            <w:tcBorders>
              <w:top w:val="nil"/>
              <w:left w:val="nil"/>
              <w:bottom w:val="single" w:sz="8" w:space="0" w:color="BFBFBF"/>
              <w:right w:val="single" w:sz="8" w:space="0" w:color="BFBFBF"/>
            </w:tcBorders>
            <w:shd w:val="clear" w:color="000000" w:fill="FFFFFF"/>
            <w:vAlign w:val="center"/>
            <w:hideMark/>
          </w:tcPr>
          <w:p w14:paraId="7C754374"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0,00</w:t>
            </w:r>
          </w:p>
        </w:tc>
        <w:tc>
          <w:tcPr>
            <w:tcW w:w="396" w:type="pct"/>
            <w:tcBorders>
              <w:top w:val="nil"/>
              <w:left w:val="nil"/>
              <w:bottom w:val="single" w:sz="8" w:space="0" w:color="BFBFBF"/>
              <w:right w:val="single" w:sz="8" w:space="0" w:color="BFBFBF"/>
            </w:tcBorders>
            <w:shd w:val="clear" w:color="000000" w:fill="FFFFFF"/>
            <w:vAlign w:val="center"/>
            <w:hideMark/>
          </w:tcPr>
          <w:p w14:paraId="39A9A88F"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0,00</w:t>
            </w:r>
          </w:p>
        </w:tc>
        <w:tc>
          <w:tcPr>
            <w:tcW w:w="396" w:type="pct"/>
            <w:tcBorders>
              <w:top w:val="nil"/>
              <w:left w:val="nil"/>
              <w:bottom w:val="single" w:sz="8" w:space="0" w:color="BFBFBF"/>
              <w:right w:val="single" w:sz="8" w:space="0" w:color="BFBFBF"/>
            </w:tcBorders>
            <w:shd w:val="clear" w:color="000000" w:fill="FFFFFF"/>
            <w:vAlign w:val="center"/>
            <w:hideMark/>
          </w:tcPr>
          <w:p w14:paraId="3CB453AF"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0,00</w:t>
            </w:r>
          </w:p>
        </w:tc>
        <w:tc>
          <w:tcPr>
            <w:tcW w:w="422" w:type="pct"/>
            <w:tcBorders>
              <w:top w:val="nil"/>
              <w:left w:val="nil"/>
              <w:bottom w:val="single" w:sz="8" w:space="0" w:color="BFBFBF"/>
              <w:right w:val="single" w:sz="8" w:space="0" w:color="BFBFBF"/>
            </w:tcBorders>
            <w:shd w:val="clear" w:color="000000" w:fill="FFFFFF"/>
            <w:vAlign w:val="center"/>
            <w:hideMark/>
          </w:tcPr>
          <w:p w14:paraId="6CFB4354"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0,00</w:t>
            </w:r>
          </w:p>
        </w:tc>
        <w:tc>
          <w:tcPr>
            <w:tcW w:w="396" w:type="pct"/>
            <w:tcBorders>
              <w:top w:val="nil"/>
              <w:left w:val="nil"/>
              <w:bottom w:val="single" w:sz="8" w:space="0" w:color="BFBFBF"/>
              <w:right w:val="single" w:sz="8" w:space="0" w:color="BFBFBF"/>
            </w:tcBorders>
            <w:shd w:val="clear" w:color="000000" w:fill="FFFFFF"/>
            <w:vAlign w:val="center"/>
            <w:hideMark/>
          </w:tcPr>
          <w:p w14:paraId="7E52D6C9"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0,00</w:t>
            </w:r>
          </w:p>
        </w:tc>
        <w:tc>
          <w:tcPr>
            <w:tcW w:w="396" w:type="pct"/>
            <w:tcBorders>
              <w:top w:val="nil"/>
              <w:left w:val="nil"/>
              <w:bottom w:val="single" w:sz="8" w:space="0" w:color="BFBFBF"/>
              <w:right w:val="single" w:sz="8" w:space="0" w:color="BFBFBF"/>
            </w:tcBorders>
            <w:shd w:val="clear" w:color="000000" w:fill="FFFFFF"/>
            <w:vAlign w:val="center"/>
            <w:hideMark/>
          </w:tcPr>
          <w:p w14:paraId="4B06E52A"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0,00</w:t>
            </w:r>
          </w:p>
        </w:tc>
        <w:tc>
          <w:tcPr>
            <w:tcW w:w="469" w:type="pct"/>
            <w:tcBorders>
              <w:top w:val="nil"/>
              <w:left w:val="nil"/>
              <w:bottom w:val="single" w:sz="8" w:space="0" w:color="BFBFBF"/>
              <w:right w:val="single" w:sz="8" w:space="0" w:color="BFBFBF"/>
            </w:tcBorders>
            <w:shd w:val="clear" w:color="000000" w:fill="D3DBFD"/>
            <w:vAlign w:val="center"/>
            <w:hideMark/>
          </w:tcPr>
          <w:p w14:paraId="629257BE"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0,00</w:t>
            </w:r>
          </w:p>
        </w:tc>
      </w:tr>
      <w:tr w:rsidR="00BE3336" w:rsidRPr="00E40FEB" w14:paraId="00593E18" w14:textId="77777777" w:rsidTr="00FB5E45">
        <w:trPr>
          <w:trHeight w:val="255"/>
        </w:trPr>
        <w:tc>
          <w:tcPr>
            <w:tcW w:w="468" w:type="pct"/>
            <w:tcBorders>
              <w:top w:val="nil"/>
              <w:left w:val="single" w:sz="8" w:space="0" w:color="BFBFBF"/>
              <w:bottom w:val="single" w:sz="8" w:space="0" w:color="BFBFBF"/>
              <w:right w:val="single" w:sz="8" w:space="0" w:color="BFBFBF"/>
            </w:tcBorders>
            <w:shd w:val="clear" w:color="000000" w:fill="D3DBFD"/>
            <w:vAlign w:val="center"/>
            <w:hideMark/>
          </w:tcPr>
          <w:p w14:paraId="77FEB518" w14:textId="77777777" w:rsidR="00BE3336" w:rsidRPr="00E40FEB" w:rsidRDefault="00BE3336" w:rsidP="00FB5E45">
            <w:pPr>
              <w:spacing w:after="0" w:line="240" w:lineRule="auto"/>
              <w:jc w:val="center"/>
              <w:rPr>
                <w:rFonts w:ascii="Calibri Light" w:eastAsia="Times New Roman" w:hAnsi="Calibri Light" w:cs="Calibri Light"/>
                <w:color w:val="000000"/>
                <w:sz w:val="18"/>
                <w:szCs w:val="18"/>
                <w:lang w:val="en-US"/>
              </w:rPr>
            </w:pPr>
            <w:r w:rsidRPr="00E40FEB">
              <w:rPr>
                <w:rFonts w:ascii="Calibri Light" w:eastAsia="Times New Roman" w:hAnsi="Calibri Light" w:cs="Calibri Light"/>
                <w:color w:val="000000"/>
                <w:sz w:val="18"/>
                <w:szCs w:val="18"/>
              </w:rPr>
              <w:t>A</w:t>
            </w:r>
            <w:r>
              <w:rPr>
                <w:rFonts w:ascii="Calibri Light" w:eastAsia="Times New Roman" w:hAnsi="Calibri Light" w:cs="Calibri Light"/>
                <w:color w:val="000000"/>
                <w:sz w:val="18"/>
                <w:szCs w:val="18"/>
              </w:rPr>
              <w:t>D7</w:t>
            </w:r>
          </w:p>
        </w:tc>
        <w:tc>
          <w:tcPr>
            <w:tcW w:w="400" w:type="pct"/>
            <w:tcBorders>
              <w:top w:val="nil"/>
              <w:left w:val="nil"/>
              <w:bottom w:val="single" w:sz="8" w:space="0" w:color="BFBFBF"/>
              <w:right w:val="single" w:sz="8" w:space="0" w:color="BFBFBF"/>
            </w:tcBorders>
            <w:shd w:val="clear" w:color="000000" w:fill="FFFFFF"/>
            <w:vAlign w:val="center"/>
            <w:hideMark/>
          </w:tcPr>
          <w:p w14:paraId="0176568E"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0,00</w:t>
            </w:r>
          </w:p>
        </w:tc>
        <w:tc>
          <w:tcPr>
            <w:tcW w:w="396" w:type="pct"/>
            <w:tcBorders>
              <w:top w:val="nil"/>
              <w:left w:val="nil"/>
              <w:bottom w:val="single" w:sz="8" w:space="0" w:color="BFBFBF"/>
              <w:right w:val="single" w:sz="8" w:space="0" w:color="BFBFBF"/>
            </w:tcBorders>
            <w:shd w:val="clear" w:color="000000" w:fill="FFFFFF"/>
            <w:vAlign w:val="center"/>
            <w:hideMark/>
          </w:tcPr>
          <w:p w14:paraId="33E32A60"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0,00</w:t>
            </w:r>
          </w:p>
        </w:tc>
        <w:tc>
          <w:tcPr>
            <w:tcW w:w="413" w:type="pct"/>
            <w:tcBorders>
              <w:top w:val="nil"/>
              <w:left w:val="nil"/>
              <w:bottom w:val="single" w:sz="8" w:space="0" w:color="BFBFBF"/>
              <w:right w:val="single" w:sz="8" w:space="0" w:color="BFBFBF"/>
            </w:tcBorders>
            <w:shd w:val="clear" w:color="000000" w:fill="FFFFFF"/>
            <w:vAlign w:val="center"/>
            <w:hideMark/>
          </w:tcPr>
          <w:p w14:paraId="2CDD85D6"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0,00</w:t>
            </w:r>
          </w:p>
        </w:tc>
        <w:tc>
          <w:tcPr>
            <w:tcW w:w="452" w:type="pct"/>
            <w:tcBorders>
              <w:top w:val="nil"/>
              <w:left w:val="nil"/>
              <w:bottom w:val="single" w:sz="8" w:space="0" w:color="BFBFBF"/>
              <w:right w:val="single" w:sz="8" w:space="0" w:color="BFBFBF"/>
            </w:tcBorders>
            <w:shd w:val="clear" w:color="000000" w:fill="FFFFFF"/>
            <w:vAlign w:val="center"/>
            <w:hideMark/>
          </w:tcPr>
          <w:p w14:paraId="4964235E"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 </w:t>
            </w:r>
          </w:p>
        </w:tc>
        <w:tc>
          <w:tcPr>
            <w:tcW w:w="396" w:type="pct"/>
            <w:tcBorders>
              <w:top w:val="nil"/>
              <w:left w:val="nil"/>
              <w:bottom w:val="single" w:sz="8" w:space="0" w:color="BFBFBF"/>
              <w:right w:val="single" w:sz="8" w:space="0" w:color="BFBFBF"/>
            </w:tcBorders>
            <w:shd w:val="clear" w:color="000000" w:fill="FFFFFF"/>
            <w:vAlign w:val="center"/>
            <w:hideMark/>
          </w:tcPr>
          <w:p w14:paraId="21ADAD52"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 </w:t>
            </w:r>
          </w:p>
        </w:tc>
        <w:tc>
          <w:tcPr>
            <w:tcW w:w="396" w:type="pct"/>
            <w:tcBorders>
              <w:top w:val="nil"/>
              <w:left w:val="nil"/>
              <w:bottom w:val="single" w:sz="8" w:space="0" w:color="BFBFBF"/>
              <w:right w:val="single" w:sz="8" w:space="0" w:color="BFBFBF"/>
            </w:tcBorders>
            <w:shd w:val="clear" w:color="000000" w:fill="FFFFFF"/>
            <w:vAlign w:val="center"/>
            <w:hideMark/>
          </w:tcPr>
          <w:p w14:paraId="1EDEEE9E"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 </w:t>
            </w:r>
          </w:p>
        </w:tc>
        <w:tc>
          <w:tcPr>
            <w:tcW w:w="396" w:type="pct"/>
            <w:tcBorders>
              <w:top w:val="nil"/>
              <w:left w:val="nil"/>
              <w:bottom w:val="single" w:sz="8" w:space="0" w:color="BFBFBF"/>
              <w:right w:val="single" w:sz="8" w:space="0" w:color="BFBFBF"/>
            </w:tcBorders>
            <w:shd w:val="clear" w:color="000000" w:fill="FFFFFF"/>
            <w:vAlign w:val="center"/>
            <w:hideMark/>
          </w:tcPr>
          <w:p w14:paraId="6974F658"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 </w:t>
            </w:r>
          </w:p>
        </w:tc>
        <w:tc>
          <w:tcPr>
            <w:tcW w:w="422" w:type="pct"/>
            <w:tcBorders>
              <w:top w:val="nil"/>
              <w:left w:val="nil"/>
              <w:bottom w:val="single" w:sz="8" w:space="0" w:color="BFBFBF"/>
              <w:right w:val="single" w:sz="8" w:space="0" w:color="BFBFBF"/>
            </w:tcBorders>
            <w:shd w:val="clear" w:color="000000" w:fill="FFFFFF"/>
            <w:vAlign w:val="center"/>
            <w:hideMark/>
          </w:tcPr>
          <w:p w14:paraId="471B6ABB"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 </w:t>
            </w:r>
          </w:p>
        </w:tc>
        <w:tc>
          <w:tcPr>
            <w:tcW w:w="396" w:type="pct"/>
            <w:tcBorders>
              <w:top w:val="nil"/>
              <w:left w:val="nil"/>
              <w:bottom w:val="single" w:sz="8" w:space="0" w:color="BFBFBF"/>
              <w:right w:val="single" w:sz="8" w:space="0" w:color="BFBFBF"/>
            </w:tcBorders>
            <w:shd w:val="clear" w:color="000000" w:fill="FFFFFF"/>
            <w:vAlign w:val="center"/>
            <w:hideMark/>
          </w:tcPr>
          <w:p w14:paraId="01DA5CD5"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 </w:t>
            </w:r>
          </w:p>
        </w:tc>
        <w:tc>
          <w:tcPr>
            <w:tcW w:w="396" w:type="pct"/>
            <w:tcBorders>
              <w:top w:val="nil"/>
              <w:left w:val="nil"/>
              <w:bottom w:val="single" w:sz="8" w:space="0" w:color="BFBFBF"/>
              <w:right w:val="single" w:sz="8" w:space="0" w:color="BFBFBF"/>
            </w:tcBorders>
            <w:shd w:val="clear" w:color="000000" w:fill="FFFFFF"/>
            <w:vAlign w:val="center"/>
            <w:hideMark/>
          </w:tcPr>
          <w:p w14:paraId="31280323"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 </w:t>
            </w:r>
          </w:p>
        </w:tc>
        <w:tc>
          <w:tcPr>
            <w:tcW w:w="469" w:type="pct"/>
            <w:tcBorders>
              <w:top w:val="nil"/>
              <w:left w:val="nil"/>
              <w:bottom w:val="single" w:sz="8" w:space="0" w:color="BFBFBF"/>
              <w:right w:val="single" w:sz="8" w:space="0" w:color="BFBFBF"/>
            </w:tcBorders>
            <w:shd w:val="clear" w:color="000000" w:fill="D3DBFD"/>
            <w:vAlign w:val="center"/>
            <w:hideMark/>
          </w:tcPr>
          <w:p w14:paraId="670D328D"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0,00</w:t>
            </w:r>
          </w:p>
        </w:tc>
      </w:tr>
      <w:tr w:rsidR="00BE3336" w:rsidRPr="00E40FEB" w14:paraId="62DD16BA" w14:textId="77777777" w:rsidTr="00FB5E45">
        <w:trPr>
          <w:trHeight w:val="255"/>
        </w:trPr>
        <w:tc>
          <w:tcPr>
            <w:tcW w:w="468" w:type="pct"/>
            <w:tcBorders>
              <w:top w:val="nil"/>
              <w:left w:val="single" w:sz="8" w:space="0" w:color="BFBFBF"/>
              <w:bottom w:val="single" w:sz="8" w:space="0" w:color="BFBFBF"/>
              <w:right w:val="single" w:sz="8" w:space="0" w:color="BFBFBF"/>
            </w:tcBorders>
            <w:shd w:val="clear" w:color="000000" w:fill="D3DBFD"/>
            <w:vAlign w:val="center"/>
            <w:hideMark/>
          </w:tcPr>
          <w:p w14:paraId="7AAFBD49" w14:textId="77777777" w:rsidR="00BE3336" w:rsidRPr="00E40FEB" w:rsidRDefault="00BE3336" w:rsidP="00FB5E45">
            <w:pPr>
              <w:spacing w:after="0" w:line="240" w:lineRule="auto"/>
              <w:jc w:val="center"/>
              <w:rPr>
                <w:rFonts w:ascii="Calibri Light" w:eastAsia="Times New Roman" w:hAnsi="Calibri Light" w:cs="Calibri Light"/>
                <w:color w:val="000000"/>
                <w:sz w:val="18"/>
                <w:szCs w:val="18"/>
                <w:lang w:val="en-US"/>
              </w:rPr>
            </w:pPr>
            <w:r w:rsidRPr="00E40FEB">
              <w:rPr>
                <w:rFonts w:ascii="Calibri Light" w:eastAsia="Times New Roman" w:hAnsi="Calibri Light" w:cs="Calibri Light"/>
                <w:color w:val="000000"/>
                <w:sz w:val="18"/>
                <w:szCs w:val="18"/>
              </w:rPr>
              <w:t>A</w:t>
            </w:r>
            <w:r>
              <w:rPr>
                <w:rFonts w:ascii="Calibri Light" w:eastAsia="Times New Roman" w:hAnsi="Calibri Light" w:cs="Calibri Light"/>
                <w:color w:val="000000"/>
                <w:sz w:val="18"/>
                <w:szCs w:val="18"/>
              </w:rPr>
              <w:t>D8</w:t>
            </w:r>
          </w:p>
        </w:tc>
        <w:tc>
          <w:tcPr>
            <w:tcW w:w="400" w:type="pct"/>
            <w:tcBorders>
              <w:top w:val="nil"/>
              <w:left w:val="nil"/>
              <w:bottom w:val="single" w:sz="8" w:space="0" w:color="BFBFBF"/>
              <w:right w:val="single" w:sz="8" w:space="0" w:color="BFBFBF"/>
            </w:tcBorders>
            <w:shd w:val="clear" w:color="000000" w:fill="FFFFFF"/>
            <w:vAlign w:val="center"/>
            <w:hideMark/>
          </w:tcPr>
          <w:p w14:paraId="42FD9DEB"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color w:val="000000"/>
                <w:sz w:val="17"/>
                <w:szCs w:val="17"/>
              </w:rPr>
              <w:t>0,00</w:t>
            </w:r>
          </w:p>
        </w:tc>
        <w:tc>
          <w:tcPr>
            <w:tcW w:w="396" w:type="pct"/>
            <w:tcBorders>
              <w:top w:val="nil"/>
              <w:left w:val="nil"/>
              <w:bottom w:val="single" w:sz="8" w:space="0" w:color="BFBFBF"/>
              <w:right w:val="single" w:sz="8" w:space="0" w:color="BFBFBF"/>
            </w:tcBorders>
            <w:shd w:val="clear" w:color="000000" w:fill="FFFFFF"/>
            <w:vAlign w:val="center"/>
            <w:hideMark/>
          </w:tcPr>
          <w:p w14:paraId="16A0271A"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color w:val="000000"/>
                <w:sz w:val="17"/>
                <w:szCs w:val="17"/>
              </w:rPr>
              <w:t>0,00</w:t>
            </w:r>
          </w:p>
        </w:tc>
        <w:tc>
          <w:tcPr>
            <w:tcW w:w="413" w:type="pct"/>
            <w:tcBorders>
              <w:top w:val="nil"/>
              <w:left w:val="nil"/>
              <w:bottom w:val="single" w:sz="8" w:space="0" w:color="BFBFBF"/>
              <w:right w:val="single" w:sz="8" w:space="0" w:color="BFBFBF"/>
            </w:tcBorders>
            <w:shd w:val="clear" w:color="000000" w:fill="FFFFFF"/>
            <w:vAlign w:val="center"/>
            <w:hideMark/>
          </w:tcPr>
          <w:p w14:paraId="1908C50C"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color w:val="000000"/>
                <w:sz w:val="17"/>
                <w:szCs w:val="17"/>
              </w:rPr>
              <w:t>0,00</w:t>
            </w:r>
          </w:p>
        </w:tc>
        <w:tc>
          <w:tcPr>
            <w:tcW w:w="452" w:type="pct"/>
            <w:tcBorders>
              <w:top w:val="nil"/>
              <w:left w:val="nil"/>
              <w:bottom w:val="single" w:sz="8" w:space="0" w:color="BFBFBF"/>
              <w:right w:val="single" w:sz="8" w:space="0" w:color="BFBFBF"/>
            </w:tcBorders>
            <w:shd w:val="clear" w:color="000000" w:fill="FFFFFF"/>
            <w:vAlign w:val="center"/>
            <w:hideMark/>
          </w:tcPr>
          <w:p w14:paraId="007C2478"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color w:val="000000"/>
                <w:sz w:val="17"/>
                <w:szCs w:val="17"/>
              </w:rPr>
              <w:t>0,00</w:t>
            </w:r>
          </w:p>
        </w:tc>
        <w:tc>
          <w:tcPr>
            <w:tcW w:w="396" w:type="pct"/>
            <w:tcBorders>
              <w:top w:val="nil"/>
              <w:left w:val="nil"/>
              <w:bottom w:val="single" w:sz="8" w:space="0" w:color="BFBFBF"/>
              <w:right w:val="single" w:sz="8" w:space="0" w:color="BFBFBF"/>
            </w:tcBorders>
            <w:shd w:val="clear" w:color="000000" w:fill="FFFFFF"/>
            <w:vAlign w:val="center"/>
            <w:hideMark/>
          </w:tcPr>
          <w:p w14:paraId="358FD188"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color w:val="000000"/>
                <w:sz w:val="17"/>
                <w:szCs w:val="17"/>
              </w:rPr>
              <w:t>0,00</w:t>
            </w:r>
          </w:p>
        </w:tc>
        <w:tc>
          <w:tcPr>
            <w:tcW w:w="396" w:type="pct"/>
            <w:tcBorders>
              <w:top w:val="nil"/>
              <w:left w:val="nil"/>
              <w:bottom w:val="single" w:sz="8" w:space="0" w:color="BFBFBF"/>
              <w:right w:val="single" w:sz="8" w:space="0" w:color="BFBFBF"/>
            </w:tcBorders>
            <w:shd w:val="clear" w:color="000000" w:fill="FFFFFF"/>
            <w:vAlign w:val="center"/>
            <w:hideMark/>
          </w:tcPr>
          <w:p w14:paraId="69662240"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color w:val="000000"/>
                <w:sz w:val="17"/>
                <w:szCs w:val="17"/>
              </w:rPr>
              <w:t>0,00</w:t>
            </w:r>
          </w:p>
        </w:tc>
        <w:tc>
          <w:tcPr>
            <w:tcW w:w="396" w:type="pct"/>
            <w:tcBorders>
              <w:top w:val="nil"/>
              <w:left w:val="nil"/>
              <w:bottom w:val="single" w:sz="8" w:space="0" w:color="BFBFBF"/>
              <w:right w:val="single" w:sz="8" w:space="0" w:color="BFBFBF"/>
            </w:tcBorders>
            <w:shd w:val="clear" w:color="000000" w:fill="FFFFFF"/>
            <w:vAlign w:val="center"/>
            <w:hideMark/>
          </w:tcPr>
          <w:p w14:paraId="0E3CE05F"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color w:val="000000"/>
                <w:sz w:val="17"/>
                <w:szCs w:val="17"/>
              </w:rPr>
              <w:t>0,00</w:t>
            </w:r>
          </w:p>
        </w:tc>
        <w:tc>
          <w:tcPr>
            <w:tcW w:w="422" w:type="pct"/>
            <w:tcBorders>
              <w:top w:val="nil"/>
              <w:left w:val="nil"/>
              <w:bottom w:val="single" w:sz="8" w:space="0" w:color="BFBFBF"/>
              <w:right w:val="single" w:sz="8" w:space="0" w:color="BFBFBF"/>
            </w:tcBorders>
            <w:shd w:val="clear" w:color="000000" w:fill="FFFFFF"/>
            <w:vAlign w:val="center"/>
            <w:hideMark/>
          </w:tcPr>
          <w:p w14:paraId="50785E4C"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color w:val="000000"/>
                <w:sz w:val="17"/>
                <w:szCs w:val="17"/>
              </w:rPr>
              <w:t>0,00</w:t>
            </w:r>
          </w:p>
        </w:tc>
        <w:tc>
          <w:tcPr>
            <w:tcW w:w="396" w:type="pct"/>
            <w:tcBorders>
              <w:top w:val="nil"/>
              <w:left w:val="nil"/>
              <w:bottom w:val="single" w:sz="8" w:space="0" w:color="BFBFBF"/>
              <w:right w:val="single" w:sz="8" w:space="0" w:color="BFBFBF"/>
            </w:tcBorders>
            <w:shd w:val="clear" w:color="000000" w:fill="FFFFFF"/>
            <w:vAlign w:val="center"/>
            <w:hideMark/>
          </w:tcPr>
          <w:p w14:paraId="34C675E2"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color w:val="000000"/>
                <w:sz w:val="17"/>
                <w:szCs w:val="17"/>
              </w:rPr>
              <w:t>0,00</w:t>
            </w:r>
          </w:p>
        </w:tc>
        <w:tc>
          <w:tcPr>
            <w:tcW w:w="396" w:type="pct"/>
            <w:tcBorders>
              <w:top w:val="nil"/>
              <w:left w:val="nil"/>
              <w:bottom w:val="single" w:sz="8" w:space="0" w:color="BFBFBF"/>
              <w:right w:val="single" w:sz="8" w:space="0" w:color="BFBFBF"/>
            </w:tcBorders>
            <w:shd w:val="clear" w:color="000000" w:fill="FFFFFF"/>
            <w:vAlign w:val="center"/>
            <w:hideMark/>
          </w:tcPr>
          <w:p w14:paraId="3CA524A3"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0,00</w:t>
            </w:r>
          </w:p>
        </w:tc>
        <w:tc>
          <w:tcPr>
            <w:tcW w:w="469" w:type="pct"/>
            <w:tcBorders>
              <w:top w:val="nil"/>
              <w:left w:val="nil"/>
              <w:bottom w:val="single" w:sz="8" w:space="0" w:color="BFBFBF"/>
              <w:right w:val="single" w:sz="8" w:space="0" w:color="BFBFBF"/>
            </w:tcBorders>
            <w:shd w:val="clear" w:color="000000" w:fill="D3DBFD"/>
            <w:vAlign w:val="center"/>
            <w:hideMark/>
          </w:tcPr>
          <w:p w14:paraId="267B4A46"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0,00</w:t>
            </w:r>
          </w:p>
        </w:tc>
      </w:tr>
      <w:tr w:rsidR="00BE3336" w:rsidRPr="00E40FEB" w14:paraId="51D9DBC5" w14:textId="77777777" w:rsidTr="00FB5E45">
        <w:trPr>
          <w:trHeight w:val="255"/>
        </w:trPr>
        <w:tc>
          <w:tcPr>
            <w:tcW w:w="468" w:type="pct"/>
            <w:tcBorders>
              <w:top w:val="nil"/>
              <w:left w:val="single" w:sz="8" w:space="0" w:color="BFBFBF"/>
              <w:bottom w:val="single" w:sz="8" w:space="0" w:color="BFBFBF"/>
              <w:right w:val="single" w:sz="8" w:space="0" w:color="BFBFBF"/>
            </w:tcBorders>
            <w:shd w:val="clear" w:color="000000" w:fill="D3DBFD"/>
            <w:vAlign w:val="center"/>
            <w:hideMark/>
          </w:tcPr>
          <w:p w14:paraId="56BDB95B" w14:textId="77777777" w:rsidR="00BE3336" w:rsidRPr="00E40FEB" w:rsidRDefault="00BE3336" w:rsidP="00FB5E45">
            <w:pPr>
              <w:spacing w:after="0" w:line="240" w:lineRule="auto"/>
              <w:jc w:val="center"/>
              <w:rPr>
                <w:rFonts w:ascii="Calibri Light" w:eastAsia="Times New Roman" w:hAnsi="Calibri Light" w:cs="Calibri Light"/>
                <w:color w:val="000000"/>
                <w:sz w:val="18"/>
                <w:szCs w:val="18"/>
                <w:lang w:val="en-US"/>
              </w:rPr>
            </w:pPr>
            <w:r w:rsidRPr="00E40FEB">
              <w:rPr>
                <w:rFonts w:ascii="Calibri Light" w:eastAsia="Times New Roman" w:hAnsi="Calibri Light" w:cs="Calibri Light"/>
                <w:color w:val="000000"/>
                <w:sz w:val="18"/>
                <w:szCs w:val="18"/>
              </w:rPr>
              <w:t>A</w:t>
            </w:r>
            <w:r>
              <w:rPr>
                <w:rFonts w:ascii="Calibri Light" w:eastAsia="Times New Roman" w:hAnsi="Calibri Light" w:cs="Calibri Light"/>
                <w:color w:val="000000"/>
                <w:sz w:val="18"/>
                <w:szCs w:val="18"/>
              </w:rPr>
              <w:t>D9</w:t>
            </w:r>
          </w:p>
        </w:tc>
        <w:tc>
          <w:tcPr>
            <w:tcW w:w="400" w:type="pct"/>
            <w:tcBorders>
              <w:top w:val="nil"/>
              <w:left w:val="nil"/>
              <w:bottom w:val="single" w:sz="8" w:space="0" w:color="BFBFBF"/>
              <w:right w:val="single" w:sz="8" w:space="0" w:color="BFBFBF"/>
            </w:tcBorders>
            <w:shd w:val="clear" w:color="000000" w:fill="FFFFFF"/>
            <w:vAlign w:val="center"/>
            <w:hideMark/>
          </w:tcPr>
          <w:p w14:paraId="477CC574"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 </w:t>
            </w:r>
          </w:p>
        </w:tc>
        <w:tc>
          <w:tcPr>
            <w:tcW w:w="396" w:type="pct"/>
            <w:tcBorders>
              <w:top w:val="nil"/>
              <w:left w:val="nil"/>
              <w:bottom w:val="single" w:sz="8" w:space="0" w:color="BFBFBF"/>
              <w:right w:val="single" w:sz="8" w:space="0" w:color="BFBFBF"/>
            </w:tcBorders>
            <w:shd w:val="clear" w:color="000000" w:fill="FFFFFF"/>
            <w:vAlign w:val="center"/>
            <w:hideMark/>
          </w:tcPr>
          <w:p w14:paraId="18AFD47A"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1.000,00</w:t>
            </w:r>
          </w:p>
        </w:tc>
        <w:tc>
          <w:tcPr>
            <w:tcW w:w="413" w:type="pct"/>
            <w:tcBorders>
              <w:top w:val="nil"/>
              <w:left w:val="nil"/>
              <w:bottom w:val="single" w:sz="8" w:space="0" w:color="BFBFBF"/>
              <w:right w:val="single" w:sz="8" w:space="0" w:color="BFBFBF"/>
            </w:tcBorders>
            <w:shd w:val="clear" w:color="000000" w:fill="FFFFFF"/>
            <w:vAlign w:val="center"/>
            <w:hideMark/>
          </w:tcPr>
          <w:p w14:paraId="2C76FDED"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 </w:t>
            </w:r>
          </w:p>
        </w:tc>
        <w:tc>
          <w:tcPr>
            <w:tcW w:w="452" w:type="pct"/>
            <w:tcBorders>
              <w:top w:val="nil"/>
              <w:left w:val="nil"/>
              <w:bottom w:val="single" w:sz="8" w:space="0" w:color="BFBFBF"/>
              <w:right w:val="single" w:sz="8" w:space="0" w:color="BFBFBF"/>
            </w:tcBorders>
            <w:shd w:val="clear" w:color="000000" w:fill="FFFFFF"/>
            <w:vAlign w:val="center"/>
            <w:hideMark/>
          </w:tcPr>
          <w:p w14:paraId="6BF82A03"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1.000,00</w:t>
            </w:r>
          </w:p>
        </w:tc>
        <w:tc>
          <w:tcPr>
            <w:tcW w:w="396" w:type="pct"/>
            <w:tcBorders>
              <w:top w:val="nil"/>
              <w:left w:val="nil"/>
              <w:bottom w:val="single" w:sz="8" w:space="0" w:color="BFBFBF"/>
              <w:right w:val="single" w:sz="8" w:space="0" w:color="BFBFBF"/>
            </w:tcBorders>
            <w:shd w:val="clear" w:color="000000" w:fill="FFFFFF"/>
            <w:vAlign w:val="center"/>
            <w:hideMark/>
          </w:tcPr>
          <w:p w14:paraId="2A70A8C8"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 </w:t>
            </w:r>
          </w:p>
        </w:tc>
        <w:tc>
          <w:tcPr>
            <w:tcW w:w="396" w:type="pct"/>
            <w:tcBorders>
              <w:top w:val="nil"/>
              <w:left w:val="nil"/>
              <w:bottom w:val="single" w:sz="8" w:space="0" w:color="BFBFBF"/>
              <w:right w:val="single" w:sz="8" w:space="0" w:color="BFBFBF"/>
            </w:tcBorders>
            <w:shd w:val="clear" w:color="000000" w:fill="FFFFFF"/>
            <w:vAlign w:val="center"/>
            <w:hideMark/>
          </w:tcPr>
          <w:p w14:paraId="3F07C584"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1.000,00</w:t>
            </w:r>
          </w:p>
        </w:tc>
        <w:tc>
          <w:tcPr>
            <w:tcW w:w="396" w:type="pct"/>
            <w:tcBorders>
              <w:top w:val="nil"/>
              <w:left w:val="nil"/>
              <w:bottom w:val="single" w:sz="8" w:space="0" w:color="BFBFBF"/>
              <w:right w:val="single" w:sz="8" w:space="0" w:color="BFBFBF"/>
            </w:tcBorders>
            <w:shd w:val="clear" w:color="000000" w:fill="FFFFFF"/>
            <w:vAlign w:val="center"/>
            <w:hideMark/>
          </w:tcPr>
          <w:p w14:paraId="28313006"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 </w:t>
            </w:r>
          </w:p>
        </w:tc>
        <w:tc>
          <w:tcPr>
            <w:tcW w:w="422" w:type="pct"/>
            <w:tcBorders>
              <w:top w:val="nil"/>
              <w:left w:val="nil"/>
              <w:bottom w:val="single" w:sz="8" w:space="0" w:color="BFBFBF"/>
              <w:right w:val="single" w:sz="8" w:space="0" w:color="BFBFBF"/>
            </w:tcBorders>
            <w:shd w:val="clear" w:color="000000" w:fill="FFFFFF"/>
            <w:vAlign w:val="center"/>
            <w:hideMark/>
          </w:tcPr>
          <w:p w14:paraId="020C0C35"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1.000,00</w:t>
            </w:r>
          </w:p>
        </w:tc>
        <w:tc>
          <w:tcPr>
            <w:tcW w:w="396" w:type="pct"/>
            <w:tcBorders>
              <w:top w:val="nil"/>
              <w:left w:val="nil"/>
              <w:bottom w:val="single" w:sz="8" w:space="0" w:color="BFBFBF"/>
              <w:right w:val="single" w:sz="8" w:space="0" w:color="BFBFBF"/>
            </w:tcBorders>
            <w:shd w:val="clear" w:color="000000" w:fill="FFFFFF"/>
            <w:vAlign w:val="center"/>
            <w:hideMark/>
          </w:tcPr>
          <w:p w14:paraId="233CFF4F"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 </w:t>
            </w:r>
          </w:p>
        </w:tc>
        <w:tc>
          <w:tcPr>
            <w:tcW w:w="396" w:type="pct"/>
            <w:tcBorders>
              <w:top w:val="nil"/>
              <w:left w:val="nil"/>
              <w:bottom w:val="single" w:sz="8" w:space="0" w:color="BFBFBF"/>
              <w:right w:val="single" w:sz="8" w:space="0" w:color="BFBFBF"/>
            </w:tcBorders>
            <w:shd w:val="clear" w:color="000000" w:fill="FFFFFF"/>
            <w:vAlign w:val="center"/>
            <w:hideMark/>
          </w:tcPr>
          <w:p w14:paraId="761B3A10"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1.000,00</w:t>
            </w:r>
          </w:p>
        </w:tc>
        <w:tc>
          <w:tcPr>
            <w:tcW w:w="469" w:type="pct"/>
            <w:tcBorders>
              <w:top w:val="nil"/>
              <w:left w:val="nil"/>
              <w:bottom w:val="single" w:sz="8" w:space="0" w:color="BFBFBF"/>
              <w:right w:val="single" w:sz="8" w:space="0" w:color="BFBFBF"/>
            </w:tcBorders>
            <w:shd w:val="clear" w:color="000000" w:fill="D3DBFD"/>
            <w:vAlign w:val="center"/>
            <w:hideMark/>
          </w:tcPr>
          <w:p w14:paraId="0D8F69C8"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5.000,00</w:t>
            </w:r>
          </w:p>
        </w:tc>
      </w:tr>
      <w:tr w:rsidR="00BE3336" w:rsidRPr="00E40FEB" w14:paraId="70F5793E" w14:textId="77777777" w:rsidTr="00FB5E45">
        <w:trPr>
          <w:trHeight w:val="255"/>
        </w:trPr>
        <w:tc>
          <w:tcPr>
            <w:tcW w:w="468" w:type="pct"/>
            <w:tcBorders>
              <w:top w:val="nil"/>
              <w:left w:val="single" w:sz="8" w:space="0" w:color="BFBFBF"/>
              <w:bottom w:val="single" w:sz="8" w:space="0" w:color="BFBFBF"/>
              <w:right w:val="single" w:sz="8" w:space="0" w:color="BFBFBF"/>
            </w:tcBorders>
            <w:shd w:val="clear" w:color="000000" w:fill="D3DBFD"/>
            <w:vAlign w:val="center"/>
            <w:hideMark/>
          </w:tcPr>
          <w:p w14:paraId="2DD104A9" w14:textId="77777777" w:rsidR="00BE3336" w:rsidRPr="00E40FEB" w:rsidRDefault="00BE3336" w:rsidP="00FB5E45">
            <w:pPr>
              <w:spacing w:after="0" w:line="240" w:lineRule="auto"/>
              <w:jc w:val="center"/>
              <w:rPr>
                <w:rFonts w:ascii="Calibri Light" w:eastAsia="Times New Roman" w:hAnsi="Calibri Light" w:cs="Calibri Light"/>
                <w:color w:val="000000"/>
                <w:sz w:val="18"/>
                <w:szCs w:val="18"/>
                <w:lang w:val="en-US"/>
              </w:rPr>
            </w:pPr>
            <w:r w:rsidRPr="00E40FEB">
              <w:rPr>
                <w:rFonts w:ascii="Calibri Light" w:eastAsia="Times New Roman" w:hAnsi="Calibri Light" w:cs="Calibri Light"/>
                <w:color w:val="000000"/>
                <w:sz w:val="18"/>
                <w:szCs w:val="18"/>
              </w:rPr>
              <w:t>A</w:t>
            </w:r>
            <w:r>
              <w:rPr>
                <w:rFonts w:ascii="Calibri Light" w:eastAsia="Times New Roman" w:hAnsi="Calibri Light" w:cs="Calibri Light"/>
                <w:color w:val="000000"/>
                <w:sz w:val="18"/>
                <w:szCs w:val="18"/>
              </w:rPr>
              <w:t>D10</w:t>
            </w:r>
          </w:p>
        </w:tc>
        <w:tc>
          <w:tcPr>
            <w:tcW w:w="400" w:type="pct"/>
            <w:tcBorders>
              <w:top w:val="nil"/>
              <w:left w:val="nil"/>
              <w:bottom w:val="single" w:sz="8" w:space="0" w:color="BFBFBF"/>
              <w:right w:val="single" w:sz="8" w:space="0" w:color="BFBFBF"/>
            </w:tcBorders>
            <w:shd w:val="clear" w:color="000000" w:fill="FFFFFF"/>
            <w:vAlign w:val="center"/>
            <w:hideMark/>
          </w:tcPr>
          <w:p w14:paraId="46AC970B"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 </w:t>
            </w:r>
          </w:p>
        </w:tc>
        <w:tc>
          <w:tcPr>
            <w:tcW w:w="396" w:type="pct"/>
            <w:tcBorders>
              <w:top w:val="nil"/>
              <w:left w:val="nil"/>
              <w:bottom w:val="single" w:sz="8" w:space="0" w:color="BFBFBF"/>
              <w:right w:val="single" w:sz="8" w:space="0" w:color="BFBFBF"/>
            </w:tcBorders>
            <w:shd w:val="clear" w:color="000000" w:fill="FFFFFF"/>
            <w:vAlign w:val="center"/>
            <w:hideMark/>
          </w:tcPr>
          <w:p w14:paraId="662B5E0E"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 </w:t>
            </w:r>
          </w:p>
        </w:tc>
        <w:tc>
          <w:tcPr>
            <w:tcW w:w="413" w:type="pct"/>
            <w:tcBorders>
              <w:top w:val="nil"/>
              <w:left w:val="nil"/>
              <w:bottom w:val="single" w:sz="8" w:space="0" w:color="BFBFBF"/>
              <w:right w:val="single" w:sz="8" w:space="0" w:color="BFBFBF"/>
            </w:tcBorders>
            <w:shd w:val="clear" w:color="000000" w:fill="FFFFFF"/>
            <w:vAlign w:val="center"/>
            <w:hideMark/>
          </w:tcPr>
          <w:p w14:paraId="28C42FDB"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 </w:t>
            </w:r>
          </w:p>
        </w:tc>
        <w:tc>
          <w:tcPr>
            <w:tcW w:w="452" w:type="pct"/>
            <w:tcBorders>
              <w:top w:val="nil"/>
              <w:left w:val="nil"/>
              <w:bottom w:val="single" w:sz="8" w:space="0" w:color="BFBFBF"/>
              <w:right w:val="single" w:sz="8" w:space="0" w:color="BFBFBF"/>
            </w:tcBorders>
            <w:shd w:val="clear" w:color="000000" w:fill="FFFFFF"/>
            <w:vAlign w:val="center"/>
            <w:hideMark/>
          </w:tcPr>
          <w:p w14:paraId="096CA633"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 </w:t>
            </w:r>
          </w:p>
        </w:tc>
        <w:tc>
          <w:tcPr>
            <w:tcW w:w="396" w:type="pct"/>
            <w:tcBorders>
              <w:top w:val="nil"/>
              <w:left w:val="nil"/>
              <w:bottom w:val="single" w:sz="8" w:space="0" w:color="BFBFBF"/>
              <w:right w:val="single" w:sz="8" w:space="0" w:color="BFBFBF"/>
            </w:tcBorders>
            <w:shd w:val="clear" w:color="000000" w:fill="FFFFFF"/>
            <w:vAlign w:val="center"/>
            <w:hideMark/>
          </w:tcPr>
          <w:p w14:paraId="2830AA80"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1.500,00</w:t>
            </w:r>
          </w:p>
        </w:tc>
        <w:tc>
          <w:tcPr>
            <w:tcW w:w="396" w:type="pct"/>
            <w:tcBorders>
              <w:top w:val="nil"/>
              <w:left w:val="nil"/>
              <w:bottom w:val="single" w:sz="8" w:space="0" w:color="BFBFBF"/>
              <w:right w:val="single" w:sz="8" w:space="0" w:color="BFBFBF"/>
            </w:tcBorders>
            <w:shd w:val="clear" w:color="000000" w:fill="FFFFFF"/>
            <w:vAlign w:val="center"/>
            <w:hideMark/>
          </w:tcPr>
          <w:p w14:paraId="6E09BE46"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 </w:t>
            </w:r>
          </w:p>
        </w:tc>
        <w:tc>
          <w:tcPr>
            <w:tcW w:w="396" w:type="pct"/>
            <w:tcBorders>
              <w:top w:val="nil"/>
              <w:left w:val="nil"/>
              <w:bottom w:val="single" w:sz="8" w:space="0" w:color="BFBFBF"/>
              <w:right w:val="single" w:sz="8" w:space="0" w:color="BFBFBF"/>
            </w:tcBorders>
            <w:shd w:val="clear" w:color="000000" w:fill="FFFFFF"/>
            <w:vAlign w:val="center"/>
            <w:hideMark/>
          </w:tcPr>
          <w:p w14:paraId="06D5721A"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 </w:t>
            </w:r>
          </w:p>
        </w:tc>
        <w:tc>
          <w:tcPr>
            <w:tcW w:w="422" w:type="pct"/>
            <w:tcBorders>
              <w:top w:val="nil"/>
              <w:left w:val="nil"/>
              <w:bottom w:val="single" w:sz="8" w:space="0" w:color="BFBFBF"/>
              <w:right w:val="single" w:sz="8" w:space="0" w:color="BFBFBF"/>
            </w:tcBorders>
            <w:shd w:val="clear" w:color="000000" w:fill="FFFFFF"/>
            <w:vAlign w:val="center"/>
            <w:hideMark/>
          </w:tcPr>
          <w:p w14:paraId="45870DDC"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 </w:t>
            </w:r>
          </w:p>
        </w:tc>
        <w:tc>
          <w:tcPr>
            <w:tcW w:w="396" w:type="pct"/>
            <w:tcBorders>
              <w:top w:val="nil"/>
              <w:left w:val="nil"/>
              <w:bottom w:val="single" w:sz="8" w:space="0" w:color="BFBFBF"/>
              <w:right w:val="single" w:sz="8" w:space="0" w:color="BFBFBF"/>
            </w:tcBorders>
            <w:shd w:val="clear" w:color="000000" w:fill="FFFFFF"/>
            <w:vAlign w:val="center"/>
            <w:hideMark/>
          </w:tcPr>
          <w:p w14:paraId="692B9686"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 </w:t>
            </w:r>
          </w:p>
        </w:tc>
        <w:tc>
          <w:tcPr>
            <w:tcW w:w="396" w:type="pct"/>
            <w:tcBorders>
              <w:top w:val="nil"/>
              <w:left w:val="nil"/>
              <w:bottom w:val="single" w:sz="8" w:space="0" w:color="BFBFBF"/>
              <w:right w:val="single" w:sz="8" w:space="0" w:color="BFBFBF"/>
            </w:tcBorders>
            <w:shd w:val="clear" w:color="000000" w:fill="FFFFFF"/>
            <w:vAlign w:val="center"/>
            <w:hideMark/>
          </w:tcPr>
          <w:p w14:paraId="483A7835"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1.500,00</w:t>
            </w:r>
          </w:p>
        </w:tc>
        <w:tc>
          <w:tcPr>
            <w:tcW w:w="469" w:type="pct"/>
            <w:tcBorders>
              <w:top w:val="nil"/>
              <w:left w:val="nil"/>
              <w:bottom w:val="single" w:sz="8" w:space="0" w:color="BFBFBF"/>
              <w:right w:val="single" w:sz="8" w:space="0" w:color="BFBFBF"/>
            </w:tcBorders>
            <w:shd w:val="clear" w:color="000000" w:fill="D3DBFD"/>
            <w:vAlign w:val="center"/>
            <w:hideMark/>
          </w:tcPr>
          <w:p w14:paraId="062267D1"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3.000,00</w:t>
            </w:r>
          </w:p>
        </w:tc>
      </w:tr>
      <w:tr w:rsidR="00BE3336" w:rsidRPr="00E40FEB" w14:paraId="715C56B7" w14:textId="77777777" w:rsidTr="00FB5E45">
        <w:trPr>
          <w:trHeight w:val="255"/>
        </w:trPr>
        <w:tc>
          <w:tcPr>
            <w:tcW w:w="468" w:type="pct"/>
            <w:tcBorders>
              <w:top w:val="nil"/>
              <w:left w:val="single" w:sz="8" w:space="0" w:color="BFBFBF"/>
              <w:bottom w:val="single" w:sz="8" w:space="0" w:color="BFBFBF"/>
              <w:right w:val="single" w:sz="8" w:space="0" w:color="BFBFBF"/>
            </w:tcBorders>
            <w:shd w:val="clear" w:color="000000" w:fill="D3DBFD"/>
            <w:vAlign w:val="center"/>
            <w:hideMark/>
          </w:tcPr>
          <w:p w14:paraId="143921D5" w14:textId="77777777" w:rsidR="00BE3336" w:rsidRPr="00E40FEB" w:rsidRDefault="00BE3336" w:rsidP="00FB5E45">
            <w:pPr>
              <w:spacing w:after="0" w:line="240" w:lineRule="auto"/>
              <w:jc w:val="center"/>
              <w:rPr>
                <w:rFonts w:ascii="Calibri Light" w:eastAsia="Times New Roman" w:hAnsi="Calibri Light" w:cs="Calibri Light"/>
                <w:color w:val="000000"/>
                <w:sz w:val="18"/>
                <w:szCs w:val="18"/>
                <w:lang w:val="en-US"/>
              </w:rPr>
            </w:pPr>
            <w:r w:rsidRPr="00E40FEB">
              <w:rPr>
                <w:rFonts w:ascii="Calibri Light" w:eastAsia="Times New Roman" w:hAnsi="Calibri Light" w:cs="Calibri Light"/>
                <w:color w:val="000000"/>
                <w:sz w:val="18"/>
                <w:szCs w:val="18"/>
              </w:rPr>
              <w:t>A</w:t>
            </w:r>
            <w:r>
              <w:rPr>
                <w:rFonts w:ascii="Calibri Light" w:eastAsia="Times New Roman" w:hAnsi="Calibri Light" w:cs="Calibri Light"/>
                <w:color w:val="000000"/>
                <w:sz w:val="18"/>
                <w:szCs w:val="18"/>
              </w:rPr>
              <w:t>D11</w:t>
            </w:r>
          </w:p>
        </w:tc>
        <w:tc>
          <w:tcPr>
            <w:tcW w:w="400" w:type="pct"/>
            <w:tcBorders>
              <w:top w:val="nil"/>
              <w:left w:val="nil"/>
              <w:bottom w:val="single" w:sz="8" w:space="0" w:color="BFBFBF"/>
              <w:right w:val="single" w:sz="8" w:space="0" w:color="BFBFBF"/>
            </w:tcBorders>
            <w:shd w:val="clear" w:color="000000" w:fill="FFFFFF"/>
            <w:vAlign w:val="center"/>
            <w:hideMark/>
          </w:tcPr>
          <w:p w14:paraId="6ED3A7D7"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0,00</w:t>
            </w:r>
          </w:p>
        </w:tc>
        <w:tc>
          <w:tcPr>
            <w:tcW w:w="396" w:type="pct"/>
            <w:tcBorders>
              <w:top w:val="nil"/>
              <w:left w:val="nil"/>
              <w:bottom w:val="single" w:sz="8" w:space="0" w:color="BFBFBF"/>
              <w:right w:val="single" w:sz="8" w:space="0" w:color="BFBFBF"/>
            </w:tcBorders>
            <w:shd w:val="clear" w:color="000000" w:fill="FFFFFF"/>
            <w:vAlign w:val="center"/>
            <w:hideMark/>
          </w:tcPr>
          <w:p w14:paraId="48DADD8A"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0,00</w:t>
            </w:r>
          </w:p>
        </w:tc>
        <w:tc>
          <w:tcPr>
            <w:tcW w:w="413" w:type="pct"/>
            <w:tcBorders>
              <w:top w:val="nil"/>
              <w:left w:val="nil"/>
              <w:bottom w:val="single" w:sz="8" w:space="0" w:color="BFBFBF"/>
              <w:right w:val="single" w:sz="8" w:space="0" w:color="BFBFBF"/>
            </w:tcBorders>
            <w:shd w:val="clear" w:color="000000" w:fill="FFFFFF"/>
            <w:vAlign w:val="center"/>
            <w:hideMark/>
          </w:tcPr>
          <w:p w14:paraId="0F71C97B"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0,00</w:t>
            </w:r>
          </w:p>
        </w:tc>
        <w:tc>
          <w:tcPr>
            <w:tcW w:w="452" w:type="pct"/>
            <w:tcBorders>
              <w:top w:val="nil"/>
              <w:left w:val="nil"/>
              <w:bottom w:val="single" w:sz="8" w:space="0" w:color="BFBFBF"/>
              <w:right w:val="single" w:sz="8" w:space="0" w:color="BFBFBF"/>
            </w:tcBorders>
            <w:shd w:val="clear" w:color="000000" w:fill="FFFFFF"/>
            <w:vAlign w:val="center"/>
            <w:hideMark/>
          </w:tcPr>
          <w:p w14:paraId="1B4B3F10"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0,00</w:t>
            </w:r>
          </w:p>
        </w:tc>
        <w:tc>
          <w:tcPr>
            <w:tcW w:w="396" w:type="pct"/>
            <w:tcBorders>
              <w:top w:val="nil"/>
              <w:left w:val="nil"/>
              <w:bottom w:val="single" w:sz="8" w:space="0" w:color="BFBFBF"/>
              <w:right w:val="single" w:sz="8" w:space="0" w:color="BFBFBF"/>
            </w:tcBorders>
            <w:shd w:val="clear" w:color="000000" w:fill="FFFFFF"/>
            <w:vAlign w:val="center"/>
            <w:hideMark/>
          </w:tcPr>
          <w:p w14:paraId="30BF1850"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0,00</w:t>
            </w:r>
          </w:p>
        </w:tc>
        <w:tc>
          <w:tcPr>
            <w:tcW w:w="396" w:type="pct"/>
            <w:tcBorders>
              <w:top w:val="nil"/>
              <w:left w:val="nil"/>
              <w:bottom w:val="single" w:sz="8" w:space="0" w:color="BFBFBF"/>
              <w:right w:val="single" w:sz="8" w:space="0" w:color="BFBFBF"/>
            </w:tcBorders>
            <w:shd w:val="clear" w:color="000000" w:fill="FFFFFF"/>
            <w:vAlign w:val="center"/>
            <w:hideMark/>
          </w:tcPr>
          <w:p w14:paraId="2E148430"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0,00</w:t>
            </w:r>
          </w:p>
        </w:tc>
        <w:tc>
          <w:tcPr>
            <w:tcW w:w="396" w:type="pct"/>
            <w:tcBorders>
              <w:top w:val="nil"/>
              <w:left w:val="nil"/>
              <w:bottom w:val="single" w:sz="8" w:space="0" w:color="BFBFBF"/>
              <w:right w:val="single" w:sz="8" w:space="0" w:color="BFBFBF"/>
            </w:tcBorders>
            <w:shd w:val="clear" w:color="000000" w:fill="FFFFFF"/>
            <w:vAlign w:val="center"/>
            <w:hideMark/>
          </w:tcPr>
          <w:p w14:paraId="641FF815"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0,00</w:t>
            </w:r>
          </w:p>
        </w:tc>
        <w:tc>
          <w:tcPr>
            <w:tcW w:w="422" w:type="pct"/>
            <w:tcBorders>
              <w:top w:val="nil"/>
              <w:left w:val="nil"/>
              <w:bottom w:val="single" w:sz="8" w:space="0" w:color="BFBFBF"/>
              <w:right w:val="single" w:sz="8" w:space="0" w:color="BFBFBF"/>
            </w:tcBorders>
            <w:shd w:val="clear" w:color="000000" w:fill="FFFFFF"/>
            <w:vAlign w:val="center"/>
            <w:hideMark/>
          </w:tcPr>
          <w:p w14:paraId="397D24E1"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0,00</w:t>
            </w:r>
          </w:p>
        </w:tc>
        <w:tc>
          <w:tcPr>
            <w:tcW w:w="396" w:type="pct"/>
            <w:tcBorders>
              <w:top w:val="nil"/>
              <w:left w:val="nil"/>
              <w:bottom w:val="single" w:sz="8" w:space="0" w:color="BFBFBF"/>
              <w:right w:val="single" w:sz="8" w:space="0" w:color="BFBFBF"/>
            </w:tcBorders>
            <w:shd w:val="clear" w:color="000000" w:fill="FFFFFF"/>
            <w:vAlign w:val="center"/>
            <w:hideMark/>
          </w:tcPr>
          <w:p w14:paraId="10FCB11F"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0,00</w:t>
            </w:r>
          </w:p>
        </w:tc>
        <w:tc>
          <w:tcPr>
            <w:tcW w:w="396" w:type="pct"/>
            <w:tcBorders>
              <w:top w:val="nil"/>
              <w:left w:val="nil"/>
              <w:bottom w:val="single" w:sz="8" w:space="0" w:color="BFBFBF"/>
              <w:right w:val="single" w:sz="8" w:space="0" w:color="BFBFBF"/>
            </w:tcBorders>
            <w:shd w:val="clear" w:color="000000" w:fill="FFFFFF"/>
            <w:vAlign w:val="center"/>
            <w:hideMark/>
          </w:tcPr>
          <w:p w14:paraId="49239C85"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0,00</w:t>
            </w:r>
          </w:p>
        </w:tc>
        <w:tc>
          <w:tcPr>
            <w:tcW w:w="469" w:type="pct"/>
            <w:tcBorders>
              <w:top w:val="nil"/>
              <w:left w:val="nil"/>
              <w:bottom w:val="single" w:sz="8" w:space="0" w:color="BFBFBF"/>
              <w:right w:val="single" w:sz="8" w:space="0" w:color="BFBFBF"/>
            </w:tcBorders>
            <w:shd w:val="clear" w:color="000000" w:fill="D3DBFD"/>
            <w:vAlign w:val="center"/>
            <w:hideMark/>
          </w:tcPr>
          <w:p w14:paraId="7638853C"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0,00</w:t>
            </w:r>
          </w:p>
        </w:tc>
      </w:tr>
      <w:tr w:rsidR="00BE3336" w:rsidRPr="00E40FEB" w14:paraId="5B7B0A87" w14:textId="77777777" w:rsidTr="00FB5E45">
        <w:trPr>
          <w:trHeight w:val="255"/>
        </w:trPr>
        <w:tc>
          <w:tcPr>
            <w:tcW w:w="468" w:type="pct"/>
            <w:tcBorders>
              <w:top w:val="nil"/>
              <w:left w:val="single" w:sz="8" w:space="0" w:color="BFBFBF"/>
              <w:bottom w:val="single" w:sz="8" w:space="0" w:color="BFBFBF"/>
              <w:right w:val="single" w:sz="8" w:space="0" w:color="BFBFBF"/>
            </w:tcBorders>
            <w:shd w:val="clear" w:color="000000" w:fill="D3DBFD"/>
            <w:vAlign w:val="center"/>
            <w:hideMark/>
          </w:tcPr>
          <w:p w14:paraId="7E77977F" w14:textId="77777777" w:rsidR="00BE3336" w:rsidRPr="00E40FEB" w:rsidRDefault="00BE3336" w:rsidP="00FB5E45">
            <w:pPr>
              <w:spacing w:after="0" w:line="240" w:lineRule="auto"/>
              <w:jc w:val="center"/>
              <w:rPr>
                <w:rFonts w:ascii="Calibri Light" w:eastAsia="Times New Roman" w:hAnsi="Calibri Light" w:cs="Calibri Light"/>
                <w:color w:val="000000"/>
                <w:sz w:val="18"/>
                <w:szCs w:val="18"/>
                <w:lang w:val="en-US"/>
              </w:rPr>
            </w:pPr>
            <w:r w:rsidRPr="00E40FEB">
              <w:rPr>
                <w:rFonts w:ascii="Calibri Light" w:eastAsia="Times New Roman" w:hAnsi="Calibri Light" w:cs="Calibri Light"/>
                <w:color w:val="000000"/>
                <w:sz w:val="18"/>
                <w:szCs w:val="18"/>
              </w:rPr>
              <w:t>A</w:t>
            </w:r>
            <w:r>
              <w:rPr>
                <w:rFonts w:ascii="Calibri Light" w:eastAsia="Times New Roman" w:hAnsi="Calibri Light" w:cs="Calibri Light"/>
                <w:color w:val="000000"/>
                <w:sz w:val="18"/>
                <w:szCs w:val="18"/>
              </w:rPr>
              <w:t>D12</w:t>
            </w:r>
          </w:p>
        </w:tc>
        <w:tc>
          <w:tcPr>
            <w:tcW w:w="400" w:type="pct"/>
            <w:tcBorders>
              <w:top w:val="nil"/>
              <w:left w:val="nil"/>
              <w:bottom w:val="single" w:sz="8" w:space="0" w:color="BFBFBF"/>
              <w:right w:val="single" w:sz="8" w:space="0" w:color="BFBFBF"/>
            </w:tcBorders>
            <w:shd w:val="clear" w:color="000000" w:fill="FFFFFF"/>
            <w:vAlign w:val="center"/>
            <w:hideMark/>
          </w:tcPr>
          <w:p w14:paraId="4CFBEE6E"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 </w:t>
            </w:r>
          </w:p>
        </w:tc>
        <w:tc>
          <w:tcPr>
            <w:tcW w:w="396" w:type="pct"/>
            <w:tcBorders>
              <w:top w:val="nil"/>
              <w:left w:val="nil"/>
              <w:bottom w:val="single" w:sz="8" w:space="0" w:color="BFBFBF"/>
              <w:right w:val="single" w:sz="8" w:space="0" w:color="BFBFBF"/>
            </w:tcBorders>
            <w:shd w:val="clear" w:color="000000" w:fill="FFFFFF"/>
            <w:vAlign w:val="center"/>
            <w:hideMark/>
          </w:tcPr>
          <w:p w14:paraId="77F6BF35"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500,00</w:t>
            </w:r>
          </w:p>
        </w:tc>
        <w:tc>
          <w:tcPr>
            <w:tcW w:w="413" w:type="pct"/>
            <w:tcBorders>
              <w:top w:val="nil"/>
              <w:left w:val="nil"/>
              <w:bottom w:val="single" w:sz="8" w:space="0" w:color="BFBFBF"/>
              <w:right w:val="single" w:sz="8" w:space="0" w:color="BFBFBF"/>
            </w:tcBorders>
            <w:shd w:val="clear" w:color="000000" w:fill="FFFFFF"/>
            <w:vAlign w:val="center"/>
            <w:hideMark/>
          </w:tcPr>
          <w:p w14:paraId="50125EDF"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500,00</w:t>
            </w:r>
          </w:p>
        </w:tc>
        <w:tc>
          <w:tcPr>
            <w:tcW w:w="452" w:type="pct"/>
            <w:tcBorders>
              <w:top w:val="nil"/>
              <w:left w:val="nil"/>
              <w:bottom w:val="single" w:sz="8" w:space="0" w:color="BFBFBF"/>
              <w:right w:val="single" w:sz="8" w:space="0" w:color="BFBFBF"/>
            </w:tcBorders>
            <w:shd w:val="clear" w:color="000000" w:fill="FFFFFF"/>
            <w:vAlign w:val="center"/>
            <w:hideMark/>
          </w:tcPr>
          <w:p w14:paraId="6BCE6C59"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500,00</w:t>
            </w:r>
          </w:p>
        </w:tc>
        <w:tc>
          <w:tcPr>
            <w:tcW w:w="396" w:type="pct"/>
            <w:tcBorders>
              <w:top w:val="nil"/>
              <w:left w:val="nil"/>
              <w:bottom w:val="single" w:sz="8" w:space="0" w:color="BFBFBF"/>
              <w:right w:val="single" w:sz="8" w:space="0" w:color="BFBFBF"/>
            </w:tcBorders>
            <w:shd w:val="clear" w:color="000000" w:fill="FFFFFF"/>
            <w:vAlign w:val="center"/>
            <w:hideMark/>
          </w:tcPr>
          <w:p w14:paraId="691F7C47"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0,00</w:t>
            </w:r>
          </w:p>
        </w:tc>
        <w:tc>
          <w:tcPr>
            <w:tcW w:w="396" w:type="pct"/>
            <w:tcBorders>
              <w:top w:val="nil"/>
              <w:left w:val="nil"/>
              <w:bottom w:val="single" w:sz="8" w:space="0" w:color="BFBFBF"/>
              <w:right w:val="single" w:sz="8" w:space="0" w:color="BFBFBF"/>
            </w:tcBorders>
            <w:shd w:val="clear" w:color="000000" w:fill="FFFFFF"/>
            <w:vAlign w:val="center"/>
            <w:hideMark/>
          </w:tcPr>
          <w:p w14:paraId="77EFA9FF"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 </w:t>
            </w:r>
          </w:p>
        </w:tc>
        <w:tc>
          <w:tcPr>
            <w:tcW w:w="396" w:type="pct"/>
            <w:tcBorders>
              <w:top w:val="nil"/>
              <w:left w:val="nil"/>
              <w:bottom w:val="single" w:sz="8" w:space="0" w:color="BFBFBF"/>
              <w:right w:val="single" w:sz="8" w:space="0" w:color="BFBFBF"/>
            </w:tcBorders>
            <w:shd w:val="clear" w:color="000000" w:fill="FFFFFF"/>
            <w:vAlign w:val="center"/>
            <w:hideMark/>
          </w:tcPr>
          <w:p w14:paraId="4059A5A8"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 </w:t>
            </w:r>
          </w:p>
        </w:tc>
        <w:tc>
          <w:tcPr>
            <w:tcW w:w="422" w:type="pct"/>
            <w:tcBorders>
              <w:top w:val="nil"/>
              <w:left w:val="nil"/>
              <w:bottom w:val="single" w:sz="8" w:space="0" w:color="BFBFBF"/>
              <w:right w:val="single" w:sz="8" w:space="0" w:color="BFBFBF"/>
            </w:tcBorders>
            <w:shd w:val="clear" w:color="000000" w:fill="FFFFFF"/>
            <w:vAlign w:val="center"/>
            <w:hideMark/>
          </w:tcPr>
          <w:p w14:paraId="4A34E7FC"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 </w:t>
            </w:r>
          </w:p>
        </w:tc>
        <w:tc>
          <w:tcPr>
            <w:tcW w:w="396" w:type="pct"/>
            <w:tcBorders>
              <w:top w:val="nil"/>
              <w:left w:val="nil"/>
              <w:bottom w:val="single" w:sz="8" w:space="0" w:color="BFBFBF"/>
              <w:right w:val="single" w:sz="8" w:space="0" w:color="BFBFBF"/>
            </w:tcBorders>
            <w:shd w:val="clear" w:color="000000" w:fill="FFFFFF"/>
            <w:vAlign w:val="center"/>
            <w:hideMark/>
          </w:tcPr>
          <w:p w14:paraId="6AB49319"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 </w:t>
            </w:r>
          </w:p>
        </w:tc>
        <w:tc>
          <w:tcPr>
            <w:tcW w:w="396" w:type="pct"/>
            <w:tcBorders>
              <w:top w:val="nil"/>
              <w:left w:val="nil"/>
              <w:bottom w:val="single" w:sz="8" w:space="0" w:color="BFBFBF"/>
              <w:right w:val="single" w:sz="8" w:space="0" w:color="BFBFBF"/>
            </w:tcBorders>
            <w:shd w:val="clear" w:color="000000" w:fill="FFFFFF"/>
            <w:vAlign w:val="center"/>
            <w:hideMark/>
          </w:tcPr>
          <w:p w14:paraId="2C7C1D25"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 </w:t>
            </w:r>
          </w:p>
        </w:tc>
        <w:tc>
          <w:tcPr>
            <w:tcW w:w="469" w:type="pct"/>
            <w:tcBorders>
              <w:top w:val="nil"/>
              <w:left w:val="nil"/>
              <w:bottom w:val="single" w:sz="8" w:space="0" w:color="BFBFBF"/>
              <w:right w:val="single" w:sz="8" w:space="0" w:color="BFBFBF"/>
            </w:tcBorders>
            <w:shd w:val="clear" w:color="000000" w:fill="D3DBFD"/>
            <w:vAlign w:val="center"/>
            <w:hideMark/>
          </w:tcPr>
          <w:p w14:paraId="3076DFF8"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1.500,00</w:t>
            </w:r>
          </w:p>
        </w:tc>
      </w:tr>
      <w:tr w:rsidR="00BE3336" w:rsidRPr="00E40FEB" w14:paraId="3C69B5BD" w14:textId="77777777" w:rsidTr="00FB5E45">
        <w:trPr>
          <w:trHeight w:val="255"/>
        </w:trPr>
        <w:tc>
          <w:tcPr>
            <w:tcW w:w="468" w:type="pct"/>
            <w:tcBorders>
              <w:top w:val="nil"/>
              <w:left w:val="single" w:sz="8" w:space="0" w:color="BFBFBF"/>
              <w:bottom w:val="single" w:sz="8" w:space="0" w:color="BFBFBF"/>
              <w:right w:val="single" w:sz="8" w:space="0" w:color="BFBFBF"/>
            </w:tcBorders>
            <w:shd w:val="clear" w:color="000000" w:fill="D3DBFD"/>
            <w:vAlign w:val="center"/>
          </w:tcPr>
          <w:p w14:paraId="1A4FCA4B" w14:textId="77777777" w:rsidR="00BE3336" w:rsidRPr="00E40FEB" w:rsidRDefault="00BE3336" w:rsidP="00FB5E45">
            <w:pPr>
              <w:spacing w:after="0" w:line="240" w:lineRule="auto"/>
              <w:jc w:val="center"/>
              <w:rPr>
                <w:rFonts w:ascii="Calibri Light" w:eastAsia="Times New Roman" w:hAnsi="Calibri Light" w:cs="Calibri Light"/>
                <w:color w:val="000000"/>
                <w:sz w:val="18"/>
                <w:szCs w:val="18"/>
              </w:rPr>
            </w:pPr>
            <w:r>
              <w:rPr>
                <w:rFonts w:ascii="Calibri Light" w:eastAsia="Times New Roman" w:hAnsi="Calibri Light" w:cs="Calibri Light"/>
                <w:color w:val="000000"/>
                <w:sz w:val="18"/>
                <w:szCs w:val="18"/>
              </w:rPr>
              <w:t>AD13</w:t>
            </w:r>
          </w:p>
        </w:tc>
        <w:tc>
          <w:tcPr>
            <w:tcW w:w="400" w:type="pct"/>
            <w:tcBorders>
              <w:top w:val="nil"/>
              <w:left w:val="nil"/>
              <w:bottom w:val="single" w:sz="8" w:space="0" w:color="BFBFBF"/>
              <w:right w:val="single" w:sz="8" w:space="0" w:color="BFBFBF"/>
            </w:tcBorders>
            <w:shd w:val="clear" w:color="000000" w:fill="FFFFFF"/>
            <w:vAlign w:val="center"/>
          </w:tcPr>
          <w:p w14:paraId="02104C48"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400,00</w:t>
            </w:r>
          </w:p>
        </w:tc>
        <w:tc>
          <w:tcPr>
            <w:tcW w:w="396" w:type="pct"/>
            <w:tcBorders>
              <w:top w:val="nil"/>
              <w:left w:val="nil"/>
              <w:bottom w:val="single" w:sz="8" w:space="0" w:color="BFBFBF"/>
              <w:right w:val="single" w:sz="8" w:space="0" w:color="BFBFBF"/>
            </w:tcBorders>
            <w:shd w:val="clear" w:color="000000" w:fill="FFFFFF"/>
            <w:vAlign w:val="center"/>
          </w:tcPr>
          <w:p w14:paraId="464B2000"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400,00</w:t>
            </w:r>
          </w:p>
        </w:tc>
        <w:tc>
          <w:tcPr>
            <w:tcW w:w="413" w:type="pct"/>
            <w:tcBorders>
              <w:top w:val="nil"/>
              <w:left w:val="nil"/>
              <w:bottom w:val="single" w:sz="8" w:space="0" w:color="BFBFBF"/>
              <w:right w:val="single" w:sz="8" w:space="0" w:color="BFBFBF"/>
            </w:tcBorders>
            <w:shd w:val="clear" w:color="000000" w:fill="FFFFFF"/>
            <w:vAlign w:val="center"/>
          </w:tcPr>
          <w:p w14:paraId="4B178288"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400,00</w:t>
            </w:r>
          </w:p>
        </w:tc>
        <w:tc>
          <w:tcPr>
            <w:tcW w:w="452" w:type="pct"/>
            <w:tcBorders>
              <w:top w:val="nil"/>
              <w:left w:val="nil"/>
              <w:bottom w:val="single" w:sz="8" w:space="0" w:color="BFBFBF"/>
              <w:right w:val="single" w:sz="8" w:space="0" w:color="BFBFBF"/>
            </w:tcBorders>
            <w:shd w:val="clear" w:color="000000" w:fill="FFFFFF"/>
            <w:vAlign w:val="center"/>
          </w:tcPr>
          <w:p w14:paraId="5FF786C7"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400,00</w:t>
            </w:r>
          </w:p>
        </w:tc>
        <w:tc>
          <w:tcPr>
            <w:tcW w:w="396" w:type="pct"/>
            <w:tcBorders>
              <w:top w:val="nil"/>
              <w:left w:val="nil"/>
              <w:bottom w:val="single" w:sz="8" w:space="0" w:color="BFBFBF"/>
              <w:right w:val="single" w:sz="8" w:space="0" w:color="BFBFBF"/>
            </w:tcBorders>
            <w:shd w:val="clear" w:color="000000" w:fill="FFFFFF"/>
            <w:vAlign w:val="center"/>
          </w:tcPr>
          <w:p w14:paraId="35FA654C"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400,00</w:t>
            </w:r>
          </w:p>
        </w:tc>
        <w:tc>
          <w:tcPr>
            <w:tcW w:w="396" w:type="pct"/>
            <w:tcBorders>
              <w:top w:val="nil"/>
              <w:left w:val="nil"/>
              <w:bottom w:val="single" w:sz="8" w:space="0" w:color="BFBFBF"/>
              <w:right w:val="single" w:sz="8" w:space="0" w:color="BFBFBF"/>
            </w:tcBorders>
            <w:shd w:val="clear" w:color="000000" w:fill="FFFFFF"/>
            <w:vAlign w:val="center"/>
          </w:tcPr>
          <w:p w14:paraId="620CE8C1"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400,00</w:t>
            </w:r>
          </w:p>
        </w:tc>
        <w:tc>
          <w:tcPr>
            <w:tcW w:w="396" w:type="pct"/>
            <w:tcBorders>
              <w:top w:val="nil"/>
              <w:left w:val="nil"/>
              <w:bottom w:val="single" w:sz="8" w:space="0" w:color="BFBFBF"/>
              <w:right w:val="single" w:sz="8" w:space="0" w:color="BFBFBF"/>
            </w:tcBorders>
            <w:shd w:val="clear" w:color="000000" w:fill="FFFFFF"/>
            <w:vAlign w:val="center"/>
          </w:tcPr>
          <w:p w14:paraId="244A0D48"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400,00</w:t>
            </w:r>
          </w:p>
        </w:tc>
        <w:tc>
          <w:tcPr>
            <w:tcW w:w="422" w:type="pct"/>
            <w:tcBorders>
              <w:top w:val="nil"/>
              <w:left w:val="nil"/>
              <w:bottom w:val="single" w:sz="8" w:space="0" w:color="BFBFBF"/>
              <w:right w:val="single" w:sz="8" w:space="0" w:color="BFBFBF"/>
            </w:tcBorders>
            <w:shd w:val="clear" w:color="000000" w:fill="FFFFFF"/>
            <w:vAlign w:val="center"/>
          </w:tcPr>
          <w:p w14:paraId="47EC3C7A"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400,00</w:t>
            </w:r>
          </w:p>
        </w:tc>
        <w:tc>
          <w:tcPr>
            <w:tcW w:w="396" w:type="pct"/>
            <w:tcBorders>
              <w:top w:val="nil"/>
              <w:left w:val="nil"/>
              <w:bottom w:val="single" w:sz="8" w:space="0" w:color="BFBFBF"/>
              <w:right w:val="single" w:sz="8" w:space="0" w:color="BFBFBF"/>
            </w:tcBorders>
            <w:shd w:val="clear" w:color="000000" w:fill="FFFFFF"/>
            <w:vAlign w:val="center"/>
          </w:tcPr>
          <w:p w14:paraId="4CD8EC6F"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400,00</w:t>
            </w:r>
          </w:p>
        </w:tc>
        <w:tc>
          <w:tcPr>
            <w:tcW w:w="396" w:type="pct"/>
            <w:tcBorders>
              <w:top w:val="nil"/>
              <w:left w:val="nil"/>
              <w:bottom w:val="single" w:sz="8" w:space="0" w:color="BFBFBF"/>
              <w:right w:val="single" w:sz="8" w:space="0" w:color="BFBFBF"/>
            </w:tcBorders>
            <w:shd w:val="clear" w:color="000000" w:fill="FFFFFF"/>
            <w:vAlign w:val="center"/>
          </w:tcPr>
          <w:p w14:paraId="38F34F8B"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400,00</w:t>
            </w:r>
          </w:p>
        </w:tc>
        <w:tc>
          <w:tcPr>
            <w:tcW w:w="469" w:type="pct"/>
            <w:tcBorders>
              <w:top w:val="nil"/>
              <w:left w:val="nil"/>
              <w:bottom w:val="single" w:sz="8" w:space="0" w:color="BFBFBF"/>
              <w:right w:val="single" w:sz="8" w:space="0" w:color="BFBFBF"/>
            </w:tcBorders>
            <w:shd w:val="clear" w:color="000000" w:fill="D3DBFD"/>
            <w:vAlign w:val="center"/>
          </w:tcPr>
          <w:p w14:paraId="693F4C94"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rPr>
            </w:pPr>
            <w:r w:rsidRPr="00AE506F">
              <w:rPr>
                <w:rFonts w:ascii="Calibri Light" w:hAnsi="Calibri Light" w:cs="Calibri Light"/>
                <w:sz w:val="17"/>
                <w:szCs w:val="17"/>
              </w:rPr>
              <w:t>4.000,00</w:t>
            </w:r>
          </w:p>
        </w:tc>
      </w:tr>
      <w:tr w:rsidR="00BE3336" w:rsidRPr="00E40FEB" w14:paraId="3DF0C26D" w14:textId="77777777" w:rsidTr="00FB5E45">
        <w:trPr>
          <w:trHeight w:val="255"/>
        </w:trPr>
        <w:tc>
          <w:tcPr>
            <w:tcW w:w="468" w:type="pct"/>
            <w:tcBorders>
              <w:top w:val="nil"/>
              <w:left w:val="single" w:sz="8" w:space="0" w:color="BFBFBF"/>
              <w:bottom w:val="single" w:sz="8" w:space="0" w:color="BFBFBF"/>
              <w:right w:val="single" w:sz="8" w:space="0" w:color="BFBFBF"/>
            </w:tcBorders>
            <w:shd w:val="clear" w:color="000000" w:fill="D3DBFD"/>
            <w:vAlign w:val="center"/>
          </w:tcPr>
          <w:p w14:paraId="3E6DE3AF" w14:textId="77777777" w:rsidR="00BE3336" w:rsidRPr="00E40FEB" w:rsidRDefault="00BE3336" w:rsidP="00FB5E45">
            <w:pPr>
              <w:spacing w:after="0" w:line="240" w:lineRule="auto"/>
              <w:jc w:val="center"/>
              <w:rPr>
                <w:rFonts w:ascii="Calibri Light" w:eastAsia="Times New Roman" w:hAnsi="Calibri Light" w:cs="Calibri Light"/>
                <w:color w:val="000000"/>
                <w:sz w:val="18"/>
                <w:szCs w:val="18"/>
              </w:rPr>
            </w:pPr>
            <w:r>
              <w:rPr>
                <w:rFonts w:ascii="Calibri Light" w:eastAsia="Times New Roman" w:hAnsi="Calibri Light" w:cs="Calibri Light"/>
                <w:color w:val="000000"/>
                <w:sz w:val="18"/>
                <w:szCs w:val="18"/>
              </w:rPr>
              <w:t>AD14</w:t>
            </w:r>
          </w:p>
        </w:tc>
        <w:tc>
          <w:tcPr>
            <w:tcW w:w="400" w:type="pct"/>
            <w:tcBorders>
              <w:top w:val="nil"/>
              <w:left w:val="nil"/>
              <w:bottom w:val="single" w:sz="8" w:space="0" w:color="BFBFBF"/>
              <w:right w:val="single" w:sz="8" w:space="0" w:color="BFBFBF"/>
            </w:tcBorders>
            <w:shd w:val="clear" w:color="000000" w:fill="FFFFFF"/>
            <w:vAlign w:val="center"/>
          </w:tcPr>
          <w:p w14:paraId="18C48A1E"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400,00</w:t>
            </w:r>
          </w:p>
        </w:tc>
        <w:tc>
          <w:tcPr>
            <w:tcW w:w="396" w:type="pct"/>
            <w:tcBorders>
              <w:top w:val="nil"/>
              <w:left w:val="nil"/>
              <w:bottom w:val="single" w:sz="8" w:space="0" w:color="BFBFBF"/>
              <w:right w:val="single" w:sz="8" w:space="0" w:color="BFBFBF"/>
            </w:tcBorders>
            <w:shd w:val="clear" w:color="000000" w:fill="FFFFFF"/>
            <w:vAlign w:val="center"/>
          </w:tcPr>
          <w:p w14:paraId="46F356B2"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400,00</w:t>
            </w:r>
          </w:p>
        </w:tc>
        <w:tc>
          <w:tcPr>
            <w:tcW w:w="413" w:type="pct"/>
            <w:tcBorders>
              <w:top w:val="nil"/>
              <w:left w:val="nil"/>
              <w:bottom w:val="single" w:sz="8" w:space="0" w:color="BFBFBF"/>
              <w:right w:val="single" w:sz="8" w:space="0" w:color="BFBFBF"/>
            </w:tcBorders>
            <w:shd w:val="clear" w:color="000000" w:fill="FFFFFF"/>
            <w:vAlign w:val="center"/>
          </w:tcPr>
          <w:p w14:paraId="0051D48B"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400,00</w:t>
            </w:r>
          </w:p>
        </w:tc>
        <w:tc>
          <w:tcPr>
            <w:tcW w:w="452" w:type="pct"/>
            <w:tcBorders>
              <w:top w:val="nil"/>
              <w:left w:val="nil"/>
              <w:bottom w:val="single" w:sz="8" w:space="0" w:color="BFBFBF"/>
              <w:right w:val="single" w:sz="8" w:space="0" w:color="BFBFBF"/>
            </w:tcBorders>
            <w:shd w:val="clear" w:color="000000" w:fill="FFFFFF"/>
            <w:vAlign w:val="center"/>
          </w:tcPr>
          <w:p w14:paraId="5E537EDC"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400,00</w:t>
            </w:r>
          </w:p>
        </w:tc>
        <w:tc>
          <w:tcPr>
            <w:tcW w:w="396" w:type="pct"/>
            <w:tcBorders>
              <w:top w:val="nil"/>
              <w:left w:val="nil"/>
              <w:bottom w:val="single" w:sz="8" w:space="0" w:color="BFBFBF"/>
              <w:right w:val="single" w:sz="8" w:space="0" w:color="BFBFBF"/>
            </w:tcBorders>
            <w:shd w:val="clear" w:color="000000" w:fill="FFFFFF"/>
            <w:vAlign w:val="center"/>
          </w:tcPr>
          <w:p w14:paraId="443697C3"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400,00</w:t>
            </w:r>
          </w:p>
        </w:tc>
        <w:tc>
          <w:tcPr>
            <w:tcW w:w="396" w:type="pct"/>
            <w:tcBorders>
              <w:top w:val="nil"/>
              <w:left w:val="nil"/>
              <w:bottom w:val="single" w:sz="8" w:space="0" w:color="BFBFBF"/>
              <w:right w:val="single" w:sz="8" w:space="0" w:color="BFBFBF"/>
            </w:tcBorders>
            <w:shd w:val="clear" w:color="000000" w:fill="FFFFFF"/>
            <w:vAlign w:val="center"/>
          </w:tcPr>
          <w:p w14:paraId="7D68F3E5"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 </w:t>
            </w:r>
          </w:p>
        </w:tc>
        <w:tc>
          <w:tcPr>
            <w:tcW w:w="396" w:type="pct"/>
            <w:tcBorders>
              <w:top w:val="nil"/>
              <w:left w:val="nil"/>
              <w:bottom w:val="single" w:sz="8" w:space="0" w:color="BFBFBF"/>
              <w:right w:val="single" w:sz="8" w:space="0" w:color="BFBFBF"/>
            </w:tcBorders>
            <w:shd w:val="clear" w:color="000000" w:fill="FFFFFF"/>
            <w:vAlign w:val="center"/>
          </w:tcPr>
          <w:p w14:paraId="3E619326"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 </w:t>
            </w:r>
          </w:p>
        </w:tc>
        <w:tc>
          <w:tcPr>
            <w:tcW w:w="422" w:type="pct"/>
            <w:tcBorders>
              <w:top w:val="nil"/>
              <w:left w:val="nil"/>
              <w:bottom w:val="single" w:sz="8" w:space="0" w:color="BFBFBF"/>
              <w:right w:val="single" w:sz="8" w:space="0" w:color="BFBFBF"/>
            </w:tcBorders>
            <w:shd w:val="clear" w:color="000000" w:fill="FFFFFF"/>
            <w:vAlign w:val="center"/>
          </w:tcPr>
          <w:p w14:paraId="4056F57E"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 </w:t>
            </w:r>
          </w:p>
        </w:tc>
        <w:tc>
          <w:tcPr>
            <w:tcW w:w="396" w:type="pct"/>
            <w:tcBorders>
              <w:top w:val="nil"/>
              <w:left w:val="nil"/>
              <w:bottom w:val="single" w:sz="8" w:space="0" w:color="BFBFBF"/>
              <w:right w:val="single" w:sz="8" w:space="0" w:color="BFBFBF"/>
            </w:tcBorders>
            <w:shd w:val="clear" w:color="000000" w:fill="FFFFFF"/>
            <w:vAlign w:val="center"/>
          </w:tcPr>
          <w:p w14:paraId="6314B0B2"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 </w:t>
            </w:r>
          </w:p>
        </w:tc>
        <w:tc>
          <w:tcPr>
            <w:tcW w:w="396" w:type="pct"/>
            <w:tcBorders>
              <w:top w:val="nil"/>
              <w:left w:val="nil"/>
              <w:bottom w:val="single" w:sz="8" w:space="0" w:color="BFBFBF"/>
              <w:right w:val="single" w:sz="8" w:space="0" w:color="BFBFBF"/>
            </w:tcBorders>
            <w:shd w:val="clear" w:color="000000" w:fill="FFFFFF"/>
            <w:vAlign w:val="center"/>
          </w:tcPr>
          <w:p w14:paraId="2BCB9945"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 </w:t>
            </w:r>
          </w:p>
        </w:tc>
        <w:tc>
          <w:tcPr>
            <w:tcW w:w="469" w:type="pct"/>
            <w:tcBorders>
              <w:top w:val="nil"/>
              <w:left w:val="nil"/>
              <w:bottom w:val="single" w:sz="8" w:space="0" w:color="BFBFBF"/>
              <w:right w:val="single" w:sz="8" w:space="0" w:color="BFBFBF"/>
            </w:tcBorders>
            <w:shd w:val="clear" w:color="000000" w:fill="D3DBFD"/>
            <w:vAlign w:val="center"/>
          </w:tcPr>
          <w:p w14:paraId="3CC3C887"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rPr>
            </w:pPr>
            <w:r w:rsidRPr="00AE506F">
              <w:rPr>
                <w:rFonts w:ascii="Calibri Light" w:hAnsi="Calibri Light" w:cs="Calibri Light"/>
                <w:sz w:val="17"/>
                <w:szCs w:val="17"/>
              </w:rPr>
              <w:t>2.000,00</w:t>
            </w:r>
          </w:p>
        </w:tc>
      </w:tr>
      <w:tr w:rsidR="00BE3336" w:rsidRPr="00E40FEB" w14:paraId="299BBFCD" w14:textId="77777777" w:rsidTr="00FB5E45">
        <w:trPr>
          <w:trHeight w:val="255"/>
        </w:trPr>
        <w:tc>
          <w:tcPr>
            <w:tcW w:w="468" w:type="pct"/>
            <w:tcBorders>
              <w:top w:val="nil"/>
              <w:left w:val="single" w:sz="8" w:space="0" w:color="BFBFBF"/>
              <w:bottom w:val="single" w:sz="8" w:space="0" w:color="BFBFBF"/>
              <w:right w:val="single" w:sz="8" w:space="0" w:color="BFBFBF"/>
            </w:tcBorders>
            <w:shd w:val="clear" w:color="000000" w:fill="D3DBFD"/>
            <w:vAlign w:val="center"/>
          </w:tcPr>
          <w:p w14:paraId="585FB234" w14:textId="77777777" w:rsidR="00BE3336" w:rsidRPr="00E40FEB" w:rsidRDefault="00BE3336" w:rsidP="00FB5E45">
            <w:pPr>
              <w:spacing w:after="0" w:line="240" w:lineRule="auto"/>
              <w:jc w:val="center"/>
              <w:rPr>
                <w:rFonts w:ascii="Calibri Light" w:eastAsia="Times New Roman" w:hAnsi="Calibri Light" w:cs="Calibri Light"/>
                <w:color w:val="000000"/>
                <w:sz w:val="18"/>
                <w:szCs w:val="18"/>
              </w:rPr>
            </w:pPr>
            <w:r>
              <w:rPr>
                <w:rFonts w:ascii="Calibri Light" w:eastAsia="Times New Roman" w:hAnsi="Calibri Light" w:cs="Calibri Light"/>
                <w:color w:val="000000"/>
                <w:sz w:val="18"/>
                <w:szCs w:val="18"/>
              </w:rPr>
              <w:t>AD15</w:t>
            </w:r>
          </w:p>
        </w:tc>
        <w:tc>
          <w:tcPr>
            <w:tcW w:w="400" w:type="pct"/>
            <w:tcBorders>
              <w:top w:val="nil"/>
              <w:left w:val="nil"/>
              <w:bottom w:val="single" w:sz="8" w:space="0" w:color="BFBFBF"/>
              <w:right w:val="single" w:sz="8" w:space="0" w:color="BFBFBF"/>
            </w:tcBorders>
            <w:shd w:val="clear" w:color="000000" w:fill="FFFFFF"/>
            <w:vAlign w:val="center"/>
          </w:tcPr>
          <w:p w14:paraId="6A44503A"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 </w:t>
            </w:r>
          </w:p>
        </w:tc>
        <w:tc>
          <w:tcPr>
            <w:tcW w:w="396" w:type="pct"/>
            <w:tcBorders>
              <w:top w:val="nil"/>
              <w:left w:val="nil"/>
              <w:bottom w:val="single" w:sz="8" w:space="0" w:color="BFBFBF"/>
              <w:right w:val="single" w:sz="8" w:space="0" w:color="BFBFBF"/>
            </w:tcBorders>
            <w:shd w:val="clear" w:color="000000" w:fill="FFFFFF"/>
            <w:vAlign w:val="center"/>
          </w:tcPr>
          <w:p w14:paraId="59C6AB05"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 </w:t>
            </w:r>
          </w:p>
        </w:tc>
        <w:tc>
          <w:tcPr>
            <w:tcW w:w="413" w:type="pct"/>
            <w:tcBorders>
              <w:top w:val="nil"/>
              <w:left w:val="nil"/>
              <w:bottom w:val="single" w:sz="8" w:space="0" w:color="BFBFBF"/>
              <w:right w:val="single" w:sz="8" w:space="0" w:color="BFBFBF"/>
            </w:tcBorders>
            <w:shd w:val="clear" w:color="000000" w:fill="FFFFFF"/>
            <w:vAlign w:val="center"/>
          </w:tcPr>
          <w:p w14:paraId="359BB283"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 </w:t>
            </w:r>
          </w:p>
        </w:tc>
        <w:tc>
          <w:tcPr>
            <w:tcW w:w="452" w:type="pct"/>
            <w:tcBorders>
              <w:top w:val="nil"/>
              <w:left w:val="nil"/>
              <w:bottom w:val="single" w:sz="8" w:space="0" w:color="BFBFBF"/>
              <w:right w:val="single" w:sz="8" w:space="0" w:color="BFBFBF"/>
            </w:tcBorders>
            <w:shd w:val="clear" w:color="000000" w:fill="FFFFFF"/>
            <w:vAlign w:val="center"/>
          </w:tcPr>
          <w:p w14:paraId="311C214F"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 </w:t>
            </w:r>
          </w:p>
        </w:tc>
        <w:tc>
          <w:tcPr>
            <w:tcW w:w="396" w:type="pct"/>
            <w:tcBorders>
              <w:top w:val="nil"/>
              <w:left w:val="nil"/>
              <w:bottom w:val="single" w:sz="8" w:space="0" w:color="BFBFBF"/>
              <w:right w:val="single" w:sz="8" w:space="0" w:color="BFBFBF"/>
            </w:tcBorders>
            <w:shd w:val="clear" w:color="000000" w:fill="FFFFFF"/>
            <w:vAlign w:val="center"/>
          </w:tcPr>
          <w:p w14:paraId="1F36A5BF"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 </w:t>
            </w:r>
          </w:p>
        </w:tc>
        <w:tc>
          <w:tcPr>
            <w:tcW w:w="396" w:type="pct"/>
            <w:tcBorders>
              <w:top w:val="nil"/>
              <w:left w:val="nil"/>
              <w:bottom w:val="single" w:sz="8" w:space="0" w:color="BFBFBF"/>
              <w:right w:val="single" w:sz="8" w:space="0" w:color="BFBFBF"/>
            </w:tcBorders>
            <w:shd w:val="clear" w:color="000000" w:fill="FFFFFF"/>
            <w:vAlign w:val="center"/>
          </w:tcPr>
          <w:p w14:paraId="0E816642"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300,00</w:t>
            </w:r>
          </w:p>
        </w:tc>
        <w:tc>
          <w:tcPr>
            <w:tcW w:w="396" w:type="pct"/>
            <w:tcBorders>
              <w:top w:val="nil"/>
              <w:left w:val="nil"/>
              <w:bottom w:val="single" w:sz="8" w:space="0" w:color="BFBFBF"/>
              <w:right w:val="single" w:sz="8" w:space="0" w:color="BFBFBF"/>
            </w:tcBorders>
            <w:shd w:val="clear" w:color="000000" w:fill="FFFFFF"/>
            <w:vAlign w:val="center"/>
          </w:tcPr>
          <w:p w14:paraId="153CAB99"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300,00</w:t>
            </w:r>
          </w:p>
        </w:tc>
        <w:tc>
          <w:tcPr>
            <w:tcW w:w="422" w:type="pct"/>
            <w:tcBorders>
              <w:top w:val="nil"/>
              <w:left w:val="nil"/>
              <w:bottom w:val="single" w:sz="8" w:space="0" w:color="BFBFBF"/>
              <w:right w:val="single" w:sz="8" w:space="0" w:color="BFBFBF"/>
            </w:tcBorders>
            <w:shd w:val="clear" w:color="000000" w:fill="FFFFFF"/>
            <w:vAlign w:val="center"/>
          </w:tcPr>
          <w:p w14:paraId="538FDA35"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300,00</w:t>
            </w:r>
          </w:p>
        </w:tc>
        <w:tc>
          <w:tcPr>
            <w:tcW w:w="396" w:type="pct"/>
            <w:tcBorders>
              <w:top w:val="nil"/>
              <w:left w:val="nil"/>
              <w:bottom w:val="single" w:sz="8" w:space="0" w:color="BFBFBF"/>
              <w:right w:val="single" w:sz="8" w:space="0" w:color="BFBFBF"/>
            </w:tcBorders>
            <w:shd w:val="clear" w:color="000000" w:fill="FFFFFF"/>
            <w:vAlign w:val="center"/>
          </w:tcPr>
          <w:p w14:paraId="50B303FC"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300,00</w:t>
            </w:r>
          </w:p>
        </w:tc>
        <w:tc>
          <w:tcPr>
            <w:tcW w:w="396" w:type="pct"/>
            <w:tcBorders>
              <w:top w:val="nil"/>
              <w:left w:val="nil"/>
              <w:bottom w:val="single" w:sz="8" w:space="0" w:color="BFBFBF"/>
              <w:right w:val="single" w:sz="8" w:space="0" w:color="BFBFBF"/>
            </w:tcBorders>
            <w:shd w:val="clear" w:color="000000" w:fill="FFFFFF"/>
            <w:vAlign w:val="center"/>
          </w:tcPr>
          <w:p w14:paraId="7EACC77D"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300,00</w:t>
            </w:r>
          </w:p>
        </w:tc>
        <w:tc>
          <w:tcPr>
            <w:tcW w:w="469" w:type="pct"/>
            <w:tcBorders>
              <w:top w:val="nil"/>
              <w:left w:val="nil"/>
              <w:bottom w:val="single" w:sz="8" w:space="0" w:color="BFBFBF"/>
              <w:right w:val="single" w:sz="8" w:space="0" w:color="BFBFBF"/>
            </w:tcBorders>
            <w:shd w:val="clear" w:color="000000" w:fill="D3DBFD"/>
            <w:vAlign w:val="center"/>
          </w:tcPr>
          <w:p w14:paraId="456E0AA9"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rPr>
            </w:pPr>
            <w:r w:rsidRPr="00AE506F">
              <w:rPr>
                <w:rFonts w:ascii="Calibri Light" w:hAnsi="Calibri Light" w:cs="Calibri Light"/>
                <w:sz w:val="17"/>
                <w:szCs w:val="17"/>
              </w:rPr>
              <w:t>1.500,00</w:t>
            </w:r>
          </w:p>
        </w:tc>
      </w:tr>
      <w:tr w:rsidR="00BE3336" w:rsidRPr="00E40FEB" w14:paraId="165E34D3" w14:textId="77777777" w:rsidTr="00FB5E45">
        <w:trPr>
          <w:trHeight w:val="255"/>
        </w:trPr>
        <w:tc>
          <w:tcPr>
            <w:tcW w:w="468" w:type="pct"/>
            <w:tcBorders>
              <w:top w:val="nil"/>
              <w:left w:val="single" w:sz="8" w:space="0" w:color="BFBFBF"/>
              <w:bottom w:val="single" w:sz="8" w:space="0" w:color="BFBFBF"/>
              <w:right w:val="single" w:sz="8" w:space="0" w:color="BFBFBF"/>
            </w:tcBorders>
            <w:shd w:val="clear" w:color="000000" w:fill="D3DBFD"/>
            <w:vAlign w:val="center"/>
          </w:tcPr>
          <w:p w14:paraId="5719DD1C" w14:textId="77777777" w:rsidR="00BE3336" w:rsidRPr="00E40FEB" w:rsidRDefault="00BE3336" w:rsidP="00FB5E45">
            <w:pPr>
              <w:spacing w:after="0" w:line="240" w:lineRule="auto"/>
              <w:jc w:val="center"/>
              <w:rPr>
                <w:rFonts w:ascii="Calibri Light" w:eastAsia="Times New Roman" w:hAnsi="Calibri Light" w:cs="Calibri Light"/>
                <w:color w:val="000000"/>
                <w:sz w:val="18"/>
                <w:szCs w:val="18"/>
              </w:rPr>
            </w:pPr>
            <w:r>
              <w:rPr>
                <w:rFonts w:ascii="Calibri Light" w:eastAsia="Times New Roman" w:hAnsi="Calibri Light" w:cs="Calibri Light"/>
                <w:color w:val="000000"/>
                <w:sz w:val="18"/>
                <w:szCs w:val="18"/>
              </w:rPr>
              <w:t>AD16</w:t>
            </w:r>
          </w:p>
        </w:tc>
        <w:tc>
          <w:tcPr>
            <w:tcW w:w="400" w:type="pct"/>
            <w:tcBorders>
              <w:top w:val="nil"/>
              <w:left w:val="nil"/>
              <w:bottom w:val="single" w:sz="8" w:space="0" w:color="BFBFBF"/>
              <w:right w:val="single" w:sz="8" w:space="0" w:color="BFBFBF"/>
            </w:tcBorders>
            <w:shd w:val="clear" w:color="000000" w:fill="FFFFFF"/>
            <w:vAlign w:val="center"/>
          </w:tcPr>
          <w:p w14:paraId="16445982"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200,00</w:t>
            </w:r>
          </w:p>
        </w:tc>
        <w:tc>
          <w:tcPr>
            <w:tcW w:w="396" w:type="pct"/>
            <w:tcBorders>
              <w:top w:val="nil"/>
              <w:left w:val="nil"/>
              <w:bottom w:val="single" w:sz="8" w:space="0" w:color="BFBFBF"/>
              <w:right w:val="single" w:sz="8" w:space="0" w:color="BFBFBF"/>
            </w:tcBorders>
            <w:shd w:val="clear" w:color="000000" w:fill="FFFFFF"/>
            <w:vAlign w:val="center"/>
          </w:tcPr>
          <w:p w14:paraId="572A9E00"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200,00</w:t>
            </w:r>
          </w:p>
        </w:tc>
        <w:tc>
          <w:tcPr>
            <w:tcW w:w="413" w:type="pct"/>
            <w:tcBorders>
              <w:top w:val="nil"/>
              <w:left w:val="nil"/>
              <w:bottom w:val="single" w:sz="8" w:space="0" w:color="BFBFBF"/>
              <w:right w:val="single" w:sz="8" w:space="0" w:color="BFBFBF"/>
            </w:tcBorders>
            <w:shd w:val="clear" w:color="000000" w:fill="FFFFFF"/>
            <w:vAlign w:val="center"/>
          </w:tcPr>
          <w:p w14:paraId="18FC54AC"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200,00</w:t>
            </w:r>
          </w:p>
        </w:tc>
        <w:tc>
          <w:tcPr>
            <w:tcW w:w="452" w:type="pct"/>
            <w:tcBorders>
              <w:top w:val="nil"/>
              <w:left w:val="nil"/>
              <w:bottom w:val="single" w:sz="8" w:space="0" w:color="BFBFBF"/>
              <w:right w:val="single" w:sz="8" w:space="0" w:color="BFBFBF"/>
            </w:tcBorders>
            <w:shd w:val="clear" w:color="000000" w:fill="FFFFFF"/>
            <w:vAlign w:val="center"/>
          </w:tcPr>
          <w:p w14:paraId="234908D4"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200,00</w:t>
            </w:r>
          </w:p>
        </w:tc>
        <w:tc>
          <w:tcPr>
            <w:tcW w:w="396" w:type="pct"/>
            <w:tcBorders>
              <w:top w:val="nil"/>
              <w:left w:val="nil"/>
              <w:bottom w:val="single" w:sz="8" w:space="0" w:color="BFBFBF"/>
              <w:right w:val="single" w:sz="8" w:space="0" w:color="BFBFBF"/>
            </w:tcBorders>
            <w:shd w:val="clear" w:color="000000" w:fill="FFFFFF"/>
            <w:vAlign w:val="center"/>
          </w:tcPr>
          <w:p w14:paraId="43E46549"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200,00</w:t>
            </w:r>
          </w:p>
        </w:tc>
        <w:tc>
          <w:tcPr>
            <w:tcW w:w="396" w:type="pct"/>
            <w:tcBorders>
              <w:top w:val="nil"/>
              <w:left w:val="nil"/>
              <w:bottom w:val="single" w:sz="8" w:space="0" w:color="BFBFBF"/>
              <w:right w:val="single" w:sz="8" w:space="0" w:color="BFBFBF"/>
            </w:tcBorders>
            <w:shd w:val="clear" w:color="000000" w:fill="FFFFFF"/>
            <w:vAlign w:val="center"/>
          </w:tcPr>
          <w:p w14:paraId="2C0E8B2C"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200,00</w:t>
            </w:r>
          </w:p>
        </w:tc>
        <w:tc>
          <w:tcPr>
            <w:tcW w:w="396" w:type="pct"/>
            <w:tcBorders>
              <w:top w:val="nil"/>
              <w:left w:val="nil"/>
              <w:bottom w:val="single" w:sz="8" w:space="0" w:color="BFBFBF"/>
              <w:right w:val="single" w:sz="8" w:space="0" w:color="BFBFBF"/>
            </w:tcBorders>
            <w:shd w:val="clear" w:color="000000" w:fill="FFFFFF"/>
            <w:vAlign w:val="center"/>
          </w:tcPr>
          <w:p w14:paraId="44FDCECE"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200,00</w:t>
            </w:r>
          </w:p>
        </w:tc>
        <w:tc>
          <w:tcPr>
            <w:tcW w:w="422" w:type="pct"/>
            <w:tcBorders>
              <w:top w:val="nil"/>
              <w:left w:val="nil"/>
              <w:bottom w:val="single" w:sz="8" w:space="0" w:color="BFBFBF"/>
              <w:right w:val="single" w:sz="8" w:space="0" w:color="BFBFBF"/>
            </w:tcBorders>
            <w:shd w:val="clear" w:color="000000" w:fill="FFFFFF"/>
            <w:vAlign w:val="center"/>
          </w:tcPr>
          <w:p w14:paraId="57F39B09"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200,00</w:t>
            </w:r>
          </w:p>
        </w:tc>
        <w:tc>
          <w:tcPr>
            <w:tcW w:w="396" w:type="pct"/>
            <w:tcBorders>
              <w:top w:val="nil"/>
              <w:left w:val="nil"/>
              <w:bottom w:val="single" w:sz="8" w:space="0" w:color="BFBFBF"/>
              <w:right w:val="single" w:sz="8" w:space="0" w:color="BFBFBF"/>
            </w:tcBorders>
            <w:shd w:val="clear" w:color="000000" w:fill="FFFFFF"/>
            <w:vAlign w:val="center"/>
          </w:tcPr>
          <w:p w14:paraId="378F9F2E"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200,00</w:t>
            </w:r>
          </w:p>
        </w:tc>
        <w:tc>
          <w:tcPr>
            <w:tcW w:w="396" w:type="pct"/>
            <w:tcBorders>
              <w:top w:val="nil"/>
              <w:left w:val="nil"/>
              <w:bottom w:val="single" w:sz="8" w:space="0" w:color="BFBFBF"/>
              <w:right w:val="single" w:sz="8" w:space="0" w:color="BFBFBF"/>
            </w:tcBorders>
            <w:shd w:val="clear" w:color="000000" w:fill="FFFFFF"/>
            <w:vAlign w:val="center"/>
          </w:tcPr>
          <w:p w14:paraId="1BDA8BAB"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200,00</w:t>
            </w:r>
          </w:p>
        </w:tc>
        <w:tc>
          <w:tcPr>
            <w:tcW w:w="469" w:type="pct"/>
            <w:tcBorders>
              <w:top w:val="nil"/>
              <w:left w:val="nil"/>
              <w:bottom w:val="single" w:sz="8" w:space="0" w:color="BFBFBF"/>
              <w:right w:val="single" w:sz="8" w:space="0" w:color="BFBFBF"/>
            </w:tcBorders>
            <w:shd w:val="clear" w:color="000000" w:fill="D3DBFD"/>
            <w:vAlign w:val="center"/>
          </w:tcPr>
          <w:p w14:paraId="2A2CDE70"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rPr>
            </w:pPr>
            <w:r w:rsidRPr="00AE506F">
              <w:rPr>
                <w:rFonts w:ascii="Calibri Light" w:hAnsi="Calibri Light" w:cs="Calibri Light"/>
                <w:sz w:val="17"/>
                <w:szCs w:val="17"/>
              </w:rPr>
              <w:t>2.000,00</w:t>
            </w:r>
          </w:p>
        </w:tc>
      </w:tr>
      <w:tr w:rsidR="00BE3336" w:rsidRPr="00E40FEB" w14:paraId="4F3FDD19" w14:textId="77777777" w:rsidTr="00FB5E45">
        <w:trPr>
          <w:trHeight w:val="255"/>
        </w:trPr>
        <w:tc>
          <w:tcPr>
            <w:tcW w:w="468" w:type="pct"/>
            <w:tcBorders>
              <w:top w:val="nil"/>
              <w:left w:val="single" w:sz="8" w:space="0" w:color="BFBFBF"/>
              <w:bottom w:val="single" w:sz="8" w:space="0" w:color="BFBFBF"/>
              <w:right w:val="single" w:sz="8" w:space="0" w:color="BFBFBF"/>
            </w:tcBorders>
            <w:shd w:val="clear" w:color="000000" w:fill="D3DBFD"/>
            <w:vAlign w:val="center"/>
          </w:tcPr>
          <w:p w14:paraId="371D36BA" w14:textId="77777777" w:rsidR="00BE3336" w:rsidRPr="00E40FEB" w:rsidRDefault="00BE3336" w:rsidP="00FB5E45">
            <w:pPr>
              <w:spacing w:after="0" w:line="240" w:lineRule="auto"/>
              <w:jc w:val="center"/>
              <w:rPr>
                <w:rFonts w:ascii="Calibri Light" w:eastAsia="Times New Roman" w:hAnsi="Calibri Light" w:cs="Calibri Light"/>
                <w:color w:val="000000"/>
                <w:sz w:val="18"/>
                <w:szCs w:val="18"/>
              </w:rPr>
            </w:pPr>
            <w:r>
              <w:rPr>
                <w:rFonts w:ascii="Calibri Light" w:eastAsia="Times New Roman" w:hAnsi="Calibri Light" w:cs="Calibri Light"/>
                <w:color w:val="000000"/>
                <w:sz w:val="18"/>
                <w:szCs w:val="18"/>
              </w:rPr>
              <w:t>AD17</w:t>
            </w:r>
          </w:p>
        </w:tc>
        <w:tc>
          <w:tcPr>
            <w:tcW w:w="400" w:type="pct"/>
            <w:tcBorders>
              <w:top w:val="nil"/>
              <w:left w:val="nil"/>
              <w:bottom w:val="single" w:sz="8" w:space="0" w:color="BFBFBF"/>
              <w:right w:val="single" w:sz="8" w:space="0" w:color="BFBFBF"/>
            </w:tcBorders>
            <w:shd w:val="clear" w:color="000000" w:fill="FFFFFF"/>
            <w:vAlign w:val="center"/>
          </w:tcPr>
          <w:p w14:paraId="76C9609F"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400,00</w:t>
            </w:r>
          </w:p>
        </w:tc>
        <w:tc>
          <w:tcPr>
            <w:tcW w:w="396" w:type="pct"/>
            <w:tcBorders>
              <w:top w:val="nil"/>
              <w:left w:val="nil"/>
              <w:bottom w:val="single" w:sz="8" w:space="0" w:color="BFBFBF"/>
              <w:right w:val="single" w:sz="8" w:space="0" w:color="BFBFBF"/>
            </w:tcBorders>
            <w:shd w:val="clear" w:color="000000" w:fill="FFFFFF"/>
            <w:vAlign w:val="center"/>
          </w:tcPr>
          <w:p w14:paraId="268CB8E9"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400,00</w:t>
            </w:r>
          </w:p>
        </w:tc>
        <w:tc>
          <w:tcPr>
            <w:tcW w:w="413" w:type="pct"/>
            <w:tcBorders>
              <w:top w:val="nil"/>
              <w:left w:val="nil"/>
              <w:bottom w:val="single" w:sz="8" w:space="0" w:color="BFBFBF"/>
              <w:right w:val="single" w:sz="8" w:space="0" w:color="BFBFBF"/>
            </w:tcBorders>
            <w:shd w:val="clear" w:color="000000" w:fill="FFFFFF"/>
            <w:vAlign w:val="center"/>
          </w:tcPr>
          <w:p w14:paraId="7F9E93F0"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400,00</w:t>
            </w:r>
          </w:p>
        </w:tc>
        <w:tc>
          <w:tcPr>
            <w:tcW w:w="452" w:type="pct"/>
            <w:tcBorders>
              <w:top w:val="nil"/>
              <w:left w:val="nil"/>
              <w:bottom w:val="single" w:sz="8" w:space="0" w:color="BFBFBF"/>
              <w:right w:val="single" w:sz="8" w:space="0" w:color="BFBFBF"/>
            </w:tcBorders>
            <w:shd w:val="clear" w:color="000000" w:fill="FFFFFF"/>
            <w:vAlign w:val="center"/>
          </w:tcPr>
          <w:p w14:paraId="019E6177"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400,00</w:t>
            </w:r>
          </w:p>
        </w:tc>
        <w:tc>
          <w:tcPr>
            <w:tcW w:w="396" w:type="pct"/>
            <w:tcBorders>
              <w:top w:val="nil"/>
              <w:left w:val="nil"/>
              <w:bottom w:val="single" w:sz="8" w:space="0" w:color="BFBFBF"/>
              <w:right w:val="single" w:sz="8" w:space="0" w:color="BFBFBF"/>
            </w:tcBorders>
            <w:shd w:val="clear" w:color="000000" w:fill="FFFFFF"/>
            <w:vAlign w:val="center"/>
          </w:tcPr>
          <w:p w14:paraId="340DCEB3"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400,00</w:t>
            </w:r>
          </w:p>
        </w:tc>
        <w:tc>
          <w:tcPr>
            <w:tcW w:w="396" w:type="pct"/>
            <w:tcBorders>
              <w:top w:val="nil"/>
              <w:left w:val="nil"/>
              <w:bottom w:val="single" w:sz="8" w:space="0" w:color="BFBFBF"/>
              <w:right w:val="single" w:sz="8" w:space="0" w:color="BFBFBF"/>
            </w:tcBorders>
            <w:shd w:val="clear" w:color="000000" w:fill="FFFFFF"/>
            <w:vAlign w:val="center"/>
          </w:tcPr>
          <w:p w14:paraId="10BF72E9"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400,00</w:t>
            </w:r>
          </w:p>
        </w:tc>
        <w:tc>
          <w:tcPr>
            <w:tcW w:w="396" w:type="pct"/>
            <w:tcBorders>
              <w:top w:val="nil"/>
              <w:left w:val="nil"/>
              <w:bottom w:val="single" w:sz="8" w:space="0" w:color="BFBFBF"/>
              <w:right w:val="single" w:sz="8" w:space="0" w:color="BFBFBF"/>
            </w:tcBorders>
            <w:shd w:val="clear" w:color="000000" w:fill="FFFFFF"/>
            <w:vAlign w:val="center"/>
          </w:tcPr>
          <w:p w14:paraId="1BA8175F"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400,00</w:t>
            </w:r>
          </w:p>
        </w:tc>
        <w:tc>
          <w:tcPr>
            <w:tcW w:w="422" w:type="pct"/>
            <w:tcBorders>
              <w:top w:val="nil"/>
              <w:left w:val="nil"/>
              <w:bottom w:val="single" w:sz="8" w:space="0" w:color="BFBFBF"/>
              <w:right w:val="single" w:sz="8" w:space="0" w:color="BFBFBF"/>
            </w:tcBorders>
            <w:shd w:val="clear" w:color="000000" w:fill="FFFFFF"/>
            <w:vAlign w:val="center"/>
          </w:tcPr>
          <w:p w14:paraId="1A95549E"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400,00</w:t>
            </w:r>
          </w:p>
        </w:tc>
        <w:tc>
          <w:tcPr>
            <w:tcW w:w="396" w:type="pct"/>
            <w:tcBorders>
              <w:top w:val="nil"/>
              <w:left w:val="nil"/>
              <w:bottom w:val="single" w:sz="8" w:space="0" w:color="BFBFBF"/>
              <w:right w:val="single" w:sz="8" w:space="0" w:color="BFBFBF"/>
            </w:tcBorders>
            <w:shd w:val="clear" w:color="000000" w:fill="FFFFFF"/>
            <w:vAlign w:val="center"/>
          </w:tcPr>
          <w:p w14:paraId="6DDBFCF6"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400,00</w:t>
            </w:r>
          </w:p>
        </w:tc>
        <w:tc>
          <w:tcPr>
            <w:tcW w:w="396" w:type="pct"/>
            <w:tcBorders>
              <w:top w:val="nil"/>
              <w:left w:val="nil"/>
              <w:bottom w:val="single" w:sz="8" w:space="0" w:color="BFBFBF"/>
              <w:right w:val="single" w:sz="8" w:space="0" w:color="BFBFBF"/>
            </w:tcBorders>
            <w:shd w:val="clear" w:color="000000" w:fill="FFFFFF"/>
            <w:vAlign w:val="center"/>
          </w:tcPr>
          <w:p w14:paraId="2B845D78"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400,00</w:t>
            </w:r>
          </w:p>
        </w:tc>
        <w:tc>
          <w:tcPr>
            <w:tcW w:w="469" w:type="pct"/>
            <w:tcBorders>
              <w:top w:val="nil"/>
              <w:left w:val="nil"/>
              <w:bottom w:val="single" w:sz="8" w:space="0" w:color="BFBFBF"/>
              <w:right w:val="single" w:sz="8" w:space="0" w:color="BFBFBF"/>
            </w:tcBorders>
            <w:shd w:val="clear" w:color="000000" w:fill="D3DBFD"/>
            <w:vAlign w:val="center"/>
          </w:tcPr>
          <w:p w14:paraId="10029CA3"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rPr>
            </w:pPr>
            <w:r w:rsidRPr="00AE506F">
              <w:rPr>
                <w:rFonts w:ascii="Calibri Light" w:hAnsi="Calibri Light" w:cs="Calibri Light"/>
                <w:sz w:val="17"/>
                <w:szCs w:val="17"/>
              </w:rPr>
              <w:t>4.000,00</w:t>
            </w:r>
          </w:p>
        </w:tc>
      </w:tr>
      <w:tr w:rsidR="00BE3336" w:rsidRPr="00E40FEB" w14:paraId="653CB31C" w14:textId="77777777" w:rsidTr="00FB5E45">
        <w:trPr>
          <w:trHeight w:val="255"/>
        </w:trPr>
        <w:tc>
          <w:tcPr>
            <w:tcW w:w="468" w:type="pct"/>
            <w:tcBorders>
              <w:top w:val="nil"/>
              <w:left w:val="single" w:sz="8" w:space="0" w:color="BFBFBF"/>
              <w:bottom w:val="single" w:sz="8" w:space="0" w:color="BFBFBF"/>
              <w:right w:val="single" w:sz="8" w:space="0" w:color="BFBFBF"/>
            </w:tcBorders>
            <w:shd w:val="clear" w:color="000000" w:fill="D3DBFD"/>
            <w:vAlign w:val="center"/>
          </w:tcPr>
          <w:p w14:paraId="6011F7A6" w14:textId="77777777" w:rsidR="00BE3336" w:rsidRDefault="00BE3336" w:rsidP="00FB5E45">
            <w:pPr>
              <w:spacing w:after="0" w:line="240" w:lineRule="auto"/>
              <w:jc w:val="center"/>
              <w:rPr>
                <w:rFonts w:ascii="Calibri Light" w:eastAsia="Times New Roman" w:hAnsi="Calibri Light" w:cs="Calibri Light"/>
                <w:color w:val="000000"/>
                <w:sz w:val="18"/>
                <w:szCs w:val="18"/>
              </w:rPr>
            </w:pPr>
            <w:r>
              <w:rPr>
                <w:rFonts w:ascii="Calibri Light" w:eastAsia="Times New Roman" w:hAnsi="Calibri Light" w:cs="Calibri Light"/>
                <w:color w:val="000000"/>
                <w:sz w:val="18"/>
                <w:szCs w:val="18"/>
              </w:rPr>
              <w:t>AD18</w:t>
            </w:r>
          </w:p>
        </w:tc>
        <w:tc>
          <w:tcPr>
            <w:tcW w:w="400" w:type="pct"/>
            <w:tcBorders>
              <w:top w:val="nil"/>
              <w:left w:val="nil"/>
              <w:bottom w:val="single" w:sz="8" w:space="0" w:color="BFBFBF"/>
              <w:right w:val="single" w:sz="8" w:space="0" w:color="BFBFBF"/>
            </w:tcBorders>
            <w:shd w:val="clear" w:color="000000" w:fill="FFFFFF"/>
            <w:vAlign w:val="center"/>
          </w:tcPr>
          <w:p w14:paraId="2C5686E7"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0,00</w:t>
            </w:r>
          </w:p>
        </w:tc>
        <w:tc>
          <w:tcPr>
            <w:tcW w:w="396" w:type="pct"/>
            <w:tcBorders>
              <w:top w:val="nil"/>
              <w:left w:val="nil"/>
              <w:bottom w:val="single" w:sz="8" w:space="0" w:color="BFBFBF"/>
              <w:right w:val="single" w:sz="8" w:space="0" w:color="BFBFBF"/>
            </w:tcBorders>
            <w:shd w:val="clear" w:color="000000" w:fill="FFFFFF"/>
            <w:vAlign w:val="center"/>
          </w:tcPr>
          <w:p w14:paraId="0E821F77"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0,00</w:t>
            </w:r>
          </w:p>
        </w:tc>
        <w:tc>
          <w:tcPr>
            <w:tcW w:w="413" w:type="pct"/>
            <w:tcBorders>
              <w:top w:val="nil"/>
              <w:left w:val="nil"/>
              <w:bottom w:val="single" w:sz="8" w:space="0" w:color="BFBFBF"/>
              <w:right w:val="single" w:sz="8" w:space="0" w:color="BFBFBF"/>
            </w:tcBorders>
            <w:shd w:val="clear" w:color="000000" w:fill="FFFFFF"/>
            <w:vAlign w:val="center"/>
          </w:tcPr>
          <w:p w14:paraId="30FDE003"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0,00</w:t>
            </w:r>
          </w:p>
        </w:tc>
        <w:tc>
          <w:tcPr>
            <w:tcW w:w="452" w:type="pct"/>
            <w:tcBorders>
              <w:top w:val="nil"/>
              <w:left w:val="nil"/>
              <w:bottom w:val="single" w:sz="8" w:space="0" w:color="BFBFBF"/>
              <w:right w:val="single" w:sz="8" w:space="0" w:color="BFBFBF"/>
            </w:tcBorders>
            <w:shd w:val="clear" w:color="000000" w:fill="FFFFFF"/>
            <w:vAlign w:val="center"/>
          </w:tcPr>
          <w:p w14:paraId="1687AD62"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0,00</w:t>
            </w:r>
          </w:p>
        </w:tc>
        <w:tc>
          <w:tcPr>
            <w:tcW w:w="396" w:type="pct"/>
            <w:tcBorders>
              <w:top w:val="nil"/>
              <w:left w:val="nil"/>
              <w:bottom w:val="single" w:sz="8" w:space="0" w:color="BFBFBF"/>
              <w:right w:val="single" w:sz="8" w:space="0" w:color="BFBFBF"/>
            </w:tcBorders>
            <w:shd w:val="clear" w:color="000000" w:fill="FFFFFF"/>
            <w:vAlign w:val="center"/>
          </w:tcPr>
          <w:p w14:paraId="6E13375B"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0,00</w:t>
            </w:r>
          </w:p>
        </w:tc>
        <w:tc>
          <w:tcPr>
            <w:tcW w:w="396" w:type="pct"/>
            <w:tcBorders>
              <w:top w:val="nil"/>
              <w:left w:val="nil"/>
              <w:bottom w:val="single" w:sz="8" w:space="0" w:color="BFBFBF"/>
              <w:right w:val="single" w:sz="8" w:space="0" w:color="BFBFBF"/>
            </w:tcBorders>
            <w:shd w:val="clear" w:color="000000" w:fill="FFFFFF"/>
            <w:vAlign w:val="center"/>
          </w:tcPr>
          <w:p w14:paraId="723F8515"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0,00</w:t>
            </w:r>
          </w:p>
        </w:tc>
        <w:tc>
          <w:tcPr>
            <w:tcW w:w="396" w:type="pct"/>
            <w:tcBorders>
              <w:top w:val="nil"/>
              <w:left w:val="nil"/>
              <w:bottom w:val="single" w:sz="8" w:space="0" w:color="BFBFBF"/>
              <w:right w:val="single" w:sz="8" w:space="0" w:color="BFBFBF"/>
            </w:tcBorders>
            <w:shd w:val="clear" w:color="000000" w:fill="FFFFFF"/>
            <w:vAlign w:val="center"/>
          </w:tcPr>
          <w:p w14:paraId="09E16D8B"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0,00</w:t>
            </w:r>
          </w:p>
        </w:tc>
        <w:tc>
          <w:tcPr>
            <w:tcW w:w="422" w:type="pct"/>
            <w:tcBorders>
              <w:top w:val="nil"/>
              <w:left w:val="nil"/>
              <w:bottom w:val="single" w:sz="8" w:space="0" w:color="BFBFBF"/>
              <w:right w:val="single" w:sz="8" w:space="0" w:color="BFBFBF"/>
            </w:tcBorders>
            <w:shd w:val="clear" w:color="000000" w:fill="FFFFFF"/>
            <w:vAlign w:val="center"/>
          </w:tcPr>
          <w:p w14:paraId="28342B2A"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0,00</w:t>
            </w:r>
          </w:p>
        </w:tc>
        <w:tc>
          <w:tcPr>
            <w:tcW w:w="396" w:type="pct"/>
            <w:tcBorders>
              <w:top w:val="nil"/>
              <w:left w:val="nil"/>
              <w:bottom w:val="single" w:sz="8" w:space="0" w:color="BFBFBF"/>
              <w:right w:val="single" w:sz="8" w:space="0" w:color="BFBFBF"/>
            </w:tcBorders>
            <w:shd w:val="clear" w:color="000000" w:fill="FFFFFF"/>
            <w:vAlign w:val="center"/>
          </w:tcPr>
          <w:p w14:paraId="7468B08A"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0,00</w:t>
            </w:r>
          </w:p>
        </w:tc>
        <w:tc>
          <w:tcPr>
            <w:tcW w:w="396" w:type="pct"/>
            <w:tcBorders>
              <w:top w:val="nil"/>
              <w:left w:val="nil"/>
              <w:bottom w:val="single" w:sz="8" w:space="0" w:color="BFBFBF"/>
              <w:right w:val="single" w:sz="8" w:space="0" w:color="BFBFBF"/>
            </w:tcBorders>
            <w:shd w:val="clear" w:color="000000" w:fill="FFFFFF"/>
            <w:vAlign w:val="center"/>
          </w:tcPr>
          <w:p w14:paraId="6F498681"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lang w:val="en-US"/>
              </w:rPr>
            </w:pPr>
            <w:r w:rsidRPr="00AE506F">
              <w:rPr>
                <w:rFonts w:ascii="Calibri Light" w:hAnsi="Calibri Light" w:cs="Calibri Light"/>
                <w:sz w:val="17"/>
                <w:szCs w:val="17"/>
              </w:rPr>
              <w:t>0,00</w:t>
            </w:r>
          </w:p>
        </w:tc>
        <w:tc>
          <w:tcPr>
            <w:tcW w:w="469" w:type="pct"/>
            <w:tcBorders>
              <w:top w:val="nil"/>
              <w:left w:val="nil"/>
              <w:bottom w:val="single" w:sz="8" w:space="0" w:color="BFBFBF"/>
              <w:right w:val="single" w:sz="8" w:space="0" w:color="BFBFBF"/>
            </w:tcBorders>
            <w:shd w:val="clear" w:color="000000" w:fill="D3DBFD"/>
            <w:vAlign w:val="center"/>
          </w:tcPr>
          <w:p w14:paraId="72BA041D" w14:textId="77777777" w:rsidR="00BE3336" w:rsidRPr="00AE506F" w:rsidRDefault="00BE3336" w:rsidP="00FB5E45">
            <w:pPr>
              <w:spacing w:after="0" w:line="240" w:lineRule="auto"/>
              <w:jc w:val="right"/>
              <w:rPr>
                <w:rFonts w:ascii="Calibri Light" w:eastAsia="Times New Roman" w:hAnsi="Calibri Light" w:cs="Calibri Light"/>
                <w:color w:val="000000"/>
                <w:sz w:val="17"/>
                <w:szCs w:val="17"/>
              </w:rPr>
            </w:pPr>
            <w:r w:rsidRPr="00AE506F">
              <w:rPr>
                <w:rFonts w:ascii="Calibri Light" w:hAnsi="Calibri Light" w:cs="Calibri Light"/>
                <w:sz w:val="17"/>
                <w:szCs w:val="17"/>
              </w:rPr>
              <w:t>0,00</w:t>
            </w:r>
          </w:p>
        </w:tc>
      </w:tr>
      <w:tr w:rsidR="00BE3336" w:rsidRPr="00E40FEB" w14:paraId="4116CC0F" w14:textId="77777777" w:rsidTr="00FB5E45">
        <w:trPr>
          <w:trHeight w:val="255"/>
        </w:trPr>
        <w:tc>
          <w:tcPr>
            <w:tcW w:w="468" w:type="pct"/>
            <w:tcBorders>
              <w:top w:val="nil"/>
              <w:left w:val="single" w:sz="8" w:space="0" w:color="BFBFBF"/>
              <w:bottom w:val="single" w:sz="8" w:space="0" w:color="BFBFBF"/>
              <w:right w:val="single" w:sz="8" w:space="0" w:color="BFBFBF"/>
            </w:tcBorders>
            <w:shd w:val="clear" w:color="000000" w:fill="94A8FA"/>
            <w:noWrap/>
            <w:vAlign w:val="center"/>
            <w:hideMark/>
          </w:tcPr>
          <w:p w14:paraId="64B02CA2" w14:textId="77777777" w:rsidR="00BE3336" w:rsidRPr="00E40FEB" w:rsidRDefault="00BE3336" w:rsidP="00FB5E45">
            <w:pPr>
              <w:spacing w:after="0" w:line="240" w:lineRule="auto"/>
              <w:jc w:val="center"/>
              <w:rPr>
                <w:rFonts w:ascii="Calibri Light" w:eastAsia="Times New Roman" w:hAnsi="Calibri Light" w:cs="Calibri Light"/>
                <w:b/>
                <w:bCs/>
                <w:color w:val="000000"/>
                <w:sz w:val="18"/>
                <w:szCs w:val="18"/>
                <w:lang w:val="en-US"/>
              </w:rPr>
            </w:pPr>
            <w:r w:rsidRPr="00E40FEB">
              <w:rPr>
                <w:rFonts w:ascii="Calibri Light" w:eastAsia="Times New Roman" w:hAnsi="Calibri Light" w:cs="Calibri Light"/>
                <w:b/>
                <w:bCs/>
                <w:color w:val="000000"/>
                <w:sz w:val="18"/>
                <w:szCs w:val="18"/>
              </w:rPr>
              <w:t>B</w:t>
            </w:r>
          </w:p>
        </w:tc>
        <w:tc>
          <w:tcPr>
            <w:tcW w:w="400" w:type="pct"/>
            <w:tcBorders>
              <w:top w:val="nil"/>
              <w:left w:val="nil"/>
              <w:bottom w:val="single" w:sz="8" w:space="0" w:color="BFBFBF"/>
              <w:right w:val="single" w:sz="8" w:space="0" w:color="BFBFBF"/>
            </w:tcBorders>
            <w:shd w:val="clear" w:color="000000" w:fill="94A8FA"/>
            <w:noWrap/>
            <w:vAlign w:val="center"/>
            <w:hideMark/>
          </w:tcPr>
          <w:p w14:paraId="55AD3F88" w14:textId="77777777" w:rsidR="00BE3336" w:rsidRPr="00AE506F" w:rsidRDefault="00BE3336" w:rsidP="00FB5E45">
            <w:pPr>
              <w:spacing w:after="0" w:line="240" w:lineRule="auto"/>
              <w:jc w:val="right"/>
              <w:rPr>
                <w:rFonts w:ascii="Calibri Light" w:eastAsia="Times New Roman" w:hAnsi="Calibri Light" w:cs="Calibri Light"/>
                <w:b/>
                <w:bCs/>
                <w:color w:val="000000"/>
                <w:sz w:val="17"/>
                <w:szCs w:val="17"/>
                <w:lang w:val="en-US"/>
              </w:rPr>
            </w:pPr>
            <w:r w:rsidRPr="00AE506F">
              <w:rPr>
                <w:rFonts w:ascii="Calibri Light" w:hAnsi="Calibri Light" w:cs="Calibri Light"/>
                <w:b/>
                <w:bCs/>
                <w:color w:val="000000"/>
                <w:sz w:val="17"/>
                <w:szCs w:val="17"/>
              </w:rPr>
              <w:t>21.000,00</w:t>
            </w:r>
          </w:p>
        </w:tc>
        <w:tc>
          <w:tcPr>
            <w:tcW w:w="396" w:type="pct"/>
            <w:tcBorders>
              <w:top w:val="nil"/>
              <w:left w:val="nil"/>
              <w:bottom w:val="single" w:sz="8" w:space="0" w:color="BFBFBF"/>
              <w:right w:val="single" w:sz="8" w:space="0" w:color="BFBFBF"/>
            </w:tcBorders>
            <w:shd w:val="clear" w:color="000000" w:fill="94A8FA"/>
            <w:noWrap/>
            <w:vAlign w:val="center"/>
            <w:hideMark/>
          </w:tcPr>
          <w:p w14:paraId="726B27D5" w14:textId="77777777" w:rsidR="00BE3336" w:rsidRPr="00AE506F" w:rsidRDefault="00BE3336" w:rsidP="00FB5E45">
            <w:pPr>
              <w:spacing w:after="0" w:line="240" w:lineRule="auto"/>
              <w:jc w:val="right"/>
              <w:rPr>
                <w:rFonts w:ascii="Calibri Light" w:eastAsia="Times New Roman" w:hAnsi="Calibri Light" w:cs="Calibri Light"/>
                <w:b/>
                <w:bCs/>
                <w:color w:val="000000"/>
                <w:sz w:val="17"/>
                <w:szCs w:val="17"/>
                <w:lang w:val="en-US"/>
              </w:rPr>
            </w:pPr>
            <w:r w:rsidRPr="00AE506F">
              <w:rPr>
                <w:rFonts w:ascii="Calibri Light" w:hAnsi="Calibri Light" w:cs="Calibri Light"/>
                <w:b/>
                <w:bCs/>
                <w:color w:val="000000"/>
                <w:sz w:val="17"/>
                <w:szCs w:val="17"/>
              </w:rPr>
              <w:t>21.000,00</w:t>
            </w:r>
          </w:p>
        </w:tc>
        <w:tc>
          <w:tcPr>
            <w:tcW w:w="413" w:type="pct"/>
            <w:tcBorders>
              <w:top w:val="nil"/>
              <w:left w:val="nil"/>
              <w:bottom w:val="single" w:sz="8" w:space="0" w:color="BFBFBF"/>
              <w:right w:val="single" w:sz="8" w:space="0" w:color="BFBFBF"/>
            </w:tcBorders>
            <w:shd w:val="clear" w:color="000000" w:fill="94A8FA"/>
            <w:noWrap/>
            <w:vAlign w:val="center"/>
            <w:hideMark/>
          </w:tcPr>
          <w:p w14:paraId="13E41802" w14:textId="77777777" w:rsidR="00BE3336" w:rsidRPr="00AE506F" w:rsidRDefault="00BE3336" w:rsidP="00FB5E45">
            <w:pPr>
              <w:spacing w:after="0" w:line="240" w:lineRule="auto"/>
              <w:jc w:val="right"/>
              <w:rPr>
                <w:rFonts w:ascii="Calibri Light" w:eastAsia="Times New Roman" w:hAnsi="Calibri Light" w:cs="Calibri Light"/>
                <w:b/>
                <w:bCs/>
                <w:color w:val="000000"/>
                <w:sz w:val="17"/>
                <w:szCs w:val="17"/>
                <w:lang w:val="en-US"/>
              </w:rPr>
            </w:pPr>
            <w:r w:rsidRPr="00AE506F">
              <w:rPr>
                <w:rFonts w:ascii="Calibri Light" w:hAnsi="Calibri Light" w:cs="Calibri Light"/>
                <w:b/>
                <w:bCs/>
                <w:color w:val="000000"/>
                <w:sz w:val="17"/>
                <w:szCs w:val="17"/>
              </w:rPr>
              <w:t>21.000,00</w:t>
            </w:r>
          </w:p>
        </w:tc>
        <w:tc>
          <w:tcPr>
            <w:tcW w:w="452" w:type="pct"/>
            <w:tcBorders>
              <w:top w:val="nil"/>
              <w:left w:val="nil"/>
              <w:bottom w:val="single" w:sz="8" w:space="0" w:color="BFBFBF"/>
              <w:right w:val="single" w:sz="8" w:space="0" w:color="BFBFBF"/>
            </w:tcBorders>
            <w:shd w:val="clear" w:color="000000" w:fill="94A8FA"/>
            <w:noWrap/>
            <w:vAlign w:val="center"/>
            <w:hideMark/>
          </w:tcPr>
          <w:p w14:paraId="3079C17F" w14:textId="77777777" w:rsidR="00BE3336" w:rsidRPr="00AE506F" w:rsidRDefault="00BE3336" w:rsidP="00FB5E45">
            <w:pPr>
              <w:spacing w:after="0" w:line="240" w:lineRule="auto"/>
              <w:jc w:val="right"/>
              <w:rPr>
                <w:rFonts w:ascii="Calibri Light" w:eastAsia="Times New Roman" w:hAnsi="Calibri Light" w:cs="Calibri Light"/>
                <w:b/>
                <w:bCs/>
                <w:color w:val="000000"/>
                <w:sz w:val="17"/>
                <w:szCs w:val="17"/>
                <w:lang w:val="en-US"/>
              </w:rPr>
            </w:pPr>
            <w:r w:rsidRPr="00AE506F">
              <w:rPr>
                <w:rFonts w:ascii="Calibri Light" w:hAnsi="Calibri Light" w:cs="Calibri Light"/>
                <w:b/>
                <w:bCs/>
                <w:color w:val="000000"/>
                <w:sz w:val="17"/>
                <w:szCs w:val="17"/>
              </w:rPr>
              <w:t>21.000,00</w:t>
            </w:r>
          </w:p>
        </w:tc>
        <w:tc>
          <w:tcPr>
            <w:tcW w:w="396" w:type="pct"/>
            <w:tcBorders>
              <w:top w:val="nil"/>
              <w:left w:val="nil"/>
              <w:bottom w:val="single" w:sz="8" w:space="0" w:color="BFBFBF"/>
              <w:right w:val="single" w:sz="8" w:space="0" w:color="BFBFBF"/>
            </w:tcBorders>
            <w:shd w:val="clear" w:color="000000" w:fill="94A8FA"/>
            <w:noWrap/>
            <w:vAlign w:val="center"/>
            <w:hideMark/>
          </w:tcPr>
          <w:p w14:paraId="4A00E487" w14:textId="77777777" w:rsidR="00BE3336" w:rsidRPr="00AE506F" w:rsidRDefault="00BE3336" w:rsidP="00FB5E45">
            <w:pPr>
              <w:spacing w:after="0" w:line="240" w:lineRule="auto"/>
              <w:jc w:val="right"/>
              <w:rPr>
                <w:rFonts w:ascii="Calibri Light" w:eastAsia="Times New Roman" w:hAnsi="Calibri Light" w:cs="Calibri Light"/>
                <w:b/>
                <w:bCs/>
                <w:color w:val="000000"/>
                <w:sz w:val="17"/>
                <w:szCs w:val="17"/>
                <w:lang w:val="en-US"/>
              </w:rPr>
            </w:pPr>
            <w:r w:rsidRPr="00AE506F">
              <w:rPr>
                <w:rFonts w:ascii="Calibri Light" w:hAnsi="Calibri Light" w:cs="Calibri Light"/>
                <w:b/>
                <w:bCs/>
                <w:color w:val="000000"/>
                <w:sz w:val="17"/>
                <w:szCs w:val="17"/>
              </w:rPr>
              <w:t>21.500,00</w:t>
            </w:r>
          </w:p>
        </w:tc>
        <w:tc>
          <w:tcPr>
            <w:tcW w:w="396" w:type="pct"/>
            <w:tcBorders>
              <w:top w:val="nil"/>
              <w:left w:val="nil"/>
              <w:bottom w:val="single" w:sz="8" w:space="0" w:color="BFBFBF"/>
              <w:right w:val="single" w:sz="8" w:space="0" w:color="BFBFBF"/>
            </w:tcBorders>
            <w:shd w:val="clear" w:color="000000" w:fill="94A8FA"/>
            <w:noWrap/>
            <w:vAlign w:val="center"/>
            <w:hideMark/>
          </w:tcPr>
          <w:p w14:paraId="1F4BDC26" w14:textId="77777777" w:rsidR="00BE3336" w:rsidRPr="00AE506F" w:rsidRDefault="00BE3336" w:rsidP="00FB5E45">
            <w:pPr>
              <w:spacing w:after="0" w:line="240" w:lineRule="auto"/>
              <w:jc w:val="right"/>
              <w:rPr>
                <w:rFonts w:ascii="Calibri Light" w:eastAsia="Times New Roman" w:hAnsi="Calibri Light" w:cs="Calibri Light"/>
                <w:b/>
                <w:bCs/>
                <w:color w:val="000000"/>
                <w:sz w:val="17"/>
                <w:szCs w:val="17"/>
                <w:lang w:val="en-US"/>
              </w:rPr>
            </w:pPr>
            <w:r w:rsidRPr="00AE506F">
              <w:rPr>
                <w:rFonts w:ascii="Calibri Light" w:hAnsi="Calibri Light" w:cs="Calibri Light"/>
                <w:b/>
                <w:bCs/>
                <w:color w:val="000000"/>
                <w:sz w:val="17"/>
                <w:szCs w:val="17"/>
              </w:rPr>
              <w:t>31.500,00</w:t>
            </w:r>
          </w:p>
        </w:tc>
        <w:tc>
          <w:tcPr>
            <w:tcW w:w="396" w:type="pct"/>
            <w:tcBorders>
              <w:top w:val="nil"/>
              <w:left w:val="nil"/>
              <w:bottom w:val="single" w:sz="8" w:space="0" w:color="BFBFBF"/>
              <w:right w:val="single" w:sz="8" w:space="0" w:color="BFBFBF"/>
            </w:tcBorders>
            <w:shd w:val="clear" w:color="000000" w:fill="94A8FA"/>
            <w:noWrap/>
            <w:vAlign w:val="center"/>
            <w:hideMark/>
          </w:tcPr>
          <w:p w14:paraId="3C494DC2" w14:textId="77777777" w:rsidR="00BE3336" w:rsidRPr="00AE506F" w:rsidRDefault="00BE3336" w:rsidP="00FB5E45">
            <w:pPr>
              <w:spacing w:after="0" w:line="240" w:lineRule="auto"/>
              <w:jc w:val="right"/>
              <w:rPr>
                <w:rFonts w:ascii="Calibri Light" w:eastAsia="Times New Roman" w:hAnsi="Calibri Light" w:cs="Calibri Light"/>
                <w:b/>
                <w:bCs/>
                <w:color w:val="000000"/>
                <w:sz w:val="17"/>
                <w:szCs w:val="17"/>
                <w:lang w:val="en-US"/>
              </w:rPr>
            </w:pPr>
            <w:r w:rsidRPr="00AE506F">
              <w:rPr>
                <w:rFonts w:ascii="Calibri Light" w:hAnsi="Calibri Light" w:cs="Calibri Light"/>
                <w:b/>
                <w:bCs/>
                <w:color w:val="000000"/>
                <w:sz w:val="17"/>
                <w:szCs w:val="17"/>
              </w:rPr>
              <w:t>21.500,00</w:t>
            </w:r>
          </w:p>
        </w:tc>
        <w:tc>
          <w:tcPr>
            <w:tcW w:w="422" w:type="pct"/>
            <w:tcBorders>
              <w:top w:val="nil"/>
              <w:left w:val="nil"/>
              <w:bottom w:val="single" w:sz="8" w:space="0" w:color="BFBFBF"/>
              <w:right w:val="single" w:sz="8" w:space="0" w:color="BFBFBF"/>
            </w:tcBorders>
            <w:shd w:val="clear" w:color="000000" w:fill="94A8FA"/>
            <w:noWrap/>
            <w:vAlign w:val="center"/>
            <w:hideMark/>
          </w:tcPr>
          <w:p w14:paraId="6338EEE8" w14:textId="77777777" w:rsidR="00BE3336" w:rsidRPr="00AE506F" w:rsidRDefault="00BE3336" w:rsidP="00FB5E45">
            <w:pPr>
              <w:spacing w:after="0" w:line="240" w:lineRule="auto"/>
              <w:jc w:val="right"/>
              <w:rPr>
                <w:rFonts w:ascii="Calibri Light" w:eastAsia="Times New Roman" w:hAnsi="Calibri Light" w:cs="Calibri Light"/>
                <w:b/>
                <w:bCs/>
                <w:color w:val="000000"/>
                <w:sz w:val="17"/>
                <w:szCs w:val="17"/>
                <w:lang w:val="en-US"/>
              </w:rPr>
            </w:pPr>
            <w:r w:rsidRPr="00AE506F">
              <w:rPr>
                <w:rFonts w:ascii="Calibri Light" w:hAnsi="Calibri Light" w:cs="Calibri Light"/>
                <w:b/>
                <w:bCs/>
                <w:color w:val="000000"/>
                <w:sz w:val="17"/>
                <w:szCs w:val="17"/>
              </w:rPr>
              <w:t>21.500,00</w:t>
            </w:r>
          </w:p>
        </w:tc>
        <w:tc>
          <w:tcPr>
            <w:tcW w:w="396" w:type="pct"/>
            <w:tcBorders>
              <w:top w:val="nil"/>
              <w:left w:val="nil"/>
              <w:bottom w:val="single" w:sz="8" w:space="0" w:color="BFBFBF"/>
              <w:right w:val="single" w:sz="8" w:space="0" w:color="BFBFBF"/>
            </w:tcBorders>
            <w:shd w:val="clear" w:color="000000" w:fill="94A8FA"/>
            <w:noWrap/>
            <w:vAlign w:val="center"/>
            <w:hideMark/>
          </w:tcPr>
          <w:p w14:paraId="1A32158C" w14:textId="77777777" w:rsidR="00BE3336" w:rsidRPr="00AE506F" w:rsidRDefault="00BE3336" w:rsidP="00FB5E45">
            <w:pPr>
              <w:spacing w:after="0" w:line="240" w:lineRule="auto"/>
              <w:jc w:val="right"/>
              <w:rPr>
                <w:rFonts w:ascii="Calibri Light" w:eastAsia="Times New Roman" w:hAnsi="Calibri Light" w:cs="Calibri Light"/>
                <w:b/>
                <w:bCs/>
                <w:color w:val="000000"/>
                <w:sz w:val="17"/>
                <w:szCs w:val="17"/>
                <w:lang w:val="en-US"/>
              </w:rPr>
            </w:pPr>
            <w:r w:rsidRPr="00AE506F">
              <w:rPr>
                <w:rFonts w:ascii="Calibri Light" w:hAnsi="Calibri Light" w:cs="Calibri Light"/>
                <w:b/>
                <w:bCs/>
                <w:color w:val="000000"/>
                <w:sz w:val="17"/>
                <w:szCs w:val="17"/>
              </w:rPr>
              <w:t>21.500,00</w:t>
            </w:r>
          </w:p>
        </w:tc>
        <w:tc>
          <w:tcPr>
            <w:tcW w:w="396" w:type="pct"/>
            <w:tcBorders>
              <w:top w:val="nil"/>
              <w:left w:val="nil"/>
              <w:bottom w:val="single" w:sz="8" w:space="0" w:color="BFBFBF"/>
              <w:right w:val="single" w:sz="8" w:space="0" w:color="BFBFBF"/>
            </w:tcBorders>
            <w:shd w:val="clear" w:color="000000" w:fill="94A8FA"/>
            <w:noWrap/>
            <w:vAlign w:val="center"/>
            <w:hideMark/>
          </w:tcPr>
          <w:p w14:paraId="0E71587B" w14:textId="77777777" w:rsidR="00BE3336" w:rsidRPr="00AE506F" w:rsidRDefault="00BE3336" w:rsidP="00FB5E45">
            <w:pPr>
              <w:spacing w:after="0" w:line="240" w:lineRule="auto"/>
              <w:jc w:val="right"/>
              <w:rPr>
                <w:rFonts w:ascii="Calibri Light" w:eastAsia="Times New Roman" w:hAnsi="Calibri Light" w:cs="Calibri Light"/>
                <w:b/>
                <w:bCs/>
                <w:color w:val="000000"/>
                <w:sz w:val="17"/>
                <w:szCs w:val="17"/>
                <w:lang w:val="en-US"/>
              </w:rPr>
            </w:pPr>
            <w:r w:rsidRPr="00AE506F">
              <w:rPr>
                <w:rFonts w:ascii="Calibri Light" w:hAnsi="Calibri Light" w:cs="Calibri Light"/>
                <w:b/>
                <w:bCs/>
                <w:color w:val="000000"/>
                <w:sz w:val="17"/>
                <w:szCs w:val="17"/>
              </w:rPr>
              <w:t>21.500,00</w:t>
            </w:r>
          </w:p>
        </w:tc>
        <w:tc>
          <w:tcPr>
            <w:tcW w:w="469" w:type="pct"/>
            <w:tcBorders>
              <w:top w:val="nil"/>
              <w:left w:val="nil"/>
              <w:bottom w:val="single" w:sz="8" w:space="0" w:color="BFBFBF"/>
              <w:right w:val="single" w:sz="8" w:space="0" w:color="BFBFBF"/>
            </w:tcBorders>
            <w:shd w:val="clear" w:color="000000" w:fill="94A8FA"/>
            <w:noWrap/>
            <w:vAlign w:val="center"/>
            <w:hideMark/>
          </w:tcPr>
          <w:p w14:paraId="2D5C1823" w14:textId="77777777" w:rsidR="00BE3336" w:rsidRPr="00AE506F" w:rsidRDefault="00BE3336" w:rsidP="00FB5E45">
            <w:pPr>
              <w:spacing w:after="0" w:line="240" w:lineRule="auto"/>
              <w:jc w:val="right"/>
              <w:rPr>
                <w:rFonts w:ascii="Calibri Light" w:eastAsia="Times New Roman" w:hAnsi="Calibri Light" w:cs="Calibri Light"/>
                <w:b/>
                <w:bCs/>
                <w:color w:val="000000"/>
                <w:sz w:val="17"/>
                <w:szCs w:val="17"/>
                <w:lang w:val="en-US"/>
              </w:rPr>
            </w:pPr>
            <w:r w:rsidRPr="00AE506F">
              <w:rPr>
                <w:rFonts w:ascii="Calibri Light" w:hAnsi="Calibri Light" w:cs="Calibri Light"/>
                <w:b/>
                <w:bCs/>
                <w:color w:val="000000"/>
                <w:sz w:val="17"/>
                <w:szCs w:val="17"/>
              </w:rPr>
              <w:t>223.000,00</w:t>
            </w:r>
          </w:p>
        </w:tc>
      </w:tr>
      <w:tr w:rsidR="00BE3336" w:rsidRPr="00E40FEB" w14:paraId="2C5703B3" w14:textId="77777777" w:rsidTr="00FB5E45">
        <w:trPr>
          <w:trHeight w:val="255"/>
        </w:trPr>
        <w:tc>
          <w:tcPr>
            <w:tcW w:w="468" w:type="pct"/>
            <w:tcBorders>
              <w:top w:val="nil"/>
              <w:left w:val="single" w:sz="8" w:space="0" w:color="BFBFBF"/>
              <w:bottom w:val="single" w:sz="8" w:space="0" w:color="BFBFBF"/>
              <w:right w:val="single" w:sz="8" w:space="0" w:color="BFBFBF"/>
            </w:tcBorders>
            <w:shd w:val="clear" w:color="000000" w:fill="ABAFBF"/>
            <w:noWrap/>
            <w:vAlign w:val="center"/>
            <w:hideMark/>
          </w:tcPr>
          <w:p w14:paraId="229F3105" w14:textId="77777777" w:rsidR="00BE3336" w:rsidRPr="00E40FEB" w:rsidRDefault="00BE3336" w:rsidP="00FB5E45">
            <w:pPr>
              <w:spacing w:after="0" w:line="240" w:lineRule="auto"/>
              <w:jc w:val="center"/>
              <w:rPr>
                <w:rFonts w:ascii="Calibri Light" w:eastAsia="Times New Roman" w:hAnsi="Calibri Light" w:cs="Calibri Light"/>
                <w:b/>
                <w:bCs/>
                <w:color w:val="000000"/>
                <w:sz w:val="18"/>
                <w:szCs w:val="18"/>
                <w:lang w:val="en-US"/>
              </w:rPr>
            </w:pPr>
            <w:r w:rsidRPr="00E40FEB">
              <w:rPr>
                <w:rFonts w:ascii="Calibri Light" w:eastAsia="Times New Roman" w:hAnsi="Calibri Light" w:cs="Calibri Light"/>
                <w:b/>
                <w:bCs/>
                <w:color w:val="000000"/>
                <w:sz w:val="18"/>
                <w:szCs w:val="18"/>
              </w:rPr>
              <w:t>BA</w:t>
            </w:r>
          </w:p>
        </w:tc>
        <w:tc>
          <w:tcPr>
            <w:tcW w:w="400" w:type="pct"/>
            <w:tcBorders>
              <w:top w:val="nil"/>
              <w:left w:val="nil"/>
              <w:bottom w:val="single" w:sz="8" w:space="0" w:color="BFBFBF"/>
              <w:right w:val="single" w:sz="8" w:space="0" w:color="BFBFBF"/>
            </w:tcBorders>
            <w:shd w:val="clear" w:color="000000" w:fill="ABAFBF"/>
            <w:noWrap/>
            <w:vAlign w:val="center"/>
            <w:hideMark/>
          </w:tcPr>
          <w:p w14:paraId="502850ED" w14:textId="77777777" w:rsidR="00BE3336" w:rsidRPr="00AE506F" w:rsidRDefault="00BE3336" w:rsidP="00FB5E45">
            <w:pPr>
              <w:spacing w:after="0" w:line="240" w:lineRule="auto"/>
              <w:jc w:val="right"/>
              <w:rPr>
                <w:rFonts w:ascii="Calibri Light" w:eastAsia="Times New Roman" w:hAnsi="Calibri Light" w:cs="Calibri Light"/>
                <w:b/>
                <w:bCs/>
                <w:color w:val="000000"/>
                <w:sz w:val="17"/>
                <w:szCs w:val="17"/>
                <w:lang w:val="en-US"/>
              </w:rPr>
            </w:pPr>
            <w:r w:rsidRPr="00AE506F">
              <w:rPr>
                <w:rFonts w:ascii="Calibri Light" w:hAnsi="Calibri Light" w:cs="Calibri Light"/>
                <w:b/>
                <w:bCs/>
                <w:color w:val="000000"/>
                <w:sz w:val="17"/>
                <w:szCs w:val="17"/>
              </w:rPr>
              <w:t>21.000,00</w:t>
            </w:r>
          </w:p>
        </w:tc>
        <w:tc>
          <w:tcPr>
            <w:tcW w:w="396" w:type="pct"/>
            <w:tcBorders>
              <w:top w:val="nil"/>
              <w:left w:val="nil"/>
              <w:bottom w:val="single" w:sz="8" w:space="0" w:color="BFBFBF"/>
              <w:right w:val="single" w:sz="8" w:space="0" w:color="BFBFBF"/>
            </w:tcBorders>
            <w:shd w:val="clear" w:color="000000" w:fill="ABAFBF"/>
            <w:noWrap/>
            <w:vAlign w:val="center"/>
            <w:hideMark/>
          </w:tcPr>
          <w:p w14:paraId="35B57235" w14:textId="77777777" w:rsidR="00BE3336" w:rsidRPr="00AE506F" w:rsidRDefault="00BE3336" w:rsidP="00FB5E45">
            <w:pPr>
              <w:spacing w:after="0" w:line="240" w:lineRule="auto"/>
              <w:jc w:val="right"/>
              <w:rPr>
                <w:rFonts w:ascii="Calibri Light" w:eastAsia="Times New Roman" w:hAnsi="Calibri Light" w:cs="Calibri Light"/>
                <w:b/>
                <w:bCs/>
                <w:color w:val="000000"/>
                <w:sz w:val="17"/>
                <w:szCs w:val="17"/>
                <w:lang w:val="en-US"/>
              </w:rPr>
            </w:pPr>
            <w:r w:rsidRPr="00AE506F">
              <w:rPr>
                <w:rFonts w:ascii="Calibri Light" w:hAnsi="Calibri Light" w:cs="Calibri Light"/>
                <w:b/>
                <w:bCs/>
                <w:color w:val="000000"/>
                <w:sz w:val="17"/>
                <w:szCs w:val="17"/>
              </w:rPr>
              <w:t>21.000,00</w:t>
            </w:r>
          </w:p>
        </w:tc>
        <w:tc>
          <w:tcPr>
            <w:tcW w:w="413" w:type="pct"/>
            <w:tcBorders>
              <w:top w:val="nil"/>
              <w:left w:val="nil"/>
              <w:bottom w:val="single" w:sz="8" w:space="0" w:color="BFBFBF"/>
              <w:right w:val="single" w:sz="8" w:space="0" w:color="BFBFBF"/>
            </w:tcBorders>
            <w:shd w:val="clear" w:color="000000" w:fill="ABAFBF"/>
            <w:noWrap/>
            <w:vAlign w:val="center"/>
            <w:hideMark/>
          </w:tcPr>
          <w:p w14:paraId="0CEB3A7E" w14:textId="77777777" w:rsidR="00BE3336" w:rsidRPr="00AE506F" w:rsidRDefault="00BE3336" w:rsidP="00FB5E45">
            <w:pPr>
              <w:spacing w:after="0" w:line="240" w:lineRule="auto"/>
              <w:jc w:val="right"/>
              <w:rPr>
                <w:rFonts w:ascii="Calibri Light" w:eastAsia="Times New Roman" w:hAnsi="Calibri Light" w:cs="Calibri Light"/>
                <w:b/>
                <w:bCs/>
                <w:color w:val="000000"/>
                <w:sz w:val="17"/>
                <w:szCs w:val="17"/>
                <w:lang w:val="en-US"/>
              </w:rPr>
            </w:pPr>
            <w:r w:rsidRPr="00AE506F">
              <w:rPr>
                <w:rFonts w:ascii="Calibri Light" w:hAnsi="Calibri Light" w:cs="Calibri Light"/>
                <w:b/>
                <w:bCs/>
                <w:color w:val="000000"/>
                <w:sz w:val="17"/>
                <w:szCs w:val="17"/>
              </w:rPr>
              <w:t>21.000,00</w:t>
            </w:r>
          </w:p>
        </w:tc>
        <w:tc>
          <w:tcPr>
            <w:tcW w:w="452" w:type="pct"/>
            <w:tcBorders>
              <w:top w:val="nil"/>
              <w:left w:val="nil"/>
              <w:bottom w:val="single" w:sz="8" w:space="0" w:color="BFBFBF"/>
              <w:right w:val="single" w:sz="8" w:space="0" w:color="BFBFBF"/>
            </w:tcBorders>
            <w:shd w:val="clear" w:color="000000" w:fill="ABAFBF"/>
            <w:noWrap/>
            <w:vAlign w:val="center"/>
            <w:hideMark/>
          </w:tcPr>
          <w:p w14:paraId="372FA214" w14:textId="77777777" w:rsidR="00BE3336" w:rsidRPr="00AE506F" w:rsidRDefault="00BE3336" w:rsidP="00FB5E45">
            <w:pPr>
              <w:spacing w:after="0" w:line="240" w:lineRule="auto"/>
              <w:jc w:val="right"/>
              <w:rPr>
                <w:rFonts w:ascii="Calibri Light" w:eastAsia="Times New Roman" w:hAnsi="Calibri Light" w:cs="Calibri Light"/>
                <w:b/>
                <w:bCs/>
                <w:color w:val="000000"/>
                <w:sz w:val="17"/>
                <w:szCs w:val="17"/>
                <w:lang w:val="en-US"/>
              </w:rPr>
            </w:pPr>
            <w:r w:rsidRPr="00AE506F">
              <w:rPr>
                <w:rFonts w:ascii="Calibri Light" w:hAnsi="Calibri Light" w:cs="Calibri Light"/>
                <w:b/>
                <w:bCs/>
                <w:color w:val="000000"/>
                <w:sz w:val="17"/>
                <w:szCs w:val="17"/>
              </w:rPr>
              <w:t>21.000,00</w:t>
            </w:r>
          </w:p>
        </w:tc>
        <w:tc>
          <w:tcPr>
            <w:tcW w:w="396" w:type="pct"/>
            <w:tcBorders>
              <w:top w:val="nil"/>
              <w:left w:val="nil"/>
              <w:bottom w:val="single" w:sz="8" w:space="0" w:color="BFBFBF"/>
              <w:right w:val="single" w:sz="8" w:space="0" w:color="BFBFBF"/>
            </w:tcBorders>
            <w:shd w:val="clear" w:color="000000" w:fill="ABAFBF"/>
            <w:noWrap/>
            <w:vAlign w:val="center"/>
            <w:hideMark/>
          </w:tcPr>
          <w:p w14:paraId="3969BCD9" w14:textId="77777777" w:rsidR="00BE3336" w:rsidRPr="00AE506F" w:rsidRDefault="00BE3336" w:rsidP="00FB5E45">
            <w:pPr>
              <w:spacing w:after="0" w:line="240" w:lineRule="auto"/>
              <w:jc w:val="right"/>
              <w:rPr>
                <w:rFonts w:ascii="Calibri Light" w:eastAsia="Times New Roman" w:hAnsi="Calibri Light" w:cs="Calibri Light"/>
                <w:b/>
                <w:bCs/>
                <w:color w:val="000000"/>
                <w:sz w:val="17"/>
                <w:szCs w:val="17"/>
                <w:lang w:val="en-US"/>
              </w:rPr>
            </w:pPr>
            <w:r w:rsidRPr="00AE506F">
              <w:rPr>
                <w:rFonts w:ascii="Calibri Light" w:hAnsi="Calibri Light" w:cs="Calibri Light"/>
                <w:b/>
                <w:bCs/>
                <w:color w:val="000000"/>
                <w:sz w:val="17"/>
                <w:szCs w:val="17"/>
              </w:rPr>
              <w:t>21.500,00</w:t>
            </w:r>
          </w:p>
        </w:tc>
        <w:tc>
          <w:tcPr>
            <w:tcW w:w="396" w:type="pct"/>
            <w:tcBorders>
              <w:top w:val="nil"/>
              <w:left w:val="nil"/>
              <w:bottom w:val="single" w:sz="8" w:space="0" w:color="BFBFBF"/>
              <w:right w:val="single" w:sz="8" w:space="0" w:color="BFBFBF"/>
            </w:tcBorders>
            <w:shd w:val="clear" w:color="000000" w:fill="ABAFBF"/>
            <w:noWrap/>
            <w:vAlign w:val="center"/>
            <w:hideMark/>
          </w:tcPr>
          <w:p w14:paraId="287E93AB" w14:textId="77777777" w:rsidR="00BE3336" w:rsidRPr="00AE506F" w:rsidRDefault="00BE3336" w:rsidP="00FB5E45">
            <w:pPr>
              <w:spacing w:after="0" w:line="240" w:lineRule="auto"/>
              <w:jc w:val="right"/>
              <w:rPr>
                <w:rFonts w:ascii="Calibri Light" w:eastAsia="Times New Roman" w:hAnsi="Calibri Light" w:cs="Calibri Light"/>
                <w:b/>
                <w:bCs/>
                <w:color w:val="000000"/>
                <w:sz w:val="17"/>
                <w:szCs w:val="17"/>
                <w:lang w:val="en-US"/>
              </w:rPr>
            </w:pPr>
            <w:r w:rsidRPr="00AE506F">
              <w:rPr>
                <w:rFonts w:ascii="Calibri Light" w:hAnsi="Calibri Light" w:cs="Calibri Light"/>
                <w:b/>
                <w:bCs/>
                <w:color w:val="000000"/>
                <w:sz w:val="17"/>
                <w:szCs w:val="17"/>
              </w:rPr>
              <w:t>31.500,00</w:t>
            </w:r>
          </w:p>
        </w:tc>
        <w:tc>
          <w:tcPr>
            <w:tcW w:w="396" w:type="pct"/>
            <w:tcBorders>
              <w:top w:val="nil"/>
              <w:left w:val="nil"/>
              <w:bottom w:val="single" w:sz="8" w:space="0" w:color="BFBFBF"/>
              <w:right w:val="single" w:sz="8" w:space="0" w:color="BFBFBF"/>
            </w:tcBorders>
            <w:shd w:val="clear" w:color="000000" w:fill="ABAFBF"/>
            <w:noWrap/>
            <w:vAlign w:val="center"/>
            <w:hideMark/>
          </w:tcPr>
          <w:p w14:paraId="1AF3E1DD" w14:textId="77777777" w:rsidR="00BE3336" w:rsidRPr="00AE506F" w:rsidRDefault="00BE3336" w:rsidP="00FB5E45">
            <w:pPr>
              <w:spacing w:after="0" w:line="240" w:lineRule="auto"/>
              <w:jc w:val="right"/>
              <w:rPr>
                <w:rFonts w:ascii="Calibri Light" w:eastAsia="Times New Roman" w:hAnsi="Calibri Light" w:cs="Calibri Light"/>
                <w:b/>
                <w:bCs/>
                <w:color w:val="000000"/>
                <w:sz w:val="17"/>
                <w:szCs w:val="17"/>
                <w:lang w:val="en-US"/>
              </w:rPr>
            </w:pPr>
            <w:r w:rsidRPr="00AE506F">
              <w:rPr>
                <w:rFonts w:ascii="Calibri Light" w:hAnsi="Calibri Light" w:cs="Calibri Light"/>
                <w:b/>
                <w:bCs/>
                <w:color w:val="000000"/>
                <w:sz w:val="17"/>
                <w:szCs w:val="17"/>
              </w:rPr>
              <w:t>21.500,00</w:t>
            </w:r>
          </w:p>
        </w:tc>
        <w:tc>
          <w:tcPr>
            <w:tcW w:w="422" w:type="pct"/>
            <w:tcBorders>
              <w:top w:val="nil"/>
              <w:left w:val="nil"/>
              <w:bottom w:val="single" w:sz="8" w:space="0" w:color="BFBFBF"/>
              <w:right w:val="single" w:sz="8" w:space="0" w:color="BFBFBF"/>
            </w:tcBorders>
            <w:shd w:val="clear" w:color="000000" w:fill="ABAFBF"/>
            <w:noWrap/>
            <w:vAlign w:val="center"/>
            <w:hideMark/>
          </w:tcPr>
          <w:p w14:paraId="192C8D7D" w14:textId="77777777" w:rsidR="00BE3336" w:rsidRPr="00AE506F" w:rsidRDefault="00BE3336" w:rsidP="00FB5E45">
            <w:pPr>
              <w:spacing w:after="0" w:line="240" w:lineRule="auto"/>
              <w:jc w:val="right"/>
              <w:rPr>
                <w:rFonts w:ascii="Calibri Light" w:eastAsia="Times New Roman" w:hAnsi="Calibri Light" w:cs="Calibri Light"/>
                <w:b/>
                <w:bCs/>
                <w:color w:val="000000"/>
                <w:sz w:val="17"/>
                <w:szCs w:val="17"/>
                <w:lang w:val="en-US"/>
              </w:rPr>
            </w:pPr>
            <w:r w:rsidRPr="00AE506F">
              <w:rPr>
                <w:rFonts w:ascii="Calibri Light" w:hAnsi="Calibri Light" w:cs="Calibri Light"/>
                <w:b/>
                <w:bCs/>
                <w:color w:val="000000"/>
                <w:sz w:val="17"/>
                <w:szCs w:val="17"/>
              </w:rPr>
              <w:t>21.500,00</w:t>
            </w:r>
          </w:p>
        </w:tc>
        <w:tc>
          <w:tcPr>
            <w:tcW w:w="396" w:type="pct"/>
            <w:tcBorders>
              <w:top w:val="nil"/>
              <w:left w:val="nil"/>
              <w:bottom w:val="single" w:sz="8" w:space="0" w:color="BFBFBF"/>
              <w:right w:val="single" w:sz="8" w:space="0" w:color="BFBFBF"/>
            </w:tcBorders>
            <w:shd w:val="clear" w:color="000000" w:fill="ABAFBF"/>
            <w:noWrap/>
            <w:vAlign w:val="center"/>
            <w:hideMark/>
          </w:tcPr>
          <w:p w14:paraId="5D3CC2B5" w14:textId="77777777" w:rsidR="00BE3336" w:rsidRPr="00AE506F" w:rsidRDefault="00BE3336" w:rsidP="00FB5E45">
            <w:pPr>
              <w:spacing w:after="0" w:line="240" w:lineRule="auto"/>
              <w:jc w:val="right"/>
              <w:rPr>
                <w:rFonts w:ascii="Calibri Light" w:eastAsia="Times New Roman" w:hAnsi="Calibri Light" w:cs="Calibri Light"/>
                <w:b/>
                <w:bCs/>
                <w:color w:val="000000"/>
                <w:sz w:val="17"/>
                <w:szCs w:val="17"/>
                <w:lang w:val="en-US"/>
              </w:rPr>
            </w:pPr>
            <w:r w:rsidRPr="00AE506F">
              <w:rPr>
                <w:rFonts w:ascii="Calibri Light" w:hAnsi="Calibri Light" w:cs="Calibri Light"/>
                <w:b/>
                <w:bCs/>
                <w:color w:val="000000"/>
                <w:sz w:val="17"/>
                <w:szCs w:val="17"/>
              </w:rPr>
              <w:t>21.500,00</w:t>
            </w:r>
          </w:p>
        </w:tc>
        <w:tc>
          <w:tcPr>
            <w:tcW w:w="396" w:type="pct"/>
            <w:tcBorders>
              <w:top w:val="nil"/>
              <w:left w:val="nil"/>
              <w:bottom w:val="single" w:sz="8" w:space="0" w:color="BFBFBF"/>
              <w:right w:val="single" w:sz="8" w:space="0" w:color="BFBFBF"/>
            </w:tcBorders>
            <w:shd w:val="clear" w:color="000000" w:fill="ABAFBF"/>
            <w:noWrap/>
            <w:vAlign w:val="center"/>
            <w:hideMark/>
          </w:tcPr>
          <w:p w14:paraId="7F0692D6" w14:textId="77777777" w:rsidR="00BE3336" w:rsidRPr="00AE506F" w:rsidRDefault="00BE3336" w:rsidP="00FB5E45">
            <w:pPr>
              <w:spacing w:after="0" w:line="240" w:lineRule="auto"/>
              <w:jc w:val="right"/>
              <w:rPr>
                <w:rFonts w:ascii="Calibri Light" w:eastAsia="Times New Roman" w:hAnsi="Calibri Light" w:cs="Calibri Light"/>
                <w:b/>
                <w:bCs/>
                <w:color w:val="000000"/>
                <w:sz w:val="17"/>
                <w:szCs w:val="17"/>
                <w:lang w:val="en-US"/>
              </w:rPr>
            </w:pPr>
            <w:r w:rsidRPr="00AE506F">
              <w:rPr>
                <w:rFonts w:ascii="Calibri Light" w:hAnsi="Calibri Light" w:cs="Calibri Light"/>
                <w:b/>
                <w:bCs/>
                <w:color w:val="000000"/>
                <w:sz w:val="17"/>
                <w:szCs w:val="17"/>
              </w:rPr>
              <w:t>21.500,00</w:t>
            </w:r>
          </w:p>
        </w:tc>
        <w:tc>
          <w:tcPr>
            <w:tcW w:w="469" w:type="pct"/>
            <w:tcBorders>
              <w:top w:val="nil"/>
              <w:left w:val="nil"/>
              <w:bottom w:val="single" w:sz="8" w:space="0" w:color="BFBFBF"/>
              <w:right w:val="single" w:sz="8" w:space="0" w:color="BFBFBF"/>
            </w:tcBorders>
            <w:shd w:val="clear" w:color="000000" w:fill="ABAFBF"/>
            <w:noWrap/>
            <w:vAlign w:val="center"/>
            <w:hideMark/>
          </w:tcPr>
          <w:p w14:paraId="3A3C09F6" w14:textId="77777777" w:rsidR="00BE3336" w:rsidRPr="00AE506F" w:rsidRDefault="00BE3336" w:rsidP="00FB5E45">
            <w:pPr>
              <w:spacing w:after="0" w:line="240" w:lineRule="auto"/>
              <w:jc w:val="right"/>
              <w:rPr>
                <w:rFonts w:ascii="Calibri Light" w:eastAsia="Times New Roman" w:hAnsi="Calibri Light" w:cs="Calibri Light"/>
                <w:b/>
                <w:bCs/>
                <w:color w:val="000000"/>
                <w:sz w:val="17"/>
                <w:szCs w:val="17"/>
                <w:lang w:val="en-US"/>
              </w:rPr>
            </w:pPr>
            <w:r w:rsidRPr="00AE506F">
              <w:rPr>
                <w:rFonts w:ascii="Calibri Light" w:hAnsi="Calibri Light" w:cs="Calibri Light"/>
                <w:b/>
                <w:bCs/>
                <w:color w:val="000000"/>
                <w:sz w:val="17"/>
                <w:szCs w:val="17"/>
              </w:rPr>
              <w:t>223.000,00</w:t>
            </w:r>
          </w:p>
        </w:tc>
      </w:tr>
      <w:tr w:rsidR="00BE3336" w:rsidRPr="00E40FEB" w14:paraId="7A8B26EF" w14:textId="77777777" w:rsidTr="00FB5E45">
        <w:trPr>
          <w:trHeight w:val="255"/>
        </w:trPr>
        <w:tc>
          <w:tcPr>
            <w:tcW w:w="468" w:type="pct"/>
            <w:tcBorders>
              <w:top w:val="nil"/>
              <w:left w:val="single" w:sz="8" w:space="0" w:color="BFBFBF"/>
              <w:bottom w:val="single" w:sz="8" w:space="0" w:color="BFBFBF"/>
              <w:right w:val="single" w:sz="8" w:space="0" w:color="BFBFBF"/>
            </w:tcBorders>
            <w:shd w:val="clear" w:color="000000" w:fill="D3DBFD"/>
            <w:vAlign w:val="center"/>
            <w:hideMark/>
          </w:tcPr>
          <w:p w14:paraId="2135C1FF" w14:textId="77777777" w:rsidR="00BE3336" w:rsidRPr="00E40FEB" w:rsidRDefault="00BE3336" w:rsidP="00FB5E45">
            <w:pPr>
              <w:spacing w:after="0" w:line="240" w:lineRule="auto"/>
              <w:jc w:val="center"/>
              <w:rPr>
                <w:rFonts w:ascii="Calibri Light" w:eastAsia="Times New Roman" w:hAnsi="Calibri Light" w:cs="Calibri Light"/>
                <w:color w:val="000000"/>
                <w:sz w:val="18"/>
                <w:szCs w:val="18"/>
                <w:lang w:val="en-US"/>
              </w:rPr>
            </w:pPr>
            <w:r w:rsidRPr="00E40FEB">
              <w:rPr>
                <w:rFonts w:ascii="Calibri Light" w:eastAsia="Times New Roman" w:hAnsi="Calibri Light" w:cs="Calibri Light"/>
                <w:color w:val="000000"/>
                <w:sz w:val="18"/>
                <w:szCs w:val="18"/>
              </w:rPr>
              <w:t>BA1</w:t>
            </w:r>
          </w:p>
        </w:tc>
        <w:tc>
          <w:tcPr>
            <w:tcW w:w="400" w:type="pct"/>
            <w:tcBorders>
              <w:top w:val="nil"/>
              <w:left w:val="nil"/>
              <w:bottom w:val="single" w:sz="8" w:space="0" w:color="BFBFBF"/>
              <w:right w:val="single" w:sz="8" w:space="0" w:color="BFBFBF"/>
            </w:tcBorders>
            <w:shd w:val="clear" w:color="000000" w:fill="FFFFFF"/>
            <w:vAlign w:val="center"/>
            <w:hideMark/>
          </w:tcPr>
          <w:p w14:paraId="2660108E" w14:textId="77777777" w:rsidR="00BE3336" w:rsidRPr="002E243E" w:rsidRDefault="00BE3336" w:rsidP="00FB5E45">
            <w:pPr>
              <w:spacing w:after="0" w:line="240" w:lineRule="auto"/>
              <w:jc w:val="right"/>
              <w:rPr>
                <w:rFonts w:ascii="Calibri Light" w:eastAsia="Times New Roman" w:hAnsi="Calibri Light" w:cs="Calibri Light"/>
                <w:color w:val="000000"/>
                <w:sz w:val="17"/>
                <w:szCs w:val="17"/>
                <w:lang w:val="en-US"/>
              </w:rPr>
            </w:pPr>
            <w:r w:rsidRPr="002E243E">
              <w:rPr>
                <w:rFonts w:ascii="Calibri Light" w:hAnsi="Calibri Light" w:cs="Calibri Light"/>
                <w:sz w:val="17"/>
                <w:szCs w:val="17"/>
              </w:rPr>
              <w:t>15.000,00</w:t>
            </w:r>
          </w:p>
        </w:tc>
        <w:tc>
          <w:tcPr>
            <w:tcW w:w="396" w:type="pct"/>
            <w:tcBorders>
              <w:top w:val="nil"/>
              <w:left w:val="nil"/>
              <w:bottom w:val="single" w:sz="8" w:space="0" w:color="BFBFBF"/>
              <w:right w:val="single" w:sz="8" w:space="0" w:color="BFBFBF"/>
            </w:tcBorders>
            <w:shd w:val="clear" w:color="000000" w:fill="FFFFFF"/>
            <w:vAlign w:val="center"/>
            <w:hideMark/>
          </w:tcPr>
          <w:p w14:paraId="4E67E4E9" w14:textId="77777777" w:rsidR="00BE3336" w:rsidRPr="002E243E" w:rsidRDefault="00BE3336" w:rsidP="00FB5E45">
            <w:pPr>
              <w:spacing w:after="0" w:line="240" w:lineRule="auto"/>
              <w:jc w:val="right"/>
              <w:rPr>
                <w:rFonts w:ascii="Calibri Light" w:eastAsia="Times New Roman" w:hAnsi="Calibri Light" w:cs="Calibri Light"/>
                <w:color w:val="000000"/>
                <w:sz w:val="17"/>
                <w:szCs w:val="17"/>
                <w:lang w:val="en-US"/>
              </w:rPr>
            </w:pPr>
            <w:r w:rsidRPr="002E243E">
              <w:rPr>
                <w:rFonts w:ascii="Calibri Light" w:hAnsi="Calibri Light" w:cs="Calibri Light"/>
                <w:sz w:val="17"/>
                <w:szCs w:val="17"/>
              </w:rPr>
              <w:t>15.000,00</w:t>
            </w:r>
          </w:p>
        </w:tc>
        <w:tc>
          <w:tcPr>
            <w:tcW w:w="413" w:type="pct"/>
            <w:tcBorders>
              <w:top w:val="nil"/>
              <w:left w:val="nil"/>
              <w:bottom w:val="single" w:sz="8" w:space="0" w:color="BFBFBF"/>
              <w:right w:val="single" w:sz="8" w:space="0" w:color="BFBFBF"/>
            </w:tcBorders>
            <w:shd w:val="clear" w:color="000000" w:fill="FFFFFF"/>
            <w:vAlign w:val="center"/>
            <w:hideMark/>
          </w:tcPr>
          <w:p w14:paraId="02C5A9DF" w14:textId="77777777" w:rsidR="00BE3336" w:rsidRPr="002E243E" w:rsidRDefault="00BE3336" w:rsidP="00FB5E45">
            <w:pPr>
              <w:spacing w:after="0" w:line="240" w:lineRule="auto"/>
              <w:jc w:val="right"/>
              <w:rPr>
                <w:rFonts w:ascii="Calibri Light" w:eastAsia="Times New Roman" w:hAnsi="Calibri Light" w:cs="Calibri Light"/>
                <w:color w:val="000000"/>
                <w:sz w:val="17"/>
                <w:szCs w:val="17"/>
                <w:lang w:val="en-US"/>
              </w:rPr>
            </w:pPr>
            <w:r w:rsidRPr="002E243E">
              <w:rPr>
                <w:rFonts w:ascii="Calibri Light" w:hAnsi="Calibri Light" w:cs="Calibri Light"/>
                <w:sz w:val="17"/>
                <w:szCs w:val="17"/>
              </w:rPr>
              <w:t>15.000,00</w:t>
            </w:r>
          </w:p>
        </w:tc>
        <w:tc>
          <w:tcPr>
            <w:tcW w:w="452" w:type="pct"/>
            <w:tcBorders>
              <w:top w:val="nil"/>
              <w:left w:val="nil"/>
              <w:bottom w:val="single" w:sz="8" w:space="0" w:color="BFBFBF"/>
              <w:right w:val="single" w:sz="8" w:space="0" w:color="BFBFBF"/>
            </w:tcBorders>
            <w:shd w:val="clear" w:color="000000" w:fill="FFFFFF"/>
            <w:vAlign w:val="center"/>
            <w:hideMark/>
          </w:tcPr>
          <w:p w14:paraId="741280B6" w14:textId="77777777" w:rsidR="00BE3336" w:rsidRPr="002E243E" w:rsidRDefault="00BE3336" w:rsidP="00FB5E45">
            <w:pPr>
              <w:spacing w:after="0" w:line="240" w:lineRule="auto"/>
              <w:jc w:val="right"/>
              <w:rPr>
                <w:rFonts w:ascii="Calibri Light" w:eastAsia="Times New Roman" w:hAnsi="Calibri Light" w:cs="Calibri Light"/>
                <w:color w:val="000000"/>
                <w:sz w:val="17"/>
                <w:szCs w:val="17"/>
                <w:lang w:val="en-US"/>
              </w:rPr>
            </w:pPr>
            <w:r w:rsidRPr="002E243E">
              <w:rPr>
                <w:rFonts w:ascii="Calibri Light" w:hAnsi="Calibri Light" w:cs="Calibri Light"/>
                <w:sz w:val="17"/>
                <w:szCs w:val="17"/>
              </w:rPr>
              <w:t>15.000,00</w:t>
            </w:r>
          </w:p>
        </w:tc>
        <w:tc>
          <w:tcPr>
            <w:tcW w:w="396" w:type="pct"/>
            <w:tcBorders>
              <w:top w:val="nil"/>
              <w:left w:val="nil"/>
              <w:bottom w:val="single" w:sz="8" w:space="0" w:color="BFBFBF"/>
              <w:right w:val="single" w:sz="8" w:space="0" w:color="BFBFBF"/>
            </w:tcBorders>
            <w:shd w:val="clear" w:color="000000" w:fill="FFFFFF"/>
            <w:vAlign w:val="center"/>
            <w:hideMark/>
          </w:tcPr>
          <w:p w14:paraId="04E0C8E0" w14:textId="77777777" w:rsidR="00BE3336" w:rsidRPr="002E243E" w:rsidRDefault="00BE3336" w:rsidP="00FB5E45">
            <w:pPr>
              <w:spacing w:after="0" w:line="240" w:lineRule="auto"/>
              <w:jc w:val="right"/>
              <w:rPr>
                <w:rFonts w:ascii="Calibri Light" w:eastAsia="Times New Roman" w:hAnsi="Calibri Light" w:cs="Calibri Light"/>
                <w:color w:val="000000"/>
                <w:sz w:val="17"/>
                <w:szCs w:val="17"/>
                <w:lang w:val="en-US"/>
              </w:rPr>
            </w:pPr>
            <w:r w:rsidRPr="002E243E">
              <w:rPr>
                <w:rFonts w:ascii="Calibri Light" w:hAnsi="Calibri Light" w:cs="Calibri Light"/>
                <w:sz w:val="17"/>
                <w:szCs w:val="17"/>
              </w:rPr>
              <w:t>15.000,00</w:t>
            </w:r>
          </w:p>
        </w:tc>
        <w:tc>
          <w:tcPr>
            <w:tcW w:w="396" w:type="pct"/>
            <w:tcBorders>
              <w:top w:val="nil"/>
              <w:left w:val="nil"/>
              <w:bottom w:val="single" w:sz="8" w:space="0" w:color="BFBFBF"/>
              <w:right w:val="single" w:sz="8" w:space="0" w:color="BFBFBF"/>
            </w:tcBorders>
            <w:shd w:val="clear" w:color="000000" w:fill="FFFFFF"/>
            <w:vAlign w:val="center"/>
            <w:hideMark/>
          </w:tcPr>
          <w:p w14:paraId="3E86DC11" w14:textId="77777777" w:rsidR="00BE3336" w:rsidRPr="002E243E" w:rsidRDefault="00BE3336" w:rsidP="00FB5E45">
            <w:pPr>
              <w:spacing w:after="0" w:line="240" w:lineRule="auto"/>
              <w:jc w:val="right"/>
              <w:rPr>
                <w:rFonts w:ascii="Calibri Light" w:eastAsia="Times New Roman" w:hAnsi="Calibri Light" w:cs="Calibri Light"/>
                <w:color w:val="000000"/>
                <w:sz w:val="17"/>
                <w:szCs w:val="17"/>
                <w:lang w:val="en-US"/>
              </w:rPr>
            </w:pPr>
            <w:r w:rsidRPr="002E243E">
              <w:rPr>
                <w:rFonts w:ascii="Calibri Light" w:hAnsi="Calibri Light" w:cs="Calibri Light"/>
                <w:sz w:val="17"/>
                <w:szCs w:val="17"/>
              </w:rPr>
              <w:t>15.000,00</w:t>
            </w:r>
          </w:p>
        </w:tc>
        <w:tc>
          <w:tcPr>
            <w:tcW w:w="396" w:type="pct"/>
            <w:tcBorders>
              <w:top w:val="nil"/>
              <w:left w:val="nil"/>
              <w:bottom w:val="single" w:sz="8" w:space="0" w:color="BFBFBF"/>
              <w:right w:val="single" w:sz="8" w:space="0" w:color="BFBFBF"/>
            </w:tcBorders>
            <w:shd w:val="clear" w:color="000000" w:fill="FFFFFF"/>
            <w:vAlign w:val="center"/>
            <w:hideMark/>
          </w:tcPr>
          <w:p w14:paraId="56B555D6" w14:textId="77777777" w:rsidR="00BE3336" w:rsidRPr="002E243E" w:rsidRDefault="00BE3336" w:rsidP="00FB5E45">
            <w:pPr>
              <w:spacing w:after="0" w:line="240" w:lineRule="auto"/>
              <w:jc w:val="right"/>
              <w:rPr>
                <w:rFonts w:ascii="Calibri Light" w:eastAsia="Times New Roman" w:hAnsi="Calibri Light" w:cs="Calibri Light"/>
                <w:color w:val="000000"/>
                <w:sz w:val="17"/>
                <w:szCs w:val="17"/>
                <w:lang w:val="en-US"/>
              </w:rPr>
            </w:pPr>
            <w:r w:rsidRPr="002E243E">
              <w:rPr>
                <w:rFonts w:ascii="Calibri Light" w:hAnsi="Calibri Light" w:cs="Calibri Light"/>
                <w:sz w:val="17"/>
                <w:szCs w:val="17"/>
              </w:rPr>
              <w:t>15.000,00</w:t>
            </w:r>
          </w:p>
        </w:tc>
        <w:tc>
          <w:tcPr>
            <w:tcW w:w="422" w:type="pct"/>
            <w:tcBorders>
              <w:top w:val="nil"/>
              <w:left w:val="nil"/>
              <w:bottom w:val="single" w:sz="8" w:space="0" w:color="BFBFBF"/>
              <w:right w:val="single" w:sz="8" w:space="0" w:color="BFBFBF"/>
            </w:tcBorders>
            <w:shd w:val="clear" w:color="000000" w:fill="FFFFFF"/>
            <w:vAlign w:val="center"/>
            <w:hideMark/>
          </w:tcPr>
          <w:p w14:paraId="05AACE89" w14:textId="77777777" w:rsidR="00BE3336" w:rsidRPr="002E243E" w:rsidRDefault="00BE3336" w:rsidP="00FB5E45">
            <w:pPr>
              <w:spacing w:after="0" w:line="240" w:lineRule="auto"/>
              <w:jc w:val="right"/>
              <w:rPr>
                <w:rFonts w:ascii="Calibri Light" w:eastAsia="Times New Roman" w:hAnsi="Calibri Light" w:cs="Calibri Light"/>
                <w:color w:val="000000"/>
                <w:sz w:val="17"/>
                <w:szCs w:val="17"/>
                <w:lang w:val="en-US"/>
              </w:rPr>
            </w:pPr>
            <w:r w:rsidRPr="002E243E">
              <w:rPr>
                <w:rFonts w:ascii="Calibri Light" w:hAnsi="Calibri Light" w:cs="Calibri Light"/>
                <w:sz w:val="17"/>
                <w:szCs w:val="17"/>
              </w:rPr>
              <w:t>15.000,00</w:t>
            </w:r>
          </w:p>
        </w:tc>
        <w:tc>
          <w:tcPr>
            <w:tcW w:w="396" w:type="pct"/>
            <w:tcBorders>
              <w:top w:val="nil"/>
              <w:left w:val="nil"/>
              <w:bottom w:val="single" w:sz="8" w:space="0" w:color="BFBFBF"/>
              <w:right w:val="single" w:sz="8" w:space="0" w:color="BFBFBF"/>
            </w:tcBorders>
            <w:shd w:val="clear" w:color="000000" w:fill="FFFFFF"/>
            <w:vAlign w:val="center"/>
            <w:hideMark/>
          </w:tcPr>
          <w:p w14:paraId="04C1FE71" w14:textId="77777777" w:rsidR="00BE3336" w:rsidRPr="002E243E" w:rsidRDefault="00BE3336" w:rsidP="00FB5E45">
            <w:pPr>
              <w:spacing w:after="0" w:line="240" w:lineRule="auto"/>
              <w:jc w:val="right"/>
              <w:rPr>
                <w:rFonts w:ascii="Calibri Light" w:eastAsia="Times New Roman" w:hAnsi="Calibri Light" w:cs="Calibri Light"/>
                <w:color w:val="000000"/>
                <w:sz w:val="17"/>
                <w:szCs w:val="17"/>
                <w:lang w:val="en-US"/>
              </w:rPr>
            </w:pPr>
            <w:r w:rsidRPr="002E243E">
              <w:rPr>
                <w:rFonts w:ascii="Calibri Light" w:hAnsi="Calibri Light" w:cs="Calibri Light"/>
                <w:sz w:val="17"/>
                <w:szCs w:val="17"/>
              </w:rPr>
              <w:t>15.000,00</w:t>
            </w:r>
          </w:p>
        </w:tc>
        <w:tc>
          <w:tcPr>
            <w:tcW w:w="396" w:type="pct"/>
            <w:tcBorders>
              <w:top w:val="nil"/>
              <w:left w:val="nil"/>
              <w:bottom w:val="single" w:sz="8" w:space="0" w:color="BFBFBF"/>
              <w:right w:val="single" w:sz="8" w:space="0" w:color="BFBFBF"/>
            </w:tcBorders>
            <w:shd w:val="clear" w:color="000000" w:fill="FFFFFF"/>
            <w:vAlign w:val="center"/>
            <w:hideMark/>
          </w:tcPr>
          <w:p w14:paraId="214AF006" w14:textId="77777777" w:rsidR="00BE3336" w:rsidRPr="002E243E" w:rsidRDefault="00BE3336" w:rsidP="00FB5E45">
            <w:pPr>
              <w:spacing w:after="0" w:line="240" w:lineRule="auto"/>
              <w:jc w:val="right"/>
              <w:rPr>
                <w:rFonts w:ascii="Calibri Light" w:eastAsia="Times New Roman" w:hAnsi="Calibri Light" w:cs="Calibri Light"/>
                <w:color w:val="000000"/>
                <w:sz w:val="17"/>
                <w:szCs w:val="17"/>
                <w:lang w:val="en-US"/>
              </w:rPr>
            </w:pPr>
            <w:r w:rsidRPr="002E243E">
              <w:rPr>
                <w:rFonts w:ascii="Calibri Light" w:hAnsi="Calibri Light" w:cs="Calibri Light"/>
                <w:sz w:val="17"/>
                <w:szCs w:val="17"/>
              </w:rPr>
              <w:t>15.000,00</w:t>
            </w:r>
          </w:p>
        </w:tc>
        <w:tc>
          <w:tcPr>
            <w:tcW w:w="469" w:type="pct"/>
            <w:tcBorders>
              <w:top w:val="nil"/>
              <w:left w:val="nil"/>
              <w:bottom w:val="single" w:sz="8" w:space="0" w:color="BFBFBF"/>
              <w:right w:val="single" w:sz="8" w:space="0" w:color="BFBFBF"/>
            </w:tcBorders>
            <w:shd w:val="clear" w:color="000000" w:fill="D3DBFD"/>
            <w:vAlign w:val="center"/>
            <w:hideMark/>
          </w:tcPr>
          <w:p w14:paraId="52E6C7C8" w14:textId="77777777" w:rsidR="00BE3336" w:rsidRPr="002E243E" w:rsidRDefault="00BE3336" w:rsidP="00FB5E45">
            <w:pPr>
              <w:spacing w:after="0" w:line="240" w:lineRule="auto"/>
              <w:jc w:val="right"/>
              <w:rPr>
                <w:rFonts w:ascii="Calibri Light" w:eastAsia="Times New Roman" w:hAnsi="Calibri Light" w:cs="Calibri Light"/>
                <w:color w:val="000000"/>
                <w:sz w:val="17"/>
                <w:szCs w:val="17"/>
                <w:lang w:val="en-US"/>
              </w:rPr>
            </w:pPr>
            <w:r w:rsidRPr="002E243E">
              <w:rPr>
                <w:rFonts w:ascii="Calibri Light" w:hAnsi="Calibri Light" w:cs="Calibri Light"/>
                <w:sz w:val="17"/>
                <w:szCs w:val="17"/>
              </w:rPr>
              <w:t>150.000,00</w:t>
            </w:r>
          </w:p>
        </w:tc>
      </w:tr>
      <w:tr w:rsidR="00BE3336" w:rsidRPr="00E40FEB" w14:paraId="6371ECC0" w14:textId="77777777" w:rsidTr="00FB5E45">
        <w:trPr>
          <w:trHeight w:val="255"/>
        </w:trPr>
        <w:tc>
          <w:tcPr>
            <w:tcW w:w="468" w:type="pct"/>
            <w:tcBorders>
              <w:top w:val="nil"/>
              <w:left w:val="single" w:sz="8" w:space="0" w:color="BFBFBF"/>
              <w:bottom w:val="single" w:sz="8" w:space="0" w:color="BFBFBF"/>
              <w:right w:val="single" w:sz="8" w:space="0" w:color="BFBFBF"/>
            </w:tcBorders>
            <w:shd w:val="clear" w:color="000000" w:fill="D3DBFD"/>
            <w:vAlign w:val="center"/>
            <w:hideMark/>
          </w:tcPr>
          <w:p w14:paraId="47619283" w14:textId="77777777" w:rsidR="00BE3336" w:rsidRPr="00E40FEB" w:rsidRDefault="00BE3336" w:rsidP="00FB5E45">
            <w:pPr>
              <w:spacing w:after="0" w:line="240" w:lineRule="auto"/>
              <w:jc w:val="center"/>
              <w:rPr>
                <w:rFonts w:ascii="Calibri Light" w:eastAsia="Times New Roman" w:hAnsi="Calibri Light" w:cs="Calibri Light"/>
                <w:color w:val="000000"/>
                <w:sz w:val="18"/>
                <w:szCs w:val="18"/>
                <w:lang w:val="en-US"/>
              </w:rPr>
            </w:pPr>
            <w:r w:rsidRPr="00E40FEB">
              <w:rPr>
                <w:rFonts w:ascii="Calibri Light" w:eastAsia="Times New Roman" w:hAnsi="Calibri Light" w:cs="Calibri Light"/>
                <w:color w:val="000000"/>
                <w:sz w:val="18"/>
                <w:szCs w:val="18"/>
              </w:rPr>
              <w:t>BA2</w:t>
            </w:r>
          </w:p>
        </w:tc>
        <w:tc>
          <w:tcPr>
            <w:tcW w:w="400" w:type="pct"/>
            <w:tcBorders>
              <w:top w:val="nil"/>
              <w:left w:val="nil"/>
              <w:bottom w:val="single" w:sz="8" w:space="0" w:color="BFBFBF"/>
              <w:right w:val="single" w:sz="8" w:space="0" w:color="BFBFBF"/>
            </w:tcBorders>
            <w:shd w:val="clear" w:color="000000" w:fill="FFFFFF"/>
            <w:vAlign w:val="center"/>
            <w:hideMark/>
          </w:tcPr>
          <w:p w14:paraId="053E96D1" w14:textId="77777777" w:rsidR="00BE3336" w:rsidRPr="002E243E" w:rsidRDefault="00BE3336" w:rsidP="00FB5E45">
            <w:pPr>
              <w:spacing w:after="0" w:line="240" w:lineRule="auto"/>
              <w:jc w:val="right"/>
              <w:rPr>
                <w:rFonts w:ascii="Calibri Light" w:eastAsia="Times New Roman" w:hAnsi="Calibri Light" w:cs="Calibri Light"/>
                <w:color w:val="000000"/>
                <w:sz w:val="17"/>
                <w:szCs w:val="17"/>
                <w:lang w:val="en-US"/>
              </w:rPr>
            </w:pPr>
            <w:r w:rsidRPr="002E243E">
              <w:rPr>
                <w:rFonts w:ascii="Calibri Light" w:hAnsi="Calibri Light" w:cs="Calibri Light"/>
                <w:sz w:val="17"/>
                <w:szCs w:val="17"/>
              </w:rPr>
              <w:t>2.000,00</w:t>
            </w:r>
          </w:p>
        </w:tc>
        <w:tc>
          <w:tcPr>
            <w:tcW w:w="396" w:type="pct"/>
            <w:tcBorders>
              <w:top w:val="nil"/>
              <w:left w:val="nil"/>
              <w:bottom w:val="single" w:sz="8" w:space="0" w:color="BFBFBF"/>
              <w:right w:val="single" w:sz="8" w:space="0" w:color="BFBFBF"/>
            </w:tcBorders>
            <w:shd w:val="clear" w:color="000000" w:fill="FFFFFF"/>
            <w:vAlign w:val="center"/>
            <w:hideMark/>
          </w:tcPr>
          <w:p w14:paraId="4D2C80A1" w14:textId="77777777" w:rsidR="00BE3336" w:rsidRPr="002E243E" w:rsidRDefault="00BE3336" w:rsidP="00FB5E45">
            <w:pPr>
              <w:spacing w:after="0" w:line="240" w:lineRule="auto"/>
              <w:jc w:val="right"/>
              <w:rPr>
                <w:rFonts w:ascii="Calibri Light" w:eastAsia="Times New Roman" w:hAnsi="Calibri Light" w:cs="Calibri Light"/>
                <w:color w:val="000000"/>
                <w:sz w:val="17"/>
                <w:szCs w:val="17"/>
                <w:lang w:val="en-US"/>
              </w:rPr>
            </w:pPr>
            <w:r w:rsidRPr="002E243E">
              <w:rPr>
                <w:rFonts w:ascii="Calibri Light" w:hAnsi="Calibri Light" w:cs="Calibri Light"/>
                <w:sz w:val="17"/>
                <w:szCs w:val="17"/>
              </w:rPr>
              <w:t>2.000,00</w:t>
            </w:r>
          </w:p>
        </w:tc>
        <w:tc>
          <w:tcPr>
            <w:tcW w:w="413" w:type="pct"/>
            <w:tcBorders>
              <w:top w:val="nil"/>
              <w:left w:val="nil"/>
              <w:bottom w:val="single" w:sz="8" w:space="0" w:color="BFBFBF"/>
              <w:right w:val="single" w:sz="8" w:space="0" w:color="BFBFBF"/>
            </w:tcBorders>
            <w:shd w:val="clear" w:color="000000" w:fill="FFFFFF"/>
            <w:vAlign w:val="center"/>
            <w:hideMark/>
          </w:tcPr>
          <w:p w14:paraId="3F4F7CE0" w14:textId="77777777" w:rsidR="00BE3336" w:rsidRPr="002E243E" w:rsidRDefault="00BE3336" w:rsidP="00FB5E45">
            <w:pPr>
              <w:spacing w:after="0" w:line="240" w:lineRule="auto"/>
              <w:jc w:val="right"/>
              <w:rPr>
                <w:rFonts w:ascii="Calibri Light" w:eastAsia="Times New Roman" w:hAnsi="Calibri Light" w:cs="Calibri Light"/>
                <w:color w:val="000000"/>
                <w:sz w:val="17"/>
                <w:szCs w:val="17"/>
                <w:lang w:val="en-US"/>
              </w:rPr>
            </w:pPr>
            <w:r w:rsidRPr="002E243E">
              <w:rPr>
                <w:rFonts w:ascii="Calibri Light" w:hAnsi="Calibri Light" w:cs="Calibri Light"/>
                <w:sz w:val="17"/>
                <w:szCs w:val="17"/>
              </w:rPr>
              <w:t>2.000,00</w:t>
            </w:r>
          </w:p>
        </w:tc>
        <w:tc>
          <w:tcPr>
            <w:tcW w:w="452" w:type="pct"/>
            <w:tcBorders>
              <w:top w:val="nil"/>
              <w:left w:val="nil"/>
              <w:bottom w:val="single" w:sz="8" w:space="0" w:color="BFBFBF"/>
              <w:right w:val="single" w:sz="8" w:space="0" w:color="BFBFBF"/>
            </w:tcBorders>
            <w:shd w:val="clear" w:color="000000" w:fill="FFFFFF"/>
            <w:vAlign w:val="center"/>
            <w:hideMark/>
          </w:tcPr>
          <w:p w14:paraId="677675CA" w14:textId="77777777" w:rsidR="00BE3336" w:rsidRPr="002E243E" w:rsidRDefault="00BE3336" w:rsidP="00FB5E45">
            <w:pPr>
              <w:spacing w:after="0" w:line="240" w:lineRule="auto"/>
              <w:jc w:val="right"/>
              <w:rPr>
                <w:rFonts w:ascii="Calibri Light" w:eastAsia="Times New Roman" w:hAnsi="Calibri Light" w:cs="Calibri Light"/>
                <w:color w:val="000000"/>
                <w:sz w:val="17"/>
                <w:szCs w:val="17"/>
                <w:lang w:val="en-US"/>
              </w:rPr>
            </w:pPr>
            <w:r w:rsidRPr="002E243E">
              <w:rPr>
                <w:rFonts w:ascii="Calibri Light" w:hAnsi="Calibri Light" w:cs="Calibri Light"/>
                <w:sz w:val="17"/>
                <w:szCs w:val="17"/>
              </w:rPr>
              <w:t>2.000,00</w:t>
            </w:r>
          </w:p>
        </w:tc>
        <w:tc>
          <w:tcPr>
            <w:tcW w:w="396" w:type="pct"/>
            <w:tcBorders>
              <w:top w:val="nil"/>
              <w:left w:val="nil"/>
              <w:bottom w:val="single" w:sz="8" w:space="0" w:color="BFBFBF"/>
              <w:right w:val="single" w:sz="8" w:space="0" w:color="BFBFBF"/>
            </w:tcBorders>
            <w:shd w:val="clear" w:color="000000" w:fill="FFFFFF"/>
            <w:vAlign w:val="center"/>
            <w:hideMark/>
          </w:tcPr>
          <w:p w14:paraId="4691AD1C" w14:textId="77777777" w:rsidR="00BE3336" w:rsidRPr="002E243E" w:rsidRDefault="00BE3336" w:rsidP="00FB5E45">
            <w:pPr>
              <w:spacing w:after="0" w:line="240" w:lineRule="auto"/>
              <w:jc w:val="right"/>
              <w:rPr>
                <w:rFonts w:ascii="Calibri Light" w:eastAsia="Times New Roman" w:hAnsi="Calibri Light" w:cs="Calibri Light"/>
                <w:color w:val="000000"/>
                <w:sz w:val="17"/>
                <w:szCs w:val="17"/>
                <w:lang w:val="en-US"/>
              </w:rPr>
            </w:pPr>
            <w:r w:rsidRPr="002E243E">
              <w:rPr>
                <w:rFonts w:ascii="Calibri Light" w:hAnsi="Calibri Light" w:cs="Calibri Light"/>
                <w:sz w:val="17"/>
                <w:szCs w:val="17"/>
              </w:rPr>
              <w:t>2.000,00</w:t>
            </w:r>
          </w:p>
        </w:tc>
        <w:tc>
          <w:tcPr>
            <w:tcW w:w="396" w:type="pct"/>
            <w:tcBorders>
              <w:top w:val="nil"/>
              <w:left w:val="nil"/>
              <w:bottom w:val="single" w:sz="8" w:space="0" w:color="BFBFBF"/>
              <w:right w:val="single" w:sz="8" w:space="0" w:color="BFBFBF"/>
            </w:tcBorders>
            <w:shd w:val="clear" w:color="000000" w:fill="FFFFFF"/>
            <w:vAlign w:val="center"/>
            <w:hideMark/>
          </w:tcPr>
          <w:p w14:paraId="5DAAE622" w14:textId="77777777" w:rsidR="00BE3336" w:rsidRPr="002E243E" w:rsidRDefault="00BE3336" w:rsidP="00FB5E45">
            <w:pPr>
              <w:spacing w:after="0" w:line="240" w:lineRule="auto"/>
              <w:jc w:val="right"/>
              <w:rPr>
                <w:rFonts w:ascii="Calibri Light" w:eastAsia="Times New Roman" w:hAnsi="Calibri Light" w:cs="Calibri Light"/>
                <w:color w:val="000000"/>
                <w:sz w:val="17"/>
                <w:szCs w:val="17"/>
                <w:lang w:val="en-US"/>
              </w:rPr>
            </w:pPr>
            <w:r w:rsidRPr="002E243E">
              <w:rPr>
                <w:rFonts w:ascii="Calibri Light" w:hAnsi="Calibri Light" w:cs="Calibri Light"/>
                <w:sz w:val="17"/>
                <w:szCs w:val="17"/>
              </w:rPr>
              <w:t>2.000,00</w:t>
            </w:r>
          </w:p>
        </w:tc>
        <w:tc>
          <w:tcPr>
            <w:tcW w:w="396" w:type="pct"/>
            <w:tcBorders>
              <w:top w:val="nil"/>
              <w:left w:val="nil"/>
              <w:bottom w:val="single" w:sz="8" w:space="0" w:color="BFBFBF"/>
              <w:right w:val="single" w:sz="8" w:space="0" w:color="BFBFBF"/>
            </w:tcBorders>
            <w:shd w:val="clear" w:color="000000" w:fill="FFFFFF"/>
            <w:vAlign w:val="center"/>
            <w:hideMark/>
          </w:tcPr>
          <w:p w14:paraId="004B93D3" w14:textId="77777777" w:rsidR="00BE3336" w:rsidRPr="002E243E" w:rsidRDefault="00BE3336" w:rsidP="00FB5E45">
            <w:pPr>
              <w:spacing w:after="0" w:line="240" w:lineRule="auto"/>
              <w:jc w:val="right"/>
              <w:rPr>
                <w:rFonts w:ascii="Calibri Light" w:eastAsia="Times New Roman" w:hAnsi="Calibri Light" w:cs="Calibri Light"/>
                <w:color w:val="000000"/>
                <w:sz w:val="17"/>
                <w:szCs w:val="17"/>
                <w:lang w:val="en-US"/>
              </w:rPr>
            </w:pPr>
            <w:r w:rsidRPr="002E243E">
              <w:rPr>
                <w:rFonts w:ascii="Calibri Light" w:hAnsi="Calibri Light" w:cs="Calibri Light"/>
                <w:sz w:val="17"/>
                <w:szCs w:val="17"/>
              </w:rPr>
              <w:t>2.000,00</w:t>
            </w:r>
          </w:p>
        </w:tc>
        <w:tc>
          <w:tcPr>
            <w:tcW w:w="422" w:type="pct"/>
            <w:tcBorders>
              <w:top w:val="nil"/>
              <w:left w:val="nil"/>
              <w:bottom w:val="single" w:sz="8" w:space="0" w:color="BFBFBF"/>
              <w:right w:val="single" w:sz="8" w:space="0" w:color="BFBFBF"/>
            </w:tcBorders>
            <w:shd w:val="clear" w:color="000000" w:fill="FFFFFF"/>
            <w:vAlign w:val="center"/>
            <w:hideMark/>
          </w:tcPr>
          <w:p w14:paraId="6E72C796" w14:textId="77777777" w:rsidR="00BE3336" w:rsidRPr="002E243E" w:rsidRDefault="00BE3336" w:rsidP="00FB5E45">
            <w:pPr>
              <w:spacing w:after="0" w:line="240" w:lineRule="auto"/>
              <w:jc w:val="right"/>
              <w:rPr>
                <w:rFonts w:ascii="Calibri Light" w:eastAsia="Times New Roman" w:hAnsi="Calibri Light" w:cs="Calibri Light"/>
                <w:color w:val="000000"/>
                <w:sz w:val="17"/>
                <w:szCs w:val="17"/>
                <w:lang w:val="en-US"/>
              </w:rPr>
            </w:pPr>
            <w:r w:rsidRPr="002E243E">
              <w:rPr>
                <w:rFonts w:ascii="Calibri Light" w:hAnsi="Calibri Light" w:cs="Calibri Light"/>
                <w:sz w:val="17"/>
                <w:szCs w:val="17"/>
              </w:rPr>
              <w:t>2.000,00</w:t>
            </w:r>
          </w:p>
        </w:tc>
        <w:tc>
          <w:tcPr>
            <w:tcW w:w="396" w:type="pct"/>
            <w:tcBorders>
              <w:top w:val="nil"/>
              <w:left w:val="nil"/>
              <w:bottom w:val="single" w:sz="8" w:space="0" w:color="BFBFBF"/>
              <w:right w:val="single" w:sz="8" w:space="0" w:color="BFBFBF"/>
            </w:tcBorders>
            <w:shd w:val="clear" w:color="000000" w:fill="FFFFFF"/>
            <w:vAlign w:val="center"/>
            <w:hideMark/>
          </w:tcPr>
          <w:p w14:paraId="445FBFB4" w14:textId="77777777" w:rsidR="00BE3336" w:rsidRPr="002E243E" w:rsidRDefault="00BE3336" w:rsidP="00FB5E45">
            <w:pPr>
              <w:spacing w:after="0" w:line="240" w:lineRule="auto"/>
              <w:jc w:val="right"/>
              <w:rPr>
                <w:rFonts w:ascii="Calibri Light" w:eastAsia="Times New Roman" w:hAnsi="Calibri Light" w:cs="Calibri Light"/>
                <w:color w:val="000000"/>
                <w:sz w:val="17"/>
                <w:szCs w:val="17"/>
                <w:lang w:val="en-US"/>
              </w:rPr>
            </w:pPr>
            <w:r w:rsidRPr="002E243E">
              <w:rPr>
                <w:rFonts w:ascii="Calibri Light" w:hAnsi="Calibri Light" w:cs="Calibri Light"/>
                <w:sz w:val="17"/>
                <w:szCs w:val="17"/>
              </w:rPr>
              <w:t>2.000,00</w:t>
            </w:r>
          </w:p>
        </w:tc>
        <w:tc>
          <w:tcPr>
            <w:tcW w:w="396" w:type="pct"/>
            <w:tcBorders>
              <w:top w:val="nil"/>
              <w:left w:val="nil"/>
              <w:bottom w:val="single" w:sz="8" w:space="0" w:color="BFBFBF"/>
              <w:right w:val="single" w:sz="8" w:space="0" w:color="BFBFBF"/>
            </w:tcBorders>
            <w:shd w:val="clear" w:color="000000" w:fill="FFFFFF"/>
            <w:vAlign w:val="center"/>
            <w:hideMark/>
          </w:tcPr>
          <w:p w14:paraId="284A2825" w14:textId="77777777" w:rsidR="00BE3336" w:rsidRPr="002E243E" w:rsidRDefault="00BE3336" w:rsidP="00FB5E45">
            <w:pPr>
              <w:spacing w:after="0" w:line="240" w:lineRule="auto"/>
              <w:jc w:val="right"/>
              <w:rPr>
                <w:rFonts w:ascii="Calibri Light" w:eastAsia="Times New Roman" w:hAnsi="Calibri Light" w:cs="Calibri Light"/>
                <w:color w:val="000000"/>
                <w:sz w:val="17"/>
                <w:szCs w:val="17"/>
                <w:lang w:val="en-US"/>
              </w:rPr>
            </w:pPr>
            <w:r w:rsidRPr="002E243E">
              <w:rPr>
                <w:rFonts w:ascii="Calibri Light" w:hAnsi="Calibri Light" w:cs="Calibri Light"/>
                <w:sz w:val="17"/>
                <w:szCs w:val="17"/>
              </w:rPr>
              <w:t>2.000,00</w:t>
            </w:r>
          </w:p>
        </w:tc>
        <w:tc>
          <w:tcPr>
            <w:tcW w:w="469" w:type="pct"/>
            <w:tcBorders>
              <w:top w:val="nil"/>
              <w:left w:val="nil"/>
              <w:bottom w:val="single" w:sz="8" w:space="0" w:color="BFBFBF"/>
              <w:right w:val="single" w:sz="8" w:space="0" w:color="BFBFBF"/>
            </w:tcBorders>
            <w:shd w:val="clear" w:color="000000" w:fill="D3DBFD"/>
            <w:vAlign w:val="center"/>
            <w:hideMark/>
          </w:tcPr>
          <w:p w14:paraId="3FF2DF6B" w14:textId="77777777" w:rsidR="00BE3336" w:rsidRPr="002E243E" w:rsidRDefault="00BE3336" w:rsidP="00FB5E45">
            <w:pPr>
              <w:spacing w:after="0" w:line="240" w:lineRule="auto"/>
              <w:jc w:val="right"/>
              <w:rPr>
                <w:rFonts w:ascii="Calibri Light" w:eastAsia="Times New Roman" w:hAnsi="Calibri Light" w:cs="Calibri Light"/>
                <w:color w:val="000000"/>
                <w:sz w:val="17"/>
                <w:szCs w:val="17"/>
                <w:lang w:val="en-US"/>
              </w:rPr>
            </w:pPr>
            <w:r w:rsidRPr="002E243E">
              <w:rPr>
                <w:rFonts w:ascii="Calibri Light" w:hAnsi="Calibri Light" w:cs="Calibri Light"/>
                <w:sz w:val="17"/>
                <w:szCs w:val="17"/>
              </w:rPr>
              <w:t>20.000,00</w:t>
            </w:r>
          </w:p>
        </w:tc>
      </w:tr>
      <w:tr w:rsidR="00BE3336" w:rsidRPr="00E40FEB" w14:paraId="25F03B7A" w14:textId="77777777" w:rsidTr="00FB5E45">
        <w:trPr>
          <w:trHeight w:val="255"/>
        </w:trPr>
        <w:tc>
          <w:tcPr>
            <w:tcW w:w="468" w:type="pct"/>
            <w:tcBorders>
              <w:top w:val="nil"/>
              <w:left w:val="single" w:sz="8" w:space="0" w:color="BFBFBF"/>
              <w:bottom w:val="single" w:sz="8" w:space="0" w:color="BFBFBF"/>
              <w:right w:val="single" w:sz="8" w:space="0" w:color="BFBFBF"/>
            </w:tcBorders>
            <w:shd w:val="clear" w:color="000000" w:fill="D3DBFD"/>
            <w:vAlign w:val="center"/>
            <w:hideMark/>
          </w:tcPr>
          <w:p w14:paraId="24947CA2" w14:textId="77777777" w:rsidR="00BE3336" w:rsidRPr="00E40FEB" w:rsidRDefault="00BE3336" w:rsidP="00FB5E45">
            <w:pPr>
              <w:spacing w:after="0" w:line="240" w:lineRule="auto"/>
              <w:jc w:val="center"/>
              <w:rPr>
                <w:rFonts w:ascii="Calibri Light" w:eastAsia="Times New Roman" w:hAnsi="Calibri Light" w:cs="Calibri Light"/>
                <w:color w:val="000000"/>
                <w:sz w:val="18"/>
                <w:szCs w:val="18"/>
                <w:lang w:val="en-US"/>
              </w:rPr>
            </w:pPr>
            <w:r w:rsidRPr="00E40FEB">
              <w:rPr>
                <w:rFonts w:ascii="Calibri Light" w:eastAsia="Times New Roman" w:hAnsi="Calibri Light" w:cs="Calibri Light"/>
                <w:color w:val="000000"/>
                <w:sz w:val="18"/>
                <w:szCs w:val="18"/>
              </w:rPr>
              <w:t>BA3</w:t>
            </w:r>
          </w:p>
        </w:tc>
        <w:tc>
          <w:tcPr>
            <w:tcW w:w="400" w:type="pct"/>
            <w:tcBorders>
              <w:top w:val="nil"/>
              <w:left w:val="nil"/>
              <w:bottom w:val="single" w:sz="8" w:space="0" w:color="BFBFBF"/>
              <w:right w:val="single" w:sz="8" w:space="0" w:color="BFBFBF"/>
            </w:tcBorders>
            <w:shd w:val="clear" w:color="000000" w:fill="FFFFFF"/>
            <w:vAlign w:val="center"/>
            <w:hideMark/>
          </w:tcPr>
          <w:p w14:paraId="6F7E287E" w14:textId="77777777" w:rsidR="00BE3336" w:rsidRPr="002E243E" w:rsidRDefault="00BE3336" w:rsidP="00FB5E45">
            <w:pPr>
              <w:spacing w:after="0" w:line="240" w:lineRule="auto"/>
              <w:jc w:val="right"/>
              <w:rPr>
                <w:rFonts w:ascii="Calibri Light" w:eastAsia="Times New Roman" w:hAnsi="Calibri Light" w:cs="Calibri Light"/>
                <w:color w:val="000000"/>
                <w:sz w:val="17"/>
                <w:szCs w:val="17"/>
                <w:lang w:val="en-US"/>
              </w:rPr>
            </w:pPr>
            <w:r w:rsidRPr="002E243E">
              <w:rPr>
                <w:rFonts w:ascii="Calibri Light" w:hAnsi="Calibri Light" w:cs="Calibri Light"/>
                <w:sz w:val="17"/>
                <w:szCs w:val="17"/>
              </w:rPr>
              <w:t>2.000,00</w:t>
            </w:r>
          </w:p>
        </w:tc>
        <w:tc>
          <w:tcPr>
            <w:tcW w:w="396" w:type="pct"/>
            <w:tcBorders>
              <w:top w:val="nil"/>
              <w:left w:val="nil"/>
              <w:bottom w:val="single" w:sz="8" w:space="0" w:color="BFBFBF"/>
              <w:right w:val="single" w:sz="8" w:space="0" w:color="BFBFBF"/>
            </w:tcBorders>
            <w:shd w:val="clear" w:color="000000" w:fill="FFFFFF"/>
            <w:vAlign w:val="center"/>
            <w:hideMark/>
          </w:tcPr>
          <w:p w14:paraId="55E45B37" w14:textId="77777777" w:rsidR="00BE3336" w:rsidRPr="002E243E" w:rsidRDefault="00BE3336" w:rsidP="00FB5E45">
            <w:pPr>
              <w:spacing w:after="0" w:line="240" w:lineRule="auto"/>
              <w:jc w:val="right"/>
              <w:rPr>
                <w:rFonts w:ascii="Calibri Light" w:eastAsia="Times New Roman" w:hAnsi="Calibri Light" w:cs="Calibri Light"/>
                <w:color w:val="000000"/>
                <w:sz w:val="17"/>
                <w:szCs w:val="17"/>
                <w:lang w:val="en-US"/>
              </w:rPr>
            </w:pPr>
            <w:r w:rsidRPr="002E243E">
              <w:rPr>
                <w:rFonts w:ascii="Calibri Light" w:hAnsi="Calibri Light" w:cs="Calibri Light"/>
                <w:sz w:val="17"/>
                <w:szCs w:val="17"/>
              </w:rPr>
              <w:t>2.000,00</w:t>
            </w:r>
          </w:p>
        </w:tc>
        <w:tc>
          <w:tcPr>
            <w:tcW w:w="413" w:type="pct"/>
            <w:tcBorders>
              <w:top w:val="nil"/>
              <w:left w:val="nil"/>
              <w:bottom w:val="single" w:sz="8" w:space="0" w:color="BFBFBF"/>
              <w:right w:val="single" w:sz="8" w:space="0" w:color="BFBFBF"/>
            </w:tcBorders>
            <w:shd w:val="clear" w:color="000000" w:fill="FFFFFF"/>
            <w:vAlign w:val="center"/>
            <w:hideMark/>
          </w:tcPr>
          <w:p w14:paraId="348C271F" w14:textId="77777777" w:rsidR="00BE3336" w:rsidRPr="002E243E" w:rsidRDefault="00BE3336" w:rsidP="00FB5E45">
            <w:pPr>
              <w:spacing w:after="0" w:line="240" w:lineRule="auto"/>
              <w:jc w:val="right"/>
              <w:rPr>
                <w:rFonts w:ascii="Calibri Light" w:eastAsia="Times New Roman" w:hAnsi="Calibri Light" w:cs="Calibri Light"/>
                <w:color w:val="000000"/>
                <w:sz w:val="17"/>
                <w:szCs w:val="17"/>
                <w:lang w:val="en-US"/>
              </w:rPr>
            </w:pPr>
            <w:r w:rsidRPr="002E243E">
              <w:rPr>
                <w:rFonts w:ascii="Calibri Light" w:hAnsi="Calibri Light" w:cs="Calibri Light"/>
                <w:sz w:val="17"/>
                <w:szCs w:val="17"/>
              </w:rPr>
              <w:t>2.000,00</w:t>
            </w:r>
          </w:p>
        </w:tc>
        <w:tc>
          <w:tcPr>
            <w:tcW w:w="452" w:type="pct"/>
            <w:tcBorders>
              <w:top w:val="nil"/>
              <w:left w:val="nil"/>
              <w:bottom w:val="single" w:sz="8" w:space="0" w:color="BFBFBF"/>
              <w:right w:val="single" w:sz="8" w:space="0" w:color="BFBFBF"/>
            </w:tcBorders>
            <w:shd w:val="clear" w:color="000000" w:fill="FFFFFF"/>
            <w:vAlign w:val="center"/>
            <w:hideMark/>
          </w:tcPr>
          <w:p w14:paraId="7FC59771" w14:textId="77777777" w:rsidR="00BE3336" w:rsidRPr="002E243E" w:rsidRDefault="00BE3336" w:rsidP="00FB5E45">
            <w:pPr>
              <w:spacing w:after="0" w:line="240" w:lineRule="auto"/>
              <w:jc w:val="right"/>
              <w:rPr>
                <w:rFonts w:ascii="Calibri Light" w:eastAsia="Times New Roman" w:hAnsi="Calibri Light" w:cs="Calibri Light"/>
                <w:color w:val="000000"/>
                <w:sz w:val="17"/>
                <w:szCs w:val="17"/>
                <w:lang w:val="en-US"/>
              </w:rPr>
            </w:pPr>
            <w:r w:rsidRPr="002E243E">
              <w:rPr>
                <w:rFonts w:ascii="Calibri Light" w:hAnsi="Calibri Light" w:cs="Calibri Light"/>
                <w:sz w:val="17"/>
                <w:szCs w:val="17"/>
              </w:rPr>
              <w:t>2.000,00</w:t>
            </w:r>
          </w:p>
        </w:tc>
        <w:tc>
          <w:tcPr>
            <w:tcW w:w="396" w:type="pct"/>
            <w:tcBorders>
              <w:top w:val="nil"/>
              <w:left w:val="nil"/>
              <w:bottom w:val="single" w:sz="8" w:space="0" w:color="BFBFBF"/>
              <w:right w:val="single" w:sz="8" w:space="0" w:color="BFBFBF"/>
            </w:tcBorders>
            <w:shd w:val="clear" w:color="000000" w:fill="FFFFFF"/>
            <w:vAlign w:val="center"/>
            <w:hideMark/>
          </w:tcPr>
          <w:p w14:paraId="5A4FB951" w14:textId="77777777" w:rsidR="00BE3336" w:rsidRPr="002E243E" w:rsidRDefault="00BE3336" w:rsidP="00FB5E45">
            <w:pPr>
              <w:spacing w:after="0" w:line="240" w:lineRule="auto"/>
              <w:jc w:val="right"/>
              <w:rPr>
                <w:rFonts w:ascii="Calibri Light" w:eastAsia="Times New Roman" w:hAnsi="Calibri Light" w:cs="Calibri Light"/>
                <w:color w:val="000000"/>
                <w:sz w:val="17"/>
                <w:szCs w:val="17"/>
                <w:lang w:val="en-US"/>
              </w:rPr>
            </w:pPr>
            <w:r w:rsidRPr="002E243E">
              <w:rPr>
                <w:rFonts w:ascii="Calibri Light" w:hAnsi="Calibri Light" w:cs="Calibri Light"/>
                <w:sz w:val="17"/>
                <w:szCs w:val="17"/>
              </w:rPr>
              <w:t>2.000,00</w:t>
            </w:r>
          </w:p>
        </w:tc>
        <w:tc>
          <w:tcPr>
            <w:tcW w:w="396" w:type="pct"/>
            <w:tcBorders>
              <w:top w:val="nil"/>
              <w:left w:val="nil"/>
              <w:bottom w:val="single" w:sz="8" w:space="0" w:color="BFBFBF"/>
              <w:right w:val="single" w:sz="8" w:space="0" w:color="BFBFBF"/>
            </w:tcBorders>
            <w:shd w:val="clear" w:color="000000" w:fill="FFFFFF"/>
            <w:vAlign w:val="center"/>
            <w:hideMark/>
          </w:tcPr>
          <w:p w14:paraId="3F854E97" w14:textId="77777777" w:rsidR="00BE3336" w:rsidRPr="002E243E" w:rsidRDefault="00BE3336" w:rsidP="00FB5E45">
            <w:pPr>
              <w:spacing w:after="0" w:line="240" w:lineRule="auto"/>
              <w:jc w:val="right"/>
              <w:rPr>
                <w:rFonts w:ascii="Calibri Light" w:eastAsia="Times New Roman" w:hAnsi="Calibri Light" w:cs="Calibri Light"/>
                <w:color w:val="000000"/>
                <w:sz w:val="17"/>
                <w:szCs w:val="17"/>
                <w:lang w:val="en-US"/>
              </w:rPr>
            </w:pPr>
            <w:r w:rsidRPr="002E243E">
              <w:rPr>
                <w:rFonts w:ascii="Calibri Light" w:hAnsi="Calibri Light" w:cs="Calibri Light"/>
                <w:sz w:val="17"/>
                <w:szCs w:val="17"/>
              </w:rPr>
              <w:t>2.000,00</w:t>
            </w:r>
          </w:p>
        </w:tc>
        <w:tc>
          <w:tcPr>
            <w:tcW w:w="396" w:type="pct"/>
            <w:tcBorders>
              <w:top w:val="nil"/>
              <w:left w:val="nil"/>
              <w:bottom w:val="single" w:sz="8" w:space="0" w:color="BFBFBF"/>
              <w:right w:val="single" w:sz="8" w:space="0" w:color="BFBFBF"/>
            </w:tcBorders>
            <w:shd w:val="clear" w:color="000000" w:fill="FFFFFF"/>
            <w:vAlign w:val="center"/>
            <w:hideMark/>
          </w:tcPr>
          <w:p w14:paraId="7824BB7D" w14:textId="77777777" w:rsidR="00BE3336" w:rsidRPr="002E243E" w:rsidRDefault="00BE3336" w:rsidP="00FB5E45">
            <w:pPr>
              <w:spacing w:after="0" w:line="240" w:lineRule="auto"/>
              <w:jc w:val="right"/>
              <w:rPr>
                <w:rFonts w:ascii="Calibri Light" w:eastAsia="Times New Roman" w:hAnsi="Calibri Light" w:cs="Calibri Light"/>
                <w:color w:val="000000"/>
                <w:sz w:val="17"/>
                <w:szCs w:val="17"/>
                <w:lang w:val="en-US"/>
              </w:rPr>
            </w:pPr>
            <w:r w:rsidRPr="002E243E">
              <w:rPr>
                <w:rFonts w:ascii="Calibri Light" w:hAnsi="Calibri Light" w:cs="Calibri Light"/>
                <w:sz w:val="17"/>
                <w:szCs w:val="17"/>
              </w:rPr>
              <w:t>2.000,00</w:t>
            </w:r>
          </w:p>
        </w:tc>
        <w:tc>
          <w:tcPr>
            <w:tcW w:w="422" w:type="pct"/>
            <w:tcBorders>
              <w:top w:val="nil"/>
              <w:left w:val="nil"/>
              <w:bottom w:val="single" w:sz="8" w:space="0" w:color="BFBFBF"/>
              <w:right w:val="single" w:sz="8" w:space="0" w:color="BFBFBF"/>
            </w:tcBorders>
            <w:shd w:val="clear" w:color="000000" w:fill="FFFFFF"/>
            <w:vAlign w:val="center"/>
            <w:hideMark/>
          </w:tcPr>
          <w:p w14:paraId="343992F0" w14:textId="77777777" w:rsidR="00BE3336" w:rsidRPr="002E243E" w:rsidRDefault="00BE3336" w:rsidP="00FB5E45">
            <w:pPr>
              <w:spacing w:after="0" w:line="240" w:lineRule="auto"/>
              <w:jc w:val="right"/>
              <w:rPr>
                <w:rFonts w:ascii="Calibri Light" w:eastAsia="Times New Roman" w:hAnsi="Calibri Light" w:cs="Calibri Light"/>
                <w:color w:val="000000"/>
                <w:sz w:val="17"/>
                <w:szCs w:val="17"/>
                <w:lang w:val="en-US"/>
              </w:rPr>
            </w:pPr>
            <w:r w:rsidRPr="002E243E">
              <w:rPr>
                <w:rFonts w:ascii="Calibri Light" w:hAnsi="Calibri Light" w:cs="Calibri Light"/>
                <w:sz w:val="17"/>
                <w:szCs w:val="17"/>
              </w:rPr>
              <w:t>2.000,00</w:t>
            </w:r>
          </w:p>
        </w:tc>
        <w:tc>
          <w:tcPr>
            <w:tcW w:w="396" w:type="pct"/>
            <w:tcBorders>
              <w:top w:val="nil"/>
              <w:left w:val="nil"/>
              <w:bottom w:val="single" w:sz="8" w:space="0" w:color="BFBFBF"/>
              <w:right w:val="single" w:sz="8" w:space="0" w:color="BFBFBF"/>
            </w:tcBorders>
            <w:shd w:val="clear" w:color="000000" w:fill="FFFFFF"/>
            <w:vAlign w:val="center"/>
            <w:hideMark/>
          </w:tcPr>
          <w:p w14:paraId="1FC6C3A7" w14:textId="77777777" w:rsidR="00BE3336" w:rsidRPr="002E243E" w:rsidRDefault="00BE3336" w:rsidP="00FB5E45">
            <w:pPr>
              <w:spacing w:after="0" w:line="240" w:lineRule="auto"/>
              <w:jc w:val="right"/>
              <w:rPr>
                <w:rFonts w:ascii="Calibri Light" w:eastAsia="Times New Roman" w:hAnsi="Calibri Light" w:cs="Calibri Light"/>
                <w:color w:val="000000"/>
                <w:sz w:val="17"/>
                <w:szCs w:val="17"/>
                <w:lang w:val="en-US"/>
              </w:rPr>
            </w:pPr>
            <w:r w:rsidRPr="002E243E">
              <w:rPr>
                <w:rFonts w:ascii="Calibri Light" w:hAnsi="Calibri Light" w:cs="Calibri Light"/>
                <w:sz w:val="17"/>
                <w:szCs w:val="17"/>
              </w:rPr>
              <w:t>2.000,00</w:t>
            </w:r>
          </w:p>
        </w:tc>
        <w:tc>
          <w:tcPr>
            <w:tcW w:w="396" w:type="pct"/>
            <w:tcBorders>
              <w:top w:val="nil"/>
              <w:left w:val="nil"/>
              <w:bottom w:val="single" w:sz="8" w:space="0" w:color="BFBFBF"/>
              <w:right w:val="single" w:sz="8" w:space="0" w:color="BFBFBF"/>
            </w:tcBorders>
            <w:shd w:val="clear" w:color="000000" w:fill="FFFFFF"/>
            <w:vAlign w:val="center"/>
            <w:hideMark/>
          </w:tcPr>
          <w:p w14:paraId="274C9591" w14:textId="77777777" w:rsidR="00BE3336" w:rsidRPr="002E243E" w:rsidRDefault="00BE3336" w:rsidP="00FB5E45">
            <w:pPr>
              <w:spacing w:after="0" w:line="240" w:lineRule="auto"/>
              <w:jc w:val="right"/>
              <w:rPr>
                <w:rFonts w:ascii="Calibri Light" w:eastAsia="Times New Roman" w:hAnsi="Calibri Light" w:cs="Calibri Light"/>
                <w:color w:val="000000"/>
                <w:sz w:val="17"/>
                <w:szCs w:val="17"/>
                <w:lang w:val="en-US"/>
              </w:rPr>
            </w:pPr>
            <w:r w:rsidRPr="002E243E">
              <w:rPr>
                <w:rFonts w:ascii="Calibri Light" w:hAnsi="Calibri Light" w:cs="Calibri Light"/>
                <w:sz w:val="17"/>
                <w:szCs w:val="17"/>
              </w:rPr>
              <w:t>2.000,00</w:t>
            </w:r>
          </w:p>
        </w:tc>
        <w:tc>
          <w:tcPr>
            <w:tcW w:w="469" w:type="pct"/>
            <w:tcBorders>
              <w:top w:val="nil"/>
              <w:left w:val="nil"/>
              <w:bottom w:val="single" w:sz="8" w:space="0" w:color="BFBFBF"/>
              <w:right w:val="single" w:sz="8" w:space="0" w:color="BFBFBF"/>
            </w:tcBorders>
            <w:shd w:val="clear" w:color="000000" w:fill="D3DBFD"/>
            <w:vAlign w:val="center"/>
            <w:hideMark/>
          </w:tcPr>
          <w:p w14:paraId="4012A27C" w14:textId="77777777" w:rsidR="00BE3336" w:rsidRPr="002E243E" w:rsidRDefault="00BE3336" w:rsidP="00FB5E45">
            <w:pPr>
              <w:spacing w:after="0" w:line="240" w:lineRule="auto"/>
              <w:jc w:val="right"/>
              <w:rPr>
                <w:rFonts w:ascii="Calibri Light" w:eastAsia="Times New Roman" w:hAnsi="Calibri Light" w:cs="Calibri Light"/>
                <w:color w:val="000000"/>
                <w:sz w:val="17"/>
                <w:szCs w:val="17"/>
                <w:lang w:val="en-US"/>
              </w:rPr>
            </w:pPr>
            <w:r w:rsidRPr="002E243E">
              <w:rPr>
                <w:rFonts w:ascii="Calibri Light" w:hAnsi="Calibri Light" w:cs="Calibri Light"/>
                <w:sz w:val="17"/>
                <w:szCs w:val="17"/>
              </w:rPr>
              <w:t>20.000,00</w:t>
            </w:r>
          </w:p>
        </w:tc>
      </w:tr>
      <w:tr w:rsidR="00BE3336" w:rsidRPr="00E40FEB" w14:paraId="2CBA8032" w14:textId="77777777" w:rsidTr="00FB5E45">
        <w:trPr>
          <w:trHeight w:val="255"/>
        </w:trPr>
        <w:tc>
          <w:tcPr>
            <w:tcW w:w="468" w:type="pct"/>
            <w:tcBorders>
              <w:top w:val="nil"/>
              <w:left w:val="single" w:sz="8" w:space="0" w:color="BFBFBF"/>
              <w:bottom w:val="single" w:sz="8" w:space="0" w:color="BFBFBF"/>
              <w:right w:val="single" w:sz="8" w:space="0" w:color="BFBFBF"/>
            </w:tcBorders>
            <w:shd w:val="clear" w:color="000000" w:fill="D3DBFD"/>
            <w:vAlign w:val="center"/>
            <w:hideMark/>
          </w:tcPr>
          <w:p w14:paraId="0C26754A" w14:textId="77777777" w:rsidR="00BE3336" w:rsidRPr="00E40FEB" w:rsidRDefault="00BE3336" w:rsidP="00FB5E45">
            <w:pPr>
              <w:spacing w:after="0" w:line="240" w:lineRule="auto"/>
              <w:jc w:val="center"/>
              <w:rPr>
                <w:rFonts w:ascii="Calibri Light" w:eastAsia="Times New Roman" w:hAnsi="Calibri Light" w:cs="Calibri Light"/>
                <w:color w:val="000000"/>
                <w:sz w:val="18"/>
                <w:szCs w:val="18"/>
                <w:lang w:val="en-US"/>
              </w:rPr>
            </w:pPr>
            <w:r w:rsidRPr="00E40FEB">
              <w:rPr>
                <w:rFonts w:ascii="Calibri Light" w:eastAsia="Times New Roman" w:hAnsi="Calibri Light" w:cs="Calibri Light"/>
                <w:color w:val="000000"/>
                <w:sz w:val="18"/>
                <w:szCs w:val="18"/>
              </w:rPr>
              <w:t>BA4</w:t>
            </w:r>
          </w:p>
        </w:tc>
        <w:tc>
          <w:tcPr>
            <w:tcW w:w="400" w:type="pct"/>
            <w:tcBorders>
              <w:top w:val="nil"/>
              <w:left w:val="nil"/>
              <w:bottom w:val="single" w:sz="8" w:space="0" w:color="BFBFBF"/>
              <w:right w:val="single" w:sz="8" w:space="0" w:color="BFBFBF"/>
            </w:tcBorders>
            <w:shd w:val="clear" w:color="000000" w:fill="FFFFFF"/>
            <w:vAlign w:val="center"/>
            <w:hideMark/>
          </w:tcPr>
          <w:p w14:paraId="3A6E53AD" w14:textId="77777777" w:rsidR="00BE3336" w:rsidRPr="002E243E" w:rsidRDefault="00BE3336" w:rsidP="00FB5E45">
            <w:pPr>
              <w:spacing w:after="0" w:line="240" w:lineRule="auto"/>
              <w:jc w:val="right"/>
              <w:rPr>
                <w:rFonts w:ascii="Calibri Light" w:eastAsia="Times New Roman" w:hAnsi="Calibri Light" w:cs="Calibri Light"/>
                <w:color w:val="000000"/>
                <w:sz w:val="17"/>
                <w:szCs w:val="17"/>
                <w:lang w:val="en-US"/>
              </w:rPr>
            </w:pPr>
            <w:r w:rsidRPr="002E243E">
              <w:rPr>
                <w:rFonts w:ascii="Calibri Light" w:hAnsi="Calibri Light" w:cs="Calibri Light"/>
                <w:sz w:val="17"/>
                <w:szCs w:val="17"/>
              </w:rPr>
              <w:t>500,00</w:t>
            </w:r>
          </w:p>
        </w:tc>
        <w:tc>
          <w:tcPr>
            <w:tcW w:w="396" w:type="pct"/>
            <w:tcBorders>
              <w:top w:val="nil"/>
              <w:left w:val="nil"/>
              <w:bottom w:val="single" w:sz="8" w:space="0" w:color="BFBFBF"/>
              <w:right w:val="single" w:sz="8" w:space="0" w:color="BFBFBF"/>
            </w:tcBorders>
            <w:shd w:val="clear" w:color="000000" w:fill="FFFFFF"/>
            <w:vAlign w:val="center"/>
            <w:hideMark/>
          </w:tcPr>
          <w:p w14:paraId="358CEBBD" w14:textId="77777777" w:rsidR="00BE3336" w:rsidRPr="002E243E" w:rsidRDefault="00BE3336" w:rsidP="00FB5E45">
            <w:pPr>
              <w:spacing w:after="0" w:line="240" w:lineRule="auto"/>
              <w:jc w:val="right"/>
              <w:rPr>
                <w:rFonts w:ascii="Calibri Light" w:eastAsia="Times New Roman" w:hAnsi="Calibri Light" w:cs="Calibri Light"/>
                <w:color w:val="000000"/>
                <w:sz w:val="17"/>
                <w:szCs w:val="17"/>
                <w:lang w:val="en-US"/>
              </w:rPr>
            </w:pPr>
            <w:r w:rsidRPr="002E243E">
              <w:rPr>
                <w:rFonts w:ascii="Calibri Light" w:hAnsi="Calibri Light" w:cs="Calibri Light"/>
                <w:sz w:val="17"/>
                <w:szCs w:val="17"/>
              </w:rPr>
              <w:t>500,00</w:t>
            </w:r>
          </w:p>
        </w:tc>
        <w:tc>
          <w:tcPr>
            <w:tcW w:w="413" w:type="pct"/>
            <w:tcBorders>
              <w:top w:val="nil"/>
              <w:left w:val="nil"/>
              <w:bottom w:val="single" w:sz="8" w:space="0" w:color="BFBFBF"/>
              <w:right w:val="single" w:sz="8" w:space="0" w:color="BFBFBF"/>
            </w:tcBorders>
            <w:shd w:val="clear" w:color="000000" w:fill="FFFFFF"/>
            <w:vAlign w:val="center"/>
            <w:hideMark/>
          </w:tcPr>
          <w:p w14:paraId="7A3C8DF8" w14:textId="77777777" w:rsidR="00BE3336" w:rsidRPr="002E243E" w:rsidRDefault="00BE3336" w:rsidP="00FB5E45">
            <w:pPr>
              <w:spacing w:after="0" w:line="240" w:lineRule="auto"/>
              <w:jc w:val="right"/>
              <w:rPr>
                <w:rFonts w:ascii="Calibri Light" w:eastAsia="Times New Roman" w:hAnsi="Calibri Light" w:cs="Calibri Light"/>
                <w:color w:val="000000"/>
                <w:sz w:val="17"/>
                <w:szCs w:val="17"/>
                <w:lang w:val="en-US"/>
              </w:rPr>
            </w:pPr>
            <w:r w:rsidRPr="002E243E">
              <w:rPr>
                <w:rFonts w:ascii="Calibri Light" w:hAnsi="Calibri Light" w:cs="Calibri Light"/>
                <w:sz w:val="17"/>
                <w:szCs w:val="17"/>
              </w:rPr>
              <w:t>500,00</w:t>
            </w:r>
          </w:p>
        </w:tc>
        <w:tc>
          <w:tcPr>
            <w:tcW w:w="452" w:type="pct"/>
            <w:tcBorders>
              <w:top w:val="nil"/>
              <w:left w:val="nil"/>
              <w:bottom w:val="single" w:sz="8" w:space="0" w:color="BFBFBF"/>
              <w:right w:val="single" w:sz="8" w:space="0" w:color="BFBFBF"/>
            </w:tcBorders>
            <w:shd w:val="clear" w:color="000000" w:fill="FFFFFF"/>
            <w:vAlign w:val="center"/>
            <w:hideMark/>
          </w:tcPr>
          <w:p w14:paraId="001F5AE9" w14:textId="77777777" w:rsidR="00BE3336" w:rsidRPr="002E243E" w:rsidRDefault="00BE3336" w:rsidP="00FB5E45">
            <w:pPr>
              <w:spacing w:after="0" w:line="240" w:lineRule="auto"/>
              <w:jc w:val="right"/>
              <w:rPr>
                <w:rFonts w:ascii="Calibri Light" w:eastAsia="Times New Roman" w:hAnsi="Calibri Light" w:cs="Calibri Light"/>
                <w:color w:val="000000"/>
                <w:sz w:val="17"/>
                <w:szCs w:val="17"/>
                <w:lang w:val="en-US"/>
              </w:rPr>
            </w:pPr>
            <w:r w:rsidRPr="002E243E">
              <w:rPr>
                <w:rFonts w:ascii="Calibri Light" w:hAnsi="Calibri Light" w:cs="Calibri Light"/>
                <w:sz w:val="17"/>
                <w:szCs w:val="17"/>
              </w:rPr>
              <w:t>500,00</w:t>
            </w:r>
          </w:p>
        </w:tc>
        <w:tc>
          <w:tcPr>
            <w:tcW w:w="396" w:type="pct"/>
            <w:tcBorders>
              <w:top w:val="nil"/>
              <w:left w:val="nil"/>
              <w:bottom w:val="single" w:sz="8" w:space="0" w:color="BFBFBF"/>
              <w:right w:val="single" w:sz="8" w:space="0" w:color="BFBFBF"/>
            </w:tcBorders>
            <w:shd w:val="clear" w:color="000000" w:fill="FFFFFF"/>
            <w:vAlign w:val="center"/>
            <w:hideMark/>
          </w:tcPr>
          <w:p w14:paraId="4DEF3AD7" w14:textId="77777777" w:rsidR="00BE3336" w:rsidRPr="002E243E" w:rsidRDefault="00BE3336" w:rsidP="00FB5E45">
            <w:pPr>
              <w:spacing w:after="0" w:line="240" w:lineRule="auto"/>
              <w:jc w:val="right"/>
              <w:rPr>
                <w:rFonts w:ascii="Calibri Light" w:eastAsia="Times New Roman" w:hAnsi="Calibri Light" w:cs="Calibri Light"/>
                <w:color w:val="000000"/>
                <w:sz w:val="17"/>
                <w:szCs w:val="17"/>
                <w:lang w:val="en-US"/>
              </w:rPr>
            </w:pPr>
            <w:r w:rsidRPr="002E243E">
              <w:rPr>
                <w:rFonts w:ascii="Calibri Light" w:hAnsi="Calibri Light" w:cs="Calibri Light"/>
                <w:sz w:val="17"/>
                <w:szCs w:val="17"/>
              </w:rPr>
              <w:t>500,00</w:t>
            </w:r>
          </w:p>
        </w:tc>
        <w:tc>
          <w:tcPr>
            <w:tcW w:w="396" w:type="pct"/>
            <w:tcBorders>
              <w:top w:val="nil"/>
              <w:left w:val="nil"/>
              <w:bottom w:val="single" w:sz="8" w:space="0" w:color="BFBFBF"/>
              <w:right w:val="single" w:sz="8" w:space="0" w:color="BFBFBF"/>
            </w:tcBorders>
            <w:shd w:val="clear" w:color="000000" w:fill="FFFFFF"/>
            <w:vAlign w:val="center"/>
            <w:hideMark/>
          </w:tcPr>
          <w:p w14:paraId="6DB12BA9" w14:textId="77777777" w:rsidR="00BE3336" w:rsidRPr="002E243E" w:rsidRDefault="00BE3336" w:rsidP="00FB5E45">
            <w:pPr>
              <w:spacing w:after="0" w:line="240" w:lineRule="auto"/>
              <w:jc w:val="right"/>
              <w:rPr>
                <w:rFonts w:ascii="Calibri Light" w:eastAsia="Times New Roman" w:hAnsi="Calibri Light" w:cs="Calibri Light"/>
                <w:color w:val="000000"/>
                <w:sz w:val="17"/>
                <w:szCs w:val="17"/>
                <w:lang w:val="en-US"/>
              </w:rPr>
            </w:pPr>
            <w:r w:rsidRPr="002E243E">
              <w:rPr>
                <w:rFonts w:ascii="Calibri Light" w:hAnsi="Calibri Light" w:cs="Calibri Light"/>
                <w:sz w:val="17"/>
                <w:szCs w:val="17"/>
              </w:rPr>
              <w:t>500,00</w:t>
            </w:r>
          </w:p>
        </w:tc>
        <w:tc>
          <w:tcPr>
            <w:tcW w:w="396" w:type="pct"/>
            <w:tcBorders>
              <w:top w:val="nil"/>
              <w:left w:val="nil"/>
              <w:bottom w:val="single" w:sz="8" w:space="0" w:color="BFBFBF"/>
              <w:right w:val="single" w:sz="8" w:space="0" w:color="BFBFBF"/>
            </w:tcBorders>
            <w:shd w:val="clear" w:color="000000" w:fill="FFFFFF"/>
            <w:vAlign w:val="center"/>
            <w:hideMark/>
          </w:tcPr>
          <w:p w14:paraId="40E4EDA7" w14:textId="77777777" w:rsidR="00BE3336" w:rsidRPr="002E243E" w:rsidRDefault="00BE3336" w:rsidP="00FB5E45">
            <w:pPr>
              <w:spacing w:after="0" w:line="240" w:lineRule="auto"/>
              <w:jc w:val="right"/>
              <w:rPr>
                <w:rFonts w:ascii="Calibri Light" w:eastAsia="Times New Roman" w:hAnsi="Calibri Light" w:cs="Calibri Light"/>
                <w:color w:val="000000"/>
                <w:sz w:val="17"/>
                <w:szCs w:val="17"/>
                <w:lang w:val="en-US"/>
              </w:rPr>
            </w:pPr>
            <w:r w:rsidRPr="002E243E">
              <w:rPr>
                <w:rFonts w:ascii="Calibri Light" w:hAnsi="Calibri Light" w:cs="Calibri Light"/>
                <w:sz w:val="17"/>
                <w:szCs w:val="17"/>
              </w:rPr>
              <w:t>500,00</w:t>
            </w:r>
          </w:p>
        </w:tc>
        <w:tc>
          <w:tcPr>
            <w:tcW w:w="422" w:type="pct"/>
            <w:tcBorders>
              <w:top w:val="nil"/>
              <w:left w:val="nil"/>
              <w:bottom w:val="single" w:sz="8" w:space="0" w:color="BFBFBF"/>
              <w:right w:val="single" w:sz="8" w:space="0" w:color="BFBFBF"/>
            </w:tcBorders>
            <w:shd w:val="clear" w:color="000000" w:fill="FFFFFF"/>
            <w:vAlign w:val="center"/>
            <w:hideMark/>
          </w:tcPr>
          <w:p w14:paraId="297DF1DE" w14:textId="77777777" w:rsidR="00BE3336" w:rsidRPr="002E243E" w:rsidRDefault="00BE3336" w:rsidP="00FB5E45">
            <w:pPr>
              <w:spacing w:after="0" w:line="240" w:lineRule="auto"/>
              <w:jc w:val="right"/>
              <w:rPr>
                <w:rFonts w:ascii="Calibri Light" w:eastAsia="Times New Roman" w:hAnsi="Calibri Light" w:cs="Calibri Light"/>
                <w:color w:val="000000"/>
                <w:sz w:val="17"/>
                <w:szCs w:val="17"/>
                <w:lang w:val="en-US"/>
              </w:rPr>
            </w:pPr>
            <w:r w:rsidRPr="002E243E">
              <w:rPr>
                <w:rFonts w:ascii="Calibri Light" w:hAnsi="Calibri Light" w:cs="Calibri Light"/>
                <w:sz w:val="17"/>
                <w:szCs w:val="17"/>
              </w:rPr>
              <w:t>500,00</w:t>
            </w:r>
          </w:p>
        </w:tc>
        <w:tc>
          <w:tcPr>
            <w:tcW w:w="396" w:type="pct"/>
            <w:tcBorders>
              <w:top w:val="nil"/>
              <w:left w:val="nil"/>
              <w:bottom w:val="single" w:sz="8" w:space="0" w:color="BFBFBF"/>
              <w:right w:val="single" w:sz="8" w:space="0" w:color="BFBFBF"/>
            </w:tcBorders>
            <w:shd w:val="clear" w:color="000000" w:fill="FFFFFF"/>
            <w:vAlign w:val="center"/>
            <w:hideMark/>
          </w:tcPr>
          <w:p w14:paraId="5FB48F17" w14:textId="77777777" w:rsidR="00BE3336" w:rsidRPr="002E243E" w:rsidRDefault="00BE3336" w:rsidP="00FB5E45">
            <w:pPr>
              <w:spacing w:after="0" w:line="240" w:lineRule="auto"/>
              <w:jc w:val="right"/>
              <w:rPr>
                <w:rFonts w:ascii="Calibri Light" w:eastAsia="Times New Roman" w:hAnsi="Calibri Light" w:cs="Calibri Light"/>
                <w:color w:val="000000"/>
                <w:sz w:val="17"/>
                <w:szCs w:val="17"/>
                <w:lang w:val="en-US"/>
              </w:rPr>
            </w:pPr>
            <w:r w:rsidRPr="002E243E">
              <w:rPr>
                <w:rFonts w:ascii="Calibri Light" w:hAnsi="Calibri Light" w:cs="Calibri Light"/>
                <w:sz w:val="17"/>
                <w:szCs w:val="17"/>
              </w:rPr>
              <w:t>500,00</w:t>
            </w:r>
          </w:p>
        </w:tc>
        <w:tc>
          <w:tcPr>
            <w:tcW w:w="396" w:type="pct"/>
            <w:tcBorders>
              <w:top w:val="nil"/>
              <w:left w:val="nil"/>
              <w:bottom w:val="single" w:sz="8" w:space="0" w:color="BFBFBF"/>
              <w:right w:val="single" w:sz="8" w:space="0" w:color="BFBFBF"/>
            </w:tcBorders>
            <w:shd w:val="clear" w:color="000000" w:fill="FFFFFF"/>
            <w:vAlign w:val="center"/>
            <w:hideMark/>
          </w:tcPr>
          <w:p w14:paraId="2CE23D19" w14:textId="77777777" w:rsidR="00BE3336" w:rsidRPr="002E243E" w:rsidRDefault="00BE3336" w:rsidP="00FB5E45">
            <w:pPr>
              <w:spacing w:after="0" w:line="240" w:lineRule="auto"/>
              <w:jc w:val="right"/>
              <w:rPr>
                <w:rFonts w:ascii="Calibri Light" w:eastAsia="Times New Roman" w:hAnsi="Calibri Light" w:cs="Calibri Light"/>
                <w:color w:val="000000"/>
                <w:sz w:val="17"/>
                <w:szCs w:val="17"/>
                <w:lang w:val="en-US"/>
              </w:rPr>
            </w:pPr>
            <w:r w:rsidRPr="002E243E">
              <w:rPr>
                <w:rFonts w:ascii="Calibri Light" w:hAnsi="Calibri Light" w:cs="Calibri Light"/>
                <w:sz w:val="17"/>
                <w:szCs w:val="17"/>
              </w:rPr>
              <w:t>500,00</w:t>
            </w:r>
          </w:p>
        </w:tc>
        <w:tc>
          <w:tcPr>
            <w:tcW w:w="469" w:type="pct"/>
            <w:tcBorders>
              <w:top w:val="nil"/>
              <w:left w:val="nil"/>
              <w:bottom w:val="single" w:sz="8" w:space="0" w:color="BFBFBF"/>
              <w:right w:val="single" w:sz="8" w:space="0" w:color="BFBFBF"/>
            </w:tcBorders>
            <w:shd w:val="clear" w:color="000000" w:fill="D3DBFD"/>
            <w:vAlign w:val="center"/>
            <w:hideMark/>
          </w:tcPr>
          <w:p w14:paraId="7E4EB674" w14:textId="77777777" w:rsidR="00BE3336" w:rsidRPr="002E243E" w:rsidRDefault="00BE3336" w:rsidP="00FB5E45">
            <w:pPr>
              <w:spacing w:after="0" w:line="240" w:lineRule="auto"/>
              <w:jc w:val="right"/>
              <w:rPr>
                <w:rFonts w:ascii="Calibri Light" w:eastAsia="Times New Roman" w:hAnsi="Calibri Light" w:cs="Calibri Light"/>
                <w:color w:val="000000"/>
                <w:sz w:val="17"/>
                <w:szCs w:val="17"/>
                <w:lang w:val="en-US"/>
              </w:rPr>
            </w:pPr>
            <w:r w:rsidRPr="002E243E">
              <w:rPr>
                <w:rFonts w:ascii="Calibri Light" w:hAnsi="Calibri Light" w:cs="Calibri Light"/>
                <w:sz w:val="17"/>
                <w:szCs w:val="17"/>
              </w:rPr>
              <w:t>5.000,00</w:t>
            </w:r>
          </w:p>
        </w:tc>
      </w:tr>
      <w:tr w:rsidR="00BE3336" w:rsidRPr="00E40FEB" w14:paraId="469DD8D6" w14:textId="77777777" w:rsidTr="00FB5E45">
        <w:trPr>
          <w:trHeight w:val="255"/>
        </w:trPr>
        <w:tc>
          <w:tcPr>
            <w:tcW w:w="468" w:type="pct"/>
            <w:tcBorders>
              <w:top w:val="nil"/>
              <w:left w:val="single" w:sz="8" w:space="0" w:color="BFBFBF"/>
              <w:bottom w:val="single" w:sz="8" w:space="0" w:color="BFBFBF"/>
              <w:right w:val="single" w:sz="8" w:space="0" w:color="BFBFBF"/>
            </w:tcBorders>
            <w:shd w:val="clear" w:color="000000" w:fill="D3DBFD"/>
            <w:vAlign w:val="center"/>
            <w:hideMark/>
          </w:tcPr>
          <w:p w14:paraId="09D4C1FA" w14:textId="77777777" w:rsidR="00BE3336" w:rsidRPr="00E40FEB" w:rsidRDefault="00BE3336" w:rsidP="00FB5E45">
            <w:pPr>
              <w:spacing w:after="0" w:line="240" w:lineRule="auto"/>
              <w:jc w:val="center"/>
              <w:rPr>
                <w:rFonts w:ascii="Calibri Light" w:eastAsia="Times New Roman" w:hAnsi="Calibri Light" w:cs="Calibri Light"/>
                <w:color w:val="000000"/>
                <w:sz w:val="18"/>
                <w:szCs w:val="18"/>
                <w:lang w:val="en-US"/>
              </w:rPr>
            </w:pPr>
            <w:r w:rsidRPr="00E40FEB">
              <w:rPr>
                <w:rFonts w:ascii="Calibri Light" w:eastAsia="Times New Roman" w:hAnsi="Calibri Light" w:cs="Calibri Light"/>
                <w:color w:val="000000"/>
                <w:sz w:val="18"/>
                <w:szCs w:val="18"/>
              </w:rPr>
              <w:t>BA5</w:t>
            </w:r>
          </w:p>
        </w:tc>
        <w:tc>
          <w:tcPr>
            <w:tcW w:w="400" w:type="pct"/>
            <w:tcBorders>
              <w:top w:val="nil"/>
              <w:left w:val="nil"/>
              <w:bottom w:val="single" w:sz="8" w:space="0" w:color="BFBFBF"/>
              <w:right w:val="single" w:sz="8" w:space="0" w:color="BFBFBF"/>
            </w:tcBorders>
            <w:shd w:val="clear" w:color="000000" w:fill="FFFFFF"/>
            <w:vAlign w:val="center"/>
            <w:hideMark/>
          </w:tcPr>
          <w:p w14:paraId="4222560F" w14:textId="77777777" w:rsidR="00BE3336" w:rsidRPr="002E243E" w:rsidRDefault="00BE3336" w:rsidP="00FB5E45">
            <w:pPr>
              <w:spacing w:after="0" w:line="240" w:lineRule="auto"/>
              <w:jc w:val="right"/>
              <w:rPr>
                <w:rFonts w:ascii="Calibri Light" w:eastAsia="Times New Roman" w:hAnsi="Calibri Light" w:cs="Calibri Light"/>
                <w:color w:val="000000"/>
                <w:sz w:val="17"/>
                <w:szCs w:val="17"/>
                <w:lang w:val="en-US"/>
              </w:rPr>
            </w:pPr>
            <w:r w:rsidRPr="002E243E">
              <w:rPr>
                <w:rFonts w:ascii="Calibri Light" w:hAnsi="Calibri Light" w:cs="Calibri Light"/>
                <w:sz w:val="17"/>
                <w:szCs w:val="17"/>
              </w:rPr>
              <w:t>200,00</w:t>
            </w:r>
          </w:p>
        </w:tc>
        <w:tc>
          <w:tcPr>
            <w:tcW w:w="396" w:type="pct"/>
            <w:tcBorders>
              <w:top w:val="nil"/>
              <w:left w:val="nil"/>
              <w:bottom w:val="single" w:sz="8" w:space="0" w:color="BFBFBF"/>
              <w:right w:val="single" w:sz="8" w:space="0" w:color="BFBFBF"/>
            </w:tcBorders>
            <w:shd w:val="clear" w:color="000000" w:fill="FFFFFF"/>
            <w:vAlign w:val="center"/>
            <w:hideMark/>
          </w:tcPr>
          <w:p w14:paraId="3A4C46CE" w14:textId="77777777" w:rsidR="00BE3336" w:rsidRPr="002E243E" w:rsidRDefault="00BE3336" w:rsidP="00FB5E45">
            <w:pPr>
              <w:spacing w:after="0" w:line="240" w:lineRule="auto"/>
              <w:jc w:val="right"/>
              <w:rPr>
                <w:rFonts w:ascii="Calibri Light" w:eastAsia="Times New Roman" w:hAnsi="Calibri Light" w:cs="Calibri Light"/>
                <w:color w:val="000000"/>
                <w:sz w:val="17"/>
                <w:szCs w:val="17"/>
                <w:lang w:val="en-US"/>
              </w:rPr>
            </w:pPr>
            <w:r w:rsidRPr="002E243E">
              <w:rPr>
                <w:rFonts w:ascii="Calibri Light" w:hAnsi="Calibri Light" w:cs="Calibri Light"/>
                <w:sz w:val="17"/>
                <w:szCs w:val="17"/>
              </w:rPr>
              <w:t>200,00</w:t>
            </w:r>
          </w:p>
        </w:tc>
        <w:tc>
          <w:tcPr>
            <w:tcW w:w="413" w:type="pct"/>
            <w:tcBorders>
              <w:top w:val="nil"/>
              <w:left w:val="nil"/>
              <w:bottom w:val="single" w:sz="8" w:space="0" w:color="BFBFBF"/>
              <w:right w:val="single" w:sz="8" w:space="0" w:color="BFBFBF"/>
            </w:tcBorders>
            <w:shd w:val="clear" w:color="000000" w:fill="FFFFFF"/>
            <w:vAlign w:val="center"/>
            <w:hideMark/>
          </w:tcPr>
          <w:p w14:paraId="1B452002" w14:textId="77777777" w:rsidR="00BE3336" w:rsidRPr="002E243E" w:rsidRDefault="00BE3336" w:rsidP="00FB5E45">
            <w:pPr>
              <w:spacing w:after="0" w:line="240" w:lineRule="auto"/>
              <w:jc w:val="right"/>
              <w:rPr>
                <w:rFonts w:ascii="Calibri Light" w:eastAsia="Times New Roman" w:hAnsi="Calibri Light" w:cs="Calibri Light"/>
                <w:color w:val="000000"/>
                <w:sz w:val="17"/>
                <w:szCs w:val="17"/>
                <w:lang w:val="en-US"/>
              </w:rPr>
            </w:pPr>
            <w:r w:rsidRPr="002E243E">
              <w:rPr>
                <w:rFonts w:ascii="Calibri Light" w:hAnsi="Calibri Light" w:cs="Calibri Light"/>
                <w:sz w:val="17"/>
                <w:szCs w:val="17"/>
              </w:rPr>
              <w:t>200,00</w:t>
            </w:r>
          </w:p>
        </w:tc>
        <w:tc>
          <w:tcPr>
            <w:tcW w:w="452" w:type="pct"/>
            <w:tcBorders>
              <w:top w:val="nil"/>
              <w:left w:val="nil"/>
              <w:bottom w:val="single" w:sz="8" w:space="0" w:color="BFBFBF"/>
              <w:right w:val="single" w:sz="8" w:space="0" w:color="BFBFBF"/>
            </w:tcBorders>
            <w:shd w:val="clear" w:color="000000" w:fill="FFFFFF"/>
            <w:vAlign w:val="center"/>
            <w:hideMark/>
          </w:tcPr>
          <w:p w14:paraId="45E9B808" w14:textId="77777777" w:rsidR="00BE3336" w:rsidRPr="002E243E" w:rsidRDefault="00BE3336" w:rsidP="00FB5E45">
            <w:pPr>
              <w:spacing w:after="0" w:line="240" w:lineRule="auto"/>
              <w:jc w:val="right"/>
              <w:rPr>
                <w:rFonts w:ascii="Calibri Light" w:eastAsia="Times New Roman" w:hAnsi="Calibri Light" w:cs="Calibri Light"/>
                <w:color w:val="000000"/>
                <w:sz w:val="17"/>
                <w:szCs w:val="17"/>
                <w:lang w:val="en-US"/>
              </w:rPr>
            </w:pPr>
            <w:r w:rsidRPr="002E243E">
              <w:rPr>
                <w:rFonts w:ascii="Calibri Light" w:hAnsi="Calibri Light" w:cs="Calibri Light"/>
                <w:sz w:val="17"/>
                <w:szCs w:val="17"/>
              </w:rPr>
              <w:t>200,00</w:t>
            </w:r>
          </w:p>
        </w:tc>
        <w:tc>
          <w:tcPr>
            <w:tcW w:w="396" w:type="pct"/>
            <w:tcBorders>
              <w:top w:val="nil"/>
              <w:left w:val="nil"/>
              <w:bottom w:val="single" w:sz="8" w:space="0" w:color="BFBFBF"/>
              <w:right w:val="single" w:sz="8" w:space="0" w:color="BFBFBF"/>
            </w:tcBorders>
            <w:shd w:val="clear" w:color="000000" w:fill="FFFFFF"/>
            <w:vAlign w:val="center"/>
            <w:hideMark/>
          </w:tcPr>
          <w:p w14:paraId="3245D370" w14:textId="77777777" w:rsidR="00BE3336" w:rsidRPr="002E243E" w:rsidRDefault="00BE3336" w:rsidP="00FB5E45">
            <w:pPr>
              <w:spacing w:after="0" w:line="240" w:lineRule="auto"/>
              <w:jc w:val="right"/>
              <w:rPr>
                <w:rFonts w:ascii="Calibri Light" w:eastAsia="Times New Roman" w:hAnsi="Calibri Light" w:cs="Calibri Light"/>
                <w:color w:val="000000"/>
                <w:sz w:val="17"/>
                <w:szCs w:val="17"/>
                <w:lang w:val="en-US"/>
              </w:rPr>
            </w:pPr>
            <w:r w:rsidRPr="002E243E">
              <w:rPr>
                <w:rFonts w:ascii="Calibri Light" w:hAnsi="Calibri Light" w:cs="Calibri Light"/>
                <w:sz w:val="17"/>
                <w:szCs w:val="17"/>
              </w:rPr>
              <w:t>200,00</w:t>
            </w:r>
          </w:p>
        </w:tc>
        <w:tc>
          <w:tcPr>
            <w:tcW w:w="396" w:type="pct"/>
            <w:tcBorders>
              <w:top w:val="nil"/>
              <w:left w:val="nil"/>
              <w:bottom w:val="single" w:sz="8" w:space="0" w:color="BFBFBF"/>
              <w:right w:val="single" w:sz="8" w:space="0" w:color="BFBFBF"/>
            </w:tcBorders>
            <w:shd w:val="clear" w:color="000000" w:fill="FFFFFF"/>
            <w:vAlign w:val="center"/>
            <w:hideMark/>
          </w:tcPr>
          <w:p w14:paraId="3BCD42EF" w14:textId="77777777" w:rsidR="00BE3336" w:rsidRPr="002E243E" w:rsidRDefault="00BE3336" w:rsidP="00FB5E45">
            <w:pPr>
              <w:spacing w:after="0" w:line="240" w:lineRule="auto"/>
              <w:jc w:val="right"/>
              <w:rPr>
                <w:rFonts w:ascii="Calibri Light" w:eastAsia="Times New Roman" w:hAnsi="Calibri Light" w:cs="Calibri Light"/>
                <w:color w:val="000000"/>
                <w:sz w:val="17"/>
                <w:szCs w:val="17"/>
                <w:lang w:val="en-US"/>
              </w:rPr>
            </w:pPr>
            <w:r w:rsidRPr="002E243E">
              <w:rPr>
                <w:rFonts w:ascii="Calibri Light" w:hAnsi="Calibri Light" w:cs="Calibri Light"/>
                <w:sz w:val="17"/>
                <w:szCs w:val="17"/>
              </w:rPr>
              <w:t>200,00</w:t>
            </w:r>
          </w:p>
        </w:tc>
        <w:tc>
          <w:tcPr>
            <w:tcW w:w="396" w:type="pct"/>
            <w:tcBorders>
              <w:top w:val="nil"/>
              <w:left w:val="nil"/>
              <w:bottom w:val="single" w:sz="8" w:space="0" w:color="BFBFBF"/>
              <w:right w:val="single" w:sz="8" w:space="0" w:color="BFBFBF"/>
            </w:tcBorders>
            <w:shd w:val="clear" w:color="000000" w:fill="FFFFFF"/>
            <w:vAlign w:val="center"/>
            <w:hideMark/>
          </w:tcPr>
          <w:p w14:paraId="4C8D9D18" w14:textId="77777777" w:rsidR="00BE3336" w:rsidRPr="002E243E" w:rsidRDefault="00BE3336" w:rsidP="00FB5E45">
            <w:pPr>
              <w:spacing w:after="0" w:line="240" w:lineRule="auto"/>
              <w:jc w:val="right"/>
              <w:rPr>
                <w:rFonts w:ascii="Calibri Light" w:eastAsia="Times New Roman" w:hAnsi="Calibri Light" w:cs="Calibri Light"/>
                <w:color w:val="000000"/>
                <w:sz w:val="17"/>
                <w:szCs w:val="17"/>
                <w:lang w:val="en-US"/>
              </w:rPr>
            </w:pPr>
            <w:r w:rsidRPr="002E243E">
              <w:rPr>
                <w:rFonts w:ascii="Calibri Light" w:hAnsi="Calibri Light" w:cs="Calibri Light"/>
                <w:sz w:val="17"/>
                <w:szCs w:val="17"/>
              </w:rPr>
              <w:t>200,00</w:t>
            </w:r>
          </w:p>
        </w:tc>
        <w:tc>
          <w:tcPr>
            <w:tcW w:w="422" w:type="pct"/>
            <w:tcBorders>
              <w:top w:val="nil"/>
              <w:left w:val="nil"/>
              <w:bottom w:val="single" w:sz="8" w:space="0" w:color="BFBFBF"/>
              <w:right w:val="single" w:sz="8" w:space="0" w:color="BFBFBF"/>
            </w:tcBorders>
            <w:shd w:val="clear" w:color="000000" w:fill="FFFFFF"/>
            <w:vAlign w:val="center"/>
            <w:hideMark/>
          </w:tcPr>
          <w:p w14:paraId="6FD08C7D" w14:textId="77777777" w:rsidR="00BE3336" w:rsidRPr="002E243E" w:rsidRDefault="00BE3336" w:rsidP="00FB5E45">
            <w:pPr>
              <w:spacing w:after="0" w:line="240" w:lineRule="auto"/>
              <w:jc w:val="right"/>
              <w:rPr>
                <w:rFonts w:ascii="Calibri Light" w:eastAsia="Times New Roman" w:hAnsi="Calibri Light" w:cs="Calibri Light"/>
                <w:color w:val="000000"/>
                <w:sz w:val="17"/>
                <w:szCs w:val="17"/>
                <w:lang w:val="en-US"/>
              </w:rPr>
            </w:pPr>
            <w:r w:rsidRPr="002E243E">
              <w:rPr>
                <w:rFonts w:ascii="Calibri Light" w:hAnsi="Calibri Light" w:cs="Calibri Light"/>
                <w:sz w:val="17"/>
                <w:szCs w:val="17"/>
              </w:rPr>
              <w:t>200,00</w:t>
            </w:r>
          </w:p>
        </w:tc>
        <w:tc>
          <w:tcPr>
            <w:tcW w:w="396" w:type="pct"/>
            <w:tcBorders>
              <w:top w:val="nil"/>
              <w:left w:val="nil"/>
              <w:bottom w:val="single" w:sz="8" w:space="0" w:color="BFBFBF"/>
              <w:right w:val="single" w:sz="8" w:space="0" w:color="BFBFBF"/>
            </w:tcBorders>
            <w:shd w:val="clear" w:color="000000" w:fill="FFFFFF"/>
            <w:vAlign w:val="center"/>
            <w:hideMark/>
          </w:tcPr>
          <w:p w14:paraId="2EAA9165" w14:textId="77777777" w:rsidR="00BE3336" w:rsidRPr="002E243E" w:rsidRDefault="00BE3336" w:rsidP="00FB5E45">
            <w:pPr>
              <w:spacing w:after="0" w:line="240" w:lineRule="auto"/>
              <w:jc w:val="right"/>
              <w:rPr>
                <w:rFonts w:ascii="Calibri Light" w:eastAsia="Times New Roman" w:hAnsi="Calibri Light" w:cs="Calibri Light"/>
                <w:color w:val="000000"/>
                <w:sz w:val="17"/>
                <w:szCs w:val="17"/>
                <w:lang w:val="en-US"/>
              </w:rPr>
            </w:pPr>
            <w:r w:rsidRPr="002E243E">
              <w:rPr>
                <w:rFonts w:ascii="Calibri Light" w:hAnsi="Calibri Light" w:cs="Calibri Light"/>
                <w:sz w:val="17"/>
                <w:szCs w:val="17"/>
              </w:rPr>
              <w:t>200,00</w:t>
            </w:r>
          </w:p>
        </w:tc>
        <w:tc>
          <w:tcPr>
            <w:tcW w:w="396" w:type="pct"/>
            <w:tcBorders>
              <w:top w:val="nil"/>
              <w:left w:val="nil"/>
              <w:bottom w:val="single" w:sz="8" w:space="0" w:color="BFBFBF"/>
              <w:right w:val="single" w:sz="8" w:space="0" w:color="BFBFBF"/>
            </w:tcBorders>
            <w:shd w:val="clear" w:color="000000" w:fill="FFFFFF"/>
            <w:vAlign w:val="center"/>
            <w:hideMark/>
          </w:tcPr>
          <w:p w14:paraId="60989E70" w14:textId="77777777" w:rsidR="00BE3336" w:rsidRPr="002E243E" w:rsidRDefault="00BE3336" w:rsidP="00FB5E45">
            <w:pPr>
              <w:spacing w:after="0" w:line="240" w:lineRule="auto"/>
              <w:jc w:val="right"/>
              <w:rPr>
                <w:rFonts w:ascii="Calibri Light" w:eastAsia="Times New Roman" w:hAnsi="Calibri Light" w:cs="Calibri Light"/>
                <w:color w:val="000000"/>
                <w:sz w:val="17"/>
                <w:szCs w:val="17"/>
                <w:lang w:val="en-US"/>
              </w:rPr>
            </w:pPr>
            <w:r w:rsidRPr="002E243E">
              <w:rPr>
                <w:rFonts w:ascii="Calibri Light" w:hAnsi="Calibri Light" w:cs="Calibri Light"/>
                <w:sz w:val="17"/>
                <w:szCs w:val="17"/>
              </w:rPr>
              <w:t>200,00</w:t>
            </w:r>
          </w:p>
        </w:tc>
        <w:tc>
          <w:tcPr>
            <w:tcW w:w="469" w:type="pct"/>
            <w:tcBorders>
              <w:top w:val="nil"/>
              <w:left w:val="nil"/>
              <w:bottom w:val="single" w:sz="8" w:space="0" w:color="BFBFBF"/>
              <w:right w:val="single" w:sz="8" w:space="0" w:color="BFBFBF"/>
            </w:tcBorders>
            <w:shd w:val="clear" w:color="000000" w:fill="D3DBFD"/>
            <w:vAlign w:val="center"/>
            <w:hideMark/>
          </w:tcPr>
          <w:p w14:paraId="5A032B38" w14:textId="77777777" w:rsidR="00BE3336" w:rsidRPr="002E243E" w:rsidRDefault="00BE3336" w:rsidP="00FB5E45">
            <w:pPr>
              <w:spacing w:after="0" w:line="240" w:lineRule="auto"/>
              <w:jc w:val="right"/>
              <w:rPr>
                <w:rFonts w:ascii="Calibri Light" w:eastAsia="Times New Roman" w:hAnsi="Calibri Light" w:cs="Calibri Light"/>
                <w:color w:val="000000"/>
                <w:sz w:val="17"/>
                <w:szCs w:val="17"/>
                <w:lang w:val="en-US"/>
              </w:rPr>
            </w:pPr>
            <w:r w:rsidRPr="002E243E">
              <w:rPr>
                <w:rFonts w:ascii="Calibri Light" w:hAnsi="Calibri Light" w:cs="Calibri Light"/>
                <w:sz w:val="17"/>
                <w:szCs w:val="17"/>
              </w:rPr>
              <w:t>2.000,00</w:t>
            </w:r>
          </w:p>
        </w:tc>
      </w:tr>
      <w:tr w:rsidR="00BE3336" w:rsidRPr="00E40FEB" w14:paraId="3DF65649" w14:textId="77777777" w:rsidTr="00FB5E45">
        <w:trPr>
          <w:trHeight w:val="255"/>
        </w:trPr>
        <w:tc>
          <w:tcPr>
            <w:tcW w:w="468" w:type="pct"/>
            <w:tcBorders>
              <w:top w:val="nil"/>
              <w:left w:val="single" w:sz="8" w:space="0" w:color="BFBFBF"/>
              <w:bottom w:val="single" w:sz="8" w:space="0" w:color="BFBFBF"/>
              <w:right w:val="single" w:sz="8" w:space="0" w:color="BFBFBF"/>
            </w:tcBorders>
            <w:shd w:val="clear" w:color="000000" w:fill="D3DBFD"/>
            <w:vAlign w:val="center"/>
            <w:hideMark/>
          </w:tcPr>
          <w:p w14:paraId="30946D40" w14:textId="77777777" w:rsidR="00BE3336" w:rsidRPr="00E40FEB" w:rsidRDefault="00BE3336" w:rsidP="00FB5E45">
            <w:pPr>
              <w:spacing w:after="0" w:line="240" w:lineRule="auto"/>
              <w:jc w:val="center"/>
              <w:rPr>
                <w:rFonts w:ascii="Calibri Light" w:eastAsia="Times New Roman" w:hAnsi="Calibri Light" w:cs="Calibri Light"/>
                <w:color w:val="000000"/>
                <w:sz w:val="18"/>
                <w:szCs w:val="18"/>
                <w:lang w:val="en-US"/>
              </w:rPr>
            </w:pPr>
            <w:r w:rsidRPr="00E40FEB">
              <w:rPr>
                <w:rFonts w:ascii="Calibri Light" w:eastAsia="Times New Roman" w:hAnsi="Calibri Light" w:cs="Calibri Light"/>
                <w:color w:val="000000"/>
                <w:sz w:val="18"/>
                <w:szCs w:val="18"/>
              </w:rPr>
              <w:t>BA6</w:t>
            </w:r>
          </w:p>
        </w:tc>
        <w:tc>
          <w:tcPr>
            <w:tcW w:w="400" w:type="pct"/>
            <w:tcBorders>
              <w:top w:val="nil"/>
              <w:left w:val="nil"/>
              <w:bottom w:val="single" w:sz="8" w:space="0" w:color="BFBFBF"/>
              <w:right w:val="single" w:sz="8" w:space="0" w:color="BFBFBF"/>
            </w:tcBorders>
            <w:shd w:val="clear" w:color="000000" w:fill="FFFFFF"/>
            <w:vAlign w:val="center"/>
            <w:hideMark/>
          </w:tcPr>
          <w:p w14:paraId="492FEC1E" w14:textId="77777777" w:rsidR="00BE3336" w:rsidRPr="002E243E" w:rsidRDefault="00BE3336" w:rsidP="00FB5E45">
            <w:pPr>
              <w:spacing w:after="0" w:line="240" w:lineRule="auto"/>
              <w:jc w:val="right"/>
              <w:rPr>
                <w:rFonts w:ascii="Calibri Light" w:eastAsia="Times New Roman" w:hAnsi="Calibri Light" w:cs="Calibri Light"/>
                <w:color w:val="000000"/>
                <w:sz w:val="17"/>
                <w:szCs w:val="17"/>
                <w:lang w:val="en-US"/>
              </w:rPr>
            </w:pPr>
            <w:r w:rsidRPr="002E243E">
              <w:rPr>
                <w:rFonts w:ascii="Calibri Light" w:hAnsi="Calibri Light" w:cs="Calibri Light"/>
                <w:sz w:val="17"/>
                <w:szCs w:val="17"/>
              </w:rPr>
              <w:t>0,00</w:t>
            </w:r>
          </w:p>
        </w:tc>
        <w:tc>
          <w:tcPr>
            <w:tcW w:w="396" w:type="pct"/>
            <w:tcBorders>
              <w:top w:val="nil"/>
              <w:left w:val="nil"/>
              <w:bottom w:val="single" w:sz="8" w:space="0" w:color="BFBFBF"/>
              <w:right w:val="single" w:sz="8" w:space="0" w:color="BFBFBF"/>
            </w:tcBorders>
            <w:shd w:val="clear" w:color="000000" w:fill="FFFFFF"/>
            <w:vAlign w:val="center"/>
            <w:hideMark/>
          </w:tcPr>
          <w:p w14:paraId="4E8219C2" w14:textId="77777777" w:rsidR="00BE3336" w:rsidRPr="002E243E" w:rsidRDefault="00BE3336" w:rsidP="00FB5E45">
            <w:pPr>
              <w:spacing w:after="0" w:line="240" w:lineRule="auto"/>
              <w:jc w:val="right"/>
              <w:rPr>
                <w:rFonts w:ascii="Calibri Light" w:eastAsia="Times New Roman" w:hAnsi="Calibri Light" w:cs="Calibri Light"/>
                <w:color w:val="000000"/>
                <w:sz w:val="17"/>
                <w:szCs w:val="17"/>
                <w:lang w:val="en-US"/>
              </w:rPr>
            </w:pPr>
            <w:r w:rsidRPr="002E243E">
              <w:rPr>
                <w:rFonts w:ascii="Calibri Light" w:hAnsi="Calibri Light" w:cs="Calibri Light"/>
                <w:sz w:val="17"/>
                <w:szCs w:val="17"/>
              </w:rPr>
              <w:t>0,00</w:t>
            </w:r>
          </w:p>
        </w:tc>
        <w:tc>
          <w:tcPr>
            <w:tcW w:w="413" w:type="pct"/>
            <w:tcBorders>
              <w:top w:val="nil"/>
              <w:left w:val="nil"/>
              <w:bottom w:val="single" w:sz="8" w:space="0" w:color="BFBFBF"/>
              <w:right w:val="single" w:sz="8" w:space="0" w:color="BFBFBF"/>
            </w:tcBorders>
            <w:shd w:val="clear" w:color="000000" w:fill="FFFFFF"/>
            <w:vAlign w:val="center"/>
            <w:hideMark/>
          </w:tcPr>
          <w:p w14:paraId="7022FFAA" w14:textId="77777777" w:rsidR="00BE3336" w:rsidRPr="002E243E" w:rsidRDefault="00BE3336" w:rsidP="00FB5E45">
            <w:pPr>
              <w:spacing w:after="0" w:line="240" w:lineRule="auto"/>
              <w:jc w:val="right"/>
              <w:rPr>
                <w:rFonts w:ascii="Calibri Light" w:eastAsia="Times New Roman" w:hAnsi="Calibri Light" w:cs="Calibri Light"/>
                <w:color w:val="000000"/>
                <w:sz w:val="17"/>
                <w:szCs w:val="17"/>
                <w:lang w:val="en-US"/>
              </w:rPr>
            </w:pPr>
            <w:r w:rsidRPr="002E243E">
              <w:rPr>
                <w:rFonts w:ascii="Calibri Light" w:hAnsi="Calibri Light" w:cs="Calibri Light"/>
                <w:sz w:val="17"/>
                <w:szCs w:val="17"/>
              </w:rPr>
              <w:t>0,00</w:t>
            </w:r>
          </w:p>
        </w:tc>
        <w:tc>
          <w:tcPr>
            <w:tcW w:w="452" w:type="pct"/>
            <w:tcBorders>
              <w:top w:val="nil"/>
              <w:left w:val="nil"/>
              <w:bottom w:val="single" w:sz="8" w:space="0" w:color="BFBFBF"/>
              <w:right w:val="single" w:sz="8" w:space="0" w:color="BFBFBF"/>
            </w:tcBorders>
            <w:shd w:val="clear" w:color="000000" w:fill="FFFFFF"/>
            <w:vAlign w:val="center"/>
            <w:hideMark/>
          </w:tcPr>
          <w:p w14:paraId="09B714F2" w14:textId="77777777" w:rsidR="00BE3336" w:rsidRPr="002E243E" w:rsidRDefault="00BE3336" w:rsidP="00FB5E45">
            <w:pPr>
              <w:spacing w:after="0" w:line="240" w:lineRule="auto"/>
              <w:jc w:val="right"/>
              <w:rPr>
                <w:rFonts w:ascii="Calibri Light" w:eastAsia="Times New Roman" w:hAnsi="Calibri Light" w:cs="Calibri Light"/>
                <w:color w:val="000000"/>
                <w:sz w:val="17"/>
                <w:szCs w:val="17"/>
                <w:lang w:val="en-US"/>
              </w:rPr>
            </w:pPr>
            <w:r w:rsidRPr="002E243E">
              <w:rPr>
                <w:rFonts w:ascii="Calibri Light" w:hAnsi="Calibri Light" w:cs="Calibri Light"/>
                <w:sz w:val="17"/>
                <w:szCs w:val="17"/>
              </w:rPr>
              <w:t>0,00</w:t>
            </w:r>
          </w:p>
        </w:tc>
        <w:tc>
          <w:tcPr>
            <w:tcW w:w="396" w:type="pct"/>
            <w:tcBorders>
              <w:top w:val="nil"/>
              <w:left w:val="nil"/>
              <w:bottom w:val="single" w:sz="8" w:space="0" w:color="BFBFBF"/>
              <w:right w:val="single" w:sz="8" w:space="0" w:color="BFBFBF"/>
            </w:tcBorders>
            <w:shd w:val="clear" w:color="000000" w:fill="FFFFFF"/>
            <w:vAlign w:val="center"/>
            <w:hideMark/>
          </w:tcPr>
          <w:p w14:paraId="4FAB48E0" w14:textId="77777777" w:rsidR="00BE3336" w:rsidRPr="002E243E" w:rsidRDefault="00BE3336" w:rsidP="00FB5E45">
            <w:pPr>
              <w:spacing w:after="0" w:line="240" w:lineRule="auto"/>
              <w:jc w:val="right"/>
              <w:rPr>
                <w:rFonts w:ascii="Calibri Light" w:eastAsia="Times New Roman" w:hAnsi="Calibri Light" w:cs="Calibri Light"/>
                <w:color w:val="000000"/>
                <w:sz w:val="17"/>
                <w:szCs w:val="17"/>
                <w:lang w:val="en-US"/>
              </w:rPr>
            </w:pPr>
            <w:r w:rsidRPr="002E243E">
              <w:rPr>
                <w:rFonts w:ascii="Calibri Light" w:hAnsi="Calibri Light" w:cs="Calibri Light"/>
                <w:sz w:val="17"/>
                <w:szCs w:val="17"/>
              </w:rPr>
              <w:t>0,00</w:t>
            </w:r>
          </w:p>
        </w:tc>
        <w:tc>
          <w:tcPr>
            <w:tcW w:w="396" w:type="pct"/>
            <w:tcBorders>
              <w:top w:val="nil"/>
              <w:left w:val="nil"/>
              <w:bottom w:val="single" w:sz="8" w:space="0" w:color="BFBFBF"/>
              <w:right w:val="single" w:sz="8" w:space="0" w:color="BFBFBF"/>
            </w:tcBorders>
            <w:shd w:val="clear" w:color="000000" w:fill="FFFFFF"/>
            <w:vAlign w:val="center"/>
            <w:hideMark/>
          </w:tcPr>
          <w:p w14:paraId="7917A5B8" w14:textId="77777777" w:rsidR="00BE3336" w:rsidRPr="002E243E" w:rsidRDefault="00BE3336" w:rsidP="00FB5E45">
            <w:pPr>
              <w:spacing w:after="0" w:line="240" w:lineRule="auto"/>
              <w:jc w:val="right"/>
              <w:rPr>
                <w:rFonts w:ascii="Calibri Light" w:eastAsia="Times New Roman" w:hAnsi="Calibri Light" w:cs="Calibri Light"/>
                <w:color w:val="000000"/>
                <w:sz w:val="17"/>
                <w:szCs w:val="17"/>
                <w:lang w:val="en-US"/>
              </w:rPr>
            </w:pPr>
            <w:r w:rsidRPr="002E243E">
              <w:rPr>
                <w:rFonts w:ascii="Calibri Light" w:hAnsi="Calibri Light" w:cs="Calibri Light"/>
                <w:sz w:val="17"/>
                <w:szCs w:val="17"/>
              </w:rPr>
              <w:t>0,00</w:t>
            </w:r>
          </w:p>
        </w:tc>
        <w:tc>
          <w:tcPr>
            <w:tcW w:w="396" w:type="pct"/>
            <w:tcBorders>
              <w:top w:val="nil"/>
              <w:left w:val="nil"/>
              <w:bottom w:val="single" w:sz="8" w:space="0" w:color="BFBFBF"/>
              <w:right w:val="single" w:sz="8" w:space="0" w:color="BFBFBF"/>
            </w:tcBorders>
            <w:shd w:val="clear" w:color="000000" w:fill="FFFFFF"/>
            <w:vAlign w:val="center"/>
            <w:hideMark/>
          </w:tcPr>
          <w:p w14:paraId="1B3D76B6" w14:textId="77777777" w:rsidR="00BE3336" w:rsidRPr="002E243E" w:rsidRDefault="00BE3336" w:rsidP="00FB5E45">
            <w:pPr>
              <w:spacing w:after="0" w:line="240" w:lineRule="auto"/>
              <w:jc w:val="right"/>
              <w:rPr>
                <w:rFonts w:ascii="Calibri Light" w:eastAsia="Times New Roman" w:hAnsi="Calibri Light" w:cs="Calibri Light"/>
                <w:color w:val="000000"/>
                <w:sz w:val="17"/>
                <w:szCs w:val="17"/>
                <w:lang w:val="en-US"/>
              </w:rPr>
            </w:pPr>
            <w:r w:rsidRPr="002E243E">
              <w:rPr>
                <w:rFonts w:ascii="Calibri Light" w:hAnsi="Calibri Light" w:cs="Calibri Light"/>
                <w:sz w:val="17"/>
                <w:szCs w:val="17"/>
              </w:rPr>
              <w:t>0,00</w:t>
            </w:r>
          </w:p>
        </w:tc>
        <w:tc>
          <w:tcPr>
            <w:tcW w:w="422" w:type="pct"/>
            <w:tcBorders>
              <w:top w:val="nil"/>
              <w:left w:val="nil"/>
              <w:bottom w:val="single" w:sz="8" w:space="0" w:color="BFBFBF"/>
              <w:right w:val="single" w:sz="8" w:space="0" w:color="BFBFBF"/>
            </w:tcBorders>
            <w:shd w:val="clear" w:color="000000" w:fill="FFFFFF"/>
            <w:vAlign w:val="center"/>
            <w:hideMark/>
          </w:tcPr>
          <w:p w14:paraId="1FFFE921" w14:textId="77777777" w:rsidR="00BE3336" w:rsidRPr="002E243E" w:rsidRDefault="00BE3336" w:rsidP="00FB5E45">
            <w:pPr>
              <w:spacing w:after="0" w:line="240" w:lineRule="auto"/>
              <w:jc w:val="right"/>
              <w:rPr>
                <w:rFonts w:ascii="Calibri Light" w:eastAsia="Times New Roman" w:hAnsi="Calibri Light" w:cs="Calibri Light"/>
                <w:color w:val="000000"/>
                <w:sz w:val="17"/>
                <w:szCs w:val="17"/>
                <w:lang w:val="en-US"/>
              </w:rPr>
            </w:pPr>
            <w:r w:rsidRPr="002E243E">
              <w:rPr>
                <w:rFonts w:ascii="Calibri Light" w:hAnsi="Calibri Light" w:cs="Calibri Light"/>
                <w:sz w:val="17"/>
                <w:szCs w:val="17"/>
              </w:rPr>
              <w:t>0,00</w:t>
            </w:r>
          </w:p>
        </w:tc>
        <w:tc>
          <w:tcPr>
            <w:tcW w:w="396" w:type="pct"/>
            <w:tcBorders>
              <w:top w:val="nil"/>
              <w:left w:val="nil"/>
              <w:bottom w:val="single" w:sz="8" w:space="0" w:color="BFBFBF"/>
              <w:right w:val="single" w:sz="8" w:space="0" w:color="BFBFBF"/>
            </w:tcBorders>
            <w:shd w:val="clear" w:color="000000" w:fill="FFFFFF"/>
            <w:vAlign w:val="center"/>
            <w:hideMark/>
          </w:tcPr>
          <w:p w14:paraId="379F55A1" w14:textId="77777777" w:rsidR="00BE3336" w:rsidRPr="002E243E" w:rsidRDefault="00BE3336" w:rsidP="00FB5E45">
            <w:pPr>
              <w:spacing w:after="0" w:line="240" w:lineRule="auto"/>
              <w:jc w:val="right"/>
              <w:rPr>
                <w:rFonts w:ascii="Calibri Light" w:eastAsia="Times New Roman" w:hAnsi="Calibri Light" w:cs="Calibri Light"/>
                <w:color w:val="000000"/>
                <w:sz w:val="17"/>
                <w:szCs w:val="17"/>
                <w:lang w:val="en-US"/>
              </w:rPr>
            </w:pPr>
            <w:r w:rsidRPr="002E243E">
              <w:rPr>
                <w:rFonts w:ascii="Calibri Light" w:hAnsi="Calibri Light" w:cs="Calibri Light"/>
                <w:sz w:val="17"/>
                <w:szCs w:val="17"/>
              </w:rPr>
              <w:t>0,00</w:t>
            </w:r>
          </w:p>
        </w:tc>
        <w:tc>
          <w:tcPr>
            <w:tcW w:w="396" w:type="pct"/>
            <w:tcBorders>
              <w:top w:val="nil"/>
              <w:left w:val="nil"/>
              <w:bottom w:val="single" w:sz="8" w:space="0" w:color="BFBFBF"/>
              <w:right w:val="single" w:sz="8" w:space="0" w:color="BFBFBF"/>
            </w:tcBorders>
            <w:shd w:val="clear" w:color="000000" w:fill="FFFFFF"/>
            <w:vAlign w:val="center"/>
            <w:hideMark/>
          </w:tcPr>
          <w:p w14:paraId="76A4D5A1" w14:textId="77777777" w:rsidR="00BE3336" w:rsidRPr="002E243E" w:rsidRDefault="00BE3336" w:rsidP="00FB5E45">
            <w:pPr>
              <w:spacing w:after="0" w:line="240" w:lineRule="auto"/>
              <w:jc w:val="right"/>
              <w:rPr>
                <w:rFonts w:ascii="Calibri Light" w:eastAsia="Times New Roman" w:hAnsi="Calibri Light" w:cs="Calibri Light"/>
                <w:color w:val="000000"/>
                <w:sz w:val="17"/>
                <w:szCs w:val="17"/>
                <w:lang w:val="en-US"/>
              </w:rPr>
            </w:pPr>
            <w:r w:rsidRPr="002E243E">
              <w:rPr>
                <w:rFonts w:ascii="Calibri Light" w:hAnsi="Calibri Light" w:cs="Calibri Light"/>
                <w:sz w:val="17"/>
                <w:szCs w:val="17"/>
              </w:rPr>
              <w:t>0,00</w:t>
            </w:r>
          </w:p>
        </w:tc>
        <w:tc>
          <w:tcPr>
            <w:tcW w:w="469" w:type="pct"/>
            <w:tcBorders>
              <w:top w:val="nil"/>
              <w:left w:val="nil"/>
              <w:bottom w:val="single" w:sz="8" w:space="0" w:color="BFBFBF"/>
              <w:right w:val="single" w:sz="8" w:space="0" w:color="BFBFBF"/>
            </w:tcBorders>
            <w:shd w:val="clear" w:color="000000" w:fill="D3DBFD"/>
            <w:vAlign w:val="center"/>
            <w:hideMark/>
          </w:tcPr>
          <w:p w14:paraId="2CA48105" w14:textId="77777777" w:rsidR="00BE3336" w:rsidRPr="002E243E" w:rsidRDefault="00BE3336" w:rsidP="00FB5E45">
            <w:pPr>
              <w:spacing w:after="0" w:line="240" w:lineRule="auto"/>
              <w:jc w:val="right"/>
              <w:rPr>
                <w:rFonts w:ascii="Calibri Light" w:eastAsia="Times New Roman" w:hAnsi="Calibri Light" w:cs="Calibri Light"/>
                <w:color w:val="000000"/>
                <w:sz w:val="17"/>
                <w:szCs w:val="17"/>
                <w:lang w:val="en-US"/>
              </w:rPr>
            </w:pPr>
            <w:r w:rsidRPr="002E243E">
              <w:rPr>
                <w:rFonts w:ascii="Calibri Light" w:hAnsi="Calibri Light" w:cs="Calibri Light"/>
                <w:sz w:val="17"/>
                <w:szCs w:val="17"/>
              </w:rPr>
              <w:t>0,00</w:t>
            </w:r>
          </w:p>
        </w:tc>
      </w:tr>
      <w:tr w:rsidR="00BE3336" w:rsidRPr="00E40FEB" w14:paraId="2CF0F6F6" w14:textId="77777777" w:rsidTr="00FB5E45">
        <w:trPr>
          <w:trHeight w:val="255"/>
        </w:trPr>
        <w:tc>
          <w:tcPr>
            <w:tcW w:w="468" w:type="pct"/>
            <w:tcBorders>
              <w:top w:val="nil"/>
              <w:left w:val="single" w:sz="8" w:space="0" w:color="BFBFBF"/>
              <w:bottom w:val="single" w:sz="8" w:space="0" w:color="BFBFBF"/>
              <w:right w:val="single" w:sz="8" w:space="0" w:color="BFBFBF"/>
            </w:tcBorders>
            <w:shd w:val="clear" w:color="000000" w:fill="D3DBFD"/>
            <w:vAlign w:val="center"/>
            <w:hideMark/>
          </w:tcPr>
          <w:p w14:paraId="2E591493" w14:textId="77777777" w:rsidR="00BE3336" w:rsidRPr="00E40FEB" w:rsidRDefault="00BE3336" w:rsidP="00FB5E45">
            <w:pPr>
              <w:spacing w:after="0" w:line="240" w:lineRule="auto"/>
              <w:jc w:val="center"/>
              <w:rPr>
                <w:rFonts w:ascii="Calibri Light" w:eastAsia="Times New Roman" w:hAnsi="Calibri Light" w:cs="Calibri Light"/>
                <w:color w:val="000000"/>
                <w:sz w:val="18"/>
                <w:szCs w:val="18"/>
                <w:lang w:val="en-US"/>
              </w:rPr>
            </w:pPr>
            <w:r w:rsidRPr="00E40FEB">
              <w:rPr>
                <w:rFonts w:ascii="Calibri Light" w:eastAsia="Times New Roman" w:hAnsi="Calibri Light" w:cs="Calibri Light"/>
                <w:color w:val="000000"/>
                <w:sz w:val="18"/>
                <w:szCs w:val="18"/>
              </w:rPr>
              <w:t>BA7</w:t>
            </w:r>
          </w:p>
        </w:tc>
        <w:tc>
          <w:tcPr>
            <w:tcW w:w="400" w:type="pct"/>
            <w:tcBorders>
              <w:top w:val="nil"/>
              <w:left w:val="nil"/>
              <w:bottom w:val="single" w:sz="8" w:space="0" w:color="BFBFBF"/>
              <w:right w:val="single" w:sz="8" w:space="0" w:color="BFBFBF"/>
            </w:tcBorders>
            <w:shd w:val="clear" w:color="000000" w:fill="FFFFFF"/>
            <w:vAlign w:val="center"/>
            <w:hideMark/>
          </w:tcPr>
          <w:p w14:paraId="2A770E04" w14:textId="77777777" w:rsidR="00BE3336" w:rsidRPr="002E243E" w:rsidRDefault="00BE3336" w:rsidP="00FB5E45">
            <w:pPr>
              <w:spacing w:after="0" w:line="240" w:lineRule="auto"/>
              <w:jc w:val="right"/>
              <w:rPr>
                <w:rFonts w:ascii="Calibri Light" w:eastAsia="Times New Roman" w:hAnsi="Calibri Light" w:cs="Calibri Light"/>
                <w:color w:val="000000"/>
                <w:sz w:val="17"/>
                <w:szCs w:val="17"/>
                <w:lang w:val="en-US"/>
              </w:rPr>
            </w:pPr>
            <w:r w:rsidRPr="002E243E">
              <w:rPr>
                <w:rFonts w:ascii="Calibri Light" w:hAnsi="Calibri Light" w:cs="Calibri Light"/>
                <w:sz w:val="17"/>
                <w:szCs w:val="17"/>
              </w:rPr>
              <w:t>0,00</w:t>
            </w:r>
          </w:p>
        </w:tc>
        <w:tc>
          <w:tcPr>
            <w:tcW w:w="396" w:type="pct"/>
            <w:tcBorders>
              <w:top w:val="nil"/>
              <w:left w:val="nil"/>
              <w:bottom w:val="single" w:sz="8" w:space="0" w:color="BFBFBF"/>
              <w:right w:val="single" w:sz="8" w:space="0" w:color="BFBFBF"/>
            </w:tcBorders>
            <w:shd w:val="clear" w:color="000000" w:fill="FFFFFF"/>
            <w:vAlign w:val="center"/>
            <w:hideMark/>
          </w:tcPr>
          <w:p w14:paraId="3461754A" w14:textId="77777777" w:rsidR="00BE3336" w:rsidRPr="002E243E" w:rsidRDefault="00BE3336" w:rsidP="00FB5E45">
            <w:pPr>
              <w:spacing w:after="0" w:line="240" w:lineRule="auto"/>
              <w:jc w:val="right"/>
              <w:rPr>
                <w:rFonts w:ascii="Calibri Light" w:eastAsia="Times New Roman" w:hAnsi="Calibri Light" w:cs="Calibri Light"/>
                <w:color w:val="000000"/>
                <w:sz w:val="17"/>
                <w:szCs w:val="17"/>
                <w:lang w:val="en-US"/>
              </w:rPr>
            </w:pPr>
            <w:r w:rsidRPr="002E243E">
              <w:rPr>
                <w:rFonts w:ascii="Calibri Light" w:hAnsi="Calibri Light" w:cs="Calibri Light"/>
                <w:sz w:val="17"/>
                <w:szCs w:val="17"/>
              </w:rPr>
              <w:t>0,00</w:t>
            </w:r>
          </w:p>
        </w:tc>
        <w:tc>
          <w:tcPr>
            <w:tcW w:w="413" w:type="pct"/>
            <w:tcBorders>
              <w:top w:val="nil"/>
              <w:left w:val="nil"/>
              <w:bottom w:val="single" w:sz="8" w:space="0" w:color="BFBFBF"/>
              <w:right w:val="single" w:sz="8" w:space="0" w:color="BFBFBF"/>
            </w:tcBorders>
            <w:shd w:val="clear" w:color="000000" w:fill="FFFFFF"/>
            <w:vAlign w:val="center"/>
            <w:hideMark/>
          </w:tcPr>
          <w:p w14:paraId="19DD5673" w14:textId="77777777" w:rsidR="00BE3336" w:rsidRPr="002E243E" w:rsidRDefault="00BE3336" w:rsidP="00FB5E45">
            <w:pPr>
              <w:spacing w:after="0" w:line="240" w:lineRule="auto"/>
              <w:jc w:val="right"/>
              <w:rPr>
                <w:rFonts w:ascii="Calibri Light" w:eastAsia="Times New Roman" w:hAnsi="Calibri Light" w:cs="Calibri Light"/>
                <w:color w:val="000000"/>
                <w:sz w:val="17"/>
                <w:szCs w:val="17"/>
                <w:lang w:val="en-US"/>
              </w:rPr>
            </w:pPr>
            <w:r w:rsidRPr="002E243E">
              <w:rPr>
                <w:rFonts w:ascii="Calibri Light" w:hAnsi="Calibri Light" w:cs="Calibri Light"/>
                <w:sz w:val="17"/>
                <w:szCs w:val="17"/>
              </w:rPr>
              <w:t>0,00</w:t>
            </w:r>
          </w:p>
        </w:tc>
        <w:tc>
          <w:tcPr>
            <w:tcW w:w="452" w:type="pct"/>
            <w:tcBorders>
              <w:top w:val="nil"/>
              <w:left w:val="nil"/>
              <w:bottom w:val="single" w:sz="8" w:space="0" w:color="BFBFBF"/>
              <w:right w:val="single" w:sz="8" w:space="0" w:color="BFBFBF"/>
            </w:tcBorders>
            <w:shd w:val="clear" w:color="000000" w:fill="FFFFFF"/>
            <w:vAlign w:val="center"/>
            <w:hideMark/>
          </w:tcPr>
          <w:p w14:paraId="5B4A46F4" w14:textId="77777777" w:rsidR="00BE3336" w:rsidRPr="002E243E" w:rsidRDefault="00BE3336" w:rsidP="00FB5E45">
            <w:pPr>
              <w:spacing w:after="0" w:line="240" w:lineRule="auto"/>
              <w:jc w:val="right"/>
              <w:rPr>
                <w:rFonts w:ascii="Calibri Light" w:eastAsia="Times New Roman" w:hAnsi="Calibri Light" w:cs="Calibri Light"/>
                <w:color w:val="000000"/>
                <w:sz w:val="17"/>
                <w:szCs w:val="17"/>
                <w:lang w:val="en-US"/>
              </w:rPr>
            </w:pPr>
            <w:r w:rsidRPr="002E243E">
              <w:rPr>
                <w:rFonts w:ascii="Calibri Light" w:hAnsi="Calibri Light" w:cs="Calibri Light"/>
                <w:sz w:val="17"/>
                <w:szCs w:val="17"/>
              </w:rPr>
              <w:t>0,00</w:t>
            </w:r>
          </w:p>
        </w:tc>
        <w:tc>
          <w:tcPr>
            <w:tcW w:w="396" w:type="pct"/>
            <w:tcBorders>
              <w:top w:val="nil"/>
              <w:left w:val="nil"/>
              <w:bottom w:val="single" w:sz="8" w:space="0" w:color="BFBFBF"/>
              <w:right w:val="single" w:sz="8" w:space="0" w:color="BFBFBF"/>
            </w:tcBorders>
            <w:shd w:val="clear" w:color="000000" w:fill="FFFFFF"/>
            <w:vAlign w:val="center"/>
            <w:hideMark/>
          </w:tcPr>
          <w:p w14:paraId="4B90DBED" w14:textId="77777777" w:rsidR="00BE3336" w:rsidRPr="002E243E" w:rsidRDefault="00BE3336" w:rsidP="00FB5E45">
            <w:pPr>
              <w:spacing w:after="0" w:line="240" w:lineRule="auto"/>
              <w:jc w:val="right"/>
              <w:rPr>
                <w:rFonts w:ascii="Calibri Light" w:eastAsia="Times New Roman" w:hAnsi="Calibri Light" w:cs="Calibri Light"/>
                <w:color w:val="000000"/>
                <w:sz w:val="17"/>
                <w:szCs w:val="17"/>
                <w:lang w:val="en-US"/>
              </w:rPr>
            </w:pPr>
            <w:r w:rsidRPr="002E243E">
              <w:rPr>
                <w:rFonts w:ascii="Calibri Light" w:hAnsi="Calibri Light" w:cs="Calibri Light"/>
                <w:sz w:val="17"/>
                <w:szCs w:val="17"/>
              </w:rPr>
              <w:t>0,00</w:t>
            </w:r>
          </w:p>
        </w:tc>
        <w:tc>
          <w:tcPr>
            <w:tcW w:w="396" w:type="pct"/>
            <w:tcBorders>
              <w:top w:val="nil"/>
              <w:left w:val="nil"/>
              <w:bottom w:val="single" w:sz="8" w:space="0" w:color="BFBFBF"/>
              <w:right w:val="single" w:sz="8" w:space="0" w:color="BFBFBF"/>
            </w:tcBorders>
            <w:shd w:val="clear" w:color="000000" w:fill="FFFFFF"/>
            <w:vAlign w:val="center"/>
            <w:hideMark/>
          </w:tcPr>
          <w:p w14:paraId="0F51F269" w14:textId="77777777" w:rsidR="00BE3336" w:rsidRPr="002E243E" w:rsidRDefault="00BE3336" w:rsidP="00FB5E45">
            <w:pPr>
              <w:spacing w:after="0" w:line="240" w:lineRule="auto"/>
              <w:jc w:val="right"/>
              <w:rPr>
                <w:rFonts w:ascii="Calibri Light" w:eastAsia="Times New Roman" w:hAnsi="Calibri Light" w:cs="Calibri Light"/>
                <w:color w:val="000000"/>
                <w:sz w:val="17"/>
                <w:szCs w:val="17"/>
                <w:lang w:val="en-US"/>
              </w:rPr>
            </w:pPr>
            <w:r w:rsidRPr="002E243E">
              <w:rPr>
                <w:rFonts w:ascii="Calibri Light" w:hAnsi="Calibri Light" w:cs="Calibri Light"/>
                <w:sz w:val="17"/>
                <w:szCs w:val="17"/>
              </w:rPr>
              <w:t>0,00</w:t>
            </w:r>
          </w:p>
        </w:tc>
        <w:tc>
          <w:tcPr>
            <w:tcW w:w="396" w:type="pct"/>
            <w:tcBorders>
              <w:top w:val="nil"/>
              <w:left w:val="nil"/>
              <w:bottom w:val="single" w:sz="8" w:space="0" w:color="BFBFBF"/>
              <w:right w:val="single" w:sz="8" w:space="0" w:color="BFBFBF"/>
            </w:tcBorders>
            <w:shd w:val="clear" w:color="000000" w:fill="FFFFFF"/>
            <w:vAlign w:val="center"/>
            <w:hideMark/>
          </w:tcPr>
          <w:p w14:paraId="55CD5B6B" w14:textId="77777777" w:rsidR="00BE3336" w:rsidRPr="002E243E" w:rsidRDefault="00BE3336" w:rsidP="00FB5E45">
            <w:pPr>
              <w:spacing w:after="0" w:line="240" w:lineRule="auto"/>
              <w:jc w:val="right"/>
              <w:rPr>
                <w:rFonts w:ascii="Calibri Light" w:eastAsia="Times New Roman" w:hAnsi="Calibri Light" w:cs="Calibri Light"/>
                <w:color w:val="000000"/>
                <w:sz w:val="17"/>
                <w:szCs w:val="17"/>
                <w:lang w:val="en-US"/>
              </w:rPr>
            </w:pPr>
            <w:r w:rsidRPr="002E243E">
              <w:rPr>
                <w:rFonts w:ascii="Calibri Light" w:hAnsi="Calibri Light" w:cs="Calibri Light"/>
                <w:sz w:val="17"/>
                <w:szCs w:val="17"/>
              </w:rPr>
              <w:t>0,00</w:t>
            </w:r>
          </w:p>
        </w:tc>
        <w:tc>
          <w:tcPr>
            <w:tcW w:w="422" w:type="pct"/>
            <w:tcBorders>
              <w:top w:val="nil"/>
              <w:left w:val="nil"/>
              <w:bottom w:val="single" w:sz="8" w:space="0" w:color="BFBFBF"/>
              <w:right w:val="single" w:sz="8" w:space="0" w:color="BFBFBF"/>
            </w:tcBorders>
            <w:shd w:val="clear" w:color="000000" w:fill="FFFFFF"/>
            <w:vAlign w:val="center"/>
            <w:hideMark/>
          </w:tcPr>
          <w:p w14:paraId="4238F754" w14:textId="77777777" w:rsidR="00BE3336" w:rsidRPr="002E243E" w:rsidRDefault="00BE3336" w:rsidP="00FB5E45">
            <w:pPr>
              <w:spacing w:after="0" w:line="240" w:lineRule="auto"/>
              <w:jc w:val="right"/>
              <w:rPr>
                <w:rFonts w:ascii="Calibri Light" w:eastAsia="Times New Roman" w:hAnsi="Calibri Light" w:cs="Calibri Light"/>
                <w:color w:val="000000"/>
                <w:sz w:val="17"/>
                <w:szCs w:val="17"/>
                <w:lang w:val="en-US"/>
              </w:rPr>
            </w:pPr>
            <w:r w:rsidRPr="002E243E">
              <w:rPr>
                <w:rFonts w:ascii="Calibri Light" w:hAnsi="Calibri Light" w:cs="Calibri Light"/>
                <w:sz w:val="17"/>
                <w:szCs w:val="17"/>
              </w:rPr>
              <w:t>0,00</w:t>
            </w:r>
          </w:p>
        </w:tc>
        <w:tc>
          <w:tcPr>
            <w:tcW w:w="396" w:type="pct"/>
            <w:tcBorders>
              <w:top w:val="nil"/>
              <w:left w:val="nil"/>
              <w:bottom w:val="single" w:sz="8" w:space="0" w:color="BFBFBF"/>
              <w:right w:val="single" w:sz="8" w:space="0" w:color="BFBFBF"/>
            </w:tcBorders>
            <w:shd w:val="clear" w:color="000000" w:fill="FFFFFF"/>
            <w:vAlign w:val="center"/>
            <w:hideMark/>
          </w:tcPr>
          <w:p w14:paraId="1E753B18" w14:textId="77777777" w:rsidR="00BE3336" w:rsidRPr="002E243E" w:rsidRDefault="00BE3336" w:rsidP="00FB5E45">
            <w:pPr>
              <w:spacing w:after="0" w:line="240" w:lineRule="auto"/>
              <w:jc w:val="right"/>
              <w:rPr>
                <w:rFonts w:ascii="Calibri Light" w:eastAsia="Times New Roman" w:hAnsi="Calibri Light" w:cs="Calibri Light"/>
                <w:color w:val="000000"/>
                <w:sz w:val="17"/>
                <w:szCs w:val="17"/>
                <w:lang w:val="en-US"/>
              </w:rPr>
            </w:pPr>
            <w:r w:rsidRPr="002E243E">
              <w:rPr>
                <w:rFonts w:ascii="Calibri Light" w:hAnsi="Calibri Light" w:cs="Calibri Light"/>
                <w:sz w:val="17"/>
                <w:szCs w:val="17"/>
              </w:rPr>
              <w:t>0,00</w:t>
            </w:r>
          </w:p>
        </w:tc>
        <w:tc>
          <w:tcPr>
            <w:tcW w:w="396" w:type="pct"/>
            <w:tcBorders>
              <w:top w:val="nil"/>
              <w:left w:val="nil"/>
              <w:bottom w:val="single" w:sz="8" w:space="0" w:color="BFBFBF"/>
              <w:right w:val="single" w:sz="8" w:space="0" w:color="BFBFBF"/>
            </w:tcBorders>
            <w:shd w:val="clear" w:color="000000" w:fill="FFFFFF"/>
            <w:vAlign w:val="center"/>
            <w:hideMark/>
          </w:tcPr>
          <w:p w14:paraId="1268B893" w14:textId="77777777" w:rsidR="00BE3336" w:rsidRPr="002E243E" w:rsidRDefault="00BE3336" w:rsidP="00FB5E45">
            <w:pPr>
              <w:spacing w:after="0" w:line="240" w:lineRule="auto"/>
              <w:jc w:val="right"/>
              <w:rPr>
                <w:rFonts w:ascii="Calibri Light" w:eastAsia="Times New Roman" w:hAnsi="Calibri Light" w:cs="Calibri Light"/>
                <w:color w:val="000000"/>
                <w:sz w:val="17"/>
                <w:szCs w:val="17"/>
                <w:lang w:val="en-US"/>
              </w:rPr>
            </w:pPr>
            <w:r w:rsidRPr="002E243E">
              <w:rPr>
                <w:rFonts w:ascii="Calibri Light" w:hAnsi="Calibri Light" w:cs="Calibri Light"/>
                <w:sz w:val="17"/>
                <w:szCs w:val="17"/>
              </w:rPr>
              <w:t>0,00</w:t>
            </w:r>
          </w:p>
        </w:tc>
        <w:tc>
          <w:tcPr>
            <w:tcW w:w="469" w:type="pct"/>
            <w:tcBorders>
              <w:top w:val="nil"/>
              <w:left w:val="nil"/>
              <w:bottom w:val="single" w:sz="8" w:space="0" w:color="BFBFBF"/>
              <w:right w:val="single" w:sz="8" w:space="0" w:color="BFBFBF"/>
            </w:tcBorders>
            <w:shd w:val="clear" w:color="000000" w:fill="D3DBFD"/>
            <w:vAlign w:val="center"/>
            <w:hideMark/>
          </w:tcPr>
          <w:p w14:paraId="567DA35C" w14:textId="77777777" w:rsidR="00BE3336" w:rsidRPr="002E243E" w:rsidRDefault="00BE3336" w:rsidP="00FB5E45">
            <w:pPr>
              <w:spacing w:after="0" w:line="240" w:lineRule="auto"/>
              <w:jc w:val="right"/>
              <w:rPr>
                <w:rFonts w:ascii="Calibri Light" w:eastAsia="Times New Roman" w:hAnsi="Calibri Light" w:cs="Calibri Light"/>
                <w:color w:val="000000"/>
                <w:sz w:val="17"/>
                <w:szCs w:val="17"/>
                <w:lang w:val="en-US"/>
              </w:rPr>
            </w:pPr>
            <w:r w:rsidRPr="002E243E">
              <w:rPr>
                <w:rFonts w:ascii="Calibri Light" w:hAnsi="Calibri Light" w:cs="Calibri Light"/>
                <w:sz w:val="17"/>
                <w:szCs w:val="17"/>
              </w:rPr>
              <w:t>0,00</w:t>
            </w:r>
          </w:p>
        </w:tc>
      </w:tr>
      <w:tr w:rsidR="00BE3336" w:rsidRPr="00E40FEB" w14:paraId="63EB44A7" w14:textId="77777777" w:rsidTr="00FB5E45">
        <w:trPr>
          <w:trHeight w:val="255"/>
        </w:trPr>
        <w:tc>
          <w:tcPr>
            <w:tcW w:w="468" w:type="pct"/>
            <w:tcBorders>
              <w:top w:val="nil"/>
              <w:left w:val="single" w:sz="8" w:space="0" w:color="BFBFBF"/>
              <w:bottom w:val="single" w:sz="8" w:space="0" w:color="BFBFBF"/>
              <w:right w:val="single" w:sz="8" w:space="0" w:color="BFBFBF"/>
            </w:tcBorders>
            <w:shd w:val="clear" w:color="000000" w:fill="D3DBFD"/>
            <w:vAlign w:val="center"/>
            <w:hideMark/>
          </w:tcPr>
          <w:p w14:paraId="333EFC7B" w14:textId="77777777" w:rsidR="00BE3336" w:rsidRPr="00E40FEB" w:rsidRDefault="00BE3336" w:rsidP="00FB5E45">
            <w:pPr>
              <w:spacing w:after="0" w:line="240" w:lineRule="auto"/>
              <w:jc w:val="center"/>
              <w:rPr>
                <w:rFonts w:ascii="Calibri Light" w:eastAsia="Times New Roman" w:hAnsi="Calibri Light" w:cs="Calibri Light"/>
                <w:color w:val="000000"/>
                <w:sz w:val="18"/>
                <w:szCs w:val="18"/>
                <w:lang w:val="en-US"/>
              </w:rPr>
            </w:pPr>
            <w:r w:rsidRPr="00E40FEB">
              <w:rPr>
                <w:rFonts w:ascii="Calibri Light" w:eastAsia="Times New Roman" w:hAnsi="Calibri Light" w:cs="Calibri Light"/>
                <w:color w:val="000000"/>
                <w:sz w:val="18"/>
                <w:szCs w:val="18"/>
                <w:lang w:val="en-US"/>
              </w:rPr>
              <w:lastRenderedPageBreak/>
              <w:t>BA8</w:t>
            </w:r>
          </w:p>
        </w:tc>
        <w:tc>
          <w:tcPr>
            <w:tcW w:w="400" w:type="pct"/>
            <w:tcBorders>
              <w:top w:val="nil"/>
              <w:left w:val="nil"/>
              <w:bottom w:val="single" w:sz="8" w:space="0" w:color="BFBFBF"/>
              <w:right w:val="single" w:sz="8" w:space="0" w:color="BFBFBF"/>
            </w:tcBorders>
            <w:shd w:val="clear" w:color="000000" w:fill="FFFFFF"/>
            <w:vAlign w:val="center"/>
            <w:hideMark/>
          </w:tcPr>
          <w:p w14:paraId="1268CE9B" w14:textId="77777777" w:rsidR="00BE3336" w:rsidRPr="002E243E" w:rsidRDefault="00BE3336" w:rsidP="00FB5E45">
            <w:pPr>
              <w:spacing w:after="0" w:line="240" w:lineRule="auto"/>
              <w:jc w:val="right"/>
              <w:rPr>
                <w:rFonts w:ascii="Calibri Light" w:eastAsia="Times New Roman" w:hAnsi="Calibri Light" w:cs="Calibri Light"/>
                <w:color w:val="000000"/>
                <w:sz w:val="17"/>
                <w:szCs w:val="17"/>
                <w:lang w:val="en-US"/>
              </w:rPr>
            </w:pPr>
            <w:r w:rsidRPr="002E243E">
              <w:rPr>
                <w:rFonts w:ascii="Calibri Light" w:hAnsi="Calibri Light" w:cs="Calibri Light"/>
                <w:sz w:val="17"/>
                <w:szCs w:val="17"/>
              </w:rPr>
              <w:t>1.000,00</w:t>
            </w:r>
          </w:p>
        </w:tc>
        <w:tc>
          <w:tcPr>
            <w:tcW w:w="396" w:type="pct"/>
            <w:tcBorders>
              <w:top w:val="nil"/>
              <w:left w:val="nil"/>
              <w:bottom w:val="single" w:sz="8" w:space="0" w:color="BFBFBF"/>
              <w:right w:val="single" w:sz="8" w:space="0" w:color="BFBFBF"/>
            </w:tcBorders>
            <w:shd w:val="clear" w:color="000000" w:fill="FFFFFF"/>
            <w:vAlign w:val="center"/>
            <w:hideMark/>
          </w:tcPr>
          <w:p w14:paraId="59CAD491" w14:textId="77777777" w:rsidR="00BE3336" w:rsidRPr="002E243E" w:rsidRDefault="00BE3336" w:rsidP="00FB5E45">
            <w:pPr>
              <w:spacing w:after="0" w:line="240" w:lineRule="auto"/>
              <w:jc w:val="right"/>
              <w:rPr>
                <w:rFonts w:ascii="Calibri Light" w:eastAsia="Times New Roman" w:hAnsi="Calibri Light" w:cs="Calibri Light"/>
                <w:color w:val="000000"/>
                <w:sz w:val="17"/>
                <w:szCs w:val="17"/>
                <w:lang w:val="en-US"/>
              </w:rPr>
            </w:pPr>
            <w:r w:rsidRPr="002E243E">
              <w:rPr>
                <w:rFonts w:ascii="Calibri Light" w:hAnsi="Calibri Light" w:cs="Calibri Light"/>
                <w:sz w:val="17"/>
                <w:szCs w:val="17"/>
              </w:rPr>
              <w:t>1.000,00</w:t>
            </w:r>
          </w:p>
        </w:tc>
        <w:tc>
          <w:tcPr>
            <w:tcW w:w="413" w:type="pct"/>
            <w:tcBorders>
              <w:top w:val="nil"/>
              <w:left w:val="nil"/>
              <w:bottom w:val="single" w:sz="8" w:space="0" w:color="BFBFBF"/>
              <w:right w:val="single" w:sz="8" w:space="0" w:color="BFBFBF"/>
            </w:tcBorders>
            <w:shd w:val="clear" w:color="000000" w:fill="FFFFFF"/>
            <w:vAlign w:val="center"/>
            <w:hideMark/>
          </w:tcPr>
          <w:p w14:paraId="5549AAB9" w14:textId="77777777" w:rsidR="00BE3336" w:rsidRPr="002E243E" w:rsidRDefault="00BE3336" w:rsidP="00FB5E45">
            <w:pPr>
              <w:spacing w:after="0" w:line="240" w:lineRule="auto"/>
              <w:jc w:val="right"/>
              <w:rPr>
                <w:rFonts w:ascii="Calibri Light" w:eastAsia="Times New Roman" w:hAnsi="Calibri Light" w:cs="Calibri Light"/>
                <w:color w:val="000000"/>
                <w:sz w:val="17"/>
                <w:szCs w:val="17"/>
                <w:lang w:val="en-US"/>
              </w:rPr>
            </w:pPr>
            <w:r w:rsidRPr="002E243E">
              <w:rPr>
                <w:rFonts w:ascii="Calibri Light" w:hAnsi="Calibri Light" w:cs="Calibri Light"/>
                <w:sz w:val="17"/>
                <w:szCs w:val="17"/>
              </w:rPr>
              <w:t>1.000,00</w:t>
            </w:r>
          </w:p>
        </w:tc>
        <w:tc>
          <w:tcPr>
            <w:tcW w:w="452" w:type="pct"/>
            <w:tcBorders>
              <w:top w:val="nil"/>
              <w:left w:val="nil"/>
              <w:bottom w:val="single" w:sz="8" w:space="0" w:color="BFBFBF"/>
              <w:right w:val="single" w:sz="8" w:space="0" w:color="BFBFBF"/>
            </w:tcBorders>
            <w:shd w:val="clear" w:color="000000" w:fill="FFFFFF"/>
            <w:vAlign w:val="center"/>
            <w:hideMark/>
          </w:tcPr>
          <w:p w14:paraId="06275234" w14:textId="77777777" w:rsidR="00BE3336" w:rsidRPr="002E243E" w:rsidRDefault="00BE3336" w:rsidP="00FB5E45">
            <w:pPr>
              <w:spacing w:after="0" w:line="240" w:lineRule="auto"/>
              <w:jc w:val="right"/>
              <w:rPr>
                <w:rFonts w:ascii="Calibri Light" w:eastAsia="Times New Roman" w:hAnsi="Calibri Light" w:cs="Calibri Light"/>
                <w:color w:val="000000"/>
                <w:sz w:val="17"/>
                <w:szCs w:val="17"/>
                <w:lang w:val="en-US"/>
              </w:rPr>
            </w:pPr>
            <w:r w:rsidRPr="002E243E">
              <w:rPr>
                <w:rFonts w:ascii="Calibri Light" w:hAnsi="Calibri Light" w:cs="Calibri Light"/>
                <w:sz w:val="17"/>
                <w:szCs w:val="17"/>
              </w:rPr>
              <w:t>1.000,00</w:t>
            </w:r>
          </w:p>
        </w:tc>
        <w:tc>
          <w:tcPr>
            <w:tcW w:w="396" w:type="pct"/>
            <w:tcBorders>
              <w:top w:val="nil"/>
              <w:left w:val="nil"/>
              <w:bottom w:val="single" w:sz="8" w:space="0" w:color="BFBFBF"/>
              <w:right w:val="single" w:sz="8" w:space="0" w:color="BFBFBF"/>
            </w:tcBorders>
            <w:shd w:val="clear" w:color="000000" w:fill="FFFFFF"/>
            <w:vAlign w:val="center"/>
            <w:hideMark/>
          </w:tcPr>
          <w:p w14:paraId="2D8943F2" w14:textId="77777777" w:rsidR="00BE3336" w:rsidRPr="002E243E" w:rsidRDefault="00BE3336" w:rsidP="00FB5E45">
            <w:pPr>
              <w:spacing w:after="0" w:line="240" w:lineRule="auto"/>
              <w:jc w:val="right"/>
              <w:rPr>
                <w:rFonts w:ascii="Calibri Light" w:eastAsia="Times New Roman" w:hAnsi="Calibri Light" w:cs="Calibri Light"/>
                <w:color w:val="000000"/>
                <w:sz w:val="17"/>
                <w:szCs w:val="17"/>
                <w:lang w:val="en-US"/>
              </w:rPr>
            </w:pPr>
            <w:r w:rsidRPr="002E243E">
              <w:rPr>
                <w:rFonts w:ascii="Calibri Light" w:hAnsi="Calibri Light" w:cs="Calibri Light"/>
                <w:sz w:val="17"/>
                <w:szCs w:val="17"/>
              </w:rPr>
              <w:t>1.000,00</w:t>
            </w:r>
          </w:p>
        </w:tc>
        <w:tc>
          <w:tcPr>
            <w:tcW w:w="396" w:type="pct"/>
            <w:tcBorders>
              <w:top w:val="nil"/>
              <w:left w:val="nil"/>
              <w:bottom w:val="single" w:sz="8" w:space="0" w:color="BFBFBF"/>
              <w:right w:val="single" w:sz="8" w:space="0" w:color="BFBFBF"/>
            </w:tcBorders>
            <w:shd w:val="clear" w:color="000000" w:fill="FFFFFF"/>
            <w:vAlign w:val="center"/>
            <w:hideMark/>
          </w:tcPr>
          <w:p w14:paraId="06007774" w14:textId="77777777" w:rsidR="00BE3336" w:rsidRPr="002E243E" w:rsidRDefault="00BE3336" w:rsidP="00FB5E45">
            <w:pPr>
              <w:spacing w:after="0" w:line="240" w:lineRule="auto"/>
              <w:jc w:val="right"/>
              <w:rPr>
                <w:rFonts w:ascii="Calibri Light" w:eastAsia="Times New Roman" w:hAnsi="Calibri Light" w:cs="Calibri Light"/>
                <w:color w:val="000000"/>
                <w:sz w:val="17"/>
                <w:szCs w:val="17"/>
                <w:lang w:val="en-US"/>
              </w:rPr>
            </w:pPr>
            <w:r w:rsidRPr="002E243E">
              <w:rPr>
                <w:rFonts w:ascii="Calibri Light" w:hAnsi="Calibri Light" w:cs="Calibri Light"/>
                <w:sz w:val="17"/>
                <w:szCs w:val="17"/>
              </w:rPr>
              <w:t>1.000,00</w:t>
            </w:r>
          </w:p>
        </w:tc>
        <w:tc>
          <w:tcPr>
            <w:tcW w:w="396" w:type="pct"/>
            <w:tcBorders>
              <w:top w:val="nil"/>
              <w:left w:val="nil"/>
              <w:bottom w:val="single" w:sz="8" w:space="0" w:color="BFBFBF"/>
              <w:right w:val="single" w:sz="8" w:space="0" w:color="BFBFBF"/>
            </w:tcBorders>
            <w:shd w:val="clear" w:color="000000" w:fill="FFFFFF"/>
            <w:vAlign w:val="center"/>
            <w:hideMark/>
          </w:tcPr>
          <w:p w14:paraId="5AF35D21" w14:textId="77777777" w:rsidR="00BE3336" w:rsidRPr="002E243E" w:rsidRDefault="00BE3336" w:rsidP="00FB5E45">
            <w:pPr>
              <w:spacing w:after="0" w:line="240" w:lineRule="auto"/>
              <w:jc w:val="right"/>
              <w:rPr>
                <w:rFonts w:ascii="Calibri Light" w:eastAsia="Times New Roman" w:hAnsi="Calibri Light" w:cs="Calibri Light"/>
                <w:color w:val="000000"/>
                <w:sz w:val="17"/>
                <w:szCs w:val="17"/>
                <w:lang w:val="en-US"/>
              </w:rPr>
            </w:pPr>
            <w:r w:rsidRPr="002E243E">
              <w:rPr>
                <w:rFonts w:ascii="Calibri Light" w:hAnsi="Calibri Light" w:cs="Calibri Light"/>
                <w:sz w:val="17"/>
                <w:szCs w:val="17"/>
              </w:rPr>
              <w:t>1.000,00</w:t>
            </w:r>
          </w:p>
        </w:tc>
        <w:tc>
          <w:tcPr>
            <w:tcW w:w="422" w:type="pct"/>
            <w:tcBorders>
              <w:top w:val="nil"/>
              <w:left w:val="nil"/>
              <w:bottom w:val="single" w:sz="8" w:space="0" w:color="BFBFBF"/>
              <w:right w:val="single" w:sz="8" w:space="0" w:color="BFBFBF"/>
            </w:tcBorders>
            <w:shd w:val="clear" w:color="000000" w:fill="FFFFFF"/>
            <w:vAlign w:val="center"/>
            <w:hideMark/>
          </w:tcPr>
          <w:p w14:paraId="45489979" w14:textId="77777777" w:rsidR="00BE3336" w:rsidRPr="002E243E" w:rsidRDefault="00BE3336" w:rsidP="00FB5E45">
            <w:pPr>
              <w:spacing w:after="0" w:line="240" w:lineRule="auto"/>
              <w:jc w:val="right"/>
              <w:rPr>
                <w:rFonts w:ascii="Calibri Light" w:eastAsia="Times New Roman" w:hAnsi="Calibri Light" w:cs="Calibri Light"/>
                <w:color w:val="000000"/>
                <w:sz w:val="17"/>
                <w:szCs w:val="17"/>
                <w:lang w:val="en-US"/>
              </w:rPr>
            </w:pPr>
            <w:r w:rsidRPr="002E243E">
              <w:rPr>
                <w:rFonts w:ascii="Calibri Light" w:hAnsi="Calibri Light" w:cs="Calibri Light"/>
                <w:sz w:val="17"/>
                <w:szCs w:val="17"/>
              </w:rPr>
              <w:t>1.000,00</w:t>
            </w:r>
          </w:p>
        </w:tc>
        <w:tc>
          <w:tcPr>
            <w:tcW w:w="396" w:type="pct"/>
            <w:tcBorders>
              <w:top w:val="nil"/>
              <w:left w:val="nil"/>
              <w:bottom w:val="single" w:sz="8" w:space="0" w:color="BFBFBF"/>
              <w:right w:val="single" w:sz="8" w:space="0" w:color="BFBFBF"/>
            </w:tcBorders>
            <w:shd w:val="clear" w:color="000000" w:fill="FFFFFF"/>
            <w:vAlign w:val="center"/>
            <w:hideMark/>
          </w:tcPr>
          <w:p w14:paraId="0D3492AC" w14:textId="77777777" w:rsidR="00BE3336" w:rsidRPr="002E243E" w:rsidRDefault="00BE3336" w:rsidP="00FB5E45">
            <w:pPr>
              <w:spacing w:after="0" w:line="240" w:lineRule="auto"/>
              <w:jc w:val="right"/>
              <w:rPr>
                <w:rFonts w:ascii="Calibri Light" w:eastAsia="Times New Roman" w:hAnsi="Calibri Light" w:cs="Calibri Light"/>
                <w:color w:val="000000"/>
                <w:sz w:val="17"/>
                <w:szCs w:val="17"/>
                <w:lang w:val="en-US"/>
              </w:rPr>
            </w:pPr>
            <w:r w:rsidRPr="002E243E">
              <w:rPr>
                <w:rFonts w:ascii="Calibri Light" w:hAnsi="Calibri Light" w:cs="Calibri Light"/>
                <w:sz w:val="17"/>
                <w:szCs w:val="17"/>
              </w:rPr>
              <w:t>1.000,00</w:t>
            </w:r>
          </w:p>
        </w:tc>
        <w:tc>
          <w:tcPr>
            <w:tcW w:w="396" w:type="pct"/>
            <w:tcBorders>
              <w:top w:val="nil"/>
              <w:left w:val="nil"/>
              <w:bottom w:val="single" w:sz="8" w:space="0" w:color="BFBFBF"/>
              <w:right w:val="single" w:sz="8" w:space="0" w:color="BFBFBF"/>
            </w:tcBorders>
            <w:shd w:val="clear" w:color="000000" w:fill="FFFFFF"/>
            <w:vAlign w:val="center"/>
            <w:hideMark/>
          </w:tcPr>
          <w:p w14:paraId="34EB908D" w14:textId="77777777" w:rsidR="00BE3336" w:rsidRPr="002E243E" w:rsidRDefault="00BE3336" w:rsidP="00FB5E45">
            <w:pPr>
              <w:spacing w:after="0" w:line="240" w:lineRule="auto"/>
              <w:jc w:val="right"/>
              <w:rPr>
                <w:rFonts w:ascii="Calibri Light" w:eastAsia="Times New Roman" w:hAnsi="Calibri Light" w:cs="Calibri Light"/>
                <w:color w:val="000000"/>
                <w:sz w:val="17"/>
                <w:szCs w:val="17"/>
                <w:lang w:val="en-US"/>
              </w:rPr>
            </w:pPr>
            <w:r w:rsidRPr="002E243E">
              <w:rPr>
                <w:rFonts w:ascii="Calibri Light" w:hAnsi="Calibri Light" w:cs="Calibri Light"/>
                <w:sz w:val="17"/>
                <w:szCs w:val="17"/>
              </w:rPr>
              <w:t>1.000,00</w:t>
            </w:r>
          </w:p>
        </w:tc>
        <w:tc>
          <w:tcPr>
            <w:tcW w:w="469" w:type="pct"/>
            <w:tcBorders>
              <w:top w:val="nil"/>
              <w:left w:val="nil"/>
              <w:bottom w:val="single" w:sz="8" w:space="0" w:color="BFBFBF"/>
              <w:right w:val="single" w:sz="8" w:space="0" w:color="BFBFBF"/>
            </w:tcBorders>
            <w:shd w:val="clear" w:color="000000" w:fill="D3DBFD"/>
            <w:vAlign w:val="center"/>
            <w:hideMark/>
          </w:tcPr>
          <w:p w14:paraId="4C153050" w14:textId="77777777" w:rsidR="00BE3336" w:rsidRPr="002E243E" w:rsidRDefault="00BE3336" w:rsidP="00FB5E45">
            <w:pPr>
              <w:spacing w:after="0" w:line="240" w:lineRule="auto"/>
              <w:jc w:val="right"/>
              <w:rPr>
                <w:rFonts w:ascii="Calibri Light" w:eastAsia="Times New Roman" w:hAnsi="Calibri Light" w:cs="Calibri Light"/>
                <w:color w:val="000000"/>
                <w:sz w:val="17"/>
                <w:szCs w:val="17"/>
                <w:lang w:val="en-US"/>
              </w:rPr>
            </w:pPr>
            <w:r w:rsidRPr="002E243E">
              <w:rPr>
                <w:rFonts w:ascii="Calibri Light" w:hAnsi="Calibri Light" w:cs="Calibri Light"/>
                <w:sz w:val="17"/>
                <w:szCs w:val="17"/>
              </w:rPr>
              <w:t>10.000,00</w:t>
            </w:r>
          </w:p>
        </w:tc>
      </w:tr>
      <w:tr w:rsidR="00BE3336" w:rsidRPr="00E40FEB" w14:paraId="0DDC13B0" w14:textId="77777777" w:rsidTr="00FB5E45">
        <w:trPr>
          <w:trHeight w:val="255"/>
        </w:trPr>
        <w:tc>
          <w:tcPr>
            <w:tcW w:w="468" w:type="pct"/>
            <w:tcBorders>
              <w:top w:val="nil"/>
              <w:left w:val="single" w:sz="8" w:space="0" w:color="BFBFBF"/>
              <w:bottom w:val="single" w:sz="8" w:space="0" w:color="BFBFBF"/>
              <w:right w:val="single" w:sz="8" w:space="0" w:color="BFBFBF"/>
            </w:tcBorders>
            <w:shd w:val="clear" w:color="000000" w:fill="D3DBFD"/>
            <w:vAlign w:val="center"/>
            <w:hideMark/>
          </w:tcPr>
          <w:p w14:paraId="53B5A178" w14:textId="77777777" w:rsidR="00BE3336" w:rsidRPr="00E40FEB" w:rsidRDefault="00BE3336" w:rsidP="00FB5E45">
            <w:pPr>
              <w:spacing w:after="0" w:line="240" w:lineRule="auto"/>
              <w:jc w:val="center"/>
              <w:rPr>
                <w:rFonts w:ascii="Calibri Light" w:eastAsia="Times New Roman" w:hAnsi="Calibri Light" w:cs="Calibri Light"/>
                <w:color w:val="000000"/>
                <w:sz w:val="18"/>
                <w:szCs w:val="18"/>
                <w:lang w:val="en-US"/>
              </w:rPr>
            </w:pPr>
            <w:r w:rsidRPr="00E40FEB">
              <w:rPr>
                <w:rFonts w:ascii="Calibri Light" w:eastAsia="Times New Roman" w:hAnsi="Calibri Light" w:cs="Calibri Light"/>
                <w:color w:val="000000"/>
                <w:sz w:val="18"/>
                <w:szCs w:val="18"/>
                <w:lang w:val="en-US"/>
              </w:rPr>
              <w:t>BA9</w:t>
            </w:r>
          </w:p>
        </w:tc>
        <w:tc>
          <w:tcPr>
            <w:tcW w:w="400" w:type="pct"/>
            <w:tcBorders>
              <w:top w:val="nil"/>
              <w:left w:val="nil"/>
              <w:bottom w:val="single" w:sz="8" w:space="0" w:color="BFBFBF"/>
              <w:right w:val="single" w:sz="8" w:space="0" w:color="BFBFBF"/>
            </w:tcBorders>
            <w:shd w:val="clear" w:color="000000" w:fill="FFFFFF"/>
            <w:vAlign w:val="center"/>
            <w:hideMark/>
          </w:tcPr>
          <w:p w14:paraId="7A005A86" w14:textId="77777777" w:rsidR="00BE3336" w:rsidRPr="002E243E" w:rsidRDefault="00BE3336" w:rsidP="00FB5E45">
            <w:pPr>
              <w:spacing w:after="0" w:line="240" w:lineRule="auto"/>
              <w:jc w:val="right"/>
              <w:rPr>
                <w:rFonts w:ascii="Calibri Light" w:eastAsia="Times New Roman" w:hAnsi="Calibri Light" w:cs="Calibri Light"/>
                <w:color w:val="000000"/>
                <w:sz w:val="17"/>
                <w:szCs w:val="17"/>
                <w:lang w:val="en-US"/>
              </w:rPr>
            </w:pPr>
            <w:r w:rsidRPr="002E243E">
              <w:rPr>
                <w:rFonts w:ascii="Calibri Light" w:hAnsi="Calibri Light" w:cs="Calibri Light"/>
                <w:sz w:val="17"/>
                <w:szCs w:val="17"/>
              </w:rPr>
              <w:t>0,00</w:t>
            </w:r>
          </w:p>
        </w:tc>
        <w:tc>
          <w:tcPr>
            <w:tcW w:w="396" w:type="pct"/>
            <w:tcBorders>
              <w:top w:val="nil"/>
              <w:left w:val="nil"/>
              <w:bottom w:val="single" w:sz="8" w:space="0" w:color="BFBFBF"/>
              <w:right w:val="single" w:sz="8" w:space="0" w:color="BFBFBF"/>
            </w:tcBorders>
            <w:shd w:val="clear" w:color="000000" w:fill="FFFFFF"/>
            <w:vAlign w:val="center"/>
            <w:hideMark/>
          </w:tcPr>
          <w:p w14:paraId="7A9DB007" w14:textId="77777777" w:rsidR="00BE3336" w:rsidRPr="002E243E" w:rsidRDefault="00BE3336" w:rsidP="00FB5E45">
            <w:pPr>
              <w:spacing w:after="0" w:line="240" w:lineRule="auto"/>
              <w:jc w:val="right"/>
              <w:rPr>
                <w:rFonts w:ascii="Calibri Light" w:eastAsia="Times New Roman" w:hAnsi="Calibri Light" w:cs="Calibri Light"/>
                <w:color w:val="000000"/>
                <w:sz w:val="17"/>
                <w:szCs w:val="17"/>
                <w:lang w:val="en-US"/>
              </w:rPr>
            </w:pPr>
            <w:r w:rsidRPr="002E243E">
              <w:rPr>
                <w:rFonts w:ascii="Calibri Light" w:hAnsi="Calibri Light" w:cs="Calibri Light"/>
                <w:sz w:val="17"/>
                <w:szCs w:val="17"/>
              </w:rPr>
              <w:t>0,00</w:t>
            </w:r>
          </w:p>
        </w:tc>
        <w:tc>
          <w:tcPr>
            <w:tcW w:w="413" w:type="pct"/>
            <w:tcBorders>
              <w:top w:val="nil"/>
              <w:left w:val="nil"/>
              <w:bottom w:val="single" w:sz="8" w:space="0" w:color="BFBFBF"/>
              <w:right w:val="single" w:sz="8" w:space="0" w:color="BFBFBF"/>
            </w:tcBorders>
            <w:shd w:val="clear" w:color="000000" w:fill="FFFFFF"/>
            <w:vAlign w:val="center"/>
            <w:hideMark/>
          </w:tcPr>
          <w:p w14:paraId="0E76E55F" w14:textId="77777777" w:rsidR="00BE3336" w:rsidRPr="002E243E" w:rsidRDefault="00BE3336" w:rsidP="00FB5E45">
            <w:pPr>
              <w:spacing w:after="0" w:line="240" w:lineRule="auto"/>
              <w:jc w:val="right"/>
              <w:rPr>
                <w:rFonts w:ascii="Calibri Light" w:eastAsia="Times New Roman" w:hAnsi="Calibri Light" w:cs="Calibri Light"/>
                <w:color w:val="000000"/>
                <w:sz w:val="17"/>
                <w:szCs w:val="17"/>
                <w:lang w:val="en-US"/>
              </w:rPr>
            </w:pPr>
            <w:r w:rsidRPr="002E243E">
              <w:rPr>
                <w:rFonts w:ascii="Calibri Light" w:hAnsi="Calibri Light" w:cs="Calibri Light"/>
                <w:sz w:val="17"/>
                <w:szCs w:val="17"/>
              </w:rPr>
              <w:t>0,00</w:t>
            </w:r>
          </w:p>
        </w:tc>
        <w:tc>
          <w:tcPr>
            <w:tcW w:w="452" w:type="pct"/>
            <w:tcBorders>
              <w:top w:val="nil"/>
              <w:left w:val="nil"/>
              <w:bottom w:val="single" w:sz="8" w:space="0" w:color="BFBFBF"/>
              <w:right w:val="single" w:sz="8" w:space="0" w:color="BFBFBF"/>
            </w:tcBorders>
            <w:shd w:val="clear" w:color="000000" w:fill="FFFFFF"/>
            <w:vAlign w:val="center"/>
            <w:hideMark/>
          </w:tcPr>
          <w:p w14:paraId="024A257D" w14:textId="77777777" w:rsidR="00BE3336" w:rsidRPr="002E243E" w:rsidRDefault="00BE3336" w:rsidP="00FB5E45">
            <w:pPr>
              <w:spacing w:after="0" w:line="240" w:lineRule="auto"/>
              <w:jc w:val="right"/>
              <w:rPr>
                <w:rFonts w:ascii="Calibri Light" w:eastAsia="Times New Roman" w:hAnsi="Calibri Light" w:cs="Calibri Light"/>
                <w:color w:val="000000"/>
                <w:sz w:val="17"/>
                <w:szCs w:val="17"/>
                <w:lang w:val="en-US"/>
              </w:rPr>
            </w:pPr>
            <w:r w:rsidRPr="002E243E">
              <w:rPr>
                <w:rFonts w:ascii="Calibri Light" w:hAnsi="Calibri Light" w:cs="Calibri Light"/>
                <w:sz w:val="17"/>
                <w:szCs w:val="17"/>
              </w:rPr>
              <w:t>0,00</w:t>
            </w:r>
          </w:p>
        </w:tc>
        <w:tc>
          <w:tcPr>
            <w:tcW w:w="396" w:type="pct"/>
            <w:tcBorders>
              <w:top w:val="nil"/>
              <w:left w:val="nil"/>
              <w:bottom w:val="single" w:sz="8" w:space="0" w:color="BFBFBF"/>
              <w:right w:val="single" w:sz="8" w:space="0" w:color="BFBFBF"/>
            </w:tcBorders>
            <w:shd w:val="clear" w:color="000000" w:fill="FFFFFF"/>
            <w:vAlign w:val="center"/>
            <w:hideMark/>
          </w:tcPr>
          <w:p w14:paraId="718CD3D2" w14:textId="77777777" w:rsidR="00BE3336" w:rsidRPr="002E243E" w:rsidRDefault="00BE3336" w:rsidP="00FB5E45">
            <w:pPr>
              <w:spacing w:after="0" w:line="240" w:lineRule="auto"/>
              <w:jc w:val="right"/>
              <w:rPr>
                <w:rFonts w:ascii="Calibri Light" w:eastAsia="Times New Roman" w:hAnsi="Calibri Light" w:cs="Calibri Light"/>
                <w:color w:val="000000"/>
                <w:sz w:val="17"/>
                <w:szCs w:val="17"/>
                <w:lang w:val="en-US"/>
              </w:rPr>
            </w:pPr>
            <w:r w:rsidRPr="002E243E">
              <w:rPr>
                <w:rFonts w:ascii="Calibri Light" w:hAnsi="Calibri Light" w:cs="Calibri Light"/>
                <w:sz w:val="17"/>
                <w:szCs w:val="17"/>
              </w:rPr>
              <w:t>0,00</w:t>
            </w:r>
          </w:p>
        </w:tc>
        <w:tc>
          <w:tcPr>
            <w:tcW w:w="396" w:type="pct"/>
            <w:tcBorders>
              <w:top w:val="nil"/>
              <w:left w:val="nil"/>
              <w:bottom w:val="single" w:sz="8" w:space="0" w:color="BFBFBF"/>
              <w:right w:val="single" w:sz="8" w:space="0" w:color="BFBFBF"/>
            </w:tcBorders>
            <w:shd w:val="clear" w:color="000000" w:fill="FFFFFF"/>
            <w:vAlign w:val="center"/>
            <w:hideMark/>
          </w:tcPr>
          <w:p w14:paraId="42A70DF6" w14:textId="77777777" w:rsidR="00BE3336" w:rsidRPr="002E243E" w:rsidRDefault="00BE3336" w:rsidP="00FB5E45">
            <w:pPr>
              <w:spacing w:after="0" w:line="240" w:lineRule="auto"/>
              <w:jc w:val="right"/>
              <w:rPr>
                <w:rFonts w:ascii="Calibri Light" w:eastAsia="Times New Roman" w:hAnsi="Calibri Light" w:cs="Calibri Light"/>
                <w:color w:val="000000"/>
                <w:sz w:val="17"/>
                <w:szCs w:val="17"/>
                <w:lang w:val="en-US"/>
              </w:rPr>
            </w:pPr>
            <w:r w:rsidRPr="002E243E">
              <w:rPr>
                <w:rFonts w:ascii="Calibri Light" w:hAnsi="Calibri Light" w:cs="Calibri Light"/>
                <w:sz w:val="17"/>
                <w:szCs w:val="17"/>
              </w:rPr>
              <w:t>0,00</w:t>
            </w:r>
          </w:p>
        </w:tc>
        <w:tc>
          <w:tcPr>
            <w:tcW w:w="396" w:type="pct"/>
            <w:tcBorders>
              <w:top w:val="nil"/>
              <w:left w:val="nil"/>
              <w:bottom w:val="single" w:sz="8" w:space="0" w:color="BFBFBF"/>
              <w:right w:val="single" w:sz="8" w:space="0" w:color="BFBFBF"/>
            </w:tcBorders>
            <w:shd w:val="clear" w:color="000000" w:fill="FFFFFF"/>
            <w:vAlign w:val="center"/>
            <w:hideMark/>
          </w:tcPr>
          <w:p w14:paraId="1DCF6BB7" w14:textId="77777777" w:rsidR="00BE3336" w:rsidRPr="002E243E" w:rsidRDefault="00BE3336" w:rsidP="00FB5E45">
            <w:pPr>
              <w:spacing w:after="0" w:line="240" w:lineRule="auto"/>
              <w:jc w:val="right"/>
              <w:rPr>
                <w:rFonts w:ascii="Calibri Light" w:eastAsia="Times New Roman" w:hAnsi="Calibri Light" w:cs="Calibri Light"/>
                <w:color w:val="000000"/>
                <w:sz w:val="17"/>
                <w:szCs w:val="17"/>
                <w:lang w:val="en-US"/>
              </w:rPr>
            </w:pPr>
            <w:r w:rsidRPr="002E243E">
              <w:rPr>
                <w:rFonts w:ascii="Calibri Light" w:hAnsi="Calibri Light" w:cs="Calibri Light"/>
                <w:sz w:val="17"/>
                <w:szCs w:val="17"/>
              </w:rPr>
              <w:t>0,00</w:t>
            </w:r>
          </w:p>
        </w:tc>
        <w:tc>
          <w:tcPr>
            <w:tcW w:w="422" w:type="pct"/>
            <w:tcBorders>
              <w:top w:val="nil"/>
              <w:left w:val="nil"/>
              <w:bottom w:val="single" w:sz="8" w:space="0" w:color="BFBFBF"/>
              <w:right w:val="single" w:sz="8" w:space="0" w:color="BFBFBF"/>
            </w:tcBorders>
            <w:shd w:val="clear" w:color="000000" w:fill="FFFFFF"/>
            <w:vAlign w:val="center"/>
            <w:hideMark/>
          </w:tcPr>
          <w:p w14:paraId="3963FAB0" w14:textId="77777777" w:rsidR="00BE3336" w:rsidRPr="002E243E" w:rsidRDefault="00BE3336" w:rsidP="00FB5E45">
            <w:pPr>
              <w:spacing w:after="0" w:line="240" w:lineRule="auto"/>
              <w:jc w:val="right"/>
              <w:rPr>
                <w:rFonts w:ascii="Calibri Light" w:eastAsia="Times New Roman" w:hAnsi="Calibri Light" w:cs="Calibri Light"/>
                <w:color w:val="000000"/>
                <w:sz w:val="17"/>
                <w:szCs w:val="17"/>
                <w:lang w:val="en-US"/>
              </w:rPr>
            </w:pPr>
            <w:r w:rsidRPr="002E243E">
              <w:rPr>
                <w:rFonts w:ascii="Calibri Light" w:hAnsi="Calibri Light" w:cs="Calibri Light"/>
                <w:sz w:val="17"/>
                <w:szCs w:val="17"/>
              </w:rPr>
              <w:t>0,00</w:t>
            </w:r>
          </w:p>
        </w:tc>
        <w:tc>
          <w:tcPr>
            <w:tcW w:w="396" w:type="pct"/>
            <w:tcBorders>
              <w:top w:val="nil"/>
              <w:left w:val="nil"/>
              <w:bottom w:val="single" w:sz="8" w:space="0" w:color="BFBFBF"/>
              <w:right w:val="single" w:sz="8" w:space="0" w:color="BFBFBF"/>
            </w:tcBorders>
            <w:shd w:val="clear" w:color="000000" w:fill="FFFFFF"/>
            <w:vAlign w:val="center"/>
            <w:hideMark/>
          </w:tcPr>
          <w:p w14:paraId="4B94F60C" w14:textId="77777777" w:rsidR="00BE3336" w:rsidRPr="002E243E" w:rsidRDefault="00BE3336" w:rsidP="00FB5E45">
            <w:pPr>
              <w:spacing w:after="0" w:line="240" w:lineRule="auto"/>
              <w:jc w:val="right"/>
              <w:rPr>
                <w:rFonts w:ascii="Calibri Light" w:eastAsia="Times New Roman" w:hAnsi="Calibri Light" w:cs="Calibri Light"/>
                <w:color w:val="000000"/>
                <w:sz w:val="17"/>
                <w:szCs w:val="17"/>
                <w:lang w:val="en-US"/>
              </w:rPr>
            </w:pPr>
            <w:r w:rsidRPr="002E243E">
              <w:rPr>
                <w:rFonts w:ascii="Calibri Light" w:hAnsi="Calibri Light" w:cs="Calibri Light"/>
                <w:sz w:val="17"/>
                <w:szCs w:val="17"/>
              </w:rPr>
              <w:t>0,00</w:t>
            </w:r>
          </w:p>
        </w:tc>
        <w:tc>
          <w:tcPr>
            <w:tcW w:w="396" w:type="pct"/>
            <w:tcBorders>
              <w:top w:val="nil"/>
              <w:left w:val="nil"/>
              <w:bottom w:val="single" w:sz="8" w:space="0" w:color="BFBFBF"/>
              <w:right w:val="single" w:sz="8" w:space="0" w:color="BFBFBF"/>
            </w:tcBorders>
            <w:shd w:val="clear" w:color="000000" w:fill="FFFFFF"/>
            <w:vAlign w:val="center"/>
            <w:hideMark/>
          </w:tcPr>
          <w:p w14:paraId="2CB00879" w14:textId="77777777" w:rsidR="00BE3336" w:rsidRPr="002E243E" w:rsidRDefault="00BE3336" w:rsidP="00FB5E45">
            <w:pPr>
              <w:spacing w:after="0" w:line="240" w:lineRule="auto"/>
              <w:jc w:val="right"/>
              <w:rPr>
                <w:rFonts w:ascii="Calibri Light" w:eastAsia="Times New Roman" w:hAnsi="Calibri Light" w:cs="Calibri Light"/>
                <w:color w:val="000000"/>
                <w:sz w:val="17"/>
                <w:szCs w:val="17"/>
                <w:lang w:val="en-US"/>
              </w:rPr>
            </w:pPr>
            <w:r w:rsidRPr="002E243E">
              <w:rPr>
                <w:rFonts w:ascii="Calibri Light" w:hAnsi="Calibri Light" w:cs="Calibri Light"/>
                <w:sz w:val="17"/>
                <w:szCs w:val="17"/>
              </w:rPr>
              <w:t>0,00</w:t>
            </w:r>
          </w:p>
        </w:tc>
        <w:tc>
          <w:tcPr>
            <w:tcW w:w="469" w:type="pct"/>
            <w:tcBorders>
              <w:top w:val="nil"/>
              <w:left w:val="nil"/>
              <w:bottom w:val="single" w:sz="8" w:space="0" w:color="BFBFBF"/>
              <w:right w:val="single" w:sz="8" w:space="0" w:color="BFBFBF"/>
            </w:tcBorders>
            <w:shd w:val="clear" w:color="000000" w:fill="D3DBFD"/>
            <w:vAlign w:val="center"/>
            <w:hideMark/>
          </w:tcPr>
          <w:p w14:paraId="7841C2D3" w14:textId="77777777" w:rsidR="00BE3336" w:rsidRPr="002E243E" w:rsidRDefault="00BE3336" w:rsidP="00FB5E45">
            <w:pPr>
              <w:spacing w:after="0" w:line="240" w:lineRule="auto"/>
              <w:jc w:val="right"/>
              <w:rPr>
                <w:rFonts w:ascii="Calibri Light" w:eastAsia="Times New Roman" w:hAnsi="Calibri Light" w:cs="Calibri Light"/>
                <w:color w:val="000000"/>
                <w:sz w:val="17"/>
                <w:szCs w:val="17"/>
                <w:lang w:val="en-US"/>
              </w:rPr>
            </w:pPr>
            <w:r w:rsidRPr="002E243E">
              <w:rPr>
                <w:rFonts w:ascii="Calibri Light" w:hAnsi="Calibri Light" w:cs="Calibri Light"/>
                <w:sz w:val="17"/>
                <w:szCs w:val="17"/>
              </w:rPr>
              <w:t>0,00</w:t>
            </w:r>
          </w:p>
        </w:tc>
      </w:tr>
      <w:tr w:rsidR="00BE3336" w:rsidRPr="00E40FEB" w14:paraId="08EE4757" w14:textId="77777777" w:rsidTr="00FB5E45">
        <w:trPr>
          <w:trHeight w:val="255"/>
        </w:trPr>
        <w:tc>
          <w:tcPr>
            <w:tcW w:w="468" w:type="pct"/>
            <w:tcBorders>
              <w:top w:val="nil"/>
              <w:left w:val="single" w:sz="8" w:space="0" w:color="BFBFBF"/>
              <w:bottom w:val="single" w:sz="8" w:space="0" w:color="BFBFBF"/>
              <w:right w:val="single" w:sz="8" w:space="0" w:color="BFBFBF"/>
            </w:tcBorders>
            <w:shd w:val="clear" w:color="000000" w:fill="D3DBFD"/>
            <w:vAlign w:val="center"/>
            <w:hideMark/>
          </w:tcPr>
          <w:p w14:paraId="4EEC044E" w14:textId="77777777" w:rsidR="00BE3336" w:rsidRPr="00E40FEB" w:rsidRDefault="00BE3336" w:rsidP="00FB5E45">
            <w:pPr>
              <w:spacing w:after="0" w:line="240" w:lineRule="auto"/>
              <w:jc w:val="center"/>
              <w:rPr>
                <w:rFonts w:ascii="Calibri Light" w:eastAsia="Times New Roman" w:hAnsi="Calibri Light" w:cs="Calibri Light"/>
                <w:color w:val="000000"/>
                <w:sz w:val="18"/>
                <w:szCs w:val="18"/>
                <w:lang w:val="en-US"/>
              </w:rPr>
            </w:pPr>
            <w:r w:rsidRPr="00E40FEB">
              <w:rPr>
                <w:rFonts w:ascii="Calibri Light" w:eastAsia="Times New Roman" w:hAnsi="Calibri Light" w:cs="Calibri Light"/>
                <w:color w:val="000000"/>
                <w:sz w:val="18"/>
                <w:szCs w:val="18"/>
                <w:lang w:val="en-US"/>
              </w:rPr>
              <w:t>BA10</w:t>
            </w:r>
          </w:p>
        </w:tc>
        <w:tc>
          <w:tcPr>
            <w:tcW w:w="400" w:type="pct"/>
            <w:tcBorders>
              <w:top w:val="nil"/>
              <w:left w:val="nil"/>
              <w:bottom w:val="single" w:sz="8" w:space="0" w:color="BFBFBF"/>
              <w:right w:val="single" w:sz="8" w:space="0" w:color="BFBFBF"/>
            </w:tcBorders>
            <w:shd w:val="clear" w:color="000000" w:fill="FFFFFF"/>
            <w:vAlign w:val="center"/>
            <w:hideMark/>
          </w:tcPr>
          <w:p w14:paraId="4F6DF51C" w14:textId="77777777" w:rsidR="00BE3336" w:rsidRPr="002E243E" w:rsidRDefault="00BE3336" w:rsidP="00FB5E45">
            <w:pPr>
              <w:spacing w:after="0" w:line="240" w:lineRule="auto"/>
              <w:jc w:val="right"/>
              <w:rPr>
                <w:rFonts w:ascii="Calibri Light" w:eastAsia="Times New Roman" w:hAnsi="Calibri Light" w:cs="Calibri Light"/>
                <w:color w:val="000000"/>
                <w:sz w:val="17"/>
                <w:szCs w:val="17"/>
                <w:lang w:val="en-US"/>
              </w:rPr>
            </w:pPr>
            <w:r w:rsidRPr="002E243E">
              <w:rPr>
                <w:rFonts w:ascii="Calibri Light" w:hAnsi="Calibri Light" w:cs="Calibri Light"/>
                <w:sz w:val="17"/>
                <w:szCs w:val="17"/>
              </w:rPr>
              <w:t>0,00</w:t>
            </w:r>
          </w:p>
        </w:tc>
        <w:tc>
          <w:tcPr>
            <w:tcW w:w="396" w:type="pct"/>
            <w:tcBorders>
              <w:top w:val="nil"/>
              <w:left w:val="nil"/>
              <w:bottom w:val="single" w:sz="8" w:space="0" w:color="BFBFBF"/>
              <w:right w:val="single" w:sz="8" w:space="0" w:color="BFBFBF"/>
            </w:tcBorders>
            <w:shd w:val="clear" w:color="000000" w:fill="FFFFFF"/>
            <w:vAlign w:val="center"/>
            <w:hideMark/>
          </w:tcPr>
          <w:p w14:paraId="486105AB" w14:textId="77777777" w:rsidR="00BE3336" w:rsidRPr="002E243E" w:rsidRDefault="00BE3336" w:rsidP="00FB5E45">
            <w:pPr>
              <w:spacing w:after="0" w:line="240" w:lineRule="auto"/>
              <w:jc w:val="right"/>
              <w:rPr>
                <w:rFonts w:ascii="Calibri Light" w:eastAsia="Times New Roman" w:hAnsi="Calibri Light" w:cs="Calibri Light"/>
                <w:color w:val="000000"/>
                <w:sz w:val="17"/>
                <w:szCs w:val="17"/>
                <w:lang w:val="en-US"/>
              </w:rPr>
            </w:pPr>
            <w:r w:rsidRPr="002E243E">
              <w:rPr>
                <w:rFonts w:ascii="Calibri Light" w:hAnsi="Calibri Light" w:cs="Calibri Light"/>
                <w:sz w:val="17"/>
                <w:szCs w:val="17"/>
              </w:rPr>
              <w:t>0,00</w:t>
            </w:r>
          </w:p>
        </w:tc>
        <w:tc>
          <w:tcPr>
            <w:tcW w:w="413" w:type="pct"/>
            <w:tcBorders>
              <w:top w:val="nil"/>
              <w:left w:val="nil"/>
              <w:bottom w:val="single" w:sz="8" w:space="0" w:color="BFBFBF"/>
              <w:right w:val="single" w:sz="8" w:space="0" w:color="BFBFBF"/>
            </w:tcBorders>
            <w:shd w:val="clear" w:color="000000" w:fill="FFFFFF"/>
            <w:vAlign w:val="center"/>
            <w:hideMark/>
          </w:tcPr>
          <w:p w14:paraId="4D234A6F" w14:textId="77777777" w:rsidR="00BE3336" w:rsidRPr="002E243E" w:rsidRDefault="00BE3336" w:rsidP="00FB5E45">
            <w:pPr>
              <w:spacing w:after="0" w:line="240" w:lineRule="auto"/>
              <w:jc w:val="right"/>
              <w:rPr>
                <w:rFonts w:ascii="Calibri Light" w:eastAsia="Times New Roman" w:hAnsi="Calibri Light" w:cs="Calibri Light"/>
                <w:color w:val="000000"/>
                <w:sz w:val="17"/>
                <w:szCs w:val="17"/>
                <w:lang w:val="en-US"/>
              </w:rPr>
            </w:pPr>
            <w:r w:rsidRPr="002E243E">
              <w:rPr>
                <w:rFonts w:ascii="Calibri Light" w:hAnsi="Calibri Light" w:cs="Calibri Light"/>
                <w:sz w:val="17"/>
                <w:szCs w:val="17"/>
              </w:rPr>
              <w:t>0,00</w:t>
            </w:r>
          </w:p>
        </w:tc>
        <w:tc>
          <w:tcPr>
            <w:tcW w:w="452" w:type="pct"/>
            <w:tcBorders>
              <w:top w:val="nil"/>
              <w:left w:val="nil"/>
              <w:bottom w:val="single" w:sz="8" w:space="0" w:color="BFBFBF"/>
              <w:right w:val="single" w:sz="8" w:space="0" w:color="BFBFBF"/>
            </w:tcBorders>
            <w:shd w:val="clear" w:color="000000" w:fill="FFFFFF"/>
            <w:vAlign w:val="center"/>
            <w:hideMark/>
          </w:tcPr>
          <w:p w14:paraId="5DEB71F1" w14:textId="77777777" w:rsidR="00BE3336" w:rsidRPr="002E243E" w:rsidRDefault="00BE3336" w:rsidP="00FB5E45">
            <w:pPr>
              <w:spacing w:after="0" w:line="240" w:lineRule="auto"/>
              <w:jc w:val="right"/>
              <w:rPr>
                <w:rFonts w:ascii="Calibri Light" w:eastAsia="Times New Roman" w:hAnsi="Calibri Light" w:cs="Calibri Light"/>
                <w:color w:val="000000"/>
                <w:sz w:val="17"/>
                <w:szCs w:val="17"/>
                <w:lang w:val="en-US"/>
              </w:rPr>
            </w:pPr>
            <w:r w:rsidRPr="002E243E">
              <w:rPr>
                <w:rFonts w:ascii="Calibri Light" w:hAnsi="Calibri Light" w:cs="Calibri Light"/>
                <w:sz w:val="17"/>
                <w:szCs w:val="17"/>
              </w:rPr>
              <w:t>0,00</w:t>
            </w:r>
          </w:p>
        </w:tc>
        <w:tc>
          <w:tcPr>
            <w:tcW w:w="396" w:type="pct"/>
            <w:tcBorders>
              <w:top w:val="nil"/>
              <w:left w:val="nil"/>
              <w:bottom w:val="single" w:sz="8" w:space="0" w:color="BFBFBF"/>
              <w:right w:val="single" w:sz="8" w:space="0" w:color="BFBFBF"/>
            </w:tcBorders>
            <w:shd w:val="clear" w:color="000000" w:fill="FFFFFF"/>
            <w:vAlign w:val="center"/>
            <w:hideMark/>
          </w:tcPr>
          <w:p w14:paraId="2C7F20CA" w14:textId="77777777" w:rsidR="00BE3336" w:rsidRPr="002E243E" w:rsidRDefault="00BE3336" w:rsidP="00FB5E45">
            <w:pPr>
              <w:spacing w:after="0" w:line="240" w:lineRule="auto"/>
              <w:jc w:val="right"/>
              <w:rPr>
                <w:rFonts w:ascii="Calibri Light" w:eastAsia="Times New Roman" w:hAnsi="Calibri Light" w:cs="Calibri Light"/>
                <w:color w:val="000000"/>
                <w:sz w:val="17"/>
                <w:szCs w:val="17"/>
                <w:lang w:val="en-US"/>
              </w:rPr>
            </w:pPr>
            <w:r w:rsidRPr="002E243E">
              <w:rPr>
                <w:rFonts w:ascii="Calibri Light" w:hAnsi="Calibri Light" w:cs="Calibri Light"/>
                <w:sz w:val="17"/>
                <w:szCs w:val="17"/>
              </w:rPr>
              <w:t>0,00</w:t>
            </w:r>
          </w:p>
        </w:tc>
        <w:tc>
          <w:tcPr>
            <w:tcW w:w="396" w:type="pct"/>
            <w:tcBorders>
              <w:top w:val="nil"/>
              <w:left w:val="nil"/>
              <w:bottom w:val="single" w:sz="8" w:space="0" w:color="BFBFBF"/>
              <w:right w:val="single" w:sz="8" w:space="0" w:color="BFBFBF"/>
            </w:tcBorders>
            <w:shd w:val="clear" w:color="000000" w:fill="FFFFFF"/>
            <w:vAlign w:val="center"/>
            <w:hideMark/>
          </w:tcPr>
          <w:p w14:paraId="2419B0FD" w14:textId="77777777" w:rsidR="00BE3336" w:rsidRPr="002E243E" w:rsidRDefault="00BE3336" w:rsidP="00FB5E45">
            <w:pPr>
              <w:spacing w:after="0" w:line="240" w:lineRule="auto"/>
              <w:jc w:val="right"/>
              <w:rPr>
                <w:rFonts w:ascii="Calibri Light" w:eastAsia="Times New Roman" w:hAnsi="Calibri Light" w:cs="Calibri Light"/>
                <w:color w:val="000000"/>
                <w:sz w:val="17"/>
                <w:szCs w:val="17"/>
                <w:lang w:val="en-US"/>
              </w:rPr>
            </w:pPr>
            <w:r w:rsidRPr="002E243E">
              <w:rPr>
                <w:rFonts w:ascii="Calibri Light" w:hAnsi="Calibri Light" w:cs="Calibri Light"/>
                <w:sz w:val="17"/>
                <w:szCs w:val="17"/>
              </w:rPr>
              <w:t>5.000,00</w:t>
            </w:r>
          </w:p>
        </w:tc>
        <w:tc>
          <w:tcPr>
            <w:tcW w:w="396" w:type="pct"/>
            <w:tcBorders>
              <w:top w:val="nil"/>
              <w:left w:val="nil"/>
              <w:bottom w:val="single" w:sz="8" w:space="0" w:color="BFBFBF"/>
              <w:right w:val="single" w:sz="8" w:space="0" w:color="BFBFBF"/>
            </w:tcBorders>
            <w:shd w:val="clear" w:color="000000" w:fill="FFFFFF"/>
            <w:vAlign w:val="center"/>
            <w:hideMark/>
          </w:tcPr>
          <w:p w14:paraId="08A797F4" w14:textId="77777777" w:rsidR="00BE3336" w:rsidRPr="002E243E" w:rsidRDefault="00BE3336" w:rsidP="00FB5E45">
            <w:pPr>
              <w:spacing w:after="0" w:line="240" w:lineRule="auto"/>
              <w:jc w:val="right"/>
              <w:rPr>
                <w:rFonts w:ascii="Calibri Light" w:eastAsia="Times New Roman" w:hAnsi="Calibri Light" w:cs="Calibri Light"/>
                <w:color w:val="000000"/>
                <w:sz w:val="17"/>
                <w:szCs w:val="17"/>
                <w:lang w:val="en-US"/>
              </w:rPr>
            </w:pPr>
            <w:r w:rsidRPr="002E243E">
              <w:rPr>
                <w:rFonts w:ascii="Calibri Light" w:hAnsi="Calibri Light" w:cs="Calibri Light"/>
                <w:sz w:val="17"/>
                <w:szCs w:val="17"/>
              </w:rPr>
              <w:t>0,00</w:t>
            </w:r>
          </w:p>
        </w:tc>
        <w:tc>
          <w:tcPr>
            <w:tcW w:w="422" w:type="pct"/>
            <w:tcBorders>
              <w:top w:val="nil"/>
              <w:left w:val="nil"/>
              <w:bottom w:val="single" w:sz="8" w:space="0" w:color="BFBFBF"/>
              <w:right w:val="single" w:sz="8" w:space="0" w:color="BFBFBF"/>
            </w:tcBorders>
            <w:shd w:val="clear" w:color="000000" w:fill="FFFFFF"/>
            <w:vAlign w:val="center"/>
            <w:hideMark/>
          </w:tcPr>
          <w:p w14:paraId="207D2E67" w14:textId="77777777" w:rsidR="00BE3336" w:rsidRPr="002E243E" w:rsidRDefault="00BE3336" w:rsidP="00FB5E45">
            <w:pPr>
              <w:spacing w:after="0" w:line="240" w:lineRule="auto"/>
              <w:jc w:val="right"/>
              <w:rPr>
                <w:rFonts w:ascii="Calibri Light" w:eastAsia="Times New Roman" w:hAnsi="Calibri Light" w:cs="Calibri Light"/>
                <w:color w:val="000000"/>
                <w:sz w:val="17"/>
                <w:szCs w:val="17"/>
                <w:lang w:val="en-US"/>
              </w:rPr>
            </w:pPr>
            <w:r w:rsidRPr="002E243E">
              <w:rPr>
                <w:rFonts w:ascii="Calibri Light" w:hAnsi="Calibri Light" w:cs="Calibri Light"/>
                <w:sz w:val="17"/>
                <w:szCs w:val="17"/>
              </w:rPr>
              <w:t>0,00</w:t>
            </w:r>
          </w:p>
        </w:tc>
        <w:tc>
          <w:tcPr>
            <w:tcW w:w="396" w:type="pct"/>
            <w:tcBorders>
              <w:top w:val="nil"/>
              <w:left w:val="nil"/>
              <w:bottom w:val="single" w:sz="8" w:space="0" w:color="BFBFBF"/>
              <w:right w:val="single" w:sz="8" w:space="0" w:color="BFBFBF"/>
            </w:tcBorders>
            <w:shd w:val="clear" w:color="000000" w:fill="FFFFFF"/>
            <w:vAlign w:val="center"/>
            <w:hideMark/>
          </w:tcPr>
          <w:p w14:paraId="7D69F92F" w14:textId="77777777" w:rsidR="00BE3336" w:rsidRPr="002E243E" w:rsidRDefault="00BE3336" w:rsidP="00FB5E45">
            <w:pPr>
              <w:spacing w:after="0" w:line="240" w:lineRule="auto"/>
              <w:jc w:val="right"/>
              <w:rPr>
                <w:rFonts w:ascii="Calibri Light" w:eastAsia="Times New Roman" w:hAnsi="Calibri Light" w:cs="Calibri Light"/>
                <w:color w:val="000000"/>
                <w:sz w:val="17"/>
                <w:szCs w:val="17"/>
                <w:lang w:val="en-US"/>
              </w:rPr>
            </w:pPr>
            <w:r w:rsidRPr="002E243E">
              <w:rPr>
                <w:rFonts w:ascii="Calibri Light" w:hAnsi="Calibri Light" w:cs="Calibri Light"/>
                <w:sz w:val="17"/>
                <w:szCs w:val="17"/>
              </w:rPr>
              <w:t>0,00</w:t>
            </w:r>
          </w:p>
        </w:tc>
        <w:tc>
          <w:tcPr>
            <w:tcW w:w="396" w:type="pct"/>
            <w:tcBorders>
              <w:top w:val="nil"/>
              <w:left w:val="nil"/>
              <w:bottom w:val="single" w:sz="8" w:space="0" w:color="BFBFBF"/>
              <w:right w:val="single" w:sz="8" w:space="0" w:color="BFBFBF"/>
            </w:tcBorders>
            <w:shd w:val="clear" w:color="000000" w:fill="FFFFFF"/>
            <w:vAlign w:val="center"/>
            <w:hideMark/>
          </w:tcPr>
          <w:p w14:paraId="6589831F" w14:textId="77777777" w:rsidR="00BE3336" w:rsidRPr="002E243E" w:rsidRDefault="00BE3336" w:rsidP="00FB5E45">
            <w:pPr>
              <w:spacing w:after="0" w:line="240" w:lineRule="auto"/>
              <w:jc w:val="right"/>
              <w:rPr>
                <w:rFonts w:ascii="Calibri Light" w:eastAsia="Times New Roman" w:hAnsi="Calibri Light" w:cs="Calibri Light"/>
                <w:color w:val="000000"/>
                <w:sz w:val="17"/>
                <w:szCs w:val="17"/>
                <w:lang w:val="en-US"/>
              </w:rPr>
            </w:pPr>
            <w:r w:rsidRPr="002E243E">
              <w:rPr>
                <w:rFonts w:ascii="Calibri Light" w:hAnsi="Calibri Light" w:cs="Calibri Light"/>
                <w:sz w:val="17"/>
                <w:szCs w:val="17"/>
              </w:rPr>
              <w:t>0,00</w:t>
            </w:r>
          </w:p>
        </w:tc>
        <w:tc>
          <w:tcPr>
            <w:tcW w:w="469" w:type="pct"/>
            <w:tcBorders>
              <w:top w:val="nil"/>
              <w:left w:val="nil"/>
              <w:bottom w:val="single" w:sz="8" w:space="0" w:color="BFBFBF"/>
              <w:right w:val="single" w:sz="8" w:space="0" w:color="BFBFBF"/>
            </w:tcBorders>
            <w:shd w:val="clear" w:color="000000" w:fill="D3DBFD"/>
            <w:vAlign w:val="center"/>
            <w:hideMark/>
          </w:tcPr>
          <w:p w14:paraId="677830A0" w14:textId="77777777" w:rsidR="00BE3336" w:rsidRPr="002E243E" w:rsidRDefault="00BE3336" w:rsidP="00FB5E45">
            <w:pPr>
              <w:spacing w:after="0" w:line="240" w:lineRule="auto"/>
              <w:jc w:val="right"/>
              <w:rPr>
                <w:rFonts w:ascii="Calibri Light" w:eastAsia="Times New Roman" w:hAnsi="Calibri Light" w:cs="Calibri Light"/>
                <w:color w:val="000000"/>
                <w:sz w:val="17"/>
                <w:szCs w:val="17"/>
                <w:lang w:val="en-US"/>
              </w:rPr>
            </w:pPr>
            <w:r w:rsidRPr="002E243E">
              <w:rPr>
                <w:rFonts w:ascii="Calibri Light" w:hAnsi="Calibri Light" w:cs="Calibri Light"/>
                <w:sz w:val="17"/>
                <w:szCs w:val="17"/>
              </w:rPr>
              <w:t>5.000,00</w:t>
            </w:r>
          </w:p>
        </w:tc>
      </w:tr>
      <w:tr w:rsidR="00BE3336" w:rsidRPr="00E40FEB" w14:paraId="797469C2" w14:textId="77777777" w:rsidTr="00FB5E45">
        <w:trPr>
          <w:trHeight w:val="255"/>
        </w:trPr>
        <w:tc>
          <w:tcPr>
            <w:tcW w:w="468" w:type="pct"/>
            <w:tcBorders>
              <w:top w:val="nil"/>
              <w:left w:val="single" w:sz="8" w:space="0" w:color="BFBFBF"/>
              <w:bottom w:val="single" w:sz="8" w:space="0" w:color="BFBFBF"/>
              <w:right w:val="single" w:sz="8" w:space="0" w:color="BFBFBF"/>
            </w:tcBorders>
            <w:shd w:val="clear" w:color="000000" w:fill="D3DBFD"/>
            <w:vAlign w:val="center"/>
            <w:hideMark/>
          </w:tcPr>
          <w:p w14:paraId="38338695" w14:textId="77777777" w:rsidR="00BE3336" w:rsidRPr="00E40FEB" w:rsidRDefault="00BE3336" w:rsidP="00FB5E45">
            <w:pPr>
              <w:spacing w:after="0" w:line="240" w:lineRule="auto"/>
              <w:jc w:val="center"/>
              <w:rPr>
                <w:rFonts w:ascii="Calibri Light" w:eastAsia="Times New Roman" w:hAnsi="Calibri Light" w:cs="Calibri Light"/>
                <w:color w:val="000000"/>
                <w:sz w:val="18"/>
                <w:szCs w:val="18"/>
                <w:lang w:val="en-US"/>
              </w:rPr>
            </w:pPr>
            <w:r w:rsidRPr="00E40FEB">
              <w:rPr>
                <w:rFonts w:ascii="Calibri Light" w:eastAsia="Times New Roman" w:hAnsi="Calibri Light" w:cs="Calibri Light"/>
                <w:color w:val="000000"/>
                <w:sz w:val="18"/>
                <w:szCs w:val="18"/>
                <w:lang w:val="en-US"/>
              </w:rPr>
              <w:t>BA11</w:t>
            </w:r>
          </w:p>
        </w:tc>
        <w:tc>
          <w:tcPr>
            <w:tcW w:w="400" w:type="pct"/>
            <w:tcBorders>
              <w:top w:val="nil"/>
              <w:left w:val="nil"/>
              <w:bottom w:val="single" w:sz="8" w:space="0" w:color="BFBFBF"/>
              <w:right w:val="single" w:sz="8" w:space="0" w:color="BFBFBF"/>
            </w:tcBorders>
            <w:shd w:val="clear" w:color="000000" w:fill="FFFFFF"/>
            <w:vAlign w:val="center"/>
            <w:hideMark/>
          </w:tcPr>
          <w:p w14:paraId="2BBEE1E4" w14:textId="77777777" w:rsidR="00BE3336" w:rsidRPr="002E243E" w:rsidRDefault="00BE3336" w:rsidP="00FB5E45">
            <w:pPr>
              <w:spacing w:after="0" w:line="240" w:lineRule="auto"/>
              <w:jc w:val="right"/>
              <w:rPr>
                <w:rFonts w:ascii="Calibri Light" w:eastAsia="Times New Roman" w:hAnsi="Calibri Light" w:cs="Calibri Light"/>
                <w:color w:val="000000"/>
                <w:sz w:val="17"/>
                <w:szCs w:val="17"/>
                <w:lang w:val="en-US"/>
              </w:rPr>
            </w:pPr>
            <w:r w:rsidRPr="002E243E">
              <w:rPr>
                <w:rFonts w:ascii="Calibri Light" w:hAnsi="Calibri Light" w:cs="Calibri Light"/>
                <w:sz w:val="17"/>
                <w:szCs w:val="17"/>
              </w:rPr>
              <w:t>0,00</w:t>
            </w:r>
          </w:p>
        </w:tc>
        <w:tc>
          <w:tcPr>
            <w:tcW w:w="396" w:type="pct"/>
            <w:tcBorders>
              <w:top w:val="nil"/>
              <w:left w:val="nil"/>
              <w:bottom w:val="single" w:sz="8" w:space="0" w:color="BFBFBF"/>
              <w:right w:val="single" w:sz="8" w:space="0" w:color="BFBFBF"/>
            </w:tcBorders>
            <w:shd w:val="clear" w:color="000000" w:fill="FFFFFF"/>
            <w:vAlign w:val="center"/>
            <w:hideMark/>
          </w:tcPr>
          <w:p w14:paraId="54ECA08C" w14:textId="77777777" w:rsidR="00BE3336" w:rsidRPr="002E243E" w:rsidRDefault="00BE3336" w:rsidP="00FB5E45">
            <w:pPr>
              <w:spacing w:after="0" w:line="240" w:lineRule="auto"/>
              <w:jc w:val="right"/>
              <w:rPr>
                <w:rFonts w:ascii="Calibri Light" w:eastAsia="Times New Roman" w:hAnsi="Calibri Light" w:cs="Calibri Light"/>
                <w:color w:val="000000"/>
                <w:sz w:val="17"/>
                <w:szCs w:val="17"/>
                <w:lang w:val="en-US"/>
              </w:rPr>
            </w:pPr>
            <w:r w:rsidRPr="002E243E">
              <w:rPr>
                <w:rFonts w:ascii="Calibri Light" w:hAnsi="Calibri Light" w:cs="Calibri Light"/>
                <w:sz w:val="17"/>
                <w:szCs w:val="17"/>
              </w:rPr>
              <w:t>0,00</w:t>
            </w:r>
          </w:p>
        </w:tc>
        <w:tc>
          <w:tcPr>
            <w:tcW w:w="413" w:type="pct"/>
            <w:tcBorders>
              <w:top w:val="nil"/>
              <w:left w:val="nil"/>
              <w:bottom w:val="single" w:sz="8" w:space="0" w:color="BFBFBF"/>
              <w:right w:val="single" w:sz="8" w:space="0" w:color="BFBFBF"/>
            </w:tcBorders>
            <w:shd w:val="clear" w:color="000000" w:fill="FFFFFF"/>
            <w:vAlign w:val="center"/>
            <w:hideMark/>
          </w:tcPr>
          <w:p w14:paraId="14D807F5" w14:textId="77777777" w:rsidR="00BE3336" w:rsidRPr="002E243E" w:rsidRDefault="00BE3336" w:rsidP="00FB5E45">
            <w:pPr>
              <w:spacing w:after="0" w:line="240" w:lineRule="auto"/>
              <w:jc w:val="right"/>
              <w:rPr>
                <w:rFonts w:ascii="Calibri Light" w:eastAsia="Times New Roman" w:hAnsi="Calibri Light" w:cs="Calibri Light"/>
                <w:color w:val="000000"/>
                <w:sz w:val="17"/>
                <w:szCs w:val="17"/>
                <w:lang w:val="en-US"/>
              </w:rPr>
            </w:pPr>
            <w:r w:rsidRPr="002E243E">
              <w:rPr>
                <w:rFonts w:ascii="Calibri Light" w:hAnsi="Calibri Light" w:cs="Calibri Light"/>
                <w:sz w:val="17"/>
                <w:szCs w:val="17"/>
              </w:rPr>
              <w:t>0,00</w:t>
            </w:r>
          </w:p>
        </w:tc>
        <w:tc>
          <w:tcPr>
            <w:tcW w:w="452" w:type="pct"/>
            <w:tcBorders>
              <w:top w:val="nil"/>
              <w:left w:val="nil"/>
              <w:bottom w:val="single" w:sz="8" w:space="0" w:color="BFBFBF"/>
              <w:right w:val="single" w:sz="8" w:space="0" w:color="BFBFBF"/>
            </w:tcBorders>
            <w:shd w:val="clear" w:color="000000" w:fill="FFFFFF"/>
            <w:vAlign w:val="center"/>
            <w:hideMark/>
          </w:tcPr>
          <w:p w14:paraId="3EB60776" w14:textId="77777777" w:rsidR="00BE3336" w:rsidRPr="002E243E" w:rsidRDefault="00BE3336" w:rsidP="00FB5E45">
            <w:pPr>
              <w:spacing w:after="0" w:line="240" w:lineRule="auto"/>
              <w:jc w:val="right"/>
              <w:rPr>
                <w:rFonts w:ascii="Calibri Light" w:eastAsia="Times New Roman" w:hAnsi="Calibri Light" w:cs="Calibri Light"/>
                <w:color w:val="000000"/>
                <w:sz w:val="17"/>
                <w:szCs w:val="17"/>
                <w:lang w:val="en-US"/>
              </w:rPr>
            </w:pPr>
            <w:r w:rsidRPr="002E243E">
              <w:rPr>
                <w:rFonts w:ascii="Calibri Light" w:hAnsi="Calibri Light" w:cs="Calibri Light"/>
                <w:sz w:val="17"/>
                <w:szCs w:val="17"/>
              </w:rPr>
              <w:t>0,00</w:t>
            </w:r>
          </w:p>
        </w:tc>
        <w:tc>
          <w:tcPr>
            <w:tcW w:w="396" w:type="pct"/>
            <w:tcBorders>
              <w:top w:val="nil"/>
              <w:left w:val="nil"/>
              <w:bottom w:val="single" w:sz="8" w:space="0" w:color="BFBFBF"/>
              <w:right w:val="single" w:sz="8" w:space="0" w:color="BFBFBF"/>
            </w:tcBorders>
            <w:shd w:val="clear" w:color="000000" w:fill="FFFFFF"/>
            <w:vAlign w:val="center"/>
            <w:hideMark/>
          </w:tcPr>
          <w:p w14:paraId="68492251" w14:textId="77777777" w:rsidR="00BE3336" w:rsidRPr="002E243E" w:rsidRDefault="00BE3336" w:rsidP="00FB5E45">
            <w:pPr>
              <w:spacing w:after="0" w:line="240" w:lineRule="auto"/>
              <w:jc w:val="right"/>
              <w:rPr>
                <w:rFonts w:ascii="Calibri Light" w:eastAsia="Times New Roman" w:hAnsi="Calibri Light" w:cs="Calibri Light"/>
                <w:color w:val="000000"/>
                <w:sz w:val="17"/>
                <w:szCs w:val="17"/>
                <w:lang w:val="en-US"/>
              </w:rPr>
            </w:pPr>
            <w:r w:rsidRPr="002E243E">
              <w:rPr>
                <w:rFonts w:ascii="Calibri Light" w:hAnsi="Calibri Light" w:cs="Calibri Light"/>
                <w:sz w:val="17"/>
                <w:szCs w:val="17"/>
              </w:rPr>
              <w:t>0,00</w:t>
            </w:r>
          </w:p>
        </w:tc>
        <w:tc>
          <w:tcPr>
            <w:tcW w:w="396" w:type="pct"/>
            <w:tcBorders>
              <w:top w:val="nil"/>
              <w:left w:val="nil"/>
              <w:bottom w:val="single" w:sz="8" w:space="0" w:color="BFBFBF"/>
              <w:right w:val="single" w:sz="8" w:space="0" w:color="BFBFBF"/>
            </w:tcBorders>
            <w:shd w:val="clear" w:color="000000" w:fill="FFFFFF"/>
            <w:vAlign w:val="center"/>
            <w:hideMark/>
          </w:tcPr>
          <w:p w14:paraId="58B65F35" w14:textId="77777777" w:rsidR="00BE3336" w:rsidRPr="002E243E" w:rsidRDefault="00BE3336" w:rsidP="00FB5E45">
            <w:pPr>
              <w:spacing w:after="0" w:line="240" w:lineRule="auto"/>
              <w:jc w:val="right"/>
              <w:rPr>
                <w:rFonts w:ascii="Calibri Light" w:eastAsia="Times New Roman" w:hAnsi="Calibri Light" w:cs="Calibri Light"/>
                <w:color w:val="000000"/>
                <w:sz w:val="17"/>
                <w:szCs w:val="17"/>
                <w:lang w:val="en-US"/>
              </w:rPr>
            </w:pPr>
            <w:r w:rsidRPr="002E243E">
              <w:rPr>
                <w:rFonts w:ascii="Calibri Light" w:hAnsi="Calibri Light" w:cs="Calibri Light"/>
                <w:sz w:val="17"/>
                <w:szCs w:val="17"/>
              </w:rPr>
              <w:t>0,00</w:t>
            </w:r>
          </w:p>
        </w:tc>
        <w:tc>
          <w:tcPr>
            <w:tcW w:w="396" w:type="pct"/>
            <w:tcBorders>
              <w:top w:val="nil"/>
              <w:left w:val="nil"/>
              <w:bottom w:val="single" w:sz="8" w:space="0" w:color="BFBFBF"/>
              <w:right w:val="single" w:sz="8" w:space="0" w:color="BFBFBF"/>
            </w:tcBorders>
            <w:shd w:val="clear" w:color="000000" w:fill="FFFFFF"/>
            <w:vAlign w:val="center"/>
            <w:hideMark/>
          </w:tcPr>
          <w:p w14:paraId="676F4FAA" w14:textId="77777777" w:rsidR="00BE3336" w:rsidRPr="002E243E" w:rsidRDefault="00BE3336" w:rsidP="00FB5E45">
            <w:pPr>
              <w:spacing w:after="0" w:line="240" w:lineRule="auto"/>
              <w:jc w:val="right"/>
              <w:rPr>
                <w:rFonts w:ascii="Calibri Light" w:eastAsia="Times New Roman" w:hAnsi="Calibri Light" w:cs="Calibri Light"/>
                <w:color w:val="000000"/>
                <w:sz w:val="17"/>
                <w:szCs w:val="17"/>
                <w:lang w:val="en-US"/>
              </w:rPr>
            </w:pPr>
            <w:r w:rsidRPr="002E243E">
              <w:rPr>
                <w:rFonts w:ascii="Calibri Light" w:hAnsi="Calibri Light" w:cs="Calibri Light"/>
                <w:sz w:val="17"/>
                <w:szCs w:val="17"/>
              </w:rPr>
              <w:t>0,00</w:t>
            </w:r>
          </w:p>
        </w:tc>
        <w:tc>
          <w:tcPr>
            <w:tcW w:w="422" w:type="pct"/>
            <w:tcBorders>
              <w:top w:val="nil"/>
              <w:left w:val="nil"/>
              <w:bottom w:val="single" w:sz="8" w:space="0" w:color="BFBFBF"/>
              <w:right w:val="single" w:sz="8" w:space="0" w:color="BFBFBF"/>
            </w:tcBorders>
            <w:shd w:val="clear" w:color="000000" w:fill="FFFFFF"/>
            <w:vAlign w:val="center"/>
            <w:hideMark/>
          </w:tcPr>
          <w:p w14:paraId="34501DAD" w14:textId="77777777" w:rsidR="00BE3336" w:rsidRPr="002E243E" w:rsidRDefault="00BE3336" w:rsidP="00FB5E45">
            <w:pPr>
              <w:spacing w:after="0" w:line="240" w:lineRule="auto"/>
              <w:jc w:val="right"/>
              <w:rPr>
                <w:rFonts w:ascii="Calibri Light" w:eastAsia="Times New Roman" w:hAnsi="Calibri Light" w:cs="Calibri Light"/>
                <w:color w:val="000000"/>
                <w:sz w:val="17"/>
                <w:szCs w:val="17"/>
                <w:lang w:val="en-US"/>
              </w:rPr>
            </w:pPr>
            <w:r w:rsidRPr="002E243E">
              <w:rPr>
                <w:rFonts w:ascii="Calibri Light" w:hAnsi="Calibri Light" w:cs="Calibri Light"/>
                <w:sz w:val="17"/>
                <w:szCs w:val="17"/>
              </w:rPr>
              <w:t>0,00</w:t>
            </w:r>
          </w:p>
        </w:tc>
        <w:tc>
          <w:tcPr>
            <w:tcW w:w="396" w:type="pct"/>
            <w:tcBorders>
              <w:top w:val="nil"/>
              <w:left w:val="nil"/>
              <w:bottom w:val="single" w:sz="8" w:space="0" w:color="BFBFBF"/>
              <w:right w:val="single" w:sz="8" w:space="0" w:color="BFBFBF"/>
            </w:tcBorders>
            <w:shd w:val="clear" w:color="000000" w:fill="FFFFFF"/>
            <w:vAlign w:val="center"/>
            <w:hideMark/>
          </w:tcPr>
          <w:p w14:paraId="008F456D" w14:textId="77777777" w:rsidR="00BE3336" w:rsidRPr="002E243E" w:rsidRDefault="00BE3336" w:rsidP="00FB5E45">
            <w:pPr>
              <w:spacing w:after="0" w:line="240" w:lineRule="auto"/>
              <w:jc w:val="right"/>
              <w:rPr>
                <w:rFonts w:ascii="Calibri Light" w:eastAsia="Times New Roman" w:hAnsi="Calibri Light" w:cs="Calibri Light"/>
                <w:color w:val="000000"/>
                <w:sz w:val="17"/>
                <w:szCs w:val="17"/>
                <w:lang w:val="en-US"/>
              </w:rPr>
            </w:pPr>
            <w:r w:rsidRPr="002E243E">
              <w:rPr>
                <w:rFonts w:ascii="Calibri Light" w:hAnsi="Calibri Light" w:cs="Calibri Light"/>
                <w:sz w:val="17"/>
                <w:szCs w:val="17"/>
              </w:rPr>
              <w:t>0,00</w:t>
            </w:r>
          </w:p>
        </w:tc>
        <w:tc>
          <w:tcPr>
            <w:tcW w:w="396" w:type="pct"/>
            <w:tcBorders>
              <w:top w:val="nil"/>
              <w:left w:val="nil"/>
              <w:bottom w:val="single" w:sz="8" w:space="0" w:color="BFBFBF"/>
              <w:right w:val="single" w:sz="8" w:space="0" w:color="BFBFBF"/>
            </w:tcBorders>
            <w:shd w:val="clear" w:color="000000" w:fill="FFFFFF"/>
            <w:vAlign w:val="center"/>
            <w:hideMark/>
          </w:tcPr>
          <w:p w14:paraId="13671654" w14:textId="77777777" w:rsidR="00BE3336" w:rsidRPr="002E243E" w:rsidRDefault="00BE3336" w:rsidP="00FB5E45">
            <w:pPr>
              <w:spacing w:after="0" w:line="240" w:lineRule="auto"/>
              <w:jc w:val="right"/>
              <w:rPr>
                <w:rFonts w:ascii="Calibri Light" w:eastAsia="Times New Roman" w:hAnsi="Calibri Light" w:cs="Calibri Light"/>
                <w:color w:val="000000"/>
                <w:sz w:val="17"/>
                <w:szCs w:val="17"/>
                <w:lang w:val="en-US"/>
              </w:rPr>
            </w:pPr>
            <w:r w:rsidRPr="002E243E">
              <w:rPr>
                <w:rFonts w:ascii="Calibri Light" w:hAnsi="Calibri Light" w:cs="Calibri Light"/>
                <w:sz w:val="17"/>
                <w:szCs w:val="17"/>
              </w:rPr>
              <w:t>0,00</w:t>
            </w:r>
          </w:p>
        </w:tc>
        <w:tc>
          <w:tcPr>
            <w:tcW w:w="469" w:type="pct"/>
            <w:tcBorders>
              <w:top w:val="nil"/>
              <w:left w:val="nil"/>
              <w:bottom w:val="single" w:sz="8" w:space="0" w:color="BFBFBF"/>
              <w:right w:val="single" w:sz="8" w:space="0" w:color="BFBFBF"/>
            </w:tcBorders>
            <w:shd w:val="clear" w:color="000000" w:fill="D3DBFD"/>
            <w:vAlign w:val="center"/>
            <w:hideMark/>
          </w:tcPr>
          <w:p w14:paraId="74D0630A" w14:textId="77777777" w:rsidR="00BE3336" w:rsidRPr="002E243E" w:rsidRDefault="00BE3336" w:rsidP="00FB5E45">
            <w:pPr>
              <w:spacing w:after="0" w:line="240" w:lineRule="auto"/>
              <w:jc w:val="right"/>
              <w:rPr>
                <w:rFonts w:ascii="Calibri Light" w:eastAsia="Times New Roman" w:hAnsi="Calibri Light" w:cs="Calibri Light"/>
                <w:color w:val="000000"/>
                <w:sz w:val="17"/>
                <w:szCs w:val="17"/>
                <w:lang w:val="en-US"/>
              </w:rPr>
            </w:pPr>
            <w:r w:rsidRPr="002E243E">
              <w:rPr>
                <w:rFonts w:ascii="Calibri Light" w:hAnsi="Calibri Light" w:cs="Calibri Light"/>
                <w:sz w:val="17"/>
                <w:szCs w:val="17"/>
              </w:rPr>
              <w:t>0,00</w:t>
            </w:r>
          </w:p>
        </w:tc>
      </w:tr>
      <w:tr w:rsidR="00BE3336" w:rsidRPr="00E40FEB" w14:paraId="5379323D" w14:textId="77777777" w:rsidTr="00FB5E45">
        <w:trPr>
          <w:trHeight w:val="255"/>
        </w:trPr>
        <w:tc>
          <w:tcPr>
            <w:tcW w:w="468" w:type="pct"/>
            <w:tcBorders>
              <w:top w:val="nil"/>
              <w:left w:val="single" w:sz="8" w:space="0" w:color="BFBFBF"/>
              <w:bottom w:val="single" w:sz="8" w:space="0" w:color="BFBFBF"/>
              <w:right w:val="single" w:sz="8" w:space="0" w:color="BFBFBF"/>
            </w:tcBorders>
            <w:shd w:val="clear" w:color="000000" w:fill="D3DBFD"/>
            <w:vAlign w:val="center"/>
            <w:hideMark/>
          </w:tcPr>
          <w:p w14:paraId="020A2819" w14:textId="77777777" w:rsidR="00BE3336" w:rsidRPr="00E40FEB" w:rsidRDefault="00BE3336" w:rsidP="00FB5E45">
            <w:pPr>
              <w:spacing w:after="0" w:line="240" w:lineRule="auto"/>
              <w:jc w:val="center"/>
              <w:rPr>
                <w:rFonts w:ascii="Calibri Light" w:eastAsia="Times New Roman" w:hAnsi="Calibri Light" w:cs="Calibri Light"/>
                <w:color w:val="000000"/>
                <w:sz w:val="18"/>
                <w:szCs w:val="18"/>
                <w:lang w:val="en-US"/>
              </w:rPr>
            </w:pPr>
            <w:r w:rsidRPr="00E40FEB">
              <w:rPr>
                <w:rFonts w:ascii="Calibri Light" w:eastAsia="Times New Roman" w:hAnsi="Calibri Light" w:cs="Calibri Light"/>
                <w:color w:val="000000"/>
                <w:sz w:val="18"/>
                <w:szCs w:val="18"/>
                <w:lang w:val="en-US"/>
              </w:rPr>
              <w:t>BA12</w:t>
            </w:r>
          </w:p>
        </w:tc>
        <w:tc>
          <w:tcPr>
            <w:tcW w:w="400" w:type="pct"/>
            <w:tcBorders>
              <w:top w:val="nil"/>
              <w:left w:val="nil"/>
              <w:bottom w:val="single" w:sz="8" w:space="0" w:color="BFBFBF"/>
              <w:right w:val="single" w:sz="8" w:space="0" w:color="BFBFBF"/>
            </w:tcBorders>
            <w:shd w:val="clear" w:color="000000" w:fill="FFFFFF"/>
            <w:vAlign w:val="center"/>
            <w:hideMark/>
          </w:tcPr>
          <w:p w14:paraId="5AB0FADB" w14:textId="77777777" w:rsidR="00BE3336" w:rsidRPr="002E243E" w:rsidRDefault="00BE3336" w:rsidP="00FB5E45">
            <w:pPr>
              <w:spacing w:after="0" w:line="240" w:lineRule="auto"/>
              <w:jc w:val="right"/>
              <w:rPr>
                <w:rFonts w:ascii="Calibri Light" w:eastAsia="Times New Roman" w:hAnsi="Calibri Light" w:cs="Calibri Light"/>
                <w:color w:val="000000"/>
                <w:sz w:val="17"/>
                <w:szCs w:val="17"/>
                <w:lang w:val="en-US"/>
              </w:rPr>
            </w:pPr>
            <w:r w:rsidRPr="002E243E">
              <w:rPr>
                <w:rFonts w:ascii="Calibri Light" w:hAnsi="Calibri Light" w:cs="Calibri Light"/>
                <w:sz w:val="17"/>
                <w:szCs w:val="17"/>
              </w:rPr>
              <w:t>300,00</w:t>
            </w:r>
          </w:p>
        </w:tc>
        <w:tc>
          <w:tcPr>
            <w:tcW w:w="396" w:type="pct"/>
            <w:tcBorders>
              <w:top w:val="nil"/>
              <w:left w:val="nil"/>
              <w:bottom w:val="single" w:sz="8" w:space="0" w:color="BFBFBF"/>
              <w:right w:val="single" w:sz="8" w:space="0" w:color="BFBFBF"/>
            </w:tcBorders>
            <w:shd w:val="clear" w:color="000000" w:fill="FFFFFF"/>
            <w:vAlign w:val="center"/>
            <w:hideMark/>
          </w:tcPr>
          <w:p w14:paraId="5294911B" w14:textId="77777777" w:rsidR="00BE3336" w:rsidRPr="002E243E" w:rsidRDefault="00BE3336" w:rsidP="00FB5E45">
            <w:pPr>
              <w:spacing w:after="0" w:line="240" w:lineRule="auto"/>
              <w:jc w:val="right"/>
              <w:rPr>
                <w:rFonts w:ascii="Calibri Light" w:eastAsia="Times New Roman" w:hAnsi="Calibri Light" w:cs="Calibri Light"/>
                <w:color w:val="000000"/>
                <w:sz w:val="17"/>
                <w:szCs w:val="17"/>
                <w:lang w:val="en-US"/>
              </w:rPr>
            </w:pPr>
            <w:r w:rsidRPr="002E243E">
              <w:rPr>
                <w:rFonts w:ascii="Calibri Light" w:hAnsi="Calibri Light" w:cs="Calibri Light"/>
                <w:sz w:val="17"/>
                <w:szCs w:val="17"/>
              </w:rPr>
              <w:t>300,00</w:t>
            </w:r>
          </w:p>
        </w:tc>
        <w:tc>
          <w:tcPr>
            <w:tcW w:w="413" w:type="pct"/>
            <w:tcBorders>
              <w:top w:val="nil"/>
              <w:left w:val="nil"/>
              <w:bottom w:val="single" w:sz="8" w:space="0" w:color="BFBFBF"/>
              <w:right w:val="single" w:sz="8" w:space="0" w:color="BFBFBF"/>
            </w:tcBorders>
            <w:shd w:val="clear" w:color="000000" w:fill="FFFFFF"/>
            <w:vAlign w:val="center"/>
            <w:hideMark/>
          </w:tcPr>
          <w:p w14:paraId="288F98B8" w14:textId="77777777" w:rsidR="00BE3336" w:rsidRPr="002E243E" w:rsidRDefault="00BE3336" w:rsidP="00FB5E45">
            <w:pPr>
              <w:spacing w:after="0" w:line="240" w:lineRule="auto"/>
              <w:jc w:val="right"/>
              <w:rPr>
                <w:rFonts w:ascii="Calibri Light" w:eastAsia="Times New Roman" w:hAnsi="Calibri Light" w:cs="Calibri Light"/>
                <w:color w:val="000000"/>
                <w:sz w:val="17"/>
                <w:szCs w:val="17"/>
                <w:lang w:val="en-US"/>
              </w:rPr>
            </w:pPr>
            <w:r w:rsidRPr="002E243E">
              <w:rPr>
                <w:rFonts w:ascii="Calibri Light" w:hAnsi="Calibri Light" w:cs="Calibri Light"/>
                <w:sz w:val="17"/>
                <w:szCs w:val="17"/>
              </w:rPr>
              <w:t>300,00</w:t>
            </w:r>
          </w:p>
        </w:tc>
        <w:tc>
          <w:tcPr>
            <w:tcW w:w="452" w:type="pct"/>
            <w:tcBorders>
              <w:top w:val="nil"/>
              <w:left w:val="nil"/>
              <w:bottom w:val="single" w:sz="8" w:space="0" w:color="BFBFBF"/>
              <w:right w:val="single" w:sz="8" w:space="0" w:color="BFBFBF"/>
            </w:tcBorders>
            <w:shd w:val="clear" w:color="000000" w:fill="FFFFFF"/>
            <w:vAlign w:val="center"/>
            <w:hideMark/>
          </w:tcPr>
          <w:p w14:paraId="27E29181" w14:textId="77777777" w:rsidR="00BE3336" w:rsidRPr="002E243E" w:rsidRDefault="00BE3336" w:rsidP="00FB5E45">
            <w:pPr>
              <w:spacing w:after="0" w:line="240" w:lineRule="auto"/>
              <w:jc w:val="right"/>
              <w:rPr>
                <w:rFonts w:ascii="Calibri Light" w:eastAsia="Times New Roman" w:hAnsi="Calibri Light" w:cs="Calibri Light"/>
                <w:color w:val="000000"/>
                <w:sz w:val="17"/>
                <w:szCs w:val="17"/>
                <w:lang w:val="en-US"/>
              </w:rPr>
            </w:pPr>
            <w:r w:rsidRPr="002E243E">
              <w:rPr>
                <w:rFonts w:ascii="Calibri Light" w:hAnsi="Calibri Light" w:cs="Calibri Light"/>
                <w:sz w:val="17"/>
                <w:szCs w:val="17"/>
              </w:rPr>
              <w:t>300,00</w:t>
            </w:r>
          </w:p>
        </w:tc>
        <w:tc>
          <w:tcPr>
            <w:tcW w:w="396" w:type="pct"/>
            <w:tcBorders>
              <w:top w:val="nil"/>
              <w:left w:val="nil"/>
              <w:bottom w:val="single" w:sz="8" w:space="0" w:color="BFBFBF"/>
              <w:right w:val="single" w:sz="8" w:space="0" w:color="BFBFBF"/>
            </w:tcBorders>
            <w:shd w:val="clear" w:color="000000" w:fill="FFFFFF"/>
            <w:vAlign w:val="center"/>
            <w:hideMark/>
          </w:tcPr>
          <w:p w14:paraId="39F4C05B" w14:textId="77777777" w:rsidR="00BE3336" w:rsidRPr="002E243E" w:rsidRDefault="00BE3336" w:rsidP="00FB5E45">
            <w:pPr>
              <w:spacing w:after="0" w:line="240" w:lineRule="auto"/>
              <w:jc w:val="right"/>
              <w:rPr>
                <w:rFonts w:ascii="Calibri Light" w:eastAsia="Times New Roman" w:hAnsi="Calibri Light" w:cs="Calibri Light"/>
                <w:color w:val="000000"/>
                <w:sz w:val="17"/>
                <w:szCs w:val="17"/>
                <w:lang w:val="en-US"/>
              </w:rPr>
            </w:pPr>
            <w:r w:rsidRPr="002E243E">
              <w:rPr>
                <w:rFonts w:ascii="Calibri Light" w:hAnsi="Calibri Light" w:cs="Calibri Light"/>
                <w:sz w:val="17"/>
                <w:szCs w:val="17"/>
              </w:rPr>
              <w:t>300,00</w:t>
            </w:r>
          </w:p>
        </w:tc>
        <w:tc>
          <w:tcPr>
            <w:tcW w:w="396" w:type="pct"/>
            <w:tcBorders>
              <w:top w:val="nil"/>
              <w:left w:val="nil"/>
              <w:bottom w:val="single" w:sz="8" w:space="0" w:color="BFBFBF"/>
              <w:right w:val="single" w:sz="8" w:space="0" w:color="BFBFBF"/>
            </w:tcBorders>
            <w:shd w:val="clear" w:color="000000" w:fill="FFFFFF"/>
            <w:vAlign w:val="center"/>
            <w:hideMark/>
          </w:tcPr>
          <w:p w14:paraId="7D842943" w14:textId="77777777" w:rsidR="00BE3336" w:rsidRPr="002E243E" w:rsidRDefault="00BE3336" w:rsidP="00FB5E45">
            <w:pPr>
              <w:spacing w:after="0" w:line="240" w:lineRule="auto"/>
              <w:jc w:val="right"/>
              <w:rPr>
                <w:rFonts w:ascii="Calibri Light" w:eastAsia="Times New Roman" w:hAnsi="Calibri Light" w:cs="Calibri Light"/>
                <w:color w:val="000000"/>
                <w:sz w:val="17"/>
                <w:szCs w:val="17"/>
                <w:lang w:val="en-US"/>
              </w:rPr>
            </w:pPr>
            <w:r w:rsidRPr="002E243E">
              <w:rPr>
                <w:rFonts w:ascii="Calibri Light" w:hAnsi="Calibri Light" w:cs="Calibri Light"/>
                <w:sz w:val="17"/>
                <w:szCs w:val="17"/>
              </w:rPr>
              <w:t>300,00</w:t>
            </w:r>
          </w:p>
        </w:tc>
        <w:tc>
          <w:tcPr>
            <w:tcW w:w="396" w:type="pct"/>
            <w:tcBorders>
              <w:top w:val="nil"/>
              <w:left w:val="nil"/>
              <w:bottom w:val="single" w:sz="8" w:space="0" w:color="BFBFBF"/>
              <w:right w:val="single" w:sz="8" w:space="0" w:color="BFBFBF"/>
            </w:tcBorders>
            <w:shd w:val="clear" w:color="000000" w:fill="FFFFFF"/>
            <w:vAlign w:val="center"/>
            <w:hideMark/>
          </w:tcPr>
          <w:p w14:paraId="522FF71C" w14:textId="77777777" w:rsidR="00BE3336" w:rsidRPr="002E243E" w:rsidRDefault="00BE3336" w:rsidP="00FB5E45">
            <w:pPr>
              <w:spacing w:after="0" w:line="240" w:lineRule="auto"/>
              <w:jc w:val="right"/>
              <w:rPr>
                <w:rFonts w:ascii="Calibri Light" w:eastAsia="Times New Roman" w:hAnsi="Calibri Light" w:cs="Calibri Light"/>
                <w:color w:val="000000"/>
                <w:sz w:val="17"/>
                <w:szCs w:val="17"/>
                <w:lang w:val="en-US"/>
              </w:rPr>
            </w:pPr>
            <w:r w:rsidRPr="002E243E">
              <w:rPr>
                <w:rFonts w:ascii="Calibri Light" w:hAnsi="Calibri Light" w:cs="Calibri Light"/>
                <w:sz w:val="17"/>
                <w:szCs w:val="17"/>
              </w:rPr>
              <w:t>300,00</w:t>
            </w:r>
          </w:p>
        </w:tc>
        <w:tc>
          <w:tcPr>
            <w:tcW w:w="422" w:type="pct"/>
            <w:tcBorders>
              <w:top w:val="nil"/>
              <w:left w:val="nil"/>
              <w:bottom w:val="single" w:sz="8" w:space="0" w:color="BFBFBF"/>
              <w:right w:val="single" w:sz="8" w:space="0" w:color="BFBFBF"/>
            </w:tcBorders>
            <w:shd w:val="clear" w:color="000000" w:fill="FFFFFF"/>
            <w:vAlign w:val="center"/>
            <w:hideMark/>
          </w:tcPr>
          <w:p w14:paraId="1527CC1C" w14:textId="77777777" w:rsidR="00BE3336" w:rsidRPr="002E243E" w:rsidRDefault="00BE3336" w:rsidP="00FB5E45">
            <w:pPr>
              <w:spacing w:after="0" w:line="240" w:lineRule="auto"/>
              <w:jc w:val="right"/>
              <w:rPr>
                <w:rFonts w:ascii="Calibri Light" w:eastAsia="Times New Roman" w:hAnsi="Calibri Light" w:cs="Calibri Light"/>
                <w:color w:val="000000"/>
                <w:sz w:val="17"/>
                <w:szCs w:val="17"/>
                <w:lang w:val="en-US"/>
              </w:rPr>
            </w:pPr>
            <w:r w:rsidRPr="002E243E">
              <w:rPr>
                <w:rFonts w:ascii="Calibri Light" w:hAnsi="Calibri Light" w:cs="Calibri Light"/>
                <w:sz w:val="17"/>
                <w:szCs w:val="17"/>
              </w:rPr>
              <w:t>300,00</w:t>
            </w:r>
          </w:p>
        </w:tc>
        <w:tc>
          <w:tcPr>
            <w:tcW w:w="396" w:type="pct"/>
            <w:tcBorders>
              <w:top w:val="nil"/>
              <w:left w:val="nil"/>
              <w:bottom w:val="single" w:sz="8" w:space="0" w:color="BFBFBF"/>
              <w:right w:val="single" w:sz="8" w:space="0" w:color="BFBFBF"/>
            </w:tcBorders>
            <w:shd w:val="clear" w:color="000000" w:fill="FFFFFF"/>
            <w:vAlign w:val="center"/>
            <w:hideMark/>
          </w:tcPr>
          <w:p w14:paraId="32CE06F8" w14:textId="77777777" w:rsidR="00BE3336" w:rsidRPr="002E243E" w:rsidRDefault="00BE3336" w:rsidP="00FB5E45">
            <w:pPr>
              <w:spacing w:after="0" w:line="240" w:lineRule="auto"/>
              <w:jc w:val="right"/>
              <w:rPr>
                <w:rFonts w:ascii="Calibri Light" w:eastAsia="Times New Roman" w:hAnsi="Calibri Light" w:cs="Calibri Light"/>
                <w:color w:val="000000"/>
                <w:sz w:val="17"/>
                <w:szCs w:val="17"/>
                <w:lang w:val="en-US"/>
              </w:rPr>
            </w:pPr>
            <w:r w:rsidRPr="002E243E">
              <w:rPr>
                <w:rFonts w:ascii="Calibri Light" w:hAnsi="Calibri Light" w:cs="Calibri Light"/>
                <w:sz w:val="17"/>
                <w:szCs w:val="17"/>
              </w:rPr>
              <w:t>300,00</w:t>
            </w:r>
          </w:p>
        </w:tc>
        <w:tc>
          <w:tcPr>
            <w:tcW w:w="396" w:type="pct"/>
            <w:tcBorders>
              <w:top w:val="nil"/>
              <w:left w:val="nil"/>
              <w:bottom w:val="single" w:sz="8" w:space="0" w:color="BFBFBF"/>
              <w:right w:val="single" w:sz="8" w:space="0" w:color="BFBFBF"/>
            </w:tcBorders>
            <w:shd w:val="clear" w:color="000000" w:fill="FFFFFF"/>
            <w:vAlign w:val="center"/>
            <w:hideMark/>
          </w:tcPr>
          <w:p w14:paraId="24EE25CC" w14:textId="77777777" w:rsidR="00BE3336" w:rsidRPr="002E243E" w:rsidRDefault="00BE3336" w:rsidP="00FB5E45">
            <w:pPr>
              <w:spacing w:after="0" w:line="240" w:lineRule="auto"/>
              <w:jc w:val="right"/>
              <w:rPr>
                <w:rFonts w:ascii="Calibri Light" w:eastAsia="Times New Roman" w:hAnsi="Calibri Light" w:cs="Calibri Light"/>
                <w:color w:val="000000"/>
                <w:sz w:val="17"/>
                <w:szCs w:val="17"/>
                <w:lang w:val="en-US"/>
              </w:rPr>
            </w:pPr>
            <w:r w:rsidRPr="002E243E">
              <w:rPr>
                <w:rFonts w:ascii="Calibri Light" w:hAnsi="Calibri Light" w:cs="Calibri Light"/>
                <w:sz w:val="17"/>
                <w:szCs w:val="17"/>
              </w:rPr>
              <w:t>300,00</w:t>
            </w:r>
          </w:p>
        </w:tc>
        <w:tc>
          <w:tcPr>
            <w:tcW w:w="469" w:type="pct"/>
            <w:tcBorders>
              <w:top w:val="nil"/>
              <w:left w:val="nil"/>
              <w:bottom w:val="single" w:sz="8" w:space="0" w:color="BFBFBF"/>
              <w:right w:val="single" w:sz="8" w:space="0" w:color="BFBFBF"/>
            </w:tcBorders>
            <w:shd w:val="clear" w:color="000000" w:fill="D3DBFD"/>
            <w:vAlign w:val="center"/>
            <w:hideMark/>
          </w:tcPr>
          <w:p w14:paraId="5F2CC472" w14:textId="77777777" w:rsidR="00BE3336" w:rsidRPr="002E243E" w:rsidRDefault="00BE3336" w:rsidP="00FB5E45">
            <w:pPr>
              <w:spacing w:after="0" w:line="240" w:lineRule="auto"/>
              <w:jc w:val="right"/>
              <w:rPr>
                <w:rFonts w:ascii="Calibri Light" w:eastAsia="Times New Roman" w:hAnsi="Calibri Light" w:cs="Calibri Light"/>
                <w:color w:val="000000"/>
                <w:sz w:val="17"/>
                <w:szCs w:val="17"/>
                <w:lang w:val="en-US"/>
              </w:rPr>
            </w:pPr>
            <w:r w:rsidRPr="002E243E">
              <w:rPr>
                <w:rFonts w:ascii="Calibri Light" w:hAnsi="Calibri Light" w:cs="Calibri Light"/>
                <w:sz w:val="17"/>
                <w:szCs w:val="17"/>
              </w:rPr>
              <w:t>3.000,00</w:t>
            </w:r>
          </w:p>
        </w:tc>
      </w:tr>
      <w:tr w:rsidR="00BE3336" w:rsidRPr="00E40FEB" w14:paraId="43BFF284" w14:textId="77777777" w:rsidTr="00FB5E45">
        <w:trPr>
          <w:trHeight w:val="255"/>
        </w:trPr>
        <w:tc>
          <w:tcPr>
            <w:tcW w:w="468" w:type="pct"/>
            <w:tcBorders>
              <w:top w:val="nil"/>
              <w:left w:val="single" w:sz="8" w:space="0" w:color="BFBFBF"/>
              <w:bottom w:val="single" w:sz="8" w:space="0" w:color="BFBFBF"/>
              <w:right w:val="single" w:sz="8" w:space="0" w:color="BFBFBF"/>
            </w:tcBorders>
            <w:shd w:val="clear" w:color="000000" w:fill="D3DBFD"/>
            <w:vAlign w:val="center"/>
          </w:tcPr>
          <w:p w14:paraId="6B892C6B" w14:textId="77777777" w:rsidR="00BE3336" w:rsidRPr="00E40FEB" w:rsidRDefault="00BE3336" w:rsidP="00FB5E45">
            <w:pPr>
              <w:spacing w:after="0" w:line="240" w:lineRule="auto"/>
              <w:jc w:val="center"/>
              <w:rPr>
                <w:rFonts w:ascii="Calibri Light" w:eastAsia="Times New Roman" w:hAnsi="Calibri Light" w:cs="Calibri Light"/>
                <w:color w:val="000000"/>
                <w:sz w:val="18"/>
                <w:szCs w:val="18"/>
                <w:lang w:val="en-US"/>
              </w:rPr>
            </w:pPr>
            <w:r>
              <w:rPr>
                <w:rFonts w:ascii="Calibri Light" w:eastAsia="Times New Roman" w:hAnsi="Calibri Light" w:cs="Calibri Light"/>
                <w:color w:val="000000"/>
                <w:sz w:val="18"/>
                <w:szCs w:val="18"/>
                <w:lang w:val="en-US"/>
              </w:rPr>
              <w:t>BA13</w:t>
            </w:r>
          </w:p>
        </w:tc>
        <w:tc>
          <w:tcPr>
            <w:tcW w:w="400" w:type="pct"/>
            <w:tcBorders>
              <w:top w:val="nil"/>
              <w:left w:val="nil"/>
              <w:bottom w:val="single" w:sz="8" w:space="0" w:color="BFBFBF"/>
              <w:right w:val="single" w:sz="8" w:space="0" w:color="BFBFBF"/>
            </w:tcBorders>
            <w:shd w:val="clear" w:color="000000" w:fill="FFFFFF"/>
            <w:vAlign w:val="center"/>
          </w:tcPr>
          <w:p w14:paraId="0879F20C" w14:textId="77777777" w:rsidR="00BE3336" w:rsidRPr="002E243E" w:rsidRDefault="00BE3336" w:rsidP="00FB5E45">
            <w:pPr>
              <w:spacing w:after="0" w:line="240" w:lineRule="auto"/>
              <w:jc w:val="right"/>
              <w:rPr>
                <w:rFonts w:ascii="Calibri Light" w:eastAsia="Times New Roman" w:hAnsi="Calibri Light" w:cs="Calibri Light"/>
                <w:color w:val="000000"/>
                <w:sz w:val="17"/>
                <w:szCs w:val="17"/>
                <w:lang w:val="en-US"/>
              </w:rPr>
            </w:pPr>
            <w:r w:rsidRPr="002E243E">
              <w:rPr>
                <w:rFonts w:ascii="Calibri Light" w:hAnsi="Calibri Light" w:cs="Calibri Light"/>
                <w:sz w:val="17"/>
                <w:szCs w:val="17"/>
              </w:rPr>
              <w:t> </w:t>
            </w:r>
          </w:p>
        </w:tc>
        <w:tc>
          <w:tcPr>
            <w:tcW w:w="396" w:type="pct"/>
            <w:tcBorders>
              <w:top w:val="nil"/>
              <w:left w:val="nil"/>
              <w:bottom w:val="single" w:sz="8" w:space="0" w:color="BFBFBF"/>
              <w:right w:val="single" w:sz="8" w:space="0" w:color="BFBFBF"/>
            </w:tcBorders>
            <w:shd w:val="clear" w:color="000000" w:fill="FFFFFF"/>
            <w:vAlign w:val="center"/>
          </w:tcPr>
          <w:p w14:paraId="49475C7F" w14:textId="77777777" w:rsidR="00BE3336" w:rsidRPr="002E243E" w:rsidRDefault="00BE3336" w:rsidP="00FB5E45">
            <w:pPr>
              <w:spacing w:after="0" w:line="240" w:lineRule="auto"/>
              <w:jc w:val="right"/>
              <w:rPr>
                <w:rFonts w:ascii="Calibri Light" w:eastAsia="Times New Roman" w:hAnsi="Calibri Light" w:cs="Calibri Light"/>
                <w:color w:val="000000"/>
                <w:sz w:val="17"/>
                <w:szCs w:val="17"/>
                <w:lang w:val="en-US"/>
              </w:rPr>
            </w:pPr>
            <w:r w:rsidRPr="002E243E">
              <w:rPr>
                <w:rFonts w:ascii="Calibri Light" w:hAnsi="Calibri Light" w:cs="Calibri Light"/>
                <w:sz w:val="17"/>
                <w:szCs w:val="17"/>
              </w:rPr>
              <w:t> </w:t>
            </w:r>
          </w:p>
        </w:tc>
        <w:tc>
          <w:tcPr>
            <w:tcW w:w="413" w:type="pct"/>
            <w:tcBorders>
              <w:top w:val="nil"/>
              <w:left w:val="nil"/>
              <w:bottom w:val="single" w:sz="8" w:space="0" w:color="BFBFBF"/>
              <w:right w:val="single" w:sz="8" w:space="0" w:color="BFBFBF"/>
            </w:tcBorders>
            <w:shd w:val="clear" w:color="000000" w:fill="FFFFFF"/>
            <w:vAlign w:val="center"/>
          </w:tcPr>
          <w:p w14:paraId="51B45F6F" w14:textId="77777777" w:rsidR="00BE3336" w:rsidRPr="002E243E" w:rsidRDefault="00BE3336" w:rsidP="00FB5E45">
            <w:pPr>
              <w:spacing w:after="0" w:line="240" w:lineRule="auto"/>
              <w:jc w:val="right"/>
              <w:rPr>
                <w:rFonts w:ascii="Calibri Light" w:eastAsia="Times New Roman" w:hAnsi="Calibri Light" w:cs="Calibri Light"/>
                <w:color w:val="000000"/>
                <w:sz w:val="17"/>
                <w:szCs w:val="17"/>
                <w:lang w:val="en-US"/>
              </w:rPr>
            </w:pPr>
            <w:r w:rsidRPr="002E243E">
              <w:rPr>
                <w:rFonts w:ascii="Calibri Light" w:hAnsi="Calibri Light" w:cs="Calibri Light"/>
                <w:sz w:val="17"/>
                <w:szCs w:val="17"/>
              </w:rPr>
              <w:t> </w:t>
            </w:r>
          </w:p>
        </w:tc>
        <w:tc>
          <w:tcPr>
            <w:tcW w:w="452" w:type="pct"/>
            <w:tcBorders>
              <w:top w:val="nil"/>
              <w:left w:val="nil"/>
              <w:bottom w:val="single" w:sz="8" w:space="0" w:color="BFBFBF"/>
              <w:right w:val="single" w:sz="8" w:space="0" w:color="BFBFBF"/>
            </w:tcBorders>
            <w:shd w:val="clear" w:color="000000" w:fill="FFFFFF"/>
            <w:vAlign w:val="center"/>
          </w:tcPr>
          <w:p w14:paraId="0FBE035D" w14:textId="77777777" w:rsidR="00BE3336" w:rsidRPr="002E243E" w:rsidRDefault="00BE3336" w:rsidP="00FB5E45">
            <w:pPr>
              <w:spacing w:after="0" w:line="240" w:lineRule="auto"/>
              <w:jc w:val="right"/>
              <w:rPr>
                <w:rFonts w:ascii="Calibri Light" w:eastAsia="Times New Roman" w:hAnsi="Calibri Light" w:cs="Calibri Light"/>
                <w:color w:val="000000"/>
                <w:sz w:val="17"/>
                <w:szCs w:val="17"/>
                <w:lang w:val="en-US"/>
              </w:rPr>
            </w:pPr>
            <w:r w:rsidRPr="002E243E">
              <w:rPr>
                <w:rFonts w:ascii="Calibri Light" w:hAnsi="Calibri Light" w:cs="Calibri Light"/>
                <w:sz w:val="17"/>
                <w:szCs w:val="17"/>
              </w:rPr>
              <w:t> </w:t>
            </w:r>
          </w:p>
        </w:tc>
        <w:tc>
          <w:tcPr>
            <w:tcW w:w="396" w:type="pct"/>
            <w:tcBorders>
              <w:top w:val="nil"/>
              <w:left w:val="nil"/>
              <w:bottom w:val="single" w:sz="8" w:space="0" w:color="BFBFBF"/>
              <w:right w:val="single" w:sz="8" w:space="0" w:color="BFBFBF"/>
            </w:tcBorders>
            <w:shd w:val="clear" w:color="000000" w:fill="FFFFFF"/>
            <w:vAlign w:val="center"/>
          </w:tcPr>
          <w:p w14:paraId="0793B8B1" w14:textId="77777777" w:rsidR="00BE3336" w:rsidRPr="002E243E" w:rsidRDefault="00BE3336" w:rsidP="00FB5E45">
            <w:pPr>
              <w:spacing w:after="0" w:line="240" w:lineRule="auto"/>
              <w:jc w:val="right"/>
              <w:rPr>
                <w:rFonts w:ascii="Calibri Light" w:eastAsia="Times New Roman" w:hAnsi="Calibri Light" w:cs="Calibri Light"/>
                <w:color w:val="000000"/>
                <w:sz w:val="17"/>
                <w:szCs w:val="17"/>
                <w:lang w:val="en-US"/>
              </w:rPr>
            </w:pPr>
            <w:r w:rsidRPr="002E243E">
              <w:rPr>
                <w:rFonts w:ascii="Calibri Light" w:hAnsi="Calibri Light" w:cs="Calibri Light"/>
                <w:sz w:val="17"/>
                <w:szCs w:val="17"/>
              </w:rPr>
              <w:t>500,00</w:t>
            </w:r>
          </w:p>
        </w:tc>
        <w:tc>
          <w:tcPr>
            <w:tcW w:w="396" w:type="pct"/>
            <w:tcBorders>
              <w:top w:val="nil"/>
              <w:left w:val="nil"/>
              <w:bottom w:val="single" w:sz="8" w:space="0" w:color="BFBFBF"/>
              <w:right w:val="single" w:sz="8" w:space="0" w:color="BFBFBF"/>
            </w:tcBorders>
            <w:shd w:val="clear" w:color="000000" w:fill="FFFFFF"/>
            <w:vAlign w:val="center"/>
          </w:tcPr>
          <w:p w14:paraId="492110BA" w14:textId="77777777" w:rsidR="00BE3336" w:rsidRPr="002E243E" w:rsidRDefault="00BE3336" w:rsidP="00FB5E45">
            <w:pPr>
              <w:spacing w:after="0" w:line="240" w:lineRule="auto"/>
              <w:jc w:val="right"/>
              <w:rPr>
                <w:rFonts w:ascii="Calibri Light" w:eastAsia="Times New Roman" w:hAnsi="Calibri Light" w:cs="Calibri Light"/>
                <w:color w:val="000000"/>
                <w:sz w:val="17"/>
                <w:szCs w:val="17"/>
                <w:lang w:val="en-US"/>
              </w:rPr>
            </w:pPr>
            <w:r w:rsidRPr="002E243E">
              <w:rPr>
                <w:rFonts w:ascii="Calibri Light" w:hAnsi="Calibri Light" w:cs="Calibri Light"/>
                <w:sz w:val="17"/>
                <w:szCs w:val="17"/>
              </w:rPr>
              <w:t>500,00</w:t>
            </w:r>
          </w:p>
        </w:tc>
        <w:tc>
          <w:tcPr>
            <w:tcW w:w="396" w:type="pct"/>
            <w:tcBorders>
              <w:top w:val="nil"/>
              <w:left w:val="nil"/>
              <w:bottom w:val="single" w:sz="8" w:space="0" w:color="BFBFBF"/>
              <w:right w:val="single" w:sz="8" w:space="0" w:color="BFBFBF"/>
            </w:tcBorders>
            <w:shd w:val="clear" w:color="000000" w:fill="FFFFFF"/>
            <w:vAlign w:val="center"/>
          </w:tcPr>
          <w:p w14:paraId="148B92C7" w14:textId="77777777" w:rsidR="00BE3336" w:rsidRPr="002E243E" w:rsidRDefault="00BE3336" w:rsidP="00FB5E45">
            <w:pPr>
              <w:spacing w:after="0" w:line="240" w:lineRule="auto"/>
              <w:jc w:val="right"/>
              <w:rPr>
                <w:rFonts w:ascii="Calibri Light" w:eastAsia="Times New Roman" w:hAnsi="Calibri Light" w:cs="Calibri Light"/>
                <w:color w:val="000000"/>
                <w:sz w:val="17"/>
                <w:szCs w:val="17"/>
                <w:lang w:val="en-US"/>
              </w:rPr>
            </w:pPr>
            <w:r w:rsidRPr="002E243E">
              <w:rPr>
                <w:rFonts w:ascii="Calibri Light" w:hAnsi="Calibri Light" w:cs="Calibri Light"/>
                <w:sz w:val="17"/>
                <w:szCs w:val="17"/>
              </w:rPr>
              <w:t>500,00</w:t>
            </w:r>
          </w:p>
        </w:tc>
        <w:tc>
          <w:tcPr>
            <w:tcW w:w="422" w:type="pct"/>
            <w:tcBorders>
              <w:top w:val="nil"/>
              <w:left w:val="nil"/>
              <w:bottom w:val="single" w:sz="8" w:space="0" w:color="BFBFBF"/>
              <w:right w:val="single" w:sz="8" w:space="0" w:color="BFBFBF"/>
            </w:tcBorders>
            <w:shd w:val="clear" w:color="000000" w:fill="FFFFFF"/>
            <w:vAlign w:val="center"/>
          </w:tcPr>
          <w:p w14:paraId="498AA2A6" w14:textId="77777777" w:rsidR="00BE3336" w:rsidRPr="002E243E" w:rsidRDefault="00BE3336" w:rsidP="00FB5E45">
            <w:pPr>
              <w:spacing w:after="0" w:line="240" w:lineRule="auto"/>
              <w:jc w:val="right"/>
              <w:rPr>
                <w:rFonts w:ascii="Calibri Light" w:eastAsia="Times New Roman" w:hAnsi="Calibri Light" w:cs="Calibri Light"/>
                <w:color w:val="000000"/>
                <w:sz w:val="17"/>
                <w:szCs w:val="17"/>
                <w:lang w:val="en-US"/>
              </w:rPr>
            </w:pPr>
            <w:r w:rsidRPr="002E243E">
              <w:rPr>
                <w:rFonts w:ascii="Calibri Light" w:hAnsi="Calibri Light" w:cs="Calibri Light"/>
                <w:sz w:val="17"/>
                <w:szCs w:val="17"/>
              </w:rPr>
              <w:t>500,00</w:t>
            </w:r>
          </w:p>
        </w:tc>
        <w:tc>
          <w:tcPr>
            <w:tcW w:w="396" w:type="pct"/>
            <w:tcBorders>
              <w:top w:val="nil"/>
              <w:left w:val="nil"/>
              <w:bottom w:val="single" w:sz="8" w:space="0" w:color="BFBFBF"/>
              <w:right w:val="single" w:sz="8" w:space="0" w:color="BFBFBF"/>
            </w:tcBorders>
            <w:shd w:val="clear" w:color="000000" w:fill="FFFFFF"/>
            <w:vAlign w:val="center"/>
          </w:tcPr>
          <w:p w14:paraId="668EA9A5" w14:textId="77777777" w:rsidR="00BE3336" w:rsidRPr="002E243E" w:rsidRDefault="00BE3336" w:rsidP="00FB5E45">
            <w:pPr>
              <w:spacing w:after="0" w:line="240" w:lineRule="auto"/>
              <w:jc w:val="right"/>
              <w:rPr>
                <w:rFonts w:ascii="Calibri Light" w:eastAsia="Times New Roman" w:hAnsi="Calibri Light" w:cs="Calibri Light"/>
                <w:color w:val="000000"/>
                <w:sz w:val="17"/>
                <w:szCs w:val="17"/>
                <w:lang w:val="en-US"/>
              </w:rPr>
            </w:pPr>
            <w:r w:rsidRPr="002E243E">
              <w:rPr>
                <w:rFonts w:ascii="Calibri Light" w:hAnsi="Calibri Light" w:cs="Calibri Light"/>
                <w:sz w:val="17"/>
                <w:szCs w:val="17"/>
              </w:rPr>
              <w:t>500,00</w:t>
            </w:r>
          </w:p>
        </w:tc>
        <w:tc>
          <w:tcPr>
            <w:tcW w:w="396" w:type="pct"/>
            <w:tcBorders>
              <w:top w:val="nil"/>
              <w:left w:val="nil"/>
              <w:bottom w:val="single" w:sz="8" w:space="0" w:color="BFBFBF"/>
              <w:right w:val="single" w:sz="8" w:space="0" w:color="BFBFBF"/>
            </w:tcBorders>
            <w:shd w:val="clear" w:color="000000" w:fill="FFFFFF"/>
            <w:vAlign w:val="center"/>
          </w:tcPr>
          <w:p w14:paraId="0A0F1C00" w14:textId="77777777" w:rsidR="00BE3336" w:rsidRPr="002E243E" w:rsidRDefault="00BE3336" w:rsidP="00FB5E45">
            <w:pPr>
              <w:spacing w:after="0" w:line="240" w:lineRule="auto"/>
              <w:jc w:val="right"/>
              <w:rPr>
                <w:rFonts w:ascii="Calibri Light" w:eastAsia="Times New Roman" w:hAnsi="Calibri Light" w:cs="Calibri Light"/>
                <w:color w:val="000000"/>
                <w:sz w:val="17"/>
                <w:szCs w:val="17"/>
                <w:lang w:val="en-US"/>
              </w:rPr>
            </w:pPr>
            <w:r w:rsidRPr="002E243E">
              <w:rPr>
                <w:rFonts w:ascii="Calibri Light" w:hAnsi="Calibri Light" w:cs="Calibri Light"/>
                <w:sz w:val="17"/>
                <w:szCs w:val="17"/>
              </w:rPr>
              <w:t>500,00</w:t>
            </w:r>
          </w:p>
        </w:tc>
        <w:tc>
          <w:tcPr>
            <w:tcW w:w="469" w:type="pct"/>
            <w:tcBorders>
              <w:top w:val="nil"/>
              <w:left w:val="nil"/>
              <w:bottom w:val="single" w:sz="8" w:space="0" w:color="BFBFBF"/>
              <w:right w:val="single" w:sz="8" w:space="0" w:color="BFBFBF"/>
            </w:tcBorders>
            <w:shd w:val="clear" w:color="000000" w:fill="D3DBFD"/>
            <w:vAlign w:val="center"/>
          </w:tcPr>
          <w:p w14:paraId="00B1E58D" w14:textId="77777777" w:rsidR="00BE3336" w:rsidRPr="002E243E" w:rsidRDefault="00BE3336" w:rsidP="00FB5E45">
            <w:pPr>
              <w:spacing w:after="0" w:line="240" w:lineRule="auto"/>
              <w:jc w:val="right"/>
              <w:rPr>
                <w:rFonts w:ascii="Calibri Light" w:eastAsia="Times New Roman" w:hAnsi="Calibri Light" w:cs="Calibri Light"/>
                <w:color w:val="000000"/>
                <w:sz w:val="17"/>
                <w:szCs w:val="17"/>
                <w:lang w:val="en-US"/>
              </w:rPr>
            </w:pPr>
            <w:r w:rsidRPr="002E243E">
              <w:rPr>
                <w:rFonts w:ascii="Calibri Light" w:hAnsi="Calibri Light" w:cs="Calibri Light"/>
                <w:sz w:val="17"/>
                <w:szCs w:val="17"/>
              </w:rPr>
              <w:t>3.000,00</w:t>
            </w:r>
          </w:p>
        </w:tc>
      </w:tr>
      <w:tr w:rsidR="00BE3336" w:rsidRPr="00E40FEB" w14:paraId="66AD7CE4" w14:textId="77777777" w:rsidTr="00FB5E45">
        <w:trPr>
          <w:trHeight w:val="255"/>
        </w:trPr>
        <w:tc>
          <w:tcPr>
            <w:tcW w:w="468" w:type="pct"/>
            <w:tcBorders>
              <w:top w:val="nil"/>
              <w:left w:val="single" w:sz="8" w:space="0" w:color="BFBFBF"/>
              <w:bottom w:val="single" w:sz="8" w:space="0" w:color="BFBFBF"/>
              <w:right w:val="single" w:sz="8" w:space="0" w:color="BFBFBF"/>
            </w:tcBorders>
            <w:shd w:val="clear" w:color="000000" w:fill="D3DBFD"/>
            <w:vAlign w:val="center"/>
          </w:tcPr>
          <w:p w14:paraId="35C796CF" w14:textId="77777777" w:rsidR="00BE3336" w:rsidRPr="00E40FEB" w:rsidRDefault="00BE3336" w:rsidP="00FB5E45">
            <w:pPr>
              <w:spacing w:after="0" w:line="240" w:lineRule="auto"/>
              <w:jc w:val="center"/>
              <w:rPr>
                <w:rFonts w:ascii="Calibri Light" w:eastAsia="Times New Roman" w:hAnsi="Calibri Light" w:cs="Calibri Light"/>
                <w:color w:val="000000"/>
                <w:sz w:val="18"/>
                <w:szCs w:val="18"/>
                <w:lang w:val="en-US"/>
              </w:rPr>
            </w:pPr>
            <w:r>
              <w:rPr>
                <w:rFonts w:ascii="Calibri Light" w:eastAsia="Times New Roman" w:hAnsi="Calibri Light" w:cs="Calibri Light"/>
                <w:color w:val="000000"/>
                <w:sz w:val="18"/>
                <w:szCs w:val="18"/>
                <w:lang w:val="en-US"/>
              </w:rPr>
              <w:t>BA14</w:t>
            </w:r>
          </w:p>
        </w:tc>
        <w:tc>
          <w:tcPr>
            <w:tcW w:w="400" w:type="pct"/>
            <w:tcBorders>
              <w:top w:val="nil"/>
              <w:left w:val="nil"/>
              <w:bottom w:val="single" w:sz="8" w:space="0" w:color="BFBFBF"/>
              <w:right w:val="single" w:sz="8" w:space="0" w:color="BFBFBF"/>
            </w:tcBorders>
            <w:shd w:val="clear" w:color="000000" w:fill="FFFFFF"/>
            <w:vAlign w:val="center"/>
          </w:tcPr>
          <w:p w14:paraId="44F154DF" w14:textId="77777777" w:rsidR="00BE3336" w:rsidRPr="002E243E" w:rsidRDefault="00BE3336" w:rsidP="00FB5E45">
            <w:pPr>
              <w:spacing w:after="0" w:line="240" w:lineRule="auto"/>
              <w:jc w:val="right"/>
              <w:rPr>
                <w:rFonts w:ascii="Calibri Light" w:eastAsia="Times New Roman" w:hAnsi="Calibri Light" w:cs="Calibri Light"/>
                <w:color w:val="000000"/>
                <w:sz w:val="17"/>
                <w:szCs w:val="17"/>
                <w:lang w:val="en-US"/>
              </w:rPr>
            </w:pPr>
            <w:r w:rsidRPr="002E243E">
              <w:rPr>
                <w:rFonts w:ascii="Calibri Light" w:hAnsi="Calibri Light" w:cs="Calibri Light"/>
                <w:sz w:val="17"/>
                <w:szCs w:val="17"/>
              </w:rPr>
              <w:t>0,00</w:t>
            </w:r>
          </w:p>
        </w:tc>
        <w:tc>
          <w:tcPr>
            <w:tcW w:w="396" w:type="pct"/>
            <w:tcBorders>
              <w:top w:val="nil"/>
              <w:left w:val="nil"/>
              <w:bottom w:val="single" w:sz="8" w:space="0" w:color="BFBFBF"/>
              <w:right w:val="single" w:sz="8" w:space="0" w:color="BFBFBF"/>
            </w:tcBorders>
            <w:shd w:val="clear" w:color="000000" w:fill="FFFFFF"/>
            <w:vAlign w:val="center"/>
          </w:tcPr>
          <w:p w14:paraId="7951C866" w14:textId="77777777" w:rsidR="00BE3336" w:rsidRPr="002E243E" w:rsidRDefault="00BE3336" w:rsidP="00FB5E45">
            <w:pPr>
              <w:spacing w:after="0" w:line="240" w:lineRule="auto"/>
              <w:jc w:val="right"/>
              <w:rPr>
                <w:rFonts w:ascii="Calibri Light" w:eastAsia="Times New Roman" w:hAnsi="Calibri Light" w:cs="Calibri Light"/>
                <w:color w:val="000000"/>
                <w:sz w:val="17"/>
                <w:szCs w:val="17"/>
                <w:lang w:val="en-US"/>
              </w:rPr>
            </w:pPr>
            <w:r w:rsidRPr="002E243E">
              <w:rPr>
                <w:rFonts w:ascii="Calibri Light" w:hAnsi="Calibri Light" w:cs="Calibri Light"/>
                <w:sz w:val="17"/>
                <w:szCs w:val="17"/>
              </w:rPr>
              <w:t>0,00</w:t>
            </w:r>
          </w:p>
        </w:tc>
        <w:tc>
          <w:tcPr>
            <w:tcW w:w="413" w:type="pct"/>
            <w:tcBorders>
              <w:top w:val="nil"/>
              <w:left w:val="nil"/>
              <w:bottom w:val="single" w:sz="8" w:space="0" w:color="BFBFBF"/>
              <w:right w:val="single" w:sz="8" w:space="0" w:color="BFBFBF"/>
            </w:tcBorders>
            <w:shd w:val="clear" w:color="000000" w:fill="FFFFFF"/>
            <w:vAlign w:val="center"/>
          </w:tcPr>
          <w:p w14:paraId="5181E5A4" w14:textId="77777777" w:rsidR="00BE3336" w:rsidRPr="002E243E" w:rsidRDefault="00BE3336" w:rsidP="00FB5E45">
            <w:pPr>
              <w:spacing w:after="0" w:line="240" w:lineRule="auto"/>
              <w:jc w:val="right"/>
              <w:rPr>
                <w:rFonts w:ascii="Calibri Light" w:eastAsia="Times New Roman" w:hAnsi="Calibri Light" w:cs="Calibri Light"/>
                <w:color w:val="000000"/>
                <w:sz w:val="17"/>
                <w:szCs w:val="17"/>
                <w:lang w:val="en-US"/>
              </w:rPr>
            </w:pPr>
            <w:r w:rsidRPr="002E243E">
              <w:rPr>
                <w:rFonts w:ascii="Calibri Light" w:hAnsi="Calibri Light" w:cs="Calibri Light"/>
                <w:sz w:val="17"/>
                <w:szCs w:val="17"/>
              </w:rPr>
              <w:t>0,00</w:t>
            </w:r>
          </w:p>
        </w:tc>
        <w:tc>
          <w:tcPr>
            <w:tcW w:w="452" w:type="pct"/>
            <w:tcBorders>
              <w:top w:val="nil"/>
              <w:left w:val="nil"/>
              <w:bottom w:val="single" w:sz="8" w:space="0" w:color="BFBFBF"/>
              <w:right w:val="single" w:sz="8" w:space="0" w:color="BFBFBF"/>
            </w:tcBorders>
            <w:shd w:val="clear" w:color="000000" w:fill="FFFFFF"/>
            <w:vAlign w:val="center"/>
          </w:tcPr>
          <w:p w14:paraId="7F53B6B1" w14:textId="77777777" w:rsidR="00BE3336" w:rsidRPr="002E243E" w:rsidRDefault="00BE3336" w:rsidP="00FB5E45">
            <w:pPr>
              <w:spacing w:after="0" w:line="240" w:lineRule="auto"/>
              <w:jc w:val="right"/>
              <w:rPr>
                <w:rFonts w:ascii="Calibri Light" w:eastAsia="Times New Roman" w:hAnsi="Calibri Light" w:cs="Calibri Light"/>
                <w:color w:val="000000"/>
                <w:sz w:val="17"/>
                <w:szCs w:val="17"/>
                <w:lang w:val="en-US"/>
              </w:rPr>
            </w:pPr>
            <w:r w:rsidRPr="002E243E">
              <w:rPr>
                <w:rFonts w:ascii="Calibri Light" w:hAnsi="Calibri Light" w:cs="Calibri Light"/>
                <w:sz w:val="17"/>
                <w:szCs w:val="17"/>
              </w:rPr>
              <w:t>0,00</w:t>
            </w:r>
          </w:p>
        </w:tc>
        <w:tc>
          <w:tcPr>
            <w:tcW w:w="396" w:type="pct"/>
            <w:tcBorders>
              <w:top w:val="nil"/>
              <w:left w:val="nil"/>
              <w:bottom w:val="single" w:sz="8" w:space="0" w:color="BFBFBF"/>
              <w:right w:val="single" w:sz="8" w:space="0" w:color="BFBFBF"/>
            </w:tcBorders>
            <w:shd w:val="clear" w:color="000000" w:fill="FFFFFF"/>
            <w:vAlign w:val="center"/>
          </w:tcPr>
          <w:p w14:paraId="499496A4" w14:textId="77777777" w:rsidR="00BE3336" w:rsidRPr="002E243E" w:rsidRDefault="00BE3336" w:rsidP="00FB5E45">
            <w:pPr>
              <w:spacing w:after="0" w:line="240" w:lineRule="auto"/>
              <w:jc w:val="right"/>
              <w:rPr>
                <w:rFonts w:ascii="Calibri Light" w:eastAsia="Times New Roman" w:hAnsi="Calibri Light" w:cs="Calibri Light"/>
                <w:color w:val="000000"/>
                <w:sz w:val="17"/>
                <w:szCs w:val="17"/>
                <w:lang w:val="en-US"/>
              </w:rPr>
            </w:pPr>
            <w:r w:rsidRPr="002E243E">
              <w:rPr>
                <w:rFonts w:ascii="Calibri Light" w:hAnsi="Calibri Light" w:cs="Calibri Light"/>
                <w:sz w:val="17"/>
                <w:szCs w:val="17"/>
              </w:rPr>
              <w:t>0,00</w:t>
            </w:r>
          </w:p>
        </w:tc>
        <w:tc>
          <w:tcPr>
            <w:tcW w:w="396" w:type="pct"/>
            <w:tcBorders>
              <w:top w:val="nil"/>
              <w:left w:val="nil"/>
              <w:bottom w:val="single" w:sz="8" w:space="0" w:color="BFBFBF"/>
              <w:right w:val="single" w:sz="8" w:space="0" w:color="BFBFBF"/>
            </w:tcBorders>
            <w:shd w:val="clear" w:color="000000" w:fill="FFFFFF"/>
            <w:vAlign w:val="center"/>
          </w:tcPr>
          <w:p w14:paraId="6463F29C" w14:textId="77777777" w:rsidR="00BE3336" w:rsidRPr="002E243E" w:rsidRDefault="00BE3336" w:rsidP="00FB5E45">
            <w:pPr>
              <w:spacing w:after="0" w:line="240" w:lineRule="auto"/>
              <w:jc w:val="right"/>
              <w:rPr>
                <w:rFonts w:ascii="Calibri Light" w:eastAsia="Times New Roman" w:hAnsi="Calibri Light" w:cs="Calibri Light"/>
                <w:color w:val="000000"/>
                <w:sz w:val="17"/>
                <w:szCs w:val="17"/>
                <w:lang w:val="en-US"/>
              </w:rPr>
            </w:pPr>
            <w:r w:rsidRPr="002E243E">
              <w:rPr>
                <w:rFonts w:ascii="Calibri Light" w:hAnsi="Calibri Light" w:cs="Calibri Light"/>
                <w:sz w:val="17"/>
                <w:szCs w:val="17"/>
              </w:rPr>
              <w:t>5.000,00</w:t>
            </w:r>
          </w:p>
        </w:tc>
        <w:tc>
          <w:tcPr>
            <w:tcW w:w="396" w:type="pct"/>
            <w:tcBorders>
              <w:top w:val="nil"/>
              <w:left w:val="nil"/>
              <w:bottom w:val="single" w:sz="8" w:space="0" w:color="BFBFBF"/>
              <w:right w:val="single" w:sz="8" w:space="0" w:color="BFBFBF"/>
            </w:tcBorders>
            <w:shd w:val="clear" w:color="000000" w:fill="FFFFFF"/>
            <w:vAlign w:val="center"/>
          </w:tcPr>
          <w:p w14:paraId="695F2D20" w14:textId="77777777" w:rsidR="00BE3336" w:rsidRPr="002E243E" w:rsidRDefault="00BE3336" w:rsidP="00FB5E45">
            <w:pPr>
              <w:spacing w:after="0" w:line="240" w:lineRule="auto"/>
              <w:jc w:val="right"/>
              <w:rPr>
                <w:rFonts w:ascii="Calibri Light" w:eastAsia="Times New Roman" w:hAnsi="Calibri Light" w:cs="Calibri Light"/>
                <w:color w:val="000000"/>
                <w:sz w:val="17"/>
                <w:szCs w:val="17"/>
                <w:lang w:val="en-US"/>
              </w:rPr>
            </w:pPr>
            <w:r w:rsidRPr="002E243E">
              <w:rPr>
                <w:rFonts w:ascii="Calibri Light" w:hAnsi="Calibri Light" w:cs="Calibri Light"/>
                <w:sz w:val="17"/>
                <w:szCs w:val="17"/>
              </w:rPr>
              <w:t>0,00</w:t>
            </w:r>
          </w:p>
        </w:tc>
        <w:tc>
          <w:tcPr>
            <w:tcW w:w="422" w:type="pct"/>
            <w:tcBorders>
              <w:top w:val="nil"/>
              <w:left w:val="nil"/>
              <w:bottom w:val="single" w:sz="8" w:space="0" w:color="BFBFBF"/>
              <w:right w:val="single" w:sz="8" w:space="0" w:color="BFBFBF"/>
            </w:tcBorders>
            <w:shd w:val="clear" w:color="000000" w:fill="FFFFFF"/>
            <w:vAlign w:val="center"/>
          </w:tcPr>
          <w:p w14:paraId="03531865" w14:textId="77777777" w:rsidR="00BE3336" w:rsidRPr="002E243E" w:rsidRDefault="00BE3336" w:rsidP="00FB5E45">
            <w:pPr>
              <w:spacing w:after="0" w:line="240" w:lineRule="auto"/>
              <w:jc w:val="right"/>
              <w:rPr>
                <w:rFonts w:ascii="Calibri Light" w:eastAsia="Times New Roman" w:hAnsi="Calibri Light" w:cs="Calibri Light"/>
                <w:color w:val="000000"/>
                <w:sz w:val="17"/>
                <w:szCs w:val="17"/>
                <w:lang w:val="en-US"/>
              </w:rPr>
            </w:pPr>
            <w:r w:rsidRPr="002E243E">
              <w:rPr>
                <w:rFonts w:ascii="Calibri Light" w:hAnsi="Calibri Light" w:cs="Calibri Light"/>
                <w:sz w:val="17"/>
                <w:szCs w:val="17"/>
              </w:rPr>
              <w:t>0,00</w:t>
            </w:r>
          </w:p>
        </w:tc>
        <w:tc>
          <w:tcPr>
            <w:tcW w:w="396" w:type="pct"/>
            <w:tcBorders>
              <w:top w:val="nil"/>
              <w:left w:val="nil"/>
              <w:bottom w:val="single" w:sz="8" w:space="0" w:color="BFBFBF"/>
              <w:right w:val="single" w:sz="8" w:space="0" w:color="BFBFBF"/>
            </w:tcBorders>
            <w:shd w:val="clear" w:color="000000" w:fill="FFFFFF"/>
            <w:vAlign w:val="center"/>
          </w:tcPr>
          <w:p w14:paraId="25DB8028" w14:textId="77777777" w:rsidR="00BE3336" w:rsidRPr="002E243E" w:rsidRDefault="00BE3336" w:rsidP="00FB5E45">
            <w:pPr>
              <w:spacing w:after="0" w:line="240" w:lineRule="auto"/>
              <w:jc w:val="right"/>
              <w:rPr>
                <w:rFonts w:ascii="Calibri Light" w:eastAsia="Times New Roman" w:hAnsi="Calibri Light" w:cs="Calibri Light"/>
                <w:color w:val="000000"/>
                <w:sz w:val="17"/>
                <w:szCs w:val="17"/>
                <w:lang w:val="en-US"/>
              </w:rPr>
            </w:pPr>
            <w:r w:rsidRPr="002E243E">
              <w:rPr>
                <w:rFonts w:ascii="Calibri Light" w:hAnsi="Calibri Light" w:cs="Calibri Light"/>
                <w:sz w:val="17"/>
                <w:szCs w:val="17"/>
              </w:rPr>
              <w:t>0,00</w:t>
            </w:r>
          </w:p>
        </w:tc>
        <w:tc>
          <w:tcPr>
            <w:tcW w:w="396" w:type="pct"/>
            <w:tcBorders>
              <w:top w:val="nil"/>
              <w:left w:val="nil"/>
              <w:bottom w:val="single" w:sz="8" w:space="0" w:color="BFBFBF"/>
              <w:right w:val="single" w:sz="8" w:space="0" w:color="BFBFBF"/>
            </w:tcBorders>
            <w:shd w:val="clear" w:color="000000" w:fill="FFFFFF"/>
            <w:vAlign w:val="center"/>
          </w:tcPr>
          <w:p w14:paraId="70D0517A" w14:textId="77777777" w:rsidR="00BE3336" w:rsidRPr="002E243E" w:rsidRDefault="00BE3336" w:rsidP="00FB5E45">
            <w:pPr>
              <w:spacing w:after="0" w:line="240" w:lineRule="auto"/>
              <w:jc w:val="right"/>
              <w:rPr>
                <w:rFonts w:ascii="Calibri Light" w:eastAsia="Times New Roman" w:hAnsi="Calibri Light" w:cs="Calibri Light"/>
                <w:color w:val="000000"/>
                <w:sz w:val="17"/>
                <w:szCs w:val="17"/>
                <w:lang w:val="en-US"/>
              </w:rPr>
            </w:pPr>
            <w:r w:rsidRPr="002E243E">
              <w:rPr>
                <w:rFonts w:ascii="Calibri Light" w:hAnsi="Calibri Light" w:cs="Calibri Light"/>
                <w:sz w:val="17"/>
                <w:szCs w:val="17"/>
              </w:rPr>
              <w:t>0,00</w:t>
            </w:r>
          </w:p>
        </w:tc>
        <w:tc>
          <w:tcPr>
            <w:tcW w:w="469" w:type="pct"/>
            <w:tcBorders>
              <w:top w:val="nil"/>
              <w:left w:val="nil"/>
              <w:bottom w:val="single" w:sz="8" w:space="0" w:color="BFBFBF"/>
              <w:right w:val="single" w:sz="8" w:space="0" w:color="BFBFBF"/>
            </w:tcBorders>
            <w:shd w:val="clear" w:color="000000" w:fill="D3DBFD"/>
            <w:vAlign w:val="center"/>
          </w:tcPr>
          <w:p w14:paraId="02D2A917" w14:textId="77777777" w:rsidR="00BE3336" w:rsidRPr="002E243E" w:rsidRDefault="00BE3336" w:rsidP="00FB5E45">
            <w:pPr>
              <w:spacing w:after="0" w:line="240" w:lineRule="auto"/>
              <w:jc w:val="right"/>
              <w:rPr>
                <w:rFonts w:ascii="Calibri Light" w:eastAsia="Times New Roman" w:hAnsi="Calibri Light" w:cs="Calibri Light"/>
                <w:color w:val="000000"/>
                <w:sz w:val="17"/>
                <w:szCs w:val="17"/>
                <w:lang w:val="en-US"/>
              </w:rPr>
            </w:pPr>
            <w:r w:rsidRPr="002E243E">
              <w:rPr>
                <w:rFonts w:ascii="Calibri Light" w:hAnsi="Calibri Light" w:cs="Calibri Light"/>
                <w:sz w:val="17"/>
                <w:szCs w:val="17"/>
              </w:rPr>
              <w:t>5.000,00</w:t>
            </w:r>
          </w:p>
        </w:tc>
      </w:tr>
      <w:tr w:rsidR="00BE3336" w:rsidRPr="00E40FEB" w14:paraId="00281998" w14:textId="77777777" w:rsidTr="00FB5E45">
        <w:trPr>
          <w:trHeight w:val="255"/>
        </w:trPr>
        <w:tc>
          <w:tcPr>
            <w:tcW w:w="468" w:type="pct"/>
            <w:tcBorders>
              <w:top w:val="nil"/>
              <w:left w:val="single" w:sz="8" w:space="0" w:color="BFBFBF"/>
              <w:bottom w:val="single" w:sz="8" w:space="0" w:color="BFBFBF"/>
              <w:right w:val="single" w:sz="8" w:space="0" w:color="BFBFBF"/>
            </w:tcBorders>
            <w:shd w:val="clear" w:color="000000" w:fill="D3DBFD"/>
            <w:vAlign w:val="center"/>
          </w:tcPr>
          <w:p w14:paraId="289D371C" w14:textId="77777777" w:rsidR="00BE3336" w:rsidRPr="00E40FEB" w:rsidRDefault="00BE3336" w:rsidP="00FB5E45">
            <w:pPr>
              <w:spacing w:after="0" w:line="240" w:lineRule="auto"/>
              <w:jc w:val="center"/>
              <w:rPr>
                <w:rFonts w:ascii="Calibri Light" w:eastAsia="Times New Roman" w:hAnsi="Calibri Light" w:cs="Calibri Light"/>
                <w:color w:val="000000"/>
                <w:sz w:val="18"/>
                <w:szCs w:val="18"/>
                <w:lang w:val="en-US"/>
              </w:rPr>
            </w:pPr>
            <w:r>
              <w:rPr>
                <w:rFonts w:ascii="Calibri Light" w:eastAsia="Times New Roman" w:hAnsi="Calibri Light" w:cs="Calibri Light"/>
                <w:color w:val="000000"/>
                <w:sz w:val="18"/>
                <w:szCs w:val="18"/>
                <w:lang w:val="en-US"/>
              </w:rPr>
              <w:t>BA15</w:t>
            </w:r>
          </w:p>
        </w:tc>
        <w:tc>
          <w:tcPr>
            <w:tcW w:w="400" w:type="pct"/>
            <w:tcBorders>
              <w:top w:val="nil"/>
              <w:left w:val="nil"/>
              <w:bottom w:val="single" w:sz="8" w:space="0" w:color="BFBFBF"/>
              <w:right w:val="single" w:sz="8" w:space="0" w:color="BFBFBF"/>
            </w:tcBorders>
            <w:shd w:val="clear" w:color="000000" w:fill="FFFFFF"/>
            <w:vAlign w:val="center"/>
          </w:tcPr>
          <w:p w14:paraId="3257F674" w14:textId="77777777" w:rsidR="00BE3336" w:rsidRPr="002E243E" w:rsidRDefault="00BE3336" w:rsidP="00FB5E45">
            <w:pPr>
              <w:spacing w:after="0" w:line="240" w:lineRule="auto"/>
              <w:jc w:val="right"/>
              <w:rPr>
                <w:rFonts w:ascii="Calibri Light" w:eastAsia="Times New Roman" w:hAnsi="Calibri Light" w:cs="Calibri Light"/>
                <w:color w:val="000000"/>
                <w:sz w:val="17"/>
                <w:szCs w:val="17"/>
                <w:lang w:val="en-US"/>
              </w:rPr>
            </w:pPr>
            <w:r w:rsidRPr="002E243E">
              <w:rPr>
                <w:rFonts w:ascii="Calibri Light" w:hAnsi="Calibri Light" w:cs="Calibri Light"/>
                <w:sz w:val="17"/>
                <w:szCs w:val="17"/>
              </w:rPr>
              <w:t> </w:t>
            </w:r>
          </w:p>
        </w:tc>
        <w:tc>
          <w:tcPr>
            <w:tcW w:w="396" w:type="pct"/>
            <w:tcBorders>
              <w:top w:val="nil"/>
              <w:left w:val="nil"/>
              <w:bottom w:val="single" w:sz="8" w:space="0" w:color="BFBFBF"/>
              <w:right w:val="single" w:sz="8" w:space="0" w:color="BFBFBF"/>
            </w:tcBorders>
            <w:shd w:val="clear" w:color="000000" w:fill="FFFFFF"/>
            <w:vAlign w:val="center"/>
          </w:tcPr>
          <w:p w14:paraId="73968C57" w14:textId="77777777" w:rsidR="00BE3336" w:rsidRPr="002E243E" w:rsidRDefault="00BE3336" w:rsidP="00FB5E45">
            <w:pPr>
              <w:spacing w:after="0" w:line="240" w:lineRule="auto"/>
              <w:jc w:val="right"/>
              <w:rPr>
                <w:rFonts w:ascii="Calibri Light" w:eastAsia="Times New Roman" w:hAnsi="Calibri Light" w:cs="Calibri Light"/>
                <w:color w:val="000000"/>
                <w:sz w:val="17"/>
                <w:szCs w:val="17"/>
                <w:lang w:val="en-US"/>
              </w:rPr>
            </w:pPr>
            <w:r w:rsidRPr="002E243E">
              <w:rPr>
                <w:rFonts w:ascii="Calibri Light" w:hAnsi="Calibri Light" w:cs="Calibri Light"/>
                <w:sz w:val="17"/>
                <w:szCs w:val="17"/>
              </w:rPr>
              <w:t> </w:t>
            </w:r>
          </w:p>
        </w:tc>
        <w:tc>
          <w:tcPr>
            <w:tcW w:w="413" w:type="pct"/>
            <w:tcBorders>
              <w:top w:val="nil"/>
              <w:left w:val="nil"/>
              <w:bottom w:val="single" w:sz="8" w:space="0" w:color="BFBFBF"/>
              <w:right w:val="single" w:sz="8" w:space="0" w:color="BFBFBF"/>
            </w:tcBorders>
            <w:shd w:val="clear" w:color="000000" w:fill="FFFFFF"/>
            <w:vAlign w:val="center"/>
          </w:tcPr>
          <w:p w14:paraId="7192DB64" w14:textId="77777777" w:rsidR="00BE3336" w:rsidRPr="002E243E" w:rsidRDefault="00BE3336" w:rsidP="00FB5E45">
            <w:pPr>
              <w:spacing w:after="0" w:line="240" w:lineRule="auto"/>
              <w:jc w:val="right"/>
              <w:rPr>
                <w:rFonts w:ascii="Calibri Light" w:eastAsia="Times New Roman" w:hAnsi="Calibri Light" w:cs="Calibri Light"/>
                <w:color w:val="000000"/>
                <w:sz w:val="17"/>
                <w:szCs w:val="17"/>
                <w:lang w:val="en-US"/>
              </w:rPr>
            </w:pPr>
            <w:r w:rsidRPr="002E243E">
              <w:rPr>
                <w:rFonts w:ascii="Calibri Light" w:hAnsi="Calibri Light" w:cs="Calibri Light"/>
                <w:sz w:val="17"/>
                <w:szCs w:val="17"/>
              </w:rPr>
              <w:t> </w:t>
            </w:r>
          </w:p>
        </w:tc>
        <w:tc>
          <w:tcPr>
            <w:tcW w:w="452" w:type="pct"/>
            <w:tcBorders>
              <w:top w:val="nil"/>
              <w:left w:val="nil"/>
              <w:bottom w:val="single" w:sz="8" w:space="0" w:color="BFBFBF"/>
              <w:right w:val="single" w:sz="8" w:space="0" w:color="BFBFBF"/>
            </w:tcBorders>
            <w:shd w:val="clear" w:color="000000" w:fill="FFFFFF"/>
            <w:vAlign w:val="center"/>
          </w:tcPr>
          <w:p w14:paraId="29F779D9" w14:textId="77777777" w:rsidR="00BE3336" w:rsidRPr="002E243E" w:rsidRDefault="00BE3336" w:rsidP="00FB5E45">
            <w:pPr>
              <w:spacing w:after="0" w:line="240" w:lineRule="auto"/>
              <w:jc w:val="right"/>
              <w:rPr>
                <w:rFonts w:ascii="Calibri Light" w:eastAsia="Times New Roman" w:hAnsi="Calibri Light" w:cs="Calibri Light"/>
                <w:color w:val="000000"/>
                <w:sz w:val="17"/>
                <w:szCs w:val="17"/>
                <w:lang w:val="en-US"/>
              </w:rPr>
            </w:pPr>
            <w:r w:rsidRPr="002E243E">
              <w:rPr>
                <w:rFonts w:ascii="Calibri Light" w:hAnsi="Calibri Light" w:cs="Calibri Light"/>
                <w:sz w:val="17"/>
                <w:szCs w:val="17"/>
              </w:rPr>
              <w:t> </w:t>
            </w:r>
          </w:p>
        </w:tc>
        <w:tc>
          <w:tcPr>
            <w:tcW w:w="396" w:type="pct"/>
            <w:tcBorders>
              <w:top w:val="nil"/>
              <w:left w:val="nil"/>
              <w:bottom w:val="single" w:sz="8" w:space="0" w:color="BFBFBF"/>
              <w:right w:val="single" w:sz="8" w:space="0" w:color="BFBFBF"/>
            </w:tcBorders>
            <w:shd w:val="clear" w:color="000000" w:fill="FFFFFF"/>
            <w:vAlign w:val="center"/>
          </w:tcPr>
          <w:p w14:paraId="160A50AD" w14:textId="77777777" w:rsidR="00BE3336" w:rsidRPr="002E243E" w:rsidRDefault="00BE3336" w:rsidP="00FB5E45">
            <w:pPr>
              <w:spacing w:after="0" w:line="240" w:lineRule="auto"/>
              <w:jc w:val="right"/>
              <w:rPr>
                <w:rFonts w:ascii="Calibri Light" w:eastAsia="Times New Roman" w:hAnsi="Calibri Light" w:cs="Calibri Light"/>
                <w:color w:val="000000"/>
                <w:sz w:val="17"/>
                <w:szCs w:val="17"/>
                <w:lang w:val="en-US"/>
              </w:rPr>
            </w:pPr>
            <w:r w:rsidRPr="002E243E">
              <w:rPr>
                <w:rFonts w:ascii="Calibri Light" w:hAnsi="Calibri Light" w:cs="Calibri Light"/>
                <w:sz w:val="17"/>
                <w:szCs w:val="17"/>
              </w:rPr>
              <w:t> </w:t>
            </w:r>
          </w:p>
        </w:tc>
        <w:tc>
          <w:tcPr>
            <w:tcW w:w="396" w:type="pct"/>
            <w:tcBorders>
              <w:top w:val="nil"/>
              <w:left w:val="nil"/>
              <w:bottom w:val="single" w:sz="8" w:space="0" w:color="BFBFBF"/>
              <w:right w:val="single" w:sz="8" w:space="0" w:color="BFBFBF"/>
            </w:tcBorders>
            <w:shd w:val="clear" w:color="000000" w:fill="FFFFFF"/>
            <w:vAlign w:val="center"/>
          </w:tcPr>
          <w:p w14:paraId="24C5C455" w14:textId="77777777" w:rsidR="00BE3336" w:rsidRPr="002E243E" w:rsidRDefault="00BE3336" w:rsidP="00FB5E45">
            <w:pPr>
              <w:spacing w:after="0" w:line="240" w:lineRule="auto"/>
              <w:jc w:val="right"/>
              <w:rPr>
                <w:rFonts w:ascii="Calibri Light" w:eastAsia="Times New Roman" w:hAnsi="Calibri Light" w:cs="Calibri Light"/>
                <w:color w:val="000000"/>
                <w:sz w:val="17"/>
                <w:szCs w:val="17"/>
                <w:lang w:val="en-US"/>
              </w:rPr>
            </w:pPr>
            <w:r w:rsidRPr="002E243E">
              <w:rPr>
                <w:rFonts w:ascii="Calibri Light" w:hAnsi="Calibri Light" w:cs="Calibri Light"/>
                <w:sz w:val="17"/>
                <w:szCs w:val="17"/>
              </w:rPr>
              <w:t> </w:t>
            </w:r>
          </w:p>
        </w:tc>
        <w:tc>
          <w:tcPr>
            <w:tcW w:w="396" w:type="pct"/>
            <w:tcBorders>
              <w:top w:val="nil"/>
              <w:left w:val="nil"/>
              <w:bottom w:val="single" w:sz="8" w:space="0" w:color="BFBFBF"/>
              <w:right w:val="single" w:sz="8" w:space="0" w:color="BFBFBF"/>
            </w:tcBorders>
            <w:shd w:val="clear" w:color="000000" w:fill="FFFFFF"/>
            <w:vAlign w:val="center"/>
          </w:tcPr>
          <w:p w14:paraId="5209AF4B" w14:textId="77777777" w:rsidR="00BE3336" w:rsidRPr="002E243E" w:rsidRDefault="00BE3336" w:rsidP="00FB5E45">
            <w:pPr>
              <w:spacing w:after="0" w:line="240" w:lineRule="auto"/>
              <w:jc w:val="right"/>
              <w:rPr>
                <w:rFonts w:ascii="Calibri Light" w:eastAsia="Times New Roman" w:hAnsi="Calibri Light" w:cs="Calibri Light"/>
                <w:color w:val="000000"/>
                <w:sz w:val="17"/>
                <w:szCs w:val="17"/>
                <w:lang w:val="en-US"/>
              </w:rPr>
            </w:pPr>
            <w:r w:rsidRPr="002E243E">
              <w:rPr>
                <w:rFonts w:ascii="Calibri Light" w:hAnsi="Calibri Light" w:cs="Calibri Light"/>
                <w:sz w:val="17"/>
                <w:szCs w:val="17"/>
              </w:rPr>
              <w:t> </w:t>
            </w:r>
          </w:p>
        </w:tc>
        <w:tc>
          <w:tcPr>
            <w:tcW w:w="422" w:type="pct"/>
            <w:tcBorders>
              <w:top w:val="nil"/>
              <w:left w:val="nil"/>
              <w:bottom w:val="single" w:sz="8" w:space="0" w:color="BFBFBF"/>
              <w:right w:val="single" w:sz="8" w:space="0" w:color="BFBFBF"/>
            </w:tcBorders>
            <w:shd w:val="clear" w:color="000000" w:fill="FFFFFF"/>
            <w:vAlign w:val="center"/>
          </w:tcPr>
          <w:p w14:paraId="5896B5D9" w14:textId="77777777" w:rsidR="00BE3336" w:rsidRPr="002E243E" w:rsidRDefault="00BE3336" w:rsidP="00FB5E45">
            <w:pPr>
              <w:spacing w:after="0" w:line="240" w:lineRule="auto"/>
              <w:jc w:val="right"/>
              <w:rPr>
                <w:rFonts w:ascii="Calibri Light" w:eastAsia="Times New Roman" w:hAnsi="Calibri Light" w:cs="Calibri Light"/>
                <w:color w:val="000000"/>
                <w:sz w:val="17"/>
                <w:szCs w:val="17"/>
                <w:lang w:val="en-US"/>
              </w:rPr>
            </w:pPr>
            <w:r w:rsidRPr="002E243E">
              <w:rPr>
                <w:rFonts w:ascii="Calibri Light" w:hAnsi="Calibri Light" w:cs="Calibri Light"/>
                <w:sz w:val="17"/>
                <w:szCs w:val="17"/>
              </w:rPr>
              <w:t> </w:t>
            </w:r>
          </w:p>
        </w:tc>
        <w:tc>
          <w:tcPr>
            <w:tcW w:w="396" w:type="pct"/>
            <w:tcBorders>
              <w:top w:val="nil"/>
              <w:left w:val="nil"/>
              <w:bottom w:val="single" w:sz="8" w:space="0" w:color="BFBFBF"/>
              <w:right w:val="single" w:sz="8" w:space="0" w:color="BFBFBF"/>
            </w:tcBorders>
            <w:shd w:val="clear" w:color="000000" w:fill="FFFFFF"/>
            <w:vAlign w:val="center"/>
          </w:tcPr>
          <w:p w14:paraId="28CB2B5D" w14:textId="77777777" w:rsidR="00BE3336" w:rsidRPr="002E243E" w:rsidRDefault="00BE3336" w:rsidP="00FB5E45">
            <w:pPr>
              <w:spacing w:after="0" w:line="240" w:lineRule="auto"/>
              <w:jc w:val="right"/>
              <w:rPr>
                <w:rFonts w:ascii="Calibri Light" w:eastAsia="Times New Roman" w:hAnsi="Calibri Light" w:cs="Calibri Light"/>
                <w:color w:val="000000"/>
                <w:sz w:val="17"/>
                <w:szCs w:val="17"/>
                <w:lang w:val="en-US"/>
              </w:rPr>
            </w:pPr>
            <w:r w:rsidRPr="002E243E">
              <w:rPr>
                <w:rFonts w:ascii="Calibri Light" w:hAnsi="Calibri Light" w:cs="Calibri Light"/>
                <w:sz w:val="17"/>
                <w:szCs w:val="17"/>
              </w:rPr>
              <w:t> </w:t>
            </w:r>
          </w:p>
        </w:tc>
        <w:tc>
          <w:tcPr>
            <w:tcW w:w="396" w:type="pct"/>
            <w:tcBorders>
              <w:top w:val="nil"/>
              <w:left w:val="nil"/>
              <w:bottom w:val="single" w:sz="8" w:space="0" w:color="BFBFBF"/>
              <w:right w:val="single" w:sz="8" w:space="0" w:color="BFBFBF"/>
            </w:tcBorders>
            <w:shd w:val="clear" w:color="000000" w:fill="FFFFFF"/>
            <w:vAlign w:val="center"/>
          </w:tcPr>
          <w:p w14:paraId="154B46FC" w14:textId="77777777" w:rsidR="00BE3336" w:rsidRPr="002E243E" w:rsidRDefault="00BE3336" w:rsidP="00FB5E45">
            <w:pPr>
              <w:spacing w:after="0" w:line="240" w:lineRule="auto"/>
              <w:jc w:val="right"/>
              <w:rPr>
                <w:rFonts w:ascii="Calibri Light" w:eastAsia="Times New Roman" w:hAnsi="Calibri Light" w:cs="Calibri Light"/>
                <w:color w:val="000000"/>
                <w:sz w:val="17"/>
                <w:szCs w:val="17"/>
                <w:lang w:val="en-US"/>
              </w:rPr>
            </w:pPr>
            <w:r w:rsidRPr="002E243E">
              <w:rPr>
                <w:rFonts w:ascii="Calibri Light" w:hAnsi="Calibri Light" w:cs="Calibri Light"/>
                <w:sz w:val="17"/>
                <w:szCs w:val="17"/>
              </w:rPr>
              <w:t> </w:t>
            </w:r>
          </w:p>
        </w:tc>
        <w:tc>
          <w:tcPr>
            <w:tcW w:w="469" w:type="pct"/>
            <w:tcBorders>
              <w:top w:val="nil"/>
              <w:left w:val="nil"/>
              <w:bottom w:val="single" w:sz="8" w:space="0" w:color="BFBFBF"/>
              <w:right w:val="single" w:sz="8" w:space="0" w:color="BFBFBF"/>
            </w:tcBorders>
            <w:shd w:val="clear" w:color="000000" w:fill="D3DBFD"/>
            <w:vAlign w:val="center"/>
          </w:tcPr>
          <w:p w14:paraId="03EEEDDE" w14:textId="77777777" w:rsidR="00BE3336" w:rsidRPr="002E243E" w:rsidRDefault="00BE3336" w:rsidP="00FB5E45">
            <w:pPr>
              <w:spacing w:after="0" w:line="240" w:lineRule="auto"/>
              <w:jc w:val="right"/>
              <w:rPr>
                <w:rFonts w:ascii="Calibri Light" w:eastAsia="Times New Roman" w:hAnsi="Calibri Light" w:cs="Calibri Light"/>
                <w:color w:val="000000"/>
                <w:sz w:val="17"/>
                <w:szCs w:val="17"/>
                <w:lang w:val="en-US"/>
              </w:rPr>
            </w:pPr>
            <w:r w:rsidRPr="002E243E">
              <w:rPr>
                <w:rFonts w:ascii="Calibri Light" w:hAnsi="Calibri Light" w:cs="Calibri Light"/>
                <w:sz w:val="17"/>
                <w:szCs w:val="17"/>
              </w:rPr>
              <w:t>0,00</w:t>
            </w:r>
          </w:p>
        </w:tc>
      </w:tr>
      <w:tr w:rsidR="00BE3336" w:rsidRPr="00E40FEB" w14:paraId="36F3C5D7" w14:textId="77777777" w:rsidTr="00FB5E45">
        <w:trPr>
          <w:trHeight w:val="309"/>
        </w:trPr>
        <w:tc>
          <w:tcPr>
            <w:tcW w:w="468" w:type="pct"/>
            <w:tcBorders>
              <w:top w:val="nil"/>
              <w:left w:val="single" w:sz="8" w:space="0" w:color="BFBFBF"/>
              <w:bottom w:val="single" w:sz="8" w:space="0" w:color="BFBFBF"/>
              <w:right w:val="single" w:sz="8" w:space="0" w:color="BFBFBF"/>
            </w:tcBorders>
            <w:shd w:val="clear" w:color="000000" w:fill="D3DBFD"/>
            <w:vAlign w:val="center"/>
          </w:tcPr>
          <w:p w14:paraId="1D6A9BAF" w14:textId="77777777" w:rsidR="00BE3336" w:rsidRDefault="00BE3336" w:rsidP="00FB5E45">
            <w:pPr>
              <w:spacing w:after="0" w:line="240" w:lineRule="auto"/>
              <w:jc w:val="center"/>
              <w:rPr>
                <w:rFonts w:ascii="Calibri Light" w:eastAsia="Times New Roman" w:hAnsi="Calibri Light" w:cs="Calibri Light"/>
                <w:color w:val="000000"/>
                <w:sz w:val="18"/>
                <w:szCs w:val="18"/>
                <w:lang w:val="en-US"/>
              </w:rPr>
            </w:pPr>
            <w:r>
              <w:rPr>
                <w:rFonts w:ascii="Calibri Light" w:eastAsia="Times New Roman" w:hAnsi="Calibri Light" w:cs="Calibri Light"/>
                <w:color w:val="000000"/>
                <w:sz w:val="18"/>
                <w:szCs w:val="18"/>
                <w:lang w:val="en-US"/>
              </w:rPr>
              <w:t>BA16</w:t>
            </w:r>
          </w:p>
        </w:tc>
        <w:tc>
          <w:tcPr>
            <w:tcW w:w="400" w:type="pct"/>
            <w:tcBorders>
              <w:top w:val="nil"/>
              <w:left w:val="nil"/>
              <w:bottom w:val="single" w:sz="8" w:space="0" w:color="BFBFBF"/>
              <w:right w:val="single" w:sz="8" w:space="0" w:color="BFBFBF"/>
            </w:tcBorders>
            <w:shd w:val="clear" w:color="000000" w:fill="FFFFFF"/>
            <w:vAlign w:val="center"/>
          </w:tcPr>
          <w:p w14:paraId="1DE35CA6" w14:textId="77777777" w:rsidR="00BE3336" w:rsidRPr="002E243E" w:rsidRDefault="00BE3336" w:rsidP="00FB5E45">
            <w:pPr>
              <w:spacing w:after="0" w:line="240" w:lineRule="auto"/>
              <w:jc w:val="right"/>
              <w:rPr>
                <w:rFonts w:ascii="Calibri Light" w:eastAsia="Times New Roman" w:hAnsi="Calibri Light" w:cs="Calibri Light"/>
                <w:color w:val="000000"/>
                <w:sz w:val="17"/>
                <w:szCs w:val="17"/>
                <w:lang w:val="en-US"/>
              </w:rPr>
            </w:pPr>
            <w:r w:rsidRPr="002E243E">
              <w:rPr>
                <w:rFonts w:ascii="Calibri Light" w:hAnsi="Calibri Light" w:cs="Calibri Light"/>
                <w:sz w:val="17"/>
                <w:szCs w:val="17"/>
              </w:rPr>
              <w:t>0,00</w:t>
            </w:r>
          </w:p>
        </w:tc>
        <w:tc>
          <w:tcPr>
            <w:tcW w:w="396" w:type="pct"/>
            <w:tcBorders>
              <w:top w:val="nil"/>
              <w:left w:val="nil"/>
              <w:bottom w:val="single" w:sz="8" w:space="0" w:color="BFBFBF"/>
              <w:right w:val="single" w:sz="8" w:space="0" w:color="BFBFBF"/>
            </w:tcBorders>
            <w:shd w:val="clear" w:color="000000" w:fill="FFFFFF"/>
            <w:vAlign w:val="center"/>
          </w:tcPr>
          <w:p w14:paraId="36660686" w14:textId="77777777" w:rsidR="00BE3336" w:rsidRPr="002E243E" w:rsidRDefault="00BE3336" w:rsidP="00FB5E45">
            <w:pPr>
              <w:spacing w:after="0" w:line="240" w:lineRule="auto"/>
              <w:jc w:val="right"/>
              <w:rPr>
                <w:rFonts w:ascii="Calibri Light" w:eastAsia="Times New Roman" w:hAnsi="Calibri Light" w:cs="Calibri Light"/>
                <w:color w:val="000000"/>
                <w:sz w:val="17"/>
                <w:szCs w:val="17"/>
                <w:lang w:val="en-US"/>
              </w:rPr>
            </w:pPr>
            <w:r w:rsidRPr="002E243E">
              <w:rPr>
                <w:rFonts w:ascii="Calibri Light" w:hAnsi="Calibri Light" w:cs="Calibri Light"/>
                <w:sz w:val="17"/>
                <w:szCs w:val="17"/>
              </w:rPr>
              <w:t>0,00</w:t>
            </w:r>
          </w:p>
        </w:tc>
        <w:tc>
          <w:tcPr>
            <w:tcW w:w="413" w:type="pct"/>
            <w:tcBorders>
              <w:top w:val="nil"/>
              <w:left w:val="nil"/>
              <w:bottom w:val="single" w:sz="8" w:space="0" w:color="BFBFBF"/>
              <w:right w:val="single" w:sz="8" w:space="0" w:color="BFBFBF"/>
            </w:tcBorders>
            <w:shd w:val="clear" w:color="000000" w:fill="FFFFFF"/>
            <w:vAlign w:val="center"/>
          </w:tcPr>
          <w:p w14:paraId="031521B1" w14:textId="77777777" w:rsidR="00BE3336" w:rsidRPr="002E243E" w:rsidRDefault="00BE3336" w:rsidP="00FB5E45">
            <w:pPr>
              <w:spacing w:after="0" w:line="240" w:lineRule="auto"/>
              <w:jc w:val="right"/>
              <w:rPr>
                <w:rFonts w:ascii="Calibri Light" w:eastAsia="Times New Roman" w:hAnsi="Calibri Light" w:cs="Calibri Light"/>
                <w:color w:val="000000"/>
                <w:sz w:val="17"/>
                <w:szCs w:val="17"/>
                <w:lang w:val="en-US"/>
              </w:rPr>
            </w:pPr>
            <w:r w:rsidRPr="002E243E">
              <w:rPr>
                <w:rFonts w:ascii="Calibri Light" w:hAnsi="Calibri Light" w:cs="Calibri Light"/>
                <w:sz w:val="17"/>
                <w:szCs w:val="17"/>
              </w:rPr>
              <w:t>0,00</w:t>
            </w:r>
          </w:p>
        </w:tc>
        <w:tc>
          <w:tcPr>
            <w:tcW w:w="452" w:type="pct"/>
            <w:tcBorders>
              <w:top w:val="nil"/>
              <w:left w:val="nil"/>
              <w:bottom w:val="single" w:sz="8" w:space="0" w:color="BFBFBF"/>
              <w:right w:val="single" w:sz="8" w:space="0" w:color="BFBFBF"/>
            </w:tcBorders>
            <w:shd w:val="clear" w:color="000000" w:fill="FFFFFF"/>
            <w:vAlign w:val="center"/>
          </w:tcPr>
          <w:p w14:paraId="5CBA4310" w14:textId="77777777" w:rsidR="00BE3336" w:rsidRPr="002E243E" w:rsidRDefault="00BE3336" w:rsidP="00FB5E45">
            <w:pPr>
              <w:spacing w:after="0" w:line="240" w:lineRule="auto"/>
              <w:jc w:val="right"/>
              <w:rPr>
                <w:rFonts w:ascii="Calibri Light" w:eastAsia="Times New Roman" w:hAnsi="Calibri Light" w:cs="Calibri Light"/>
                <w:color w:val="000000"/>
                <w:sz w:val="17"/>
                <w:szCs w:val="17"/>
                <w:lang w:val="en-US"/>
              </w:rPr>
            </w:pPr>
            <w:r w:rsidRPr="002E243E">
              <w:rPr>
                <w:rFonts w:ascii="Calibri Light" w:hAnsi="Calibri Light" w:cs="Calibri Light"/>
                <w:sz w:val="17"/>
                <w:szCs w:val="17"/>
              </w:rPr>
              <w:t>0,00</w:t>
            </w:r>
          </w:p>
        </w:tc>
        <w:tc>
          <w:tcPr>
            <w:tcW w:w="396" w:type="pct"/>
            <w:tcBorders>
              <w:top w:val="nil"/>
              <w:left w:val="nil"/>
              <w:bottom w:val="single" w:sz="8" w:space="0" w:color="BFBFBF"/>
              <w:right w:val="single" w:sz="8" w:space="0" w:color="BFBFBF"/>
            </w:tcBorders>
            <w:shd w:val="clear" w:color="000000" w:fill="FFFFFF"/>
            <w:vAlign w:val="center"/>
          </w:tcPr>
          <w:p w14:paraId="70ABACC1" w14:textId="77777777" w:rsidR="00BE3336" w:rsidRPr="002E243E" w:rsidRDefault="00BE3336" w:rsidP="00FB5E45">
            <w:pPr>
              <w:spacing w:after="0" w:line="240" w:lineRule="auto"/>
              <w:jc w:val="right"/>
              <w:rPr>
                <w:rFonts w:ascii="Calibri Light" w:eastAsia="Times New Roman" w:hAnsi="Calibri Light" w:cs="Calibri Light"/>
                <w:color w:val="000000"/>
                <w:sz w:val="17"/>
                <w:szCs w:val="17"/>
                <w:lang w:val="en-US"/>
              </w:rPr>
            </w:pPr>
            <w:r w:rsidRPr="002E243E">
              <w:rPr>
                <w:rFonts w:ascii="Calibri Light" w:hAnsi="Calibri Light" w:cs="Calibri Light"/>
                <w:sz w:val="17"/>
                <w:szCs w:val="17"/>
              </w:rPr>
              <w:t>0,00</w:t>
            </w:r>
          </w:p>
        </w:tc>
        <w:tc>
          <w:tcPr>
            <w:tcW w:w="396" w:type="pct"/>
            <w:tcBorders>
              <w:top w:val="nil"/>
              <w:left w:val="nil"/>
              <w:bottom w:val="single" w:sz="8" w:space="0" w:color="BFBFBF"/>
              <w:right w:val="single" w:sz="8" w:space="0" w:color="BFBFBF"/>
            </w:tcBorders>
            <w:shd w:val="clear" w:color="000000" w:fill="FFFFFF"/>
            <w:vAlign w:val="center"/>
          </w:tcPr>
          <w:p w14:paraId="050F6732" w14:textId="77777777" w:rsidR="00BE3336" w:rsidRPr="002E243E" w:rsidRDefault="00BE3336" w:rsidP="00FB5E45">
            <w:pPr>
              <w:spacing w:after="0" w:line="240" w:lineRule="auto"/>
              <w:jc w:val="right"/>
              <w:rPr>
                <w:rFonts w:ascii="Calibri Light" w:eastAsia="Times New Roman" w:hAnsi="Calibri Light" w:cs="Calibri Light"/>
                <w:color w:val="000000"/>
                <w:sz w:val="17"/>
                <w:szCs w:val="17"/>
                <w:lang w:val="en-US"/>
              </w:rPr>
            </w:pPr>
            <w:r w:rsidRPr="002E243E">
              <w:rPr>
                <w:rFonts w:ascii="Calibri Light" w:hAnsi="Calibri Light" w:cs="Calibri Light"/>
                <w:sz w:val="17"/>
                <w:szCs w:val="17"/>
              </w:rPr>
              <w:t>0,00</w:t>
            </w:r>
          </w:p>
        </w:tc>
        <w:tc>
          <w:tcPr>
            <w:tcW w:w="396" w:type="pct"/>
            <w:tcBorders>
              <w:top w:val="nil"/>
              <w:left w:val="nil"/>
              <w:bottom w:val="single" w:sz="8" w:space="0" w:color="BFBFBF"/>
              <w:right w:val="single" w:sz="8" w:space="0" w:color="BFBFBF"/>
            </w:tcBorders>
            <w:shd w:val="clear" w:color="000000" w:fill="FFFFFF"/>
            <w:vAlign w:val="center"/>
          </w:tcPr>
          <w:p w14:paraId="3AF69F0A" w14:textId="77777777" w:rsidR="00BE3336" w:rsidRPr="002E243E" w:rsidRDefault="00BE3336" w:rsidP="00FB5E45">
            <w:pPr>
              <w:spacing w:after="0" w:line="240" w:lineRule="auto"/>
              <w:jc w:val="right"/>
              <w:rPr>
                <w:rFonts w:ascii="Calibri Light" w:eastAsia="Times New Roman" w:hAnsi="Calibri Light" w:cs="Calibri Light"/>
                <w:color w:val="000000"/>
                <w:sz w:val="17"/>
                <w:szCs w:val="17"/>
                <w:lang w:val="en-US"/>
              </w:rPr>
            </w:pPr>
            <w:r w:rsidRPr="002E243E">
              <w:rPr>
                <w:rFonts w:ascii="Calibri Light" w:hAnsi="Calibri Light" w:cs="Calibri Light"/>
                <w:sz w:val="17"/>
                <w:szCs w:val="17"/>
              </w:rPr>
              <w:t>0,00</w:t>
            </w:r>
          </w:p>
        </w:tc>
        <w:tc>
          <w:tcPr>
            <w:tcW w:w="422" w:type="pct"/>
            <w:tcBorders>
              <w:top w:val="nil"/>
              <w:left w:val="nil"/>
              <w:bottom w:val="single" w:sz="8" w:space="0" w:color="BFBFBF"/>
              <w:right w:val="single" w:sz="8" w:space="0" w:color="BFBFBF"/>
            </w:tcBorders>
            <w:shd w:val="clear" w:color="000000" w:fill="FFFFFF"/>
            <w:vAlign w:val="center"/>
          </w:tcPr>
          <w:p w14:paraId="22400D1D" w14:textId="77777777" w:rsidR="00BE3336" w:rsidRPr="002E243E" w:rsidRDefault="00BE3336" w:rsidP="00FB5E45">
            <w:pPr>
              <w:spacing w:after="0" w:line="240" w:lineRule="auto"/>
              <w:jc w:val="right"/>
              <w:rPr>
                <w:rFonts w:ascii="Calibri Light" w:eastAsia="Times New Roman" w:hAnsi="Calibri Light" w:cs="Calibri Light"/>
                <w:color w:val="000000"/>
                <w:sz w:val="17"/>
                <w:szCs w:val="17"/>
                <w:lang w:val="en-US"/>
              </w:rPr>
            </w:pPr>
            <w:r w:rsidRPr="002E243E">
              <w:rPr>
                <w:rFonts w:ascii="Calibri Light" w:hAnsi="Calibri Light" w:cs="Calibri Light"/>
                <w:sz w:val="17"/>
                <w:szCs w:val="17"/>
              </w:rPr>
              <w:t>0,00</w:t>
            </w:r>
          </w:p>
        </w:tc>
        <w:tc>
          <w:tcPr>
            <w:tcW w:w="396" w:type="pct"/>
            <w:tcBorders>
              <w:top w:val="nil"/>
              <w:left w:val="nil"/>
              <w:bottom w:val="single" w:sz="8" w:space="0" w:color="BFBFBF"/>
              <w:right w:val="single" w:sz="8" w:space="0" w:color="BFBFBF"/>
            </w:tcBorders>
            <w:shd w:val="clear" w:color="000000" w:fill="FFFFFF"/>
            <w:vAlign w:val="center"/>
          </w:tcPr>
          <w:p w14:paraId="0E43DA25" w14:textId="77777777" w:rsidR="00BE3336" w:rsidRPr="002E243E" w:rsidRDefault="00BE3336" w:rsidP="00FB5E45">
            <w:pPr>
              <w:spacing w:after="0" w:line="240" w:lineRule="auto"/>
              <w:jc w:val="right"/>
              <w:rPr>
                <w:rFonts w:ascii="Calibri Light" w:eastAsia="Times New Roman" w:hAnsi="Calibri Light" w:cs="Calibri Light"/>
                <w:color w:val="000000"/>
                <w:sz w:val="17"/>
                <w:szCs w:val="17"/>
                <w:lang w:val="en-US"/>
              </w:rPr>
            </w:pPr>
            <w:r w:rsidRPr="002E243E">
              <w:rPr>
                <w:rFonts w:ascii="Calibri Light" w:hAnsi="Calibri Light" w:cs="Calibri Light"/>
                <w:sz w:val="17"/>
                <w:szCs w:val="17"/>
              </w:rPr>
              <w:t>0,00</w:t>
            </w:r>
          </w:p>
        </w:tc>
        <w:tc>
          <w:tcPr>
            <w:tcW w:w="396" w:type="pct"/>
            <w:tcBorders>
              <w:top w:val="nil"/>
              <w:left w:val="nil"/>
              <w:bottom w:val="single" w:sz="8" w:space="0" w:color="BFBFBF"/>
              <w:right w:val="single" w:sz="8" w:space="0" w:color="BFBFBF"/>
            </w:tcBorders>
            <w:shd w:val="clear" w:color="000000" w:fill="FFFFFF"/>
            <w:vAlign w:val="center"/>
          </w:tcPr>
          <w:p w14:paraId="5C14714A" w14:textId="77777777" w:rsidR="00BE3336" w:rsidRPr="002E243E" w:rsidRDefault="00BE3336" w:rsidP="00FB5E45">
            <w:pPr>
              <w:spacing w:after="0" w:line="240" w:lineRule="auto"/>
              <w:jc w:val="right"/>
              <w:rPr>
                <w:rFonts w:ascii="Calibri Light" w:eastAsia="Times New Roman" w:hAnsi="Calibri Light" w:cs="Calibri Light"/>
                <w:color w:val="000000"/>
                <w:sz w:val="17"/>
                <w:szCs w:val="17"/>
                <w:lang w:val="en-US"/>
              </w:rPr>
            </w:pPr>
            <w:r w:rsidRPr="002E243E">
              <w:rPr>
                <w:rFonts w:ascii="Calibri Light" w:hAnsi="Calibri Light" w:cs="Calibri Light"/>
                <w:sz w:val="17"/>
                <w:szCs w:val="17"/>
              </w:rPr>
              <w:t>0,00</w:t>
            </w:r>
          </w:p>
        </w:tc>
        <w:tc>
          <w:tcPr>
            <w:tcW w:w="469" w:type="pct"/>
            <w:tcBorders>
              <w:top w:val="nil"/>
              <w:left w:val="nil"/>
              <w:bottom w:val="single" w:sz="8" w:space="0" w:color="BFBFBF"/>
              <w:right w:val="single" w:sz="8" w:space="0" w:color="BFBFBF"/>
            </w:tcBorders>
            <w:shd w:val="clear" w:color="000000" w:fill="D3DBFD"/>
            <w:vAlign w:val="center"/>
          </w:tcPr>
          <w:p w14:paraId="174B1866" w14:textId="77777777" w:rsidR="00BE3336" w:rsidRPr="002E243E" w:rsidRDefault="00BE3336" w:rsidP="00FB5E45">
            <w:pPr>
              <w:spacing w:after="0" w:line="240" w:lineRule="auto"/>
              <w:jc w:val="right"/>
              <w:rPr>
                <w:rFonts w:ascii="Calibri Light" w:eastAsia="Times New Roman" w:hAnsi="Calibri Light" w:cs="Calibri Light"/>
                <w:color w:val="000000"/>
                <w:sz w:val="17"/>
                <w:szCs w:val="17"/>
                <w:lang w:val="en-US"/>
              </w:rPr>
            </w:pPr>
            <w:r w:rsidRPr="002E243E">
              <w:rPr>
                <w:rFonts w:ascii="Calibri Light" w:hAnsi="Calibri Light" w:cs="Calibri Light"/>
                <w:sz w:val="17"/>
                <w:szCs w:val="17"/>
              </w:rPr>
              <w:t>0,00</w:t>
            </w:r>
          </w:p>
        </w:tc>
      </w:tr>
      <w:tr w:rsidR="00BE3336" w:rsidRPr="00E40FEB" w14:paraId="202AAD36" w14:textId="77777777" w:rsidTr="00FB5E45">
        <w:trPr>
          <w:trHeight w:val="255"/>
        </w:trPr>
        <w:tc>
          <w:tcPr>
            <w:tcW w:w="468" w:type="pct"/>
            <w:tcBorders>
              <w:top w:val="nil"/>
              <w:left w:val="single" w:sz="8" w:space="0" w:color="BFBFBF"/>
              <w:bottom w:val="single" w:sz="8" w:space="0" w:color="BFBFBF"/>
              <w:right w:val="single" w:sz="8" w:space="0" w:color="BFBFBF"/>
            </w:tcBorders>
            <w:shd w:val="clear" w:color="000000" w:fill="ABAFBF"/>
            <w:noWrap/>
            <w:vAlign w:val="center"/>
            <w:hideMark/>
          </w:tcPr>
          <w:p w14:paraId="40F99934" w14:textId="77777777" w:rsidR="00BE3336" w:rsidRPr="00E40FEB" w:rsidRDefault="00BE3336" w:rsidP="00FB5E45">
            <w:pPr>
              <w:spacing w:after="0" w:line="240" w:lineRule="auto"/>
              <w:jc w:val="center"/>
              <w:rPr>
                <w:rFonts w:ascii="Calibri Light" w:eastAsia="Times New Roman" w:hAnsi="Calibri Light" w:cs="Calibri Light"/>
                <w:b/>
                <w:bCs/>
                <w:color w:val="000000"/>
                <w:sz w:val="18"/>
                <w:szCs w:val="18"/>
                <w:lang w:val="en-US"/>
              </w:rPr>
            </w:pPr>
            <w:r>
              <w:rPr>
                <w:rFonts w:ascii="Calibri Light" w:eastAsia="Times New Roman" w:hAnsi="Calibri Light" w:cs="Calibri Light"/>
                <w:b/>
                <w:bCs/>
                <w:color w:val="000000"/>
                <w:sz w:val="18"/>
                <w:szCs w:val="18"/>
              </w:rPr>
              <w:t>BB</w:t>
            </w:r>
          </w:p>
        </w:tc>
        <w:tc>
          <w:tcPr>
            <w:tcW w:w="400" w:type="pct"/>
            <w:tcBorders>
              <w:top w:val="nil"/>
              <w:left w:val="nil"/>
              <w:bottom w:val="single" w:sz="8" w:space="0" w:color="BFBFBF"/>
              <w:right w:val="single" w:sz="8" w:space="0" w:color="BFBFBF"/>
            </w:tcBorders>
            <w:shd w:val="clear" w:color="000000" w:fill="ABAFBF"/>
            <w:noWrap/>
            <w:vAlign w:val="center"/>
            <w:hideMark/>
          </w:tcPr>
          <w:p w14:paraId="42774066" w14:textId="77777777" w:rsidR="00BE3336" w:rsidRPr="00E40FEB" w:rsidRDefault="00BE3336" w:rsidP="00FB5E45">
            <w:pPr>
              <w:spacing w:after="0" w:line="240" w:lineRule="auto"/>
              <w:jc w:val="right"/>
              <w:rPr>
                <w:rFonts w:ascii="Calibri Light" w:eastAsia="Times New Roman" w:hAnsi="Calibri Light" w:cs="Calibri Light"/>
                <w:b/>
                <w:bCs/>
                <w:color w:val="000000"/>
                <w:sz w:val="17"/>
                <w:szCs w:val="17"/>
                <w:lang w:val="en-US"/>
              </w:rPr>
            </w:pPr>
            <w:r w:rsidRPr="00E40FEB">
              <w:rPr>
                <w:rFonts w:ascii="Calibri Light" w:eastAsia="Times New Roman" w:hAnsi="Calibri Light" w:cs="Calibri Light"/>
                <w:b/>
                <w:bCs/>
                <w:sz w:val="17"/>
                <w:szCs w:val="17"/>
              </w:rPr>
              <w:t>0,00</w:t>
            </w:r>
          </w:p>
        </w:tc>
        <w:tc>
          <w:tcPr>
            <w:tcW w:w="396" w:type="pct"/>
            <w:tcBorders>
              <w:top w:val="nil"/>
              <w:left w:val="nil"/>
              <w:bottom w:val="single" w:sz="8" w:space="0" w:color="BFBFBF"/>
              <w:right w:val="single" w:sz="8" w:space="0" w:color="BFBFBF"/>
            </w:tcBorders>
            <w:shd w:val="clear" w:color="000000" w:fill="ABAFBF"/>
            <w:noWrap/>
            <w:vAlign w:val="center"/>
            <w:hideMark/>
          </w:tcPr>
          <w:p w14:paraId="73EE6118" w14:textId="77777777" w:rsidR="00BE3336" w:rsidRPr="00E40FEB" w:rsidRDefault="00BE3336" w:rsidP="00FB5E45">
            <w:pPr>
              <w:spacing w:after="0" w:line="240" w:lineRule="auto"/>
              <w:jc w:val="right"/>
              <w:rPr>
                <w:rFonts w:ascii="Calibri Light" w:eastAsia="Times New Roman" w:hAnsi="Calibri Light" w:cs="Calibri Light"/>
                <w:b/>
                <w:bCs/>
                <w:color w:val="000000"/>
                <w:sz w:val="17"/>
                <w:szCs w:val="17"/>
                <w:lang w:val="en-US"/>
              </w:rPr>
            </w:pPr>
            <w:r>
              <w:rPr>
                <w:rFonts w:ascii="Calibri Light" w:eastAsia="Times New Roman" w:hAnsi="Calibri Light" w:cs="Calibri Light"/>
                <w:b/>
                <w:bCs/>
                <w:sz w:val="17"/>
                <w:szCs w:val="17"/>
              </w:rPr>
              <w:t>0</w:t>
            </w:r>
            <w:r w:rsidRPr="00E40FEB">
              <w:rPr>
                <w:rFonts w:ascii="Calibri Light" w:eastAsia="Times New Roman" w:hAnsi="Calibri Light" w:cs="Calibri Light"/>
                <w:b/>
                <w:bCs/>
                <w:sz w:val="17"/>
                <w:szCs w:val="17"/>
              </w:rPr>
              <w:t>,00</w:t>
            </w:r>
          </w:p>
        </w:tc>
        <w:tc>
          <w:tcPr>
            <w:tcW w:w="413" w:type="pct"/>
            <w:tcBorders>
              <w:top w:val="nil"/>
              <w:left w:val="nil"/>
              <w:bottom w:val="single" w:sz="8" w:space="0" w:color="BFBFBF"/>
              <w:right w:val="single" w:sz="8" w:space="0" w:color="BFBFBF"/>
            </w:tcBorders>
            <w:shd w:val="clear" w:color="000000" w:fill="ABAFBF"/>
            <w:noWrap/>
            <w:vAlign w:val="center"/>
            <w:hideMark/>
          </w:tcPr>
          <w:p w14:paraId="1B0FBFF8" w14:textId="77777777" w:rsidR="00BE3336" w:rsidRPr="00E40FEB" w:rsidRDefault="00BE3336" w:rsidP="00FB5E45">
            <w:pPr>
              <w:spacing w:after="0" w:line="240" w:lineRule="auto"/>
              <w:jc w:val="right"/>
              <w:rPr>
                <w:rFonts w:ascii="Calibri Light" w:eastAsia="Times New Roman" w:hAnsi="Calibri Light" w:cs="Calibri Light"/>
                <w:b/>
                <w:bCs/>
                <w:color w:val="000000"/>
                <w:sz w:val="17"/>
                <w:szCs w:val="17"/>
                <w:lang w:val="en-US"/>
              </w:rPr>
            </w:pPr>
            <w:r>
              <w:rPr>
                <w:rFonts w:ascii="Calibri Light" w:eastAsia="Times New Roman" w:hAnsi="Calibri Light" w:cs="Calibri Light"/>
                <w:b/>
                <w:bCs/>
                <w:sz w:val="17"/>
                <w:szCs w:val="17"/>
              </w:rPr>
              <w:t>0</w:t>
            </w:r>
            <w:r w:rsidRPr="00E40FEB">
              <w:rPr>
                <w:rFonts w:ascii="Calibri Light" w:eastAsia="Times New Roman" w:hAnsi="Calibri Light" w:cs="Calibri Light"/>
                <w:b/>
                <w:bCs/>
                <w:sz w:val="17"/>
                <w:szCs w:val="17"/>
              </w:rPr>
              <w:t>,00</w:t>
            </w:r>
          </w:p>
        </w:tc>
        <w:tc>
          <w:tcPr>
            <w:tcW w:w="452" w:type="pct"/>
            <w:tcBorders>
              <w:top w:val="nil"/>
              <w:left w:val="nil"/>
              <w:bottom w:val="single" w:sz="8" w:space="0" w:color="BFBFBF"/>
              <w:right w:val="single" w:sz="8" w:space="0" w:color="BFBFBF"/>
            </w:tcBorders>
            <w:shd w:val="clear" w:color="000000" w:fill="ABAFBF"/>
            <w:noWrap/>
            <w:vAlign w:val="center"/>
            <w:hideMark/>
          </w:tcPr>
          <w:p w14:paraId="46445673" w14:textId="77777777" w:rsidR="00BE3336" w:rsidRPr="00E40FEB" w:rsidRDefault="00BE3336" w:rsidP="00FB5E45">
            <w:pPr>
              <w:spacing w:after="0" w:line="240" w:lineRule="auto"/>
              <w:jc w:val="right"/>
              <w:rPr>
                <w:rFonts w:ascii="Calibri Light" w:eastAsia="Times New Roman" w:hAnsi="Calibri Light" w:cs="Calibri Light"/>
                <w:b/>
                <w:bCs/>
                <w:color w:val="000000"/>
                <w:sz w:val="17"/>
                <w:szCs w:val="17"/>
                <w:lang w:val="en-US"/>
              </w:rPr>
            </w:pPr>
            <w:r>
              <w:rPr>
                <w:rFonts w:ascii="Calibri Light" w:eastAsia="Times New Roman" w:hAnsi="Calibri Light" w:cs="Calibri Light"/>
                <w:b/>
                <w:bCs/>
                <w:sz w:val="17"/>
                <w:szCs w:val="17"/>
              </w:rPr>
              <w:t>0</w:t>
            </w:r>
            <w:r w:rsidRPr="00E40FEB">
              <w:rPr>
                <w:rFonts w:ascii="Calibri Light" w:eastAsia="Times New Roman" w:hAnsi="Calibri Light" w:cs="Calibri Light"/>
                <w:b/>
                <w:bCs/>
                <w:sz w:val="17"/>
                <w:szCs w:val="17"/>
              </w:rPr>
              <w:t>,00</w:t>
            </w:r>
          </w:p>
        </w:tc>
        <w:tc>
          <w:tcPr>
            <w:tcW w:w="396" w:type="pct"/>
            <w:tcBorders>
              <w:top w:val="nil"/>
              <w:left w:val="nil"/>
              <w:bottom w:val="single" w:sz="8" w:space="0" w:color="BFBFBF"/>
              <w:right w:val="single" w:sz="8" w:space="0" w:color="BFBFBF"/>
            </w:tcBorders>
            <w:shd w:val="clear" w:color="000000" w:fill="ABAFBF"/>
            <w:noWrap/>
            <w:vAlign w:val="center"/>
            <w:hideMark/>
          </w:tcPr>
          <w:p w14:paraId="46B54CF3" w14:textId="77777777" w:rsidR="00BE3336" w:rsidRPr="00E40FEB" w:rsidRDefault="00BE3336" w:rsidP="00FB5E45">
            <w:pPr>
              <w:spacing w:after="0" w:line="240" w:lineRule="auto"/>
              <w:jc w:val="right"/>
              <w:rPr>
                <w:rFonts w:ascii="Calibri Light" w:eastAsia="Times New Roman" w:hAnsi="Calibri Light" w:cs="Calibri Light"/>
                <w:b/>
                <w:bCs/>
                <w:color w:val="000000"/>
                <w:sz w:val="17"/>
                <w:szCs w:val="17"/>
                <w:lang w:val="en-US"/>
              </w:rPr>
            </w:pPr>
            <w:r>
              <w:rPr>
                <w:rFonts w:ascii="Calibri Light" w:eastAsia="Times New Roman" w:hAnsi="Calibri Light" w:cs="Calibri Light"/>
                <w:b/>
                <w:bCs/>
                <w:sz w:val="17"/>
                <w:szCs w:val="17"/>
              </w:rPr>
              <w:t>0</w:t>
            </w:r>
            <w:r w:rsidRPr="00E40FEB">
              <w:rPr>
                <w:rFonts w:ascii="Calibri Light" w:eastAsia="Times New Roman" w:hAnsi="Calibri Light" w:cs="Calibri Light"/>
                <w:b/>
                <w:bCs/>
                <w:sz w:val="17"/>
                <w:szCs w:val="17"/>
              </w:rPr>
              <w:t>,00</w:t>
            </w:r>
          </w:p>
        </w:tc>
        <w:tc>
          <w:tcPr>
            <w:tcW w:w="396" w:type="pct"/>
            <w:tcBorders>
              <w:top w:val="nil"/>
              <w:left w:val="nil"/>
              <w:bottom w:val="single" w:sz="8" w:space="0" w:color="BFBFBF"/>
              <w:right w:val="single" w:sz="8" w:space="0" w:color="BFBFBF"/>
            </w:tcBorders>
            <w:shd w:val="clear" w:color="000000" w:fill="ABAFBF"/>
            <w:noWrap/>
            <w:vAlign w:val="center"/>
            <w:hideMark/>
          </w:tcPr>
          <w:p w14:paraId="3455D195" w14:textId="77777777" w:rsidR="00BE3336" w:rsidRPr="00E40FEB" w:rsidRDefault="00BE3336" w:rsidP="00FB5E45">
            <w:pPr>
              <w:spacing w:after="0" w:line="240" w:lineRule="auto"/>
              <w:jc w:val="right"/>
              <w:rPr>
                <w:rFonts w:ascii="Calibri Light" w:eastAsia="Times New Roman" w:hAnsi="Calibri Light" w:cs="Calibri Light"/>
                <w:b/>
                <w:bCs/>
                <w:color w:val="000000"/>
                <w:sz w:val="17"/>
                <w:szCs w:val="17"/>
                <w:lang w:val="en-US"/>
              </w:rPr>
            </w:pPr>
            <w:r>
              <w:rPr>
                <w:rFonts w:ascii="Calibri Light" w:eastAsia="Times New Roman" w:hAnsi="Calibri Light" w:cs="Calibri Light"/>
                <w:b/>
                <w:bCs/>
                <w:sz w:val="17"/>
                <w:szCs w:val="17"/>
              </w:rPr>
              <w:t>0</w:t>
            </w:r>
            <w:r w:rsidRPr="00E40FEB">
              <w:rPr>
                <w:rFonts w:ascii="Calibri Light" w:eastAsia="Times New Roman" w:hAnsi="Calibri Light" w:cs="Calibri Light"/>
                <w:b/>
                <w:bCs/>
                <w:sz w:val="17"/>
                <w:szCs w:val="17"/>
              </w:rPr>
              <w:t>,00</w:t>
            </w:r>
          </w:p>
        </w:tc>
        <w:tc>
          <w:tcPr>
            <w:tcW w:w="396" w:type="pct"/>
            <w:tcBorders>
              <w:top w:val="nil"/>
              <w:left w:val="nil"/>
              <w:bottom w:val="single" w:sz="8" w:space="0" w:color="BFBFBF"/>
              <w:right w:val="single" w:sz="8" w:space="0" w:color="BFBFBF"/>
            </w:tcBorders>
            <w:shd w:val="clear" w:color="000000" w:fill="ABAFBF"/>
            <w:noWrap/>
            <w:vAlign w:val="center"/>
            <w:hideMark/>
          </w:tcPr>
          <w:p w14:paraId="5B5609A8" w14:textId="77777777" w:rsidR="00BE3336" w:rsidRPr="00E40FEB" w:rsidRDefault="00BE3336" w:rsidP="00FB5E45">
            <w:pPr>
              <w:spacing w:after="0" w:line="240" w:lineRule="auto"/>
              <w:jc w:val="right"/>
              <w:rPr>
                <w:rFonts w:ascii="Calibri Light" w:eastAsia="Times New Roman" w:hAnsi="Calibri Light" w:cs="Calibri Light"/>
                <w:b/>
                <w:bCs/>
                <w:color w:val="000000"/>
                <w:sz w:val="17"/>
                <w:szCs w:val="17"/>
                <w:lang w:val="en-US"/>
              </w:rPr>
            </w:pPr>
            <w:r>
              <w:rPr>
                <w:rFonts w:ascii="Calibri Light" w:eastAsia="Times New Roman" w:hAnsi="Calibri Light" w:cs="Calibri Light"/>
                <w:b/>
                <w:bCs/>
                <w:sz w:val="17"/>
                <w:szCs w:val="17"/>
              </w:rPr>
              <w:t>0</w:t>
            </w:r>
            <w:r w:rsidRPr="00E40FEB">
              <w:rPr>
                <w:rFonts w:ascii="Calibri Light" w:eastAsia="Times New Roman" w:hAnsi="Calibri Light" w:cs="Calibri Light"/>
                <w:b/>
                <w:bCs/>
                <w:sz w:val="17"/>
                <w:szCs w:val="17"/>
              </w:rPr>
              <w:t>,00</w:t>
            </w:r>
          </w:p>
        </w:tc>
        <w:tc>
          <w:tcPr>
            <w:tcW w:w="422" w:type="pct"/>
            <w:tcBorders>
              <w:top w:val="nil"/>
              <w:left w:val="nil"/>
              <w:bottom w:val="single" w:sz="8" w:space="0" w:color="BFBFBF"/>
              <w:right w:val="single" w:sz="8" w:space="0" w:color="BFBFBF"/>
            </w:tcBorders>
            <w:shd w:val="clear" w:color="000000" w:fill="ABAFBF"/>
            <w:noWrap/>
            <w:vAlign w:val="center"/>
            <w:hideMark/>
          </w:tcPr>
          <w:p w14:paraId="0EBD6BA5" w14:textId="77777777" w:rsidR="00BE3336" w:rsidRPr="00E40FEB" w:rsidRDefault="00BE3336" w:rsidP="00FB5E45">
            <w:pPr>
              <w:spacing w:after="0" w:line="240" w:lineRule="auto"/>
              <w:jc w:val="right"/>
              <w:rPr>
                <w:rFonts w:ascii="Calibri Light" w:eastAsia="Times New Roman" w:hAnsi="Calibri Light" w:cs="Calibri Light"/>
                <w:b/>
                <w:bCs/>
                <w:color w:val="000000"/>
                <w:sz w:val="17"/>
                <w:szCs w:val="17"/>
                <w:lang w:val="en-US"/>
              </w:rPr>
            </w:pPr>
            <w:r w:rsidRPr="00E40FEB">
              <w:rPr>
                <w:rFonts w:ascii="Calibri Light" w:eastAsia="Times New Roman" w:hAnsi="Calibri Light" w:cs="Calibri Light"/>
                <w:b/>
                <w:bCs/>
                <w:sz w:val="17"/>
                <w:szCs w:val="17"/>
              </w:rPr>
              <w:t>0,00</w:t>
            </w:r>
          </w:p>
        </w:tc>
        <w:tc>
          <w:tcPr>
            <w:tcW w:w="396" w:type="pct"/>
            <w:tcBorders>
              <w:top w:val="nil"/>
              <w:left w:val="nil"/>
              <w:bottom w:val="single" w:sz="8" w:space="0" w:color="BFBFBF"/>
              <w:right w:val="single" w:sz="8" w:space="0" w:color="BFBFBF"/>
            </w:tcBorders>
            <w:shd w:val="clear" w:color="000000" w:fill="ABAFBF"/>
            <w:noWrap/>
            <w:vAlign w:val="center"/>
            <w:hideMark/>
          </w:tcPr>
          <w:p w14:paraId="13D744DA" w14:textId="77777777" w:rsidR="00BE3336" w:rsidRPr="00E40FEB" w:rsidRDefault="00BE3336" w:rsidP="00FB5E45">
            <w:pPr>
              <w:spacing w:after="0" w:line="240" w:lineRule="auto"/>
              <w:jc w:val="right"/>
              <w:rPr>
                <w:rFonts w:ascii="Calibri Light" w:eastAsia="Times New Roman" w:hAnsi="Calibri Light" w:cs="Calibri Light"/>
                <w:b/>
                <w:bCs/>
                <w:color w:val="000000"/>
                <w:sz w:val="17"/>
                <w:szCs w:val="17"/>
                <w:lang w:val="en-US"/>
              </w:rPr>
            </w:pPr>
            <w:r>
              <w:rPr>
                <w:rFonts w:ascii="Calibri Light" w:eastAsia="Times New Roman" w:hAnsi="Calibri Light" w:cs="Calibri Light"/>
                <w:b/>
                <w:bCs/>
                <w:sz w:val="17"/>
                <w:szCs w:val="17"/>
              </w:rPr>
              <w:t>0</w:t>
            </w:r>
            <w:r w:rsidRPr="00E40FEB">
              <w:rPr>
                <w:rFonts w:ascii="Calibri Light" w:eastAsia="Times New Roman" w:hAnsi="Calibri Light" w:cs="Calibri Light"/>
                <w:b/>
                <w:bCs/>
                <w:sz w:val="17"/>
                <w:szCs w:val="17"/>
              </w:rPr>
              <w:t>,00</w:t>
            </w:r>
          </w:p>
        </w:tc>
        <w:tc>
          <w:tcPr>
            <w:tcW w:w="396" w:type="pct"/>
            <w:tcBorders>
              <w:top w:val="nil"/>
              <w:left w:val="nil"/>
              <w:bottom w:val="single" w:sz="8" w:space="0" w:color="BFBFBF"/>
              <w:right w:val="single" w:sz="8" w:space="0" w:color="BFBFBF"/>
            </w:tcBorders>
            <w:shd w:val="clear" w:color="000000" w:fill="ABAFBF"/>
            <w:noWrap/>
            <w:vAlign w:val="center"/>
            <w:hideMark/>
          </w:tcPr>
          <w:p w14:paraId="4479239B" w14:textId="77777777" w:rsidR="00BE3336" w:rsidRPr="00E40FEB" w:rsidRDefault="00BE3336" w:rsidP="00FB5E45">
            <w:pPr>
              <w:spacing w:after="0" w:line="240" w:lineRule="auto"/>
              <w:jc w:val="right"/>
              <w:rPr>
                <w:rFonts w:ascii="Calibri Light" w:eastAsia="Times New Roman" w:hAnsi="Calibri Light" w:cs="Calibri Light"/>
                <w:b/>
                <w:bCs/>
                <w:color w:val="000000"/>
                <w:sz w:val="17"/>
                <w:szCs w:val="17"/>
                <w:lang w:val="en-US"/>
              </w:rPr>
            </w:pPr>
            <w:r w:rsidRPr="00E40FEB">
              <w:rPr>
                <w:rFonts w:ascii="Calibri Light" w:eastAsia="Times New Roman" w:hAnsi="Calibri Light" w:cs="Calibri Light"/>
                <w:b/>
                <w:bCs/>
                <w:sz w:val="17"/>
                <w:szCs w:val="17"/>
              </w:rPr>
              <w:t>0,00</w:t>
            </w:r>
          </w:p>
        </w:tc>
        <w:tc>
          <w:tcPr>
            <w:tcW w:w="469" w:type="pct"/>
            <w:tcBorders>
              <w:top w:val="nil"/>
              <w:left w:val="nil"/>
              <w:bottom w:val="single" w:sz="8" w:space="0" w:color="BFBFBF"/>
              <w:right w:val="single" w:sz="8" w:space="0" w:color="BFBFBF"/>
            </w:tcBorders>
            <w:shd w:val="clear" w:color="000000" w:fill="ABAFBF"/>
            <w:noWrap/>
            <w:vAlign w:val="center"/>
            <w:hideMark/>
          </w:tcPr>
          <w:p w14:paraId="7657C4ED" w14:textId="77777777" w:rsidR="00BE3336" w:rsidRPr="00E40FEB" w:rsidRDefault="00BE3336" w:rsidP="00FB5E45">
            <w:pPr>
              <w:spacing w:after="0" w:line="240" w:lineRule="auto"/>
              <w:jc w:val="right"/>
              <w:rPr>
                <w:rFonts w:ascii="Calibri Light" w:eastAsia="Times New Roman" w:hAnsi="Calibri Light" w:cs="Calibri Light"/>
                <w:b/>
                <w:bCs/>
                <w:color w:val="000000"/>
                <w:sz w:val="17"/>
                <w:szCs w:val="17"/>
                <w:lang w:val="en-US"/>
              </w:rPr>
            </w:pPr>
            <w:r>
              <w:rPr>
                <w:rFonts w:ascii="Calibri Light" w:eastAsia="Times New Roman" w:hAnsi="Calibri Light" w:cs="Calibri Light"/>
                <w:b/>
                <w:bCs/>
                <w:sz w:val="17"/>
                <w:szCs w:val="17"/>
              </w:rPr>
              <w:t>0</w:t>
            </w:r>
            <w:r w:rsidRPr="00E40FEB">
              <w:rPr>
                <w:rFonts w:ascii="Calibri Light" w:eastAsia="Times New Roman" w:hAnsi="Calibri Light" w:cs="Calibri Light"/>
                <w:b/>
                <w:bCs/>
                <w:sz w:val="17"/>
                <w:szCs w:val="17"/>
              </w:rPr>
              <w:t>,00</w:t>
            </w:r>
          </w:p>
        </w:tc>
      </w:tr>
      <w:tr w:rsidR="00BE3336" w:rsidRPr="00E40FEB" w14:paraId="66CA6E10" w14:textId="77777777" w:rsidTr="00FB5E45">
        <w:trPr>
          <w:trHeight w:val="255"/>
        </w:trPr>
        <w:tc>
          <w:tcPr>
            <w:tcW w:w="468" w:type="pct"/>
            <w:tcBorders>
              <w:top w:val="nil"/>
              <w:left w:val="single" w:sz="8" w:space="0" w:color="BFBFBF"/>
              <w:bottom w:val="single" w:sz="8" w:space="0" w:color="BFBFBF"/>
              <w:right w:val="single" w:sz="8" w:space="0" w:color="BFBFBF"/>
            </w:tcBorders>
            <w:shd w:val="clear" w:color="000000" w:fill="D3DBFD"/>
            <w:vAlign w:val="center"/>
            <w:hideMark/>
          </w:tcPr>
          <w:p w14:paraId="2043C6DD" w14:textId="77777777" w:rsidR="00BE3336" w:rsidRPr="00E40FEB" w:rsidRDefault="00BE3336" w:rsidP="00FB5E45">
            <w:pPr>
              <w:spacing w:after="0" w:line="240" w:lineRule="auto"/>
              <w:jc w:val="center"/>
              <w:rPr>
                <w:rFonts w:ascii="Calibri Light" w:eastAsia="Times New Roman" w:hAnsi="Calibri Light" w:cs="Calibri Light"/>
                <w:color w:val="000000"/>
                <w:sz w:val="18"/>
                <w:szCs w:val="18"/>
                <w:lang w:val="en-US"/>
              </w:rPr>
            </w:pPr>
            <w:r>
              <w:rPr>
                <w:rFonts w:ascii="Calibri Light" w:eastAsia="Times New Roman" w:hAnsi="Calibri Light" w:cs="Calibri Light"/>
                <w:color w:val="000000"/>
                <w:sz w:val="18"/>
                <w:szCs w:val="18"/>
              </w:rPr>
              <w:t>BB</w:t>
            </w:r>
            <w:r w:rsidRPr="00E40FEB">
              <w:rPr>
                <w:rFonts w:ascii="Calibri Light" w:eastAsia="Times New Roman" w:hAnsi="Calibri Light" w:cs="Calibri Light"/>
                <w:color w:val="000000"/>
                <w:sz w:val="18"/>
                <w:szCs w:val="18"/>
              </w:rPr>
              <w:t>1</w:t>
            </w:r>
          </w:p>
        </w:tc>
        <w:tc>
          <w:tcPr>
            <w:tcW w:w="400" w:type="pct"/>
            <w:tcBorders>
              <w:top w:val="nil"/>
              <w:left w:val="nil"/>
              <w:bottom w:val="single" w:sz="8" w:space="0" w:color="BFBFBF"/>
              <w:right w:val="single" w:sz="8" w:space="0" w:color="BFBFBF"/>
            </w:tcBorders>
            <w:shd w:val="clear" w:color="000000" w:fill="FFFFFF"/>
            <w:vAlign w:val="center"/>
            <w:hideMark/>
          </w:tcPr>
          <w:p w14:paraId="6330C262" w14:textId="77777777" w:rsidR="00BE3336" w:rsidRPr="002E243E" w:rsidRDefault="00BE3336" w:rsidP="00FB5E45">
            <w:pPr>
              <w:spacing w:after="0" w:line="240" w:lineRule="auto"/>
              <w:jc w:val="right"/>
              <w:rPr>
                <w:rFonts w:ascii="Calibri Light" w:eastAsia="Times New Roman" w:hAnsi="Calibri Light" w:cs="Calibri Light"/>
                <w:color w:val="000000"/>
                <w:sz w:val="17"/>
                <w:szCs w:val="17"/>
                <w:lang w:val="en-US"/>
              </w:rPr>
            </w:pPr>
            <w:r w:rsidRPr="002E243E">
              <w:rPr>
                <w:rFonts w:ascii="Calibri Light" w:eastAsia="Times New Roman" w:hAnsi="Calibri Light" w:cs="Calibri Light"/>
                <w:sz w:val="17"/>
                <w:szCs w:val="17"/>
              </w:rPr>
              <w:t>0,00</w:t>
            </w:r>
          </w:p>
        </w:tc>
        <w:tc>
          <w:tcPr>
            <w:tcW w:w="396" w:type="pct"/>
            <w:tcBorders>
              <w:top w:val="nil"/>
              <w:left w:val="nil"/>
              <w:bottom w:val="single" w:sz="8" w:space="0" w:color="BFBFBF"/>
              <w:right w:val="single" w:sz="8" w:space="0" w:color="BFBFBF"/>
            </w:tcBorders>
            <w:shd w:val="clear" w:color="000000" w:fill="FFFFFF"/>
            <w:vAlign w:val="center"/>
            <w:hideMark/>
          </w:tcPr>
          <w:p w14:paraId="609E08FC" w14:textId="77777777" w:rsidR="00BE3336" w:rsidRPr="002E243E" w:rsidRDefault="00BE3336" w:rsidP="00FB5E45">
            <w:pPr>
              <w:spacing w:after="0" w:line="240" w:lineRule="auto"/>
              <w:jc w:val="right"/>
              <w:rPr>
                <w:rFonts w:ascii="Calibri Light" w:eastAsia="Times New Roman" w:hAnsi="Calibri Light" w:cs="Calibri Light"/>
                <w:color w:val="000000"/>
                <w:sz w:val="17"/>
                <w:szCs w:val="17"/>
                <w:lang w:val="en-US"/>
              </w:rPr>
            </w:pPr>
            <w:r w:rsidRPr="002E243E">
              <w:rPr>
                <w:rFonts w:ascii="Calibri Light" w:eastAsia="Times New Roman" w:hAnsi="Calibri Light" w:cs="Calibri Light"/>
                <w:sz w:val="17"/>
                <w:szCs w:val="17"/>
              </w:rPr>
              <w:t>0,00</w:t>
            </w:r>
          </w:p>
        </w:tc>
        <w:tc>
          <w:tcPr>
            <w:tcW w:w="413" w:type="pct"/>
            <w:tcBorders>
              <w:top w:val="nil"/>
              <w:left w:val="nil"/>
              <w:bottom w:val="single" w:sz="8" w:space="0" w:color="BFBFBF"/>
              <w:right w:val="single" w:sz="8" w:space="0" w:color="BFBFBF"/>
            </w:tcBorders>
            <w:shd w:val="clear" w:color="000000" w:fill="FFFFFF"/>
            <w:vAlign w:val="center"/>
            <w:hideMark/>
          </w:tcPr>
          <w:p w14:paraId="29CB8E27" w14:textId="77777777" w:rsidR="00BE3336" w:rsidRPr="002E243E" w:rsidRDefault="00BE3336" w:rsidP="00FB5E45">
            <w:pPr>
              <w:spacing w:after="0" w:line="240" w:lineRule="auto"/>
              <w:jc w:val="right"/>
              <w:rPr>
                <w:rFonts w:ascii="Calibri Light" w:eastAsia="Times New Roman" w:hAnsi="Calibri Light" w:cs="Calibri Light"/>
                <w:color w:val="000000"/>
                <w:sz w:val="17"/>
                <w:szCs w:val="17"/>
                <w:lang w:val="en-US"/>
              </w:rPr>
            </w:pPr>
            <w:r w:rsidRPr="002E243E">
              <w:rPr>
                <w:rFonts w:ascii="Calibri Light" w:eastAsia="Times New Roman" w:hAnsi="Calibri Light" w:cs="Calibri Light"/>
                <w:sz w:val="17"/>
                <w:szCs w:val="17"/>
              </w:rPr>
              <w:t>0,00</w:t>
            </w:r>
          </w:p>
        </w:tc>
        <w:tc>
          <w:tcPr>
            <w:tcW w:w="452" w:type="pct"/>
            <w:tcBorders>
              <w:top w:val="nil"/>
              <w:left w:val="nil"/>
              <w:bottom w:val="single" w:sz="8" w:space="0" w:color="BFBFBF"/>
              <w:right w:val="single" w:sz="8" w:space="0" w:color="BFBFBF"/>
            </w:tcBorders>
            <w:shd w:val="clear" w:color="000000" w:fill="FFFFFF"/>
            <w:vAlign w:val="center"/>
            <w:hideMark/>
          </w:tcPr>
          <w:p w14:paraId="01194982" w14:textId="77777777" w:rsidR="00BE3336" w:rsidRPr="002E243E" w:rsidRDefault="00BE3336" w:rsidP="00FB5E45">
            <w:pPr>
              <w:spacing w:after="0" w:line="240" w:lineRule="auto"/>
              <w:jc w:val="right"/>
              <w:rPr>
                <w:rFonts w:ascii="Calibri Light" w:eastAsia="Times New Roman" w:hAnsi="Calibri Light" w:cs="Calibri Light"/>
                <w:color w:val="000000"/>
                <w:sz w:val="17"/>
                <w:szCs w:val="17"/>
                <w:lang w:val="en-US"/>
              </w:rPr>
            </w:pPr>
            <w:r w:rsidRPr="002E243E">
              <w:rPr>
                <w:rFonts w:ascii="Calibri Light" w:eastAsia="Times New Roman" w:hAnsi="Calibri Light" w:cs="Calibri Light"/>
                <w:sz w:val="17"/>
                <w:szCs w:val="17"/>
              </w:rPr>
              <w:t>0,00</w:t>
            </w:r>
          </w:p>
        </w:tc>
        <w:tc>
          <w:tcPr>
            <w:tcW w:w="396" w:type="pct"/>
            <w:tcBorders>
              <w:top w:val="nil"/>
              <w:left w:val="nil"/>
              <w:bottom w:val="single" w:sz="8" w:space="0" w:color="BFBFBF"/>
              <w:right w:val="single" w:sz="8" w:space="0" w:color="BFBFBF"/>
            </w:tcBorders>
            <w:shd w:val="clear" w:color="000000" w:fill="FFFFFF"/>
            <w:vAlign w:val="center"/>
            <w:hideMark/>
          </w:tcPr>
          <w:p w14:paraId="4225C3D0" w14:textId="77777777" w:rsidR="00BE3336" w:rsidRPr="002E243E" w:rsidRDefault="00BE3336" w:rsidP="00FB5E45">
            <w:pPr>
              <w:spacing w:after="0" w:line="240" w:lineRule="auto"/>
              <w:jc w:val="right"/>
              <w:rPr>
                <w:rFonts w:ascii="Calibri Light" w:eastAsia="Times New Roman" w:hAnsi="Calibri Light" w:cs="Calibri Light"/>
                <w:color w:val="000000"/>
                <w:sz w:val="17"/>
                <w:szCs w:val="17"/>
                <w:lang w:val="en-US"/>
              </w:rPr>
            </w:pPr>
            <w:r w:rsidRPr="002E243E">
              <w:rPr>
                <w:rFonts w:ascii="Calibri Light" w:eastAsia="Times New Roman" w:hAnsi="Calibri Light" w:cs="Calibri Light"/>
                <w:sz w:val="17"/>
                <w:szCs w:val="17"/>
              </w:rPr>
              <w:t>0,00</w:t>
            </w:r>
          </w:p>
        </w:tc>
        <w:tc>
          <w:tcPr>
            <w:tcW w:w="396" w:type="pct"/>
            <w:tcBorders>
              <w:top w:val="nil"/>
              <w:left w:val="nil"/>
              <w:bottom w:val="single" w:sz="8" w:space="0" w:color="BFBFBF"/>
              <w:right w:val="single" w:sz="8" w:space="0" w:color="BFBFBF"/>
            </w:tcBorders>
            <w:shd w:val="clear" w:color="000000" w:fill="FFFFFF"/>
            <w:vAlign w:val="center"/>
            <w:hideMark/>
          </w:tcPr>
          <w:p w14:paraId="3DD5D642" w14:textId="77777777" w:rsidR="00BE3336" w:rsidRPr="002E243E" w:rsidRDefault="00BE3336" w:rsidP="00FB5E45">
            <w:pPr>
              <w:spacing w:after="0" w:line="240" w:lineRule="auto"/>
              <w:jc w:val="right"/>
              <w:rPr>
                <w:rFonts w:ascii="Calibri Light" w:eastAsia="Times New Roman" w:hAnsi="Calibri Light" w:cs="Calibri Light"/>
                <w:color w:val="000000"/>
                <w:sz w:val="17"/>
                <w:szCs w:val="17"/>
                <w:lang w:val="en-US"/>
              </w:rPr>
            </w:pPr>
            <w:r w:rsidRPr="002E243E">
              <w:rPr>
                <w:rFonts w:ascii="Calibri Light" w:eastAsia="Times New Roman" w:hAnsi="Calibri Light" w:cs="Calibri Light"/>
                <w:sz w:val="17"/>
                <w:szCs w:val="17"/>
              </w:rPr>
              <w:t>0,00</w:t>
            </w:r>
          </w:p>
        </w:tc>
        <w:tc>
          <w:tcPr>
            <w:tcW w:w="396" w:type="pct"/>
            <w:tcBorders>
              <w:top w:val="nil"/>
              <w:left w:val="nil"/>
              <w:bottom w:val="single" w:sz="8" w:space="0" w:color="BFBFBF"/>
              <w:right w:val="single" w:sz="8" w:space="0" w:color="BFBFBF"/>
            </w:tcBorders>
            <w:shd w:val="clear" w:color="000000" w:fill="FFFFFF"/>
            <w:vAlign w:val="center"/>
            <w:hideMark/>
          </w:tcPr>
          <w:p w14:paraId="4F898328" w14:textId="77777777" w:rsidR="00BE3336" w:rsidRPr="002E243E" w:rsidRDefault="00BE3336" w:rsidP="00FB5E45">
            <w:pPr>
              <w:spacing w:after="0" w:line="240" w:lineRule="auto"/>
              <w:jc w:val="right"/>
              <w:rPr>
                <w:rFonts w:ascii="Calibri Light" w:eastAsia="Times New Roman" w:hAnsi="Calibri Light" w:cs="Calibri Light"/>
                <w:color w:val="000000"/>
                <w:sz w:val="17"/>
                <w:szCs w:val="17"/>
                <w:lang w:val="en-US"/>
              </w:rPr>
            </w:pPr>
            <w:r w:rsidRPr="002E243E">
              <w:rPr>
                <w:rFonts w:ascii="Calibri Light" w:eastAsia="Times New Roman" w:hAnsi="Calibri Light" w:cs="Calibri Light"/>
                <w:sz w:val="17"/>
                <w:szCs w:val="17"/>
              </w:rPr>
              <w:t>0,00</w:t>
            </w:r>
          </w:p>
        </w:tc>
        <w:tc>
          <w:tcPr>
            <w:tcW w:w="422" w:type="pct"/>
            <w:tcBorders>
              <w:top w:val="nil"/>
              <w:left w:val="nil"/>
              <w:bottom w:val="single" w:sz="8" w:space="0" w:color="BFBFBF"/>
              <w:right w:val="single" w:sz="8" w:space="0" w:color="BFBFBF"/>
            </w:tcBorders>
            <w:shd w:val="clear" w:color="000000" w:fill="FFFFFF"/>
            <w:vAlign w:val="center"/>
            <w:hideMark/>
          </w:tcPr>
          <w:p w14:paraId="697985EC" w14:textId="77777777" w:rsidR="00BE3336" w:rsidRPr="002E243E" w:rsidRDefault="00BE3336" w:rsidP="00FB5E45">
            <w:pPr>
              <w:spacing w:after="0" w:line="240" w:lineRule="auto"/>
              <w:jc w:val="right"/>
              <w:rPr>
                <w:rFonts w:ascii="Calibri Light" w:eastAsia="Times New Roman" w:hAnsi="Calibri Light" w:cs="Calibri Light"/>
                <w:color w:val="000000"/>
                <w:sz w:val="17"/>
                <w:szCs w:val="17"/>
                <w:lang w:val="en-US"/>
              </w:rPr>
            </w:pPr>
            <w:r w:rsidRPr="002E243E">
              <w:rPr>
                <w:rFonts w:ascii="Calibri Light" w:eastAsia="Times New Roman" w:hAnsi="Calibri Light" w:cs="Calibri Light"/>
                <w:sz w:val="17"/>
                <w:szCs w:val="17"/>
              </w:rPr>
              <w:t>0,00</w:t>
            </w:r>
          </w:p>
        </w:tc>
        <w:tc>
          <w:tcPr>
            <w:tcW w:w="396" w:type="pct"/>
            <w:tcBorders>
              <w:top w:val="nil"/>
              <w:left w:val="nil"/>
              <w:bottom w:val="single" w:sz="8" w:space="0" w:color="BFBFBF"/>
              <w:right w:val="single" w:sz="8" w:space="0" w:color="BFBFBF"/>
            </w:tcBorders>
            <w:shd w:val="clear" w:color="000000" w:fill="FFFFFF"/>
            <w:vAlign w:val="center"/>
            <w:hideMark/>
          </w:tcPr>
          <w:p w14:paraId="76139A41" w14:textId="77777777" w:rsidR="00BE3336" w:rsidRPr="002E243E" w:rsidRDefault="00BE3336" w:rsidP="00FB5E45">
            <w:pPr>
              <w:spacing w:after="0" w:line="240" w:lineRule="auto"/>
              <w:jc w:val="right"/>
              <w:rPr>
                <w:rFonts w:ascii="Calibri Light" w:eastAsia="Times New Roman" w:hAnsi="Calibri Light" w:cs="Calibri Light"/>
                <w:color w:val="000000"/>
                <w:sz w:val="17"/>
                <w:szCs w:val="17"/>
                <w:lang w:val="en-US"/>
              </w:rPr>
            </w:pPr>
            <w:r w:rsidRPr="002E243E">
              <w:rPr>
                <w:rFonts w:ascii="Calibri Light" w:eastAsia="Times New Roman" w:hAnsi="Calibri Light" w:cs="Calibri Light"/>
                <w:sz w:val="17"/>
                <w:szCs w:val="17"/>
              </w:rPr>
              <w:t>0,00</w:t>
            </w:r>
          </w:p>
        </w:tc>
        <w:tc>
          <w:tcPr>
            <w:tcW w:w="396" w:type="pct"/>
            <w:tcBorders>
              <w:top w:val="nil"/>
              <w:left w:val="nil"/>
              <w:bottom w:val="single" w:sz="8" w:space="0" w:color="BFBFBF"/>
              <w:right w:val="single" w:sz="8" w:space="0" w:color="BFBFBF"/>
            </w:tcBorders>
            <w:shd w:val="clear" w:color="000000" w:fill="FFFFFF"/>
            <w:vAlign w:val="center"/>
            <w:hideMark/>
          </w:tcPr>
          <w:p w14:paraId="6911A28D" w14:textId="77777777" w:rsidR="00BE3336" w:rsidRPr="002E243E" w:rsidRDefault="00BE3336" w:rsidP="00FB5E45">
            <w:pPr>
              <w:spacing w:after="0" w:line="240" w:lineRule="auto"/>
              <w:jc w:val="right"/>
              <w:rPr>
                <w:rFonts w:ascii="Calibri Light" w:eastAsia="Times New Roman" w:hAnsi="Calibri Light" w:cs="Calibri Light"/>
                <w:color w:val="000000"/>
                <w:sz w:val="17"/>
                <w:szCs w:val="17"/>
                <w:lang w:val="en-US"/>
              </w:rPr>
            </w:pPr>
            <w:r w:rsidRPr="002E243E">
              <w:rPr>
                <w:rFonts w:ascii="Calibri Light" w:eastAsia="Times New Roman" w:hAnsi="Calibri Light" w:cs="Calibri Light"/>
                <w:sz w:val="17"/>
                <w:szCs w:val="17"/>
              </w:rPr>
              <w:t>0,00</w:t>
            </w:r>
          </w:p>
        </w:tc>
        <w:tc>
          <w:tcPr>
            <w:tcW w:w="469" w:type="pct"/>
            <w:tcBorders>
              <w:top w:val="nil"/>
              <w:left w:val="nil"/>
              <w:bottom w:val="single" w:sz="8" w:space="0" w:color="BFBFBF"/>
              <w:right w:val="single" w:sz="8" w:space="0" w:color="BFBFBF"/>
            </w:tcBorders>
            <w:shd w:val="clear" w:color="000000" w:fill="D3DBFD"/>
            <w:vAlign w:val="center"/>
            <w:hideMark/>
          </w:tcPr>
          <w:p w14:paraId="6495EDA3" w14:textId="77777777" w:rsidR="00BE3336" w:rsidRPr="002E243E" w:rsidRDefault="00BE3336" w:rsidP="00FB5E45">
            <w:pPr>
              <w:spacing w:after="0" w:line="240" w:lineRule="auto"/>
              <w:jc w:val="right"/>
              <w:rPr>
                <w:rFonts w:ascii="Calibri Light" w:eastAsia="Times New Roman" w:hAnsi="Calibri Light" w:cs="Calibri Light"/>
                <w:color w:val="000000"/>
                <w:sz w:val="17"/>
                <w:szCs w:val="17"/>
                <w:lang w:val="en-US"/>
              </w:rPr>
            </w:pPr>
            <w:r w:rsidRPr="002E243E">
              <w:rPr>
                <w:rFonts w:ascii="Calibri Light" w:eastAsia="Times New Roman" w:hAnsi="Calibri Light" w:cs="Calibri Light"/>
                <w:sz w:val="17"/>
                <w:szCs w:val="17"/>
              </w:rPr>
              <w:t>0,00</w:t>
            </w:r>
          </w:p>
        </w:tc>
      </w:tr>
      <w:tr w:rsidR="00BE3336" w:rsidRPr="00E40FEB" w14:paraId="61A2269B" w14:textId="77777777" w:rsidTr="00FB5E45">
        <w:trPr>
          <w:trHeight w:val="255"/>
        </w:trPr>
        <w:tc>
          <w:tcPr>
            <w:tcW w:w="468" w:type="pct"/>
            <w:tcBorders>
              <w:top w:val="nil"/>
              <w:left w:val="single" w:sz="8" w:space="0" w:color="BFBFBF"/>
              <w:bottom w:val="single" w:sz="8" w:space="0" w:color="BFBFBF"/>
              <w:right w:val="single" w:sz="8" w:space="0" w:color="BFBFBF"/>
            </w:tcBorders>
            <w:shd w:val="clear" w:color="000000" w:fill="D3DBFD"/>
            <w:vAlign w:val="center"/>
            <w:hideMark/>
          </w:tcPr>
          <w:p w14:paraId="7EED5292" w14:textId="77777777" w:rsidR="00BE3336" w:rsidRPr="00E40FEB" w:rsidRDefault="00BE3336" w:rsidP="00FB5E45">
            <w:pPr>
              <w:spacing w:after="0" w:line="240" w:lineRule="auto"/>
              <w:jc w:val="center"/>
              <w:rPr>
                <w:rFonts w:ascii="Calibri Light" w:eastAsia="Times New Roman" w:hAnsi="Calibri Light" w:cs="Calibri Light"/>
                <w:color w:val="000000"/>
                <w:sz w:val="18"/>
                <w:szCs w:val="18"/>
                <w:lang w:val="en-US"/>
              </w:rPr>
            </w:pPr>
            <w:r>
              <w:rPr>
                <w:rFonts w:ascii="Calibri Light" w:eastAsia="Times New Roman" w:hAnsi="Calibri Light" w:cs="Calibri Light"/>
                <w:color w:val="000000"/>
                <w:sz w:val="18"/>
                <w:szCs w:val="18"/>
              </w:rPr>
              <w:t>BB</w:t>
            </w:r>
            <w:r w:rsidRPr="00E40FEB">
              <w:rPr>
                <w:rFonts w:ascii="Calibri Light" w:eastAsia="Times New Roman" w:hAnsi="Calibri Light" w:cs="Calibri Light"/>
                <w:color w:val="000000"/>
                <w:sz w:val="18"/>
                <w:szCs w:val="18"/>
              </w:rPr>
              <w:t>2</w:t>
            </w:r>
          </w:p>
        </w:tc>
        <w:tc>
          <w:tcPr>
            <w:tcW w:w="400" w:type="pct"/>
            <w:tcBorders>
              <w:top w:val="nil"/>
              <w:left w:val="nil"/>
              <w:bottom w:val="single" w:sz="8" w:space="0" w:color="BFBFBF"/>
              <w:right w:val="single" w:sz="8" w:space="0" w:color="BFBFBF"/>
            </w:tcBorders>
            <w:shd w:val="clear" w:color="000000" w:fill="FFFFFF"/>
            <w:vAlign w:val="center"/>
            <w:hideMark/>
          </w:tcPr>
          <w:p w14:paraId="7185A76B" w14:textId="77777777" w:rsidR="00BE3336" w:rsidRPr="002E243E" w:rsidRDefault="00BE3336" w:rsidP="00FB5E45">
            <w:pPr>
              <w:spacing w:after="0" w:line="240" w:lineRule="auto"/>
              <w:jc w:val="right"/>
              <w:rPr>
                <w:rFonts w:ascii="Calibri Light" w:eastAsia="Times New Roman" w:hAnsi="Calibri Light" w:cs="Calibri Light"/>
                <w:color w:val="000000"/>
                <w:sz w:val="17"/>
                <w:szCs w:val="17"/>
                <w:lang w:val="en-US"/>
              </w:rPr>
            </w:pPr>
            <w:r w:rsidRPr="002E243E">
              <w:rPr>
                <w:rFonts w:ascii="Calibri Light" w:eastAsia="Times New Roman" w:hAnsi="Calibri Light" w:cs="Calibri Light"/>
                <w:sz w:val="17"/>
                <w:szCs w:val="17"/>
              </w:rPr>
              <w:t>0,00</w:t>
            </w:r>
          </w:p>
        </w:tc>
        <w:tc>
          <w:tcPr>
            <w:tcW w:w="396" w:type="pct"/>
            <w:tcBorders>
              <w:top w:val="nil"/>
              <w:left w:val="nil"/>
              <w:bottom w:val="single" w:sz="8" w:space="0" w:color="BFBFBF"/>
              <w:right w:val="single" w:sz="8" w:space="0" w:color="BFBFBF"/>
            </w:tcBorders>
            <w:shd w:val="clear" w:color="000000" w:fill="FFFFFF"/>
            <w:vAlign w:val="center"/>
            <w:hideMark/>
          </w:tcPr>
          <w:p w14:paraId="2F74A1CB" w14:textId="77777777" w:rsidR="00BE3336" w:rsidRPr="002E243E" w:rsidRDefault="00BE3336" w:rsidP="00FB5E45">
            <w:pPr>
              <w:spacing w:after="0" w:line="240" w:lineRule="auto"/>
              <w:jc w:val="right"/>
              <w:rPr>
                <w:rFonts w:ascii="Calibri Light" w:eastAsia="Times New Roman" w:hAnsi="Calibri Light" w:cs="Calibri Light"/>
                <w:color w:val="000000"/>
                <w:sz w:val="17"/>
                <w:szCs w:val="17"/>
                <w:lang w:val="en-US"/>
              </w:rPr>
            </w:pPr>
            <w:r w:rsidRPr="002E243E">
              <w:rPr>
                <w:rFonts w:ascii="Calibri Light" w:eastAsia="Times New Roman" w:hAnsi="Calibri Light" w:cs="Calibri Light"/>
                <w:sz w:val="17"/>
                <w:szCs w:val="17"/>
              </w:rPr>
              <w:t>0,00</w:t>
            </w:r>
          </w:p>
        </w:tc>
        <w:tc>
          <w:tcPr>
            <w:tcW w:w="413" w:type="pct"/>
            <w:tcBorders>
              <w:top w:val="nil"/>
              <w:left w:val="nil"/>
              <w:bottom w:val="single" w:sz="8" w:space="0" w:color="BFBFBF"/>
              <w:right w:val="single" w:sz="8" w:space="0" w:color="BFBFBF"/>
            </w:tcBorders>
            <w:shd w:val="clear" w:color="000000" w:fill="FFFFFF"/>
            <w:vAlign w:val="center"/>
            <w:hideMark/>
          </w:tcPr>
          <w:p w14:paraId="286FAE35" w14:textId="77777777" w:rsidR="00BE3336" w:rsidRPr="002E243E" w:rsidRDefault="00BE3336" w:rsidP="00FB5E45">
            <w:pPr>
              <w:spacing w:after="0" w:line="240" w:lineRule="auto"/>
              <w:jc w:val="right"/>
              <w:rPr>
                <w:rFonts w:ascii="Calibri Light" w:eastAsia="Times New Roman" w:hAnsi="Calibri Light" w:cs="Calibri Light"/>
                <w:color w:val="000000"/>
                <w:sz w:val="17"/>
                <w:szCs w:val="17"/>
                <w:lang w:val="en-US"/>
              </w:rPr>
            </w:pPr>
            <w:r w:rsidRPr="002E243E">
              <w:rPr>
                <w:rFonts w:ascii="Calibri Light" w:eastAsia="Times New Roman" w:hAnsi="Calibri Light" w:cs="Calibri Light"/>
                <w:sz w:val="17"/>
                <w:szCs w:val="17"/>
              </w:rPr>
              <w:t>0,00</w:t>
            </w:r>
          </w:p>
        </w:tc>
        <w:tc>
          <w:tcPr>
            <w:tcW w:w="452" w:type="pct"/>
            <w:tcBorders>
              <w:top w:val="nil"/>
              <w:left w:val="nil"/>
              <w:bottom w:val="single" w:sz="8" w:space="0" w:color="BFBFBF"/>
              <w:right w:val="single" w:sz="8" w:space="0" w:color="BFBFBF"/>
            </w:tcBorders>
            <w:shd w:val="clear" w:color="000000" w:fill="FFFFFF"/>
            <w:vAlign w:val="center"/>
            <w:hideMark/>
          </w:tcPr>
          <w:p w14:paraId="5F7AE957" w14:textId="77777777" w:rsidR="00BE3336" w:rsidRPr="002E243E" w:rsidRDefault="00BE3336" w:rsidP="00FB5E45">
            <w:pPr>
              <w:spacing w:after="0" w:line="240" w:lineRule="auto"/>
              <w:jc w:val="right"/>
              <w:rPr>
                <w:rFonts w:ascii="Calibri Light" w:eastAsia="Times New Roman" w:hAnsi="Calibri Light" w:cs="Calibri Light"/>
                <w:color w:val="000000"/>
                <w:sz w:val="17"/>
                <w:szCs w:val="17"/>
                <w:lang w:val="en-US"/>
              </w:rPr>
            </w:pPr>
            <w:r w:rsidRPr="002E243E">
              <w:rPr>
                <w:rFonts w:ascii="Calibri Light" w:eastAsia="Times New Roman" w:hAnsi="Calibri Light" w:cs="Calibri Light"/>
                <w:sz w:val="17"/>
                <w:szCs w:val="17"/>
              </w:rPr>
              <w:t>0,00</w:t>
            </w:r>
          </w:p>
        </w:tc>
        <w:tc>
          <w:tcPr>
            <w:tcW w:w="396" w:type="pct"/>
            <w:tcBorders>
              <w:top w:val="nil"/>
              <w:left w:val="nil"/>
              <w:bottom w:val="single" w:sz="8" w:space="0" w:color="BFBFBF"/>
              <w:right w:val="single" w:sz="8" w:space="0" w:color="BFBFBF"/>
            </w:tcBorders>
            <w:shd w:val="clear" w:color="000000" w:fill="FFFFFF"/>
            <w:vAlign w:val="center"/>
            <w:hideMark/>
          </w:tcPr>
          <w:p w14:paraId="09569064" w14:textId="77777777" w:rsidR="00BE3336" w:rsidRPr="002E243E" w:rsidRDefault="00BE3336" w:rsidP="00FB5E45">
            <w:pPr>
              <w:spacing w:after="0" w:line="240" w:lineRule="auto"/>
              <w:jc w:val="right"/>
              <w:rPr>
                <w:rFonts w:ascii="Calibri Light" w:eastAsia="Times New Roman" w:hAnsi="Calibri Light" w:cs="Calibri Light"/>
                <w:color w:val="000000"/>
                <w:sz w:val="17"/>
                <w:szCs w:val="17"/>
                <w:lang w:val="en-US"/>
              </w:rPr>
            </w:pPr>
            <w:r w:rsidRPr="002E243E">
              <w:rPr>
                <w:rFonts w:ascii="Calibri Light" w:eastAsia="Times New Roman" w:hAnsi="Calibri Light" w:cs="Calibri Light"/>
                <w:sz w:val="17"/>
                <w:szCs w:val="17"/>
              </w:rPr>
              <w:t>0,00</w:t>
            </w:r>
          </w:p>
        </w:tc>
        <w:tc>
          <w:tcPr>
            <w:tcW w:w="396" w:type="pct"/>
            <w:tcBorders>
              <w:top w:val="nil"/>
              <w:left w:val="nil"/>
              <w:bottom w:val="single" w:sz="8" w:space="0" w:color="BFBFBF"/>
              <w:right w:val="single" w:sz="8" w:space="0" w:color="BFBFBF"/>
            </w:tcBorders>
            <w:shd w:val="clear" w:color="000000" w:fill="FFFFFF"/>
            <w:vAlign w:val="center"/>
            <w:hideMark/>
          </w:tcPr>
          <w:p w14:paraId="58EE0160" w14:textId="77777777" w:rsidR="00BE3336" w:rsidRPr="002E243E" w:rsidRDefault="00BE3336" w:rsidP="00FB5E45">
            <w:pPr>
              <w:spacing w:after="0" w:line="240" w:lineRule="auto"/>
              <w:jc w:val="right"/>
              <w:rPr>
                <w:rFonts w:ascii="Calibri Light" w:eastAsia="Times New Roman" w:hAnsi="Calibri Light" w:cs="Calibri Light"/>
                <w:color w:val="000000"/>
                <w:sz w:val="17"/>
                <w:szCs w:val="17"/>
                <w:lang w:val="en-US"/>
              </w:rPr>
            </w:pPr>
            <w:r w:rsidRPr="002E243E">
              <w:rPr>
                <w:rFonts w:ascii="Calibri Light" w:eastAsia="Times New Roman" w:hAnsi="Calibri Light" w:cs="Calibri Light"/>
                <w:sz w:val="17"/>
                <w:szCs w:val="17"/>
              </w:rPr>
              <w:t>0,00</w:t>
            </w:r>
          </w:p>
        </w:tc>
        <w:tc>
          <w:tcPr>
            <w:tcW w:w="396" w:type="pct"/>
            <w:tcBorders>
              <w:top w:val="nil"/>
              <w:left w:val="nil"/>
              <w:bottom w:val="single" w:sz="8" w:space="0" w:color="BFBFBF"/>
              <w:right w:val="single" w:sz="8" w:space="0" w:color="BFBFBF"/>
            </w:tcBorders>
            <w:shd w:val="clear" w:color="000000" w:fill="FFFFFF"/>
            <w:vAlign w:val="center"/>
            <w:hideMark/>
          </w:tcPr>
          <w:p w14:paraId="3DB7B0CB" w14:textId="77777777" w:rsidR="00BE3336" w:rsidRPr="002E243E" w:rsidRDefault="00BE3336" w:rsidP="00FB5E45">
            <w:pPr>
              <w:spacing w:after="0" w:line="240" w:lineRule="auto"/>
              <w:jc w:val="right"/>
              <w:rPr>
                <w:rFonts w:ascii="Calibri Light" w:eastAsia="Times New Roman" w:hAnsi="Calibri Light" w:cs="Calibri Light"/>
                <w:color w:val="000000"/>
                <w:sz w:val="17"/>
                <w:szCs w:val="17"/>
                <w:lang w:val="en-US"/>
              </w:rPr>
            </w:pPr>
            <w:r w:rsidRPr="002E243E">
              <w:rPr>
                <w:rFonts w:ascii="Calibri Light" w:eastAsia="Times New Roman" w:hAnsi="Calibri Light" w:cs="Calibri Light"/>
                <w:sz w:val="17"/>
                <w:szCs w:val="17"/>
              </w:rPr>
              <w:t>0,00</w:t>
            </w:r>
          </w:p>
        </w:tc>
        <w:tc>
          <w:tcPr>
            <w:tcW w:w="422" w:type="pct"/>
            <w:tcBorders>
              <w:top w:val="nil"/>
              <w:left w:val="nil"/>
              <w:bottom w:val="single" w:sz="8" w:space="0" w:color="BFBFBF"/>
              <w:right w:val="single" w:sz="8" w:space="0" w:color="BFBFBF"/>
            </w:tcBorders>
            <w:shd w:val="clear" w:color="000000" w:fill="FFFFFF"/>
            <w:vAlign w:val="center"/>
            <w:hideMark/>
          </w:tcPr>
          <w:p w14:paraId="4B062B52" w14:textId="77777777" w:rsidR="00BE3336" w:rsidRPr="002E243E" w:rsidRDefault="00BE3336" w:rsidP="00FB5E45">
            <w:pPr>
              <w:spacing w:after="0" w:line="240" w:lineRule="auto"/>
              <w:jc w:val="right"/>
              <w:rPr>
                <w:rFonts w:ascii="Calibri Light" w:eastAsia="Times New Roman" w:hAnsi="Calibri Light" w:cs="Calibri Light"/>
                <w:color w:val="000000"/>
                <w:sz w:val="17"/>
                <w:szCs w:val="17"/>
                <w:lang w:val="en-US"/>
              </w:rPr>
            </w:pPr>
            <w:r w:rsidRPr="002E243E">
              <w:rPr>
                <w:rFonts w:ascii="Calibri Light" w:eastAsia="Times New Roman" w:hAnsi="Calibri Light" w:cs="Calibri Light"/>
                <w:sz w:val="17"/>
                <w:szCs w:val="17"/>
              </w:rPr>
              <w:t>0,00</w:t>
            </w:r>
          </w:p>
        </w:tc>
        <w:tc>
          <w:tcPr>
            <w:tcW w:w="396" w:type="pct"/>
            <w:tcBorders>
              <w:top w:val="nil"/>
              <w:left w:val="nil"/>
              <w:bottom w:val="single" w:sz="8" w:space="0" w:color="BFBFBF"/>
              <w:right w:val="single" w:sz="8" w:space="0" w:color="BFBFBF"/>
            </w:tcBorders>
            <w:shd w:val="clear" w:color="000000" w:fill="FFFFFF"/>
            <w:vAlign w:val="center"/>
            <w:hideMark/>
          </w:tcPr>
          <w:p w14:paraId="46B8BEE2" w14:textId="77777777" w:rsidR="00BE3336" w:rsidRPr="002E243E" w:rsidRDefault="00BE3336" w:rsidP="00FB5E45">
            <w:pPr>
              <w:spacing w:after="0" w:line="240" w:lineRule="auto"/>
              <w:jc w:val="right"/>
              <w:rPr>
                <w:rFonts w:ascii="Calibri Light" w:eastAsia="Times New Roman" w:hAnsi="Calibri Light" w:cs="Calibri Light"/>
                <w:color w:val="000000"/>
                <w:sz w:val="17"/>
                <w:szCs w:val="17"/>
                <w:lang w:val="en-US"/>
              </w:rPr>
            </w:pPr>
            <w:r w:rsidRPr="002E243E">
              <w:rPr>
                <w:rFonts w:ascii="Calibri Light" w:eastAsia="Times New Roman" w:hAnsi="Calibri Light" w:cs="Calibri Light"/>
                <w:sz w:val="17"/>
                <w:szCs w:val="17"/>
              </w:rPr>
              <w:t>0,00</w:t>
            </w:r>
          </w:p>
        </w:tc>
        <w:tc>
          <w:tcPr>
            <w:tcW w:w="396" w:type="pct"/>
            <w:tcBorders>
              <w:top w:val="nil"/>
              <w:left w:val="nil"/>
              <w:bottom w:val="single" w:sz="8" w:space="0" w:color="BFBFBF"/>
              <w:right w:val="single" w:sz="8" w:space="0" w:color="BFBFBF"/>
            </w:tcBorders>
            <w:shd w:val="clear" w:color="000000" w:fill="FFFFFF"/>
            <w:vAlign w:val="center"/>
            <w:hideMark/>
          </w:tcPr>
          <w:p w14:paraId="387FB2A1" w14:textId="77777777" w:rsidR="00BE3336" w:rsidRPr="002E243E" w:rsidRDefault="00BE3336" w:rsidP="00FB5E45">
            <w:pPr>
              <w:spacing w:after="0" w:line="240" w:lineRule="auto"/>
              <w:jc w:val="right"/>
              <w:rPr>
                <w:rFonts w:ascii="Calibri Light" w:eastAsia="Times New Roman" w:hAnsi="Calibri Light" w:cs="Calibri Light"/>
                <w:color w:val="000000"/>
                <w:sz w:val="17"/>
                <w:szCs w:val="17"/>
                <w:lang w:val="en-US"/>
              </w:rPr>
            </w:pPr>
            <w:r w:rsidRPr="002E243E">
              <w:rPr>
                <w:rFonts w:ascii="Calibri Light" w:eastAsia="Times New Roman" w:hAnsi="Calibri Light" w:cs="Calibri Light"/>
                <w:sz w:val="17"/>
                <w:szCs w:val="17"/>
              </w:rPr>
              <w:t>0,00</w:t>
            </w:r>
          </w:p>
        </w:tc>
        <w:tc>
          <w:tcPr>
            <w:tcW w:w="469" w:type="pct"/>
            <w:tcBorders>
              <w:top w:val="nil"/>
              <w:left w:val="nil"/>
              <w:bottom w:val="single" w:sz="8" w:space="0" w:color="BFBFBF"/>
              <w:right w:val="single" w:sz="8" w:space="0" w:color="BFBFBF"/>
            </w:tcBorders>
            <w:shd w:val="clear" w:color="000000" w:fill="D3DBFD"/>
            <w:vAlign w:val="center"/>
            <w:hideMark/>
          </w:tcPr>
          <w:p w14:paraId="15F48BC1" w14:textId="77777777" w:rsidR="00BE3336" w:rsidRPr="002E243E" w:rsidRDefault="00BE3336" w:rsidP="00FB5E45">
            <w:pPr>
              <w:spacing w:after="0" w:line="240" w:lineRule="auto"/>
              <w:jc w:val="right"/>
              <w:rPr>
                <w:rFonts w:ascii="Calibri Light" w:eastAsia="Times New Roman" w:hAnsi="Calibri Light" w:cs="Calibri Light"/>
                <w:color w:val="000000"/>
                <w:sz w:val="17"/>
                <w:szCs w:val="17"/>
                <w:lang w:val="en-US"/>
              </w:rPr>
            </w:pPr>
            <w:r w:rsidRPr="002E243E">
              <w:rPr>
                <w:rFonts w:ascii="Calibri Light" w:eastAsia="Times New Roman" w:hAnsi="Calibri Light" w:cs="Calibri Light"/>
                <w:sz w:val="17"/>
                <w:szCs w:val="17"/>
              </w:rPr>
              <w:t>0,00</w:t>
            </w:r>
          </w:p>
        </w:tc>
      </w:tr>
      <w:tr w:rsidR="00BE3336" w:rsidRPr="00E40FEB" w14:paraId="36E46962" w14:textId="77777777" w:rsidTr="00FB5E45">
        <w:trPr>
          <w:trHeight w:val="255"/>
        </w:trPr>
        <w:tc>
          <w:tcPr>
            <w:tcW w:w="468" w:type="pct"/>
            <w:tcBorders>
              <w:top w:val="nil"/>
              <w:left w:val="single" w:sz="8" w:space="0" w:color="BFBFBF"/>
              <w:bottom w:val="single" w:sz="8" w:space="0" w:color="BFBFBF"/>
              <w:right w:val="single" w:sz="8" w:space="0" w:color="BFBFBF"/>
            </w:tcBorders>
            <w:shd w:val="clear" w:color="000000" w:fill="D3DBFD"/>
            <w:vAlign w:val="center"/>
            <w:hideMark/>
          </w:tcPr>
          <w:p w14:paraId="24AFEAB1" w14:textId="77777777" w:rsidR="00BE3336" w:rsidRPr="00E40FEB" w:rsidRDefault="00BE3336" w:rsidP="00FB5E45">
            <w:pPr>
              <w:spacing w:after="0" w:line="240" w:lineRule="auto"/>
              <w:jc w:val="center"/>
              <w:rPr>
                <w:rFonts w:ascii="Calibri Light" w:eastAsia="Times New Roman" w:hAnsi="Calibri Light" w:cs="Calibri Light"/>
                <w:color w:val="000000"/>
                <w:sz w:val="18"/>
                <w:szCs w:val="18"/>
                <w:lang w:val="en-US"/>
              </w:rPr>
            </w:pPr>
            <w:r>
              <w:rPr>
                <w:rFonts w:ascii="Calibri Light" w:eastAsia="Times New Roman" w:hAnsi="Calibri Light" w:cs="Calibri Light"/>
                <w:color w:val="000000"/>
                <w:sz w:val="18"/>
                <w:szCs w:val="18"/>
              </w:rPr>
              <w:t>BB</w:t>
            </w:r>
            <w:r w:rsidRPr="00E40FEB">
              <w:rPr>
                <w:rFonts w:ascii="Calibri Light" w:eastAsia="Times New Roman" w:hAnsi="Calibri Light" w:cs="Calibri Light"/>
                <w:color w:val="000000"/>
                <w:sz w:val="18"/>
                <w:szCs w:val="18"/>
              </w:rPr>
              <w:t>3</w:t>
            </w:r>
          </w:p>
        </w:tc>
        <w:tc>
          <w:tcPr>
            <w:tcW w:w="400" w:type="pct"/>
            <w:tcBorders>
              <w:top w:val="nil"/>
              <w:left w:val="nil"/>
              <w:bottom w:val="single" w:sz="8" w:space="0" w:color="BFBFBF"/>
              <w:right w:val="single" w:sz="8" w:space="0" w:color="BFBFBF"/>
            </w:tcBorders>
            <w:shd w:val="clear" w:color="000000" w:fill="FFFFFF"/>
            <w:vAlign w:val="center"/>
            <w:hideMark/>
          </w:tcPr>
          <w:p w14:paraId="0BCB4EBD" w14:textId="77777777" w:rsidR="00BE3336" w:rsidRPr="002E243E" w:rsidRDefault="00BE3336" w:rsidP="00FB5E45">
            <w:pPr>
              <w:spacing w:after="0" w:line="240" w:lineRule="auto"/>
              <w:jc w:val="right"/>
              <w:rPr>
                <w:rFonts w:ascii="Calibri Light" w:eastAsia="Times New Roman" w:hAnsi="Calibri Light" w:cs="Calibri Light"/>
                <w:color w:val="000000"/>
                <w:sz w:val="17"/>
                <w:szCs w:val="17"/>
                <w:lang w:val="en-US"/>
              </w:rPr>
            </w:pPr>
            <w:r w:rsidRPr="002E243E">
              <w:rPr>
                <w:rFonts w:ascii="Calibri Light" w:eastAsia="Times New Roman" w:hAnsi="Calibri Light" w:cs="Calibri Light"/>
                <w:sz w:val="17"/>
                <w:szCs w:val="17"/>
              </w:rPr>
              <w:t>0,00</w:t>
            </w:r>
          </w:p>
        </w:tc>
        <w:tc>
          <w:tcPr>
            <w:tcW w:w="396" w:type="pct"/>
            <w:tcBorders>
              <w:top w:val="nil"/>
              <w:left w:val="nil"/>
              <w:bottom w:val="single" w:sz="8" w:space="0" w:color="BFBFBF"/>
              <w:right w:val="single" w:sz="8" w:space="0" w:color="BFBFBF"/>
            </w:tcBorders>
            <w:shd w:val="clear" w:color="000000" w:fill="FFFFFF"/>
            <w:vAlign w:val="center"/>
            <w:hideMark/>
          </w:tcPr>
          <w:p w14:paraId="11985240" w14:textId="77777777" w:rsidR="00BE3336" w:rsidRPr="002E243E" w:rsidRDefault="00BE3336" w:rsidP="00FB5E45">
            <w:pPr>
              <w:spacing w:after="0" w:line="240" w:lineRule="auto"/>
              <w:jc w:val="right"/>
              <w:rPr>
                <w:rFonts w:ascii="Calibri Light" w:eastAsia="Times New Roman" w:hAnsi="Calibri Light" w:cs="Calibri Light"/>
                <w:color w:val="000000"/>
                <w:sz w:val="17"/>
                <w:szCs w:val="17"/>
                <w:lang w:val="en-US"/>
              </w:rPr>
            </w:pPr>
            <w:r w:rsidRPr="002E243E">
              <w:rPr>
                <w:rFonts w:ascii="Calibri Light" w:eastAsia="Times New Roman" w:hAnsi="Calibri Light" w:cs="Calibri Light"/>
                <w:sz w:val="17"/>
                <w:szCs w:val="17"/>
              </w:rPr>
              <w:t>0,00</w:t>
            </w:r>
          </w:p>
        </w:tc>
        <w:tc>
          <w:tcPr>
            <w:tcW w:w="413" w:type="pct"/>
            <w:tcBorders>
              <w:top w:val="nil"/>
              <w:left w:val="nil"/>
              <w:bottom w:val="single" w:sz="8" w:space="0" w:color="BFBFBF"/>
              <w:right w:val="single" w:sz="8" w:space="0" w:color="BFBFBF"/>
            </w:tcBorders>
            <w:shd w:val="clear" w:color="000000" w:fill="FFFFFF"/>
            <w:vAlign w:val="center"/>
            <w:hideMark/>
          </w:tcPr>
          <w:p w14:paraId="1B980D76" w14:textId="77777777" w:rsidR="00BE3336" w:rsidRPr="002E243E" w:rsidRDefault="00BE3336" w:rsidP="00FB5E45">
            <w:pPr>
              <w:spacing w:after="0" w:line="240" w:lineRule="auto"/>
              <w:jc w:val="right"/>
              <w:rPr>
                <w:rFonts w:ascii="Calibri Light" w:eastAsia="Times New Roman" w:hAnsi="Calibri Light" w:cs="Calibri Light"/>
                <w:color w:val="000000"/>
                <w:sz w:val="17"/>
                <w:szCs w:val="17"/>
                <w:lang w:val="en-US"/>
              </w:rPr>
            </w:pPr>
            <w:r w:rsidRPr="002E243E">
              <w:rPr>
                <w:rFonts w:ascii="Calibri Light" w:eastAsia="Times New Roman" w:hAnsi="Calibri Light" w:cs="Calibri Light"/>
                <w:sz w:val="17"/>
                <w:szCs w:val="17"/>
              </w:rPr>
              <w:t>0,00</w:t>
            </w:r>
          </w:p>
        </w:tc>
        <w:tc>
          <w:tcPr>
            <w:tcW w:w="452" w:type="pct"/>
            <w:tcBorders>
              <w:top w:val="nil"/>
              <w:left w:val="nil"/>
              <w:bottom w:val="single" w:sz="8" w:space="0" w:color="BFBFBF"/>
              <w:right w:val="single" w:sz="8" w:space="0" w:color="BFBFBF"/>
            </w:tcBorders>
            <w:shd w:val="clear" w:color="000000" w:fill="FFFFFF"/>
            <w:vAlign w:val="center"/>
            <w:hideMark/>
          </w:tcPr>
          <w:p w14:paraId="334921CA" w14:textId="77777777" w:rsidR="00BE3336" w:rsidRPr="002E243E" w:rsidRDefault="00BE3336" w:rsidP="00FB5E45">
            <w:pPr>
              <w:spacing w:after="0" w:line="240" w:lineRule="auto"/>
              <w:jc w:val="right"/>
              <w:rPr>
                <w:rFonts w:ascii="Calibri Light" w:eastAsia="Times New Roman" w:hAnsi="Calibri Light" w:cs="Calibri Light"/>
                <w:color w:val="000000"/>
                <w:sz w:val="17"/>
                <w:szCs w:val="17"/>
                <w:lang w:val="en-US"/>
              </w:rPr>
            </w:pPr>
            <w:r w:rsidRPr="002E243E">
              <w:rPr>
                <w:rFonts w:ascii="Calibri Light" w:eastAsia="Times New Roman" w:hAnsi="Calibri Light" w:cs="Calibri Light"/>
                <w:sz w:val="17"/>
                <w:szCs w:val="17"/>
              </w:rPr>
              <w:t>0,00</w:t>
            </w:r>
          </w:p>
        </w:tc>
        <w:tc>
          <w:tcPr>
            <w:tcW w:w="396" w:type="pct"/>
            <w:tcBorders>
              <w:top w:val="nil"/>
              <w:left w:val="nil"/>
              <w:bottom w:val="single" w:sz="8" w:space="0" w:color="BFBFBF"/>
              <w:right w:val="single" w:sz="8" w:space="0" w:color="BFBFBF"/>
            </w:tcBorders>
            <w:shd w:val="clear" w:color="000000" w:fill="FFFFFF"/>
            <w:vAlign w:val="center"/>
            <w:hideMark/>
          </w:tcPr>
          <w:p w14:paraId="17A20585" w14:textId="77777777" w:rsidR="00BE3336" w:rsidRPr="002E243E" w:rsidRDefault="00BE3336" w:rsidP="00FB5E45">
            <w:pPr>
              <w:spacing w:after="0" w:line="240" w:lineRule="auto"/>
              <w:jc w:val="right"/>
              <w:rPr>
                <w:rFonts w:ascii="Calibri Light" w:eastAsia="Times New Roman" w:hAnsi="Calibri Light" w:cs="Calibri Light"/>
                <w:color w:val="000000"/>
                <w:sz w:val="17"/>
                <w:szCs w:val="17"/>
                <w:lang w:val="en-US"/>
              </w:rPr>
            </w:pPr>
            <w:r w:rsidRPr="002E243E">
              <w:rPr>
                <w:rFonts w:ascii="Calibri Light" w:eastAsia="Times New Roman" w:hAnsi="Calibri Light" w:cs="Calibri Light"/>
                <w:sz w:val="17"/>
                <w:szCs w:val="17"/>
              </w:rPr>
              <w:t>0,00</w:t>
            </w:r>
          </w:p>
        </w:tc>
        <w:tc>
          <w:tcPr>
            <w:tcW w:w="396" w:type="pct"/>
            <w:tcBorders>
              <w:top w:val="nil"/>
              <w:left w:val="nil"/>
              <w:bottom w:val="single" w:sz="8" w:space="0" w:color="BFBFBF"/>
              <w:right w:val="single" w:sz="8" w:space="0" w:color="BFBFBF"/>
            </w:tcBorders>
            <w:shd w:val="clear" w:color="000000" w:fill="FFFFFF"/>
            <w:vAlign w:val="center"/>
            <w:hideMark/>
          </w:tcPr>
          <w:p w14:paraId="3DBA8F91" w14:textId="77777777" w:rsidR="00BE3336" w:rsidRPr="002E243E" w:rsidRDefault="00BE3336" w:rsidP="00FB5E45">
            <w:pPr>
              <w:spacing w:after="0" w:line="240" w:lineRule="auto"/>
              <w:jc w:val="right"/>
              <w:rPr>
                <w:rFonts w:ascii="Calibri Light" w:eastAsia="Times New Roman" w:hAnsi="Calibri Light" w:cs="Calibri Light"/>
                <w:color w:val="000000"/>
                <w:sz w:val="17"/>
                <w:szCs w:val="17"/>
                <w:lang w:val="en-US"/>
              </w:rPr>
            </w:pPr>
            <w:r w:rsidRPr="002E243E">
              <w:rPr>
                <w:rFonts w:ascii="Calibri Light" w:eastAsia="Times New Roman" w:hAnsi="Calibri Light" w:cs="Calibri Light"/>
                <w:sz w:val="17"/>
                <w:szCs w:val="17"/>
              </w:rPr>
              <w:t>0,00</w:t>
            </w:r>
          </w:p>
        </w:tc>
        <w:tc>
          <w:tcPr>
            <w:tcW w:w="396" w:type="pct"/>
            <w:tcBorders>
              <w:top w:val="nil"/>
              <w:left w:val="nil"/>
              <w:bottom w:val="single" w:sz="8" w:space="0" w:color="BFBFBF"/>
              <w:right w:val="single" w:sz="8" w:space="0" w:color="BFBFBF"/>
            </w:tcBorders>
            <w:shd w:val="clear" w:color="000000" w:fill="FFFFFF"/>
            <w:vAlign w:val="center"/>
            <w:hideMark/>
          </w:tcPr>
          <w:p w14:paraId="392275C2" w14:textId="77777777" w:rsidR="00BE3336" w:rsidRPr="002E243E" w:rsidRDefault="00BE3336" w:rsidP="00FB5E45">
            <w:pPr>
              <w:spacing w:after="0" w:line="240" w:lineRule="auto"/>
              <w:jc w:val="right"/>
              <w:rPr>
                <w:rFonts w:ascii="Calibri Light" w:eastAsia="Times New Roman" w:hAnsi="Calibri Light" w:cs="Calibri Light"/>
                <w:color w:val="000000"/>
                <w:sz w:val="17"/>
                <w:szCs w:val="17"/>
                <w:lang w:val="en-US"/>
              </w:rPr>
            </w:pPr>
            <w:r w:rsidRPr="002E243E">
              <w:rPr>
                <w:rFonts w:ascii="Calibri Light" w:eastAsia="Times New Roman" w:hAnsi="Calibri Light" w:cs="Calibri Light"/>
                <w:sz w:val="17"/>
                <w:szCs w:val="17"/>
              </w:rPr>
              <w:t>0,00</w:t>
            </w:r>
          </w:p>
        </w:tc>
        <w:tc>
          <w:tcPr>
            <w:tcW w:w="422" w:type="pct"/>
            <w:tcBorders>
              <w:top w:val="nil"/>
              <w:left w:val="nil"/>
              <w:bottom w:val="single" w:sz="8" w:space="0" w:color="BFBFBF"/>
              <w:right w:val="single" w:sz="8" w:space="0" w:color="BFBFBF"/>
            </w:tcBorders>
            <w:shd w:val="clear" w:color="000000" w:fill="FFFFFF"/>
            <w:vAlign w:val="center"/>
            <w:hideMark/>
          </w:tcPr>
          <w:p w14:paraId="7A0C6346" w14:textId="77777777" w:rsidR="00BE3336" w:rsidRPr="002E243E" w:rsidRDefault="00BE3336" w:rsidP="00FB5E45">
            <w:pPr>
              <w:spacing w:after="0" w:line="240" w:lineRule="auto"/>
              <w:jc w:val="right"/>
              <w:rPr>
                <w:rFonts w:ascii="Calibri Light" w:eastAsia="Times New Roman" w:hAnsi="Calibri Light" w:cs="Calibri Light"/>
                <w:color w:val="000000"/>
                <w:sz w:val="17"/>
                <w:szCs w:val="17"/>
                <w:lang w:val="en-US"/>
              </w:rPr>
            </w:pPr>
            <w:r w:rsidRPr="002E243E">
              <w:rPr>
                <w:rFonts w:ascii="Calibri Light" w:eastAsia="Times New Roman" w:hAnsi="Calibri Light" w:cs="Calibri Light"/>
                <w:sz w:val="17"/>
                <w:szCs w:val="17"/>
              </w:rPr>
              <w:t>0,00</w:t>
            </w:r>
          </w:p>
        </w:tc>
        <w:tc>
          <w:tcPr>
            <w:tcW w:w="396" w:type="pct"/>
            <w:tcBorders>
              <w:top w:val="nil"/>
              <w:left w:val="nil"/>
              <w:bottom w:val="single" w:sz="8" w:space="0" w:color="BFBFBF"/>
              <w:right w:val="single" w:sz="8" w:space="0" w:color="BFBFBF"/>
            </w:tcBorders>
            <w:shd w:val="clear" w:color="000000" w:fill="FFFFFF"/>
            <w:vAlign w:val="center"/>
            <w:hideMark/>
          </w:tcPr>
          <w:p w14:paraId="48495F6D" w14:textId="77777777" w:rsidR="00BE3336" w:rsidRPr="002E243E" w:rsidRDefault="00BE3336" w:rsidP="00FB5E45">
            <w:pPr>
              <w:spacing w:after="0" w:line="240" w:lineRule="auto"/>
              <w:jc w:val="right"/>
              <w:rPr>
                <w:rFonts w:ascii="Calibri Light" w:eastAsia="Times New Roman" w:hAnsi="Calibri Light" w:cs="Calibri Light"/>
                <w:color w:val="000000"/>
                <w:sz w:val="17"/>
                <w:szCs w:val="17"/>
                <w:lang w:val="en-US"/>
              </w:rPr>
            </w:pPr>
            <w:r w:rsidRPr="002E243E">
              <w:rPr>
                <w:rFonts w:ascii="Calibri Light" w:eastAsia="Times New Roman" w:hAnsi="Calibri Light" w:cs="Calibri Light"/>
                <w:sz w:val="17"/>
                <w:szCs w:val="17"/>
              </w:rPr>
              <w:t>0,00</w:t>
            </w:r>
          </w:p>
        </w:tc>
        <w:tc>
          <w:tcPr>
            <w:tcW w:w="396" w:type="pct"/>
            <w:tcBorders>
              <w:top w:val="nil"/>
              <w:left w:val="nil"/>
              <w:bottom w:val="single" w:sz="8" w:space="0" w:color="BFBFBF"/>
              <w:right w:val="single" w:sz="8" w:space="0" w:color="BFBFBF"/>
            </w:tcBorders>
            <w:shd w:val="clear" w:color="000000" w:fill="FFFFFF"/>
            <w:vAlign w:val="center"/>
            <w:hideMark/>
          </w:tcPr>
          <w:p w14:paraId="41DEC11F" w14:textId="77777777" w:rsidR="00BE3336" w:rsidRPr="002E243E" w:rsidRDefault="00BE3336" w:rsidP="00FB5E45">
            <w:pPr>
              <w:spacing w:after="0" w:line="240" w:lineRule="auto"/>
              <w:jc w:val="right"/>
              <w:rPr>
                <w:rFonts w:ascii="Calibri Light" w:eastAsia="Times New Roman" w:hAnsi="Calibri Light" w:cs="Calibri Light"/>
                <w:color w:val="000000"/>
                <w:sz w:val="17"/>
                <w:szCs w:val="17"/>
                <w:lang w:val="en-US"/>
              </w:rPr>
            </w:pPr>
            <w:r w:rsidRPr="002E243E">
              <w:rPr>
                <w:rFonts w:ascii="Calibri Light" w:eastAsia="Times New Roman" w:hAnsi="Calibri Light" w:cs="Calibri Light"/>
                <w:sz w:val="17"/>
                <w:szCs w:val="17"/>
              </w:rPr>
              <w:t>0,00</w:t>
            </w:r>
          </w:p>
        </w:tc>
        <w:tc>
          <w:tcPr>
            <w:tcW w:w="469" w:type="pct"/>
            <w:tcBorders>
              <w:top w:val="nil"/>
              <w:left w:val="nil"/>
              <w:bottom w:val="single" w:sz="8" w:space="0" w:color="BFBFBF"/>
              <w:right w:val="single" w:sz="8" w:space="0" w:color="BFBFBF"/>
            </w:tcBorders>
            <w:shd w:val="clear" w:color="000000" w:fill="D3DBFD"/>
            <w:vAlign w:val="center"/>
            <w:hideMark/>
          </w:tcPr>
          <w:p w14:paraId="19A3AB04" w14:textId="77777777" w:rsidR="00BE3336" w:rsidRPr="002E243E" w:rsidRDefault="00BE3336" w:rsidP="00FB5E45">
            <w:pPr>
              <w:spacing w:after="0" w:line="240" w:lineRule="auto"/>
              <w:jc w:val="right"/>
              <w:rPr>
                <w:rFonts w:ascii="Calibri Light" w:eastAsia="Times New Roman" w:hAnsi="Calibri Light" w:cs="Calibri Light"/>
                <w:color w:val="000000"/>
                <w:sz w:val="17"/>
                <w:szCs w:val="17"/>
                <w:lang w:val="en-US"/>
              </w:rPr>
            </w:pPr>
            <w:r w:rsidRPr="002E243E">
              <w:rPr>
                <w:rFonts w:ascii="Calibri Light" w:eastAsia="Times New Roman" w:hAnsi="Calibri Light" w:cs="Calibri Light"/>
                <w:sz w:val="17"/>
                <w:szCs w:val="17"/>
              </w:rPr>
              <w:t>0,00</w:t>
            </w:r>
          </w:p>
        </w:tc>
      </w:tr>
      <w:tr w:rsidR="00BE3336" w:rsidRPr="00E40FEB" w14:paraId="575BF335" w14:textId="77777777" w:rsidTr="00FB5E45">
        <w:trPr>
          <w:trHeight w:val="255"/>
        </w:trPr>
        <w:tc>
          <w:tcPr>
            <w:tcW w:w="468" w:type="pct"/>
            <w:tcBorders>
              <w:top w:val="nil"/>
              <w:left w:val="single" w:sz="8" w:space="0" w:color="BFBFBF"/>
              <w:bottom w:val="single" w:sz="8" w:space="0" w:color="BFBFBF"/>
              <w:right w:val="single" w:sz="8" w:space="0" w:color="BFBFBF"/>
            </w:tcBorders>
            <w:shd w:val="clear" w:color="000000" w:fill="D3DBFD"/>
            <w:vAlign w:val="center"/>
            <w:hideMark/>
          </w:tcPr>
          <w:p w14:paraId="73AB9F87" w14:textId="77777777" w:rsidR="00BE3336" w:rsidRPr="00E40FEB" w:rsidRDefault="00BE3336" w:rsidP="00FB5E45">
            <w:pPr>
              <w:spacing w:after="0" w:line="240" w:lineRule="auto"/>
              <w:jc w:val="center"/>
              <w:rPr>
                <w:rFonts w:ascii="Calibri Light" w:eastAsia="Times New Roman" w:hAnsi="Calibri Light" w:cs="Calibri Light"/>
                <w:color w:val="000000"/>
                <w:sz w:val="18"/>
                <w:szCs w:val="18"/>
                <w:lang w:val="en-US"/>
              </w:rPr>
            </w:pPr>
            <w:r>
              <w:rPr>
                <w:rFonts w:ascii="Calibri Light" w:eastAsia="Times New Roman" w:hAnsi="Calibri Light" w:cs="Calibri Light"/>
                <w:color w:val="000000"/>
                <w:sz w:val="18"/>
                <w:szCs w:val="18"/>
              </w:rPr>
              <w:t>BB</w:t>
            </w:r>
            <w:r w:rsidRPr="00E40FEB">
              <w:rPr>
                <w:rFonts w:ascii="Calibri Light" w:eastAsia="Times New Roman" w:hAnsi="Calibri Light" w:cs="Calibri Light"/>
                <w:color w:val="000000"/>
                <w:sz w:val="18"/>
                <w:szCs w:val="18"/>
              </w:rPr>
              <w:t>4</w:t>
            </w:r>
          </w:p>
        </w:tc>
        <w:tc>
          <w:tcPr>
            <w:tcW w:w="400" w:type="pct"/>
            <w:tcBorders>
              <w:top w:val="nil"/>
              <w:left w:val="nil"/>
              <w:bottom w:val="single" w:sz="8" w:space="0" w:color="BFBFBF"/>
              <w:right w:val="single" w:sz="8" w:space="0" w:color="BFBFBF"/>
            </w:tcBorders>
            <w:shd w:val="clear" w:color="000000" w:fill="FFFFFF"/>
            <w:vAlign w:val="center"/>
            <w:hideMark/>
          </w:tcPr>
          <w:p w14:paraId="1A13F076" w14:textId="77777777" w:rsidR="00BE3336" w:rsidRPr="002E243E" w:rsidRDefault="00BE3336" w:rsidP="00FB5E45">
            <w:pPr>
              <w:spacing w:after="0" w:line="240" w:lineRule="auto"/>
              <w:jc w:val="right"/>
              <w:rPr>
                <w:rFonts w:ascii="Calibri Light" w:eastAsia="Times New Roman" w:hAnsi="Calibri Light" w:cs="Calibri Light"/>
                <w:color w:val="000000"/>
                <w:sz w:val="17"/>
                <w:szCs w:val="17"/>
                <w:lang w:val="en-US"/>
              </w:rPr>
            </w:pPr>
            <w:r w:rsidRPr="002E243E">
              <w:rPr>
                <w:rFonts w:ascii="Calibri Light" w:eastAsia="Times New Roman" w:hAnsi="Calibri Light" w:cs="Calibri Light"/>
                <w:sz w:val="17"/>
                <w:szCs w:val="17"/>
              </w:rPr>
              <w:t>0,00</w:t>
            </w:r>
          </w:p>
        </w:tc>
        <w:tc>
          <w:tcPr>
            <w:tcW w:w="396" w:type="pct"/>
            <w:tcBorders>
              <w:top w:val="nil"/>
              <w:left w:val="nil"/>
              <w:bottom w:val="single" w:sz="8" w:space="0" w:color="BFBFBF"/>
              <w:right w:val="single" w:sz="8" w:space="0" w:color="BFBFBF"/>
            </w:tcBorders>
            <w:shd w:val="clear" w:color="000000" w:fill="FFFFFF"/>
            <w:vAlign w:val="center"/>
            <w:hideMark/>
          </w:tcPr>
          <w:p w14:paraId="09FCA06F" w14:textId="77777777" w:rsidR="00BE3336" w:rsidRPr="002E243E" w:rsidRDefault="00BE3336" w:rsidP="00FB5E45">
            <w:pPr>
              <w:spacing w:after="0" w:line="240" w:lineRule="auto"/>
              <w:jc w:val="right"/>
              <w:rPr>
                <w:rFonts w:ascii="Calibri Light" w:eastAsia="Times New Roman" w:hAnsi="Calibri Light" w:cs="Calibri Light"/>
                <w:color w:val="000000"/>
                <w:sz w:val="17"/>
                <w:szCs w:val="17"/>
                <w:lang w:val="en-US"/>
              </w:rPr>
            </w:pPr>
            <w:r w:rsidRPr="002E243E">
              <w:rPr>
                <w:rFonts w:ascii="Calibri Light" w:eastAsia="Times New Roman" w:hAnsi="Calibri Light" w:cs="Calibri Light"/>
                <w:sz w:val="17"/>
                <w:szCs w:val="17"/>
              </w:rPr>
              <w:t>0,00</w:t>
            </w:r>
          </w:p>
        </w:tc>
        <w:tc>
          <w:tcPr>
            <w:tcW w:w="413" w:type="pct"/>
            <w:tcBorders>
              <w:top w:val="nil"/>
              <w:left w:val="nil"/>
              <w:bottom w:val="single" w:sz="8" w:space="0" w:color="BFBFBF"/>
              <w:right w:val="single" w:sz="8" w:space="0" w:color="BFBFBF"/>
            </w:tcBorders>
            <w:shd w:val="clear" w:color="000000" w:fill="FFFFFF"/>
            <w:vAlign w:val="center"/>
            <w:hideMark/>
          </w:tcPr>
          <w:p w14:paraId="3BA37354" w14:textId="77777777" w:rsidR="00BE3336" w:rsidRPr="002E243E" w:rsidRDefault="00BE3336" w:rsidP="00FB5E45">
            <w:pPr>
              <w:spacing w:after="0" w:line="240" w:lineRule="auto"/>
              <w:jc w:val="right"/>
              <w:rPr>
                <w:rFonts w:ascii="Calibri Light" w:eastAsia="Times New Roman" w:hAnsi="Calibri Light" w:cs="Calibri Light"/>
                <w:color w:val="000000"/>
                <w:sz w:val="17"/>
                <w:szCs w:val="17"/>
                <w:lang w:val="en-US"/>
              </w:rPr>
            </w:pPr>
            <w:r w:rsidRPr="002E243E">
              <w:rPr>
                <w:rFonts w:ascii="Calibri Light" w:eastAsia="Times New Roman" w:hAnsi="Calibri Light" w:cs="Calibri Light"/>
                <w:sz w:val="17"/>
                <w:szCs w:val="17"/>
              </w:rPr>
              <w:t>0,00</w:t>
            </w:r>
          </w:p>
        </w:tc>
        <w:tc>
          <w:tcPr>
            <w:tcW w:w="452" w:type="pct"/>
            <w:tcBorders>
              <w:top w:val="nil"/>
              <w:left w:val="nil"/>
              <w:bottom w:val="single" w:sz="8" w:space="0" w:color="BFBFBF"/>
              <w:right w:val="single" w:sz="8" w:space="0" w:color="BFBFBF"/>
            </w:tcBorders>
            <w:shd w:val="clear" w:color="000000" w:fill="FFFFFF"/>
            <w:vAlign w:val="center"/>
            <w:hideMark/>
          </w:tcPr>
          <w:p w14:paraId="088C2F6A" w14:textId="77777777" w:rsidR="00BE3336" w:rsidRPr="002E243E" w:rsidRDefault="00BE3336" w:rsidP="00FB5E45">
            <w:pPr>
              <w:spacing w:after="0" w:line="240" w:lineRule="auto"/>
              <w:jc w:val="right"/>
              <w:rPr>
                <w:rFonts w:ascii="Calibri Light" w:eastAsia="Times New Roman" w:hAnsi="Calibri Light" w:cs="Calibri Light"/>
                <w:color w:val="000000"/>
                <w:sz w:val="17"/>
                <w:szCs w:val="17"/>
                <w:lang w:val="en-US"/>
              </w:rPr>
            </w:pPr>
            <w:r w:rsidRPr="002E243E">
              <w:rPr>
                <w:rFonts w:ascii="Calibri Light" w:eastAsia="Times New Roman" w:hAnsi="Calibri Light" w:cs="Calibri Light"/>
                <w:sz w:val="17"/>
                <w:szCs w:val="17"/>
              </w:rPr>
              <w:t>0,00</w:t>
            </w:r>
          </w:p>
        </w:tc>
        <w:tc>
          <w:tcPr>
            <w:tcW w:w="396" w:type="pct"/>
            <w:tcBorders>
              <w:top w:val="nil"/>
              <w:left w:val="nil"/>
              <w:bottom w:val="single" w:sz="8" w:space="0" w:color="BFBFBF"/>
              <w:right w:val="single" w:sz="8" w:space="0" w:color="BFBFBF"/>
            </w:tcBorders>
            <w:shd w:val="clear" w:color="000000" w:fill="FFFFFF"/>
            <w:vAlign w:val="center"/>
            <w:hideMark/>
          </w:tcPr>
          <w:p w14:paraId="0503BD71" w14:textId="77777777" w:rsidR="00BE3336" w:rsidRPr="002E243E" w:rsidRDefault="00BE3336" w:rsidP="00FB5E45">
            <w:pPr>
              <w:spacing w:after="0" w:line="240" w:lineRule="auto"/>
              <w:jc w:val="right"/>
              <w:rPr>
                <w:rFonts w:ascii="Calibri Light" w:eastAsia="Times New Roman" w:hAnsi="Calibri Light" w:cs="Calibri Light"/>
                <w:color w:val="000000"/>
                <w:sz w:val="17"/>
                <w:szCs w:val="17"/>
                <w:lang w:val="en-US"/>
              </w:rPr>
            </w:pPr>
            <w:r w:rsidRPr="002E243E">
              <w:rPr>
                <w:rFonts w:ascii="Calibri Light" w:eastAsia="Times New Roman" w:hAnsi="Calibri Light" w:cs="Calibri Light"/>
                <w:sz w:val="17"/>
                <w:szCs w:val="17"/>
              </w:rPr>
              <w:t>0,00</w:t>
            </w:r>
          </w:p>
        </w:tc>
        <w:tc>
          <w:tcPr>
            <w:tcW w:w="396" w:type="pct"/>
            <w:tcBorders>
              <w:top w:val="nil"/>
              <w:left w:val="nil"/>
              <w:bottom w:val="single" w:sz="8" w:space="0" w:color="BFBFBF"/>
              <w:right w:val="single" w:sz="8" w:space="0" w:color="BFBFBF"/>
            </w:tcBorders>
            <w:shd w:val="clear" w:color="000000" w:fill="FFFFFF"/>
            <w:vAlign w:val="center"/>
            <w:hideMark/>
          </w:tcPr>
          <w:p w14:paraId="7B8759E9" w14:textId="77777777" w:rsidR="00BE3336" w:rsidRPr="002E243E" w:rsidRDefault="00BE3336" w:rsidP="00FB5E45">
            <w:pPr>
              <w:spacing w:after="0" w:line="240" w:lineRule="auto"/>
              <w:jc w:val="right"/>
              <w:rPr>
                <w:rFonts w:ascii="Calibri Light" w:eastAsia="Times New Roman" w:hAnsi="Calibri Light" w:cs="Calibri Light"/>
                <w:color w:val="000000"/>
                <w:sz w:val="17"/>
                <w:szCs w:val="17"/>
                <w:lang w:val="en-US"/>
              </w:rPr>
            </w:pPr>
            <w:r w:rsidRPr="002E243E">
              <w:rPr>
                <w:rFonts w:ascii="Calibri Light" w:eastAsia="Times New Roman" w:hAnsi="Calibri Light" w:cs="Calibri Light"/>
                <w:sz w:val="17"/>
                <w:szCs w:val="17"/>
              </w:rPr>
              <w:t>0,00</w:t>
            </w:r>
          </w:p>
        </w:tc>
        <w:tc>
          <w:tcPr>
            <w:tcW w:w="396" w:type="pct"/>
            <w:tcBorders>
              <w:top w:val="nil"/>
              <w:left w:val="nil"/>
              <w:bottom w:val="single" w:sz="8" w:space="0" w:color="BFBFBF"/>
              <w:right w:val="single" w:sz="8" w:space="0" w:color="BFBFBF"/>
            </w:tcBorders>
            <w:shd w:val="clear" w:color="000000" w:fill="FFFFFF"/>
            <w:vAlign w:val="center"/>
            <w:hideMark/>
          </w:tcPr>
          <w:p w14:paraId="129132E3" w14:textId="77777777" w:rsidR="00BE3336" w:rsidRPr="002E243E" w:rsidRDefault="00BE3336" w:rsidP="00FB5E45">
            <w:pPr>
              <w:spacing w:after="0" w:line="240" w:lineRule="auto"/>
              <w:jc w:val="right"/>
              <w:rPr>
                <w:rFonts w:ascii="Calibri Light" w:eastAsia="Times New Roman" w:hAnsi="Calibri Light" w:cs="Calibri Light"/>
                <w:color w:val="000000"/>
                <w:sz w:val="17"/>
                <w:szCs w:val="17"/>
                <w:lang w:val="en-US"/>
              </w:rPr>
            </w:pPr>
            <w:r w:rsidRPr="002E243E">
              <w:rPr>
                <w:rFonts w:ascii="Calibri Light" w:eastAsia="Times New Roman" w:hAnsi="Calibri Light" w:cs="Calibri Light"/>
                <w:sz w:val="17"/>
                <w:szCs w:val="17"/>
              </w:rPr>
              <w:t>0,00</w:t>
            </w:r>
          </w:p>
        </w:tc>
        <w:tc>
          <w:tcPr>
            <w:tcW w:w="422" w:type="pct"/>
            <w:tcBorders>
              <w:top w:val="nil"/>
              <w:left w:val="nil"/>
              <w:bottom w:val="single" w:sz="8" w:space="0" w:color="BFBFBF"/>
              <w:right w:val="single" w:sz="8" w:space="0" w:color="BFBFBF"/>
            </w:tcBorders>
            <w:shd w:val="clear" w:color="000000" w:fill="FFFFFF"/>
            <w:vAlign w:val="center"/>
            <w:hideMark/>
          </w:tcPr>
          <w:p w14:paraId="6759F006" w14:textId="77777777" w:rsidR="00BE3336" w:rsidRPr="002E243E" w:rsidRDefault="00BE3336" w:rsidP="00FB5E45">
            <w:pPr>
              <w:spacing w:after="0" w:line="240" w:lineRule="auto"/>
              <w:jc w:val="right"/>
              <w:rPr>
                <w:rFonts w:ascii="Calibri Light" w:eastAsia="Times New Roman" w:hAnsi="Calibri Light" w:cs="Calibri Light"/>
                <w:color w:val="000000"/>
                <w:sz w:val="17"/>
                <w:szCs w:val="17"/>
                <w:lang w:val="en-US"/>
              </w:rPr>
            </w:pPr>
            <w:r w:rsidRPr="002E243E">
              <w:rPr>
                <w:rFonts w:ascii="Calibri Light" w:eastAsia="Times New Roman" w:hAnsi="Calibri Light" w:cs="Calibri Light"/>
                <w:sz w:val="17"/>
                <w:szCs w:val="17"/>
              </w:rPr>
              <w:t>0,00</w:t>
            </w:r>
          </w:p>
        </w:tc>
        <w:tc>
          <w:tcPr>
            <w:tcW w:w="396" w:type="pct"/>
            <w:tcBorders>
              <w:top w:val="nil"/>
              <w:left w:val="nil"/>
              <w:bottom w:val="single" w:sz="8" w:space="0" w:color="BFBFBF"/>
              <w:right w:val="single" w:sz="8" w:space="0" w:color="BFBFBF"/>
            </w:tcBorders>
            <w:shd w:val="clear" w:color="000000" w:fill="FFFFFF"/>
            <w:vAlign w:val="center"/>
            <w:hideMark/>
          </w:tcPr>
          <w:p w14:paraId="005A13EA" w14:textId="77777777" w:rsidR="00BE3336" w:rsidRPr="002E243E" w:rsidRDefault="00BE3336" w:rsidP="00FB5E45">
            <w:pPr>
              <w:spacing w:after="0" w:line="240" w:lineRule="auto"/>
              <w:jc w:val="right"/>
              <w:rPr>
                <w:rFonts w:ascii="Calibri Light" w:eastAsia="Times New Roman" w:hAnsi="Calibri Light" w:cs="Calibri Light"/>
                <w:color w:val="000000"/>
                <w:sz w:val="17"/>
                <w:szCs w:val="17"/>
                <w:lang w:val="en-US"/>
              </w:rPr>
            </w:pPr>
            <w:r w:rsidRPr="002E243E">
              <w:rPr>
                <w:rFonts w:ascii="Calibri Light" w:eastAsia="Times New Roman" w:hAnsi="Calibri Light" w:cs="Calibri Light"/>
                <w:sz w:val="17"/>
                <w:szCs w:val="17"/>
              </w:rPr>
              <w:t>0,00</w:t>
            </w:r>
          </w:p>
        </w:tc>
        <w:tc>
          <w:tcPr>
            <w:tcW w:w="396" w:type="pct"/>
            <w:tcBorders>
              <w:top w:val="nil"/>
              <w:left w:val="nil"/>
              <w:bottom w:val="single" w:sz="8" w:space="0" w:color="BFBFBF"/>
              <w:right w:val="single" w:sz="8" w:space="0" w:color="BFBFBF"/>
            </w:tcBorders>
            <w:shd w:val="clear" w:color="000000" w:fill="FFFFFF"/>
            <w:vAlign w:val="center"/>
            <w:hideMark/>
          </w:tcPr>
          <w:p w14:paraId="1ABAA38B" w14:textId="77777777" w:rsidR="00BE3336" w:rsidRPr="002E243E" w:rsidRDefault="00BE3336" w:rsidP="00FB5E45">
            <w:pPr>
              <w:spacing w:after="0" w:line="240" w:lineRule="auto"/>
              <w:jc w:val="right"/>
              <w:rPr>
                <w:rFonts w:ascii="Calibri Light" w:eastAsia="Times New Roman" w:hAnsi="Calibri Light" w:cs="Calibri Light"/>
                <w:color w:val="000000"/>
                <w:sz w:val="17"/>
                <w:szCs w:val="17"/>
                <w:lang w:val="en-US"/>
              </w:rPr>
            </w:pPr>
            <w:r w:rsidRPr="002E243E">
              <w:rPr>
                <w:rFonts w:ascii="Calibri Light" w:eastAsia="Times New Roman" w:hAnsi="Calibri Light" w:cs="Calibri Light"/>
                <w:sz w:val="17"/>
                <w:szCs w:val="17"/>
              </w:rPr>
              <w:t>0,00</w:t>
            </w:r>
          </w:p>
        </w:tc>
        <w:tc>
          <w:tcPr>
            <w:tcW w:w="469" w:type="pct"/>
            <w:tcBorders>
              <w:top w:val="nil"/>
              <w:left w:val="nil"/>
              <w:bottom w:val="single" w:sz="8" w:space="0" w:color="BFBFBF"/>
              <w:right w:val="single" w:sz="8" w:space="0" w:color="BFBFBF"/>
            </w:tcBorders>
            <w:shd w:val="clear" w:color="000000" w:fill="D3DBFD"/>
            <w:vAlign w:val="center"/>
            <w:hideMark/>
          </w:tcPr>
          <w:p w14:paraId="0520D36F" w14:textId="77777777" w:rsidR="00BE3336" w:rsidRPr="002E243E" w:rsidRDefault="00BE3336" w:rsidP="00FB5E45">
            <w:pPr>
              <w:spacing w:after="0" w:line="240" w:lineRule="auto"/>
              <w:jc w:val="right"/>
              <w:rPr>
                <w:rFonts w:ascii="Calibri Light" w:eastAsia="Times New Roman" w:hAnsi="Calibri Light" w:cs="Calibri Light"/>
                <w:color w:val="000000"/>
                <w:sz w:val="17"/>
                <w:szCs w:val="17"/>
                <w:lang w:val="en-US"/>
              </w:rPr>
            </w:pPr>
            <w:r w:rsidRPr="002E243E">
              <w:rPr>
                <w:rFonts w:ascii="Calibri Light" w:eastAsia="Times New Roman" w:hAnsi="Calibri Light" w:cs="Calibri Light"/>
                <w:sz w:val="17"/>
                <w:szCs w:val="17"/>
              </w:rPr>
              <w:t>0,00</w:t>
            </w:r>
          </w:p>
        </w:tc>
      </w:tr>
      <w:tr w:rsidR="00BE3336" w:rsidRPr="00E40FEB" w14:paraId="009D77EF" w14:textId="77777777" w:rsidTr="00FB5E45">
        <w:trPr>
          <w:trHeight w:val="255"/>
        </w:trPr>
        <w:tc>
          <w:tcPr>
            <w:tcW w:w="468" w:type="pct"/>
            <w:tcBorders>
              <w:top w:val="nil"/>
              <w:left w:val="single" w:sz="8" w:space="0" w:color="BFBFBF"/>
              <w:bottom w:val="single" w:sz="8" w:space="0" w:color="BFBFBF"/>
              <w:right w:val="single" w:sz="8" w:space="0" w:color="BFBFBF"/>
            </w:tcBorders>
            <w:shd w:val="clear" w:color="000000" w:fill="D3DBFD"/>
            <w:vAlign w:val="center"/>
            <w:hideMark/>
          </w:tcPr>
          <w:p w14:paraId="7D8E26B2" w14:textId="77777777" w:rsidR="00BE3336" w:rsidRPr="00E40FEB" w:rsidRDefault="00BE3336" w:rsidP="00FB5E45">
            <w:pPr>
              <w:spacing w:after="0" w:line="240" w:lineRule="auto"/>
              <w:jc w:val="center"/>
              <w:rPr>
                <w:rFonts w:ascii="Calibri Light" w:eastAsia="Times New Roman" w:hAnsi="Calibri Light" w:cs="Calibri Light"/>
                <w:color w:val="000000"/>
                <w:sz w:val="18"/>
                <w:szCs w:val="18"/>
                <w:lang w:val="en-US"/>
              </w:rPr>
            </w:pPr>
            <w:r>
              <w:rPr>
                <w:rFonts w:ascii="Calibri Light" w:eastAsia="Times New Roman" w:hAnsi="Calibri Light" w:cs="Calibri Light"/>
                <w:color w:val="000000"/>
                <w:sz w:val="18"/>
                <w:szCs w:val="18"/>
              </w:rPr>
              <w:t>BB</w:t>
            </w:r>
            <w:r w:rsidRPr="00E40FEB">
              <w:rPr>
                <w:rFonts w:ascii="Calibri Light" w:eastAsia="Times New Roman" w:hAnsi="Calibri Light" w:cs="Calibri Light"/>
                <w:color w:val="000000"/>
                <w:sz w:val="18"/>
                <w:szCs w:val="18"/>
              </w:rPr>
              <w:t>5</w:t>
            </w:r>
          </w:p>
        </w:tc>
        <w:tc>
          <w:tcPr>
            <w:tcW w:w="400" w:type="pct"/>
            <w:tcBorders>
              <w:top w:val="nil"/>
              <w:left w:val="nil"/>
              <w:bottom w:val="single" w:sz="8" w:space="0" w:color="BFBFBF"/>
              <w:right w:val="single" w:sz="8" w:space="0" w:color="BFBFBF"/>
            </w:tcBorders>
            <w:shd w:val="clear" w:color="000000" w:fill="FFFFFF"/>
            <w:vAlign w:val="center"/>
            <w:hideMark/>
          </w:tcPr>
          <w:p w14:paraId="516F70D3" w14:textId="77777777" w:rsidR="00BE3336" w:rsidRPr="002E243E" w:rsidRDefault="00BE3336" w:rsidP="00FB5E45">
            <w:pPr>
              <w:spacing w:after="0" w:line="240" w:lineRule="auto"/>
              <w:jc w:val="right"/>
              <w:rPr>
                <w:rFonts w:ascii="Calibri Light" w:eastAsia="Times New Roman" w:hAnsi="Calibri Light" w:cs="Calibri Light"/>
                <w:color w:val="000000"/>
                <w:sz w:val="17"/>
                <w:szCs w:val="17"/>
                <w:lang w:val="en-US"/>
              </w:rPr>
            </w:pPr>
            <w:r w:rsidRPr="002E243E">
              <w:rPr>
                <w:rFonts w:ascii="Calibri Light" w:eastAsia="Times New Roman" w:hAnsi="Calibri Light" w:cs="Calibri Light"/>
                <w:sz w:val="17"/>
                <w:szCs w:val="17"/>
              </w:rPr>
              <w:t>0,00</w:t>
            </w:r>
          </w:p>
        </w:tc>
        <w:tc>
          <w:tcPr>
            <w:tcW w:w="396" w:type="pct"/>
            <w:tcBorders>
              <w:top w:val="nil"/>
              <w:left w:val="nil"/>
              <w:bottom w:val="single" w:sz="8" w:space="0" w:color="BFBFBF"/>
              <w:right w:val="single" w:sz="8" w:space="0" w:color="BFBFBF"/>
            </w:tcBorders>
            <w:shd w:val="clear" w:color="000000" w:fill="FFFFFF"/>
            <w:vAlign w:val="center"/>
            <w:hideMark/>
          </w:tcPr>
          <w:p w14:paraId="3B4839BA" w14:textId="77777777" w:rsidR="00BE3336" w:rsidRPr="002E243E" w:rsidRDefault="00BE3336" w:rsidP="00FB5E45">
            <w:pPr>
              <w:spacing w:after="0" w:line="240" w:lineRule="auto"/>
              <w:jc w:val="right"/>
              <w:rPr>
                <w:rFonts w:ascii="Calibri Light" w:eastAsia="Times New Roman" w:hAnsi="Calibri Light" w:cs="Calibri Light"/>
                <w:color w:val="000000"/>
                <w:sz w:val="17"/>
                <w:szCs w:val="17"/>
                <w:lang w:val="en-US"/>
              </w:rPr>
            </w:pPr>
            <w:r w:rsidRPr="002E243E">
              <w:rPr>
                <w:rFonts w:ascii="Calibri Light" w:eastAsia="Times New Roman" w:hAnsi="Calibri Light" w:cs="Calibri Light"/>
                <w:sz w:val="17"/>
                <w:szCs w:val="17"/>
              </w:rPr>
              <w:t>0,00</w:t>
            </w:r>
          </w:p>
        </w:tc>
        <w:tc>
          <w:tcPr>
            <w:tcW w:w="413" w:type="pct"/>
            <w:tcBorders>
              <w:top w:val="nil"/>
              <w:left w:val="nil"/>
              <w:bottom w:val="single" w:sz="8" w:space="0" w:color="BFBFBF"/>
              <w:right w:val="single" w:sz="8" w:space="0" w:color="BFBFBF"/>
            </w:tcBorders>
            <w:shd w:val="clear" w:color="000000" w:fill="FFFFFF"/>
            <w:vAlign w:val="center"/>
            <w:hideMark/>
          </w:tcPr>
          <w:p w14:paraId="5CDB5DB3" w14:textId="77777777" w:rsidR="00BE3336" w:rsidRPr="002E243E" w:rsidRDefault="00BE3336" w:rsidP="00FB5E45">
            <w:pPr>
              <w:spacing w:after="0" w:line="240" w:lineRule="auto"/>
              <w:jc w:val="right"/>
              <w:rPr>
                <w:rFonts w:ascii="Calibri Light" w:eastAsia="Times New Roman" w:hAnsi="Calibri Light" w:cs="Calibri Light"/>
                <w:color w:val="000000"/>
                <w:sz w:val="17"/>
                <w:szCs w:val="17"/>
                <w:lang w:val="en-US"/>
              </w:rPr>
            </w:pPr>
            <w:r w:rsidRPr="002E243E">
              <w:rPr>
                <w:rFonts w:ascii="Calibri Light" w:eastAsia="Times New Roman" w:hAnsi="Calibri Light" w:cs="Calibri Light"/>
                <w:sz w:val="17"/>
                <w:szCs w:val="17"/>
              </w:rPr>
              <w:t>0,00</w:t>
            </w:r>
          </w:p>
        </w:tc>
        <w:tc>
          <w:tcPr>
            <w:tcW w:w="452" w:type="pct"/>
            <w:tcBorders>
              <w:top w:val="nil"/>
              <w:left w:val="nil"/>
              <w:bottom w:val="single" w:sz="8" w:space="0" w:color="BFBFBF"/>
              <w:right w:val="single" w:sz="8" w:space="0" w:color="BFBFBF"/>
            </w:tcBorders>
            <w:shd w:val="clear" w:color="000000" w:fill="FFFFFF"/>
            <w:vAlign w:val="center"/>
            <w:hideMark/>
          </w:tcPr>
          <w:p w14:paraId="66A680A7" w14:textId="77777777" w:rsidR="00BE3336" w:rsidRPr="002E243E" w:rsidRDefault="00BE3336" w:rsidP="00FB5E45">
            <w:pPr>
              <w:spacing w:after="0" w:line="240" w:lineRule="auto"/>
              <w:jc w:val="right"/>
              <w:rPr>
                <w:rFonts w:ascii="Calibri Light" w:eastAsia="Times New Roman" w:hAnsi="Calibri Light" w:cs="Calibri Light"/>
                <w:color w:val="000000"/>
                <w:sz w:val="17"/>
                <w:szCs w:val="17"/>
                <w:lang w:val="en-US"/>
              </w:rPr>
            </w:pPr>
            <w:r w:rsidRPr="002E243E">
              <w:rPr>
                <w:rFonts w:ascii="Calibri Light" w:eastAsia="Times New Roman" w:hAnsi="Calibri Light" w:cs="Calibri Light"/>
                <w:sz w:val="17"/>
                <w:szCs w:val="17"/>
              </w:rPr>
              <w:t>0,00</w:t>
            </w:r>
          </w:p>
        </w:tc>
        <w:tc>
          <w:tcPr>
            <w:tcW w:w="396" w:type="pct"/>
            <w:tcBorders>
              <w:top w:val="nil"/>
              <w:left w:val="nil"/>
              <w:bottom w:val="single" w:sz="8" w:space="0" w:color="BFBFBF"/>
              <w:right w:val="single" w:sz="8" w:space="0" w:color="BFBFBF"/>
            </w:tcBorders>
            <w:shd w:val="clear" w:color="000000" w:fill="FFFFFF"/>
            <w:vAlign w:val="center"/>
            <w:hideMark/>
          </w:tcPr>
          <w:p w14:paraId="1CA284B3" w14:textId="77777777" w:rsidR="00BE3336" w:rsidRPr="002E243E" w:rsidRDefault="00BE3336" w:rsidP="00FB5E45">
            <w:pPr>
              <w:spacing w:after="0" w:line="240" w:lineRule="auto"/>
              <w:jc w:val="right"/>
              <w:rPr>
                <w:rFonts w:ascii="Calibri Light" w:eastAsia="Times New Roman" w:hAnsi="Calibri Light" w:cs="Calibri Light"/>
                <w:color w:val="000000"/>
                <w:sz w:val="17"/>
                <w:szCs w:val="17"/>
                <w:lang w:val="en-US"/>
              </w:rPr>
            </w:pPr>
            <w:r w:rsidRPr="002E243E">
              <w:rPr>
                <w:rFonts w:ascii="Calibri Light" w:eastAsia="Times New Roman" w:hAnsi="Calibri Light" w:cs="Calibri Light"/>
                <w:sz w:val="17"/>
                <w:szCs w:val="17"/>
              </w:rPr>
              <w:t>0,00</w:t>
            </w:r>
          </w:p>
        </w:tc>
        <w:tc>
          <w:tcPr>
            <w:tcW w:w="396" w:type="pct"/>
            <w:tcBorders>
              <w:top w:val="nil"/>
              <w:left w:val="nil"/>
              <w:bottom w:val="single" w:sz="8" w:space="0" w:color="BFBFBF"/>
              <w:right w:val="single" w:sz="8" w:space="0" w:color="BFBFBF"/>
            </w:tcBorders>
            <w:shd w:val="clear" w:color="000000" w:fill="FFFFFF"/>
            <w:vAlign w:val="center"/>
            <w:hideMark/>
          </w:tcPr>
          <w:p w14:paraId="21C98E70" w14:textId="77777777" w:rsidR="00BE3336" w:rsidRPr="002E243E" w:rsidRDefault="00BE3336" w:rsidP="00FB5E45">
            <w:pPr>
              <w:spacing w:after="0" w:line="240" w:lineRule="auto"/>
              <w:jc w:val="right"/>
              <w:rPr>
                <w:rFonts w:ascii="Calibri Light" w:eastAsia="Times New Roman" w:hAnsi="Calibri Light" w:cs="Calibri Light"/>
                <w:color w:val="000000"/>
                <w:sz w:val="17"/>
                <w:szCs w:val="17"/>
                <w:lang w:val="en-US"/>
              </w:rPr>
            </w:pPr>
            <w:r w:rsidRPr="002E243E">
              <w:rPr>
                <w:rFonts w:ascii="Calibri Light" w:eastAsia="Times New Roman" w:hAnsi="Calibri Light" w:cs="Calibri Light"/>
                <w:sz w:val="17"/>
                <w:szCs w:val="17"/>
              </w:rPr>
              <w:t>0,00</w:t>
            </w:r>
          </w:p>
        </w:tc>
        <w:tc>
          <w:tcPr>
            <w:tcW w:w="396" w:type="pct"/>
            <w:tcBorders>
              <w:top w:val="nil"/>
              <w:left w:val="nil"/>
              <w:bottom w:val="single" w:sz="8" w:space="0" w:color="BFBFBF"/>
              <w:right w:val="single" w:sz="8" w:space="0" w:color="BFBFBF"/>
            </w:tcBorders>
            <w:shd w:val="clear" w:color="000000" w:fill="FFFFFF"/>
            <w:vAlign w:val="center"/>
            <w:hideMark/>
          </w:tcPr>
          <w:p w14:paraId="4C6A1622" w14:textId="77777777" w:rsidR="00BE3336" w:rsidRPr="002E243E" w:rsidRDefault="00BE3336" w:rsidP="00FB5E45">
            <w:pPr>
              <w:spacing w:after="0" w:line="240" w:lineRule="auto"/>
              <w:jc w:val="right"/>
              <w:rPr>
                <w:rFonts w:ascii="Calibri Light" w:eastAsia="Times New Roman" w:hAnsi="Calibri Light" w:cs="Calibri Light"/>
                <w:color w:val="000000"/>
                <w:sz w:val="17"/>
                <w:szCs w:val="17"/>
                <w:lang w:val="en-US"/>
              </w:rPr>
            </w:pPr>
            <w:r w:rsidRPr="002E243E">
              <w:rPr>
                <w:rFonts w:ascii="Calibri Light" w:eastAsia="Times New Roman" w:hAnsi="Calibri Light" w:cs="Calibri Light"/>
                <w:sz w:val="17"/>
                <w:szCs w:val="17"/>
              </w:rPr>
              <w:t>0,00</w:t>
            </w:r>
          </w:p>
        </w:tc>
        <w:tc>
          <w:tcPr>
            <w:tcW w:w="422" w:type="pct"/>
            <w:tcBorders>
              <w:top w:val="nil"/>
              <w:left w:val="nil"/>
              <w:bottom w:val="single" w:sz="8" w:space="0" w:color="BFBFBF"/>
              <w:right w:val="single" w:sz="8" w:space="0" w:color="BFBFBF"/>
            </w:tcBorders>
            <w:shd w:val="clear" w:color="000000" w:fill="FFFFFF"/>
            <w:vAlign w:val="center"/>
            <w:hideMark/>
          </w:tcPr>
          <w:p w14:paraId="1CE00014" w14:textId="77777777" w:rsidR="00BE3336" w:rsidRPr="002E243E" w:rsidRDefault="00BE3336" w:rsidP="00FB5E45">
            <w:pPr>
              <w:spacing w:after="0" w:line="240" w:lineRule="auto"/>
              <w:jc w:val="right"/>
              <w:rPr>
                <w:rFonts w:ascii="Calibri Light" w:eastAsia="Times New Roman" w:hAnsi="Calibri Light" w:cs="Calibri Light"/>
                <w:color w:val="000000"/>
                <w:sz w:val="17"/>
                <w:szCs w:val="17"/>
                <w:lang w:val="en-US"/>
              </w:rPr>
            </w:pPr>
            <w:r w:rsidRPr="002E243E">
              <w:rPr>
                <w:rFonts w:ascii="Calibri Light" w:eastAsia="Times New Roman" w:hAnsi="Calibri Light" w:cs="Calibri Light"/>
                <w:sz w:val="17"/>
                <w:szCs w:val="17"/>
              </w:rPr>
              <w:t>0,00</w:t>
            </w:r>
          </w:p>
        </w:tc>
        <w:tc>
          <w:tcPr>
            <w:tcW w:w="396" w:type="pct"/>
            <w:tcBorders>
              <w:top w:val="nil"/>
              <w:left w:val="nil"/>
              <w:bottom w:val="single" w:sz="8" w:space="0" w:color="BFBFBF"/>
              <w:right w:val="single" w:sz="8" w:space="0" w:color="BFBFBF"/>
            </w:tcBorders>
            <w:shd w:val="clear" w:color="000000" w:fill="FFFFFF"/>
            <w:vAlign w:val="center"/>
            <w:hideMark/>
          </w:tcPr>
          <w:p w14:paraId="586FBE0E" w14:textId="77777777" w:rsidR="00BE3336" w:rsidRPr="002E243E" w:rsidRDefault="00BE3336" w:rsidP="00FB5E45">
            <w:pPr>
              <w:spacing w:after="0" w:line="240" w:lineRule="auto"/>
              <w:jc w:val="right"/>
              <w:rPr>
                <w:rFonts w:ascii="Calibri Light" w:eastAsia="Times New Roman" w:hAnsi="Calibri Light" w:cs="Calibri Light"/>
                <w:color w:val="000000"/>
                <w:sz w:val="17"/>
                <w:szCs w:val="17"/>
                <w:lang w:val="en-US"/>
              </w:rPr>
            </w:pPr>
            <w:r w:rsidRPr="002E243E">
              <w:rPr>
                <w:rFonts w:ascii="Calibri Light" w:eastAsia="Times New Roman" w:hAnsi="Calibri Light" w:cs="Calibri Light"/>
                <w:sz w:val="17"/>
                <w:szCs w:val="17"/>
              </w:rPr>
              <w:t>0,00</w:t>
            </w:r>
          </w:p>
        </w:tc>
        <w:tc>
          <w:tcPr>
            <w:tcW w:w="396" w:type="pct"/>
            <w:tcBorders>
              <w:top w:val="nil"/>
              <w:left w:val="nil"/>
              <w:bottom w:val="single" w:sz="8" w:space="0" w:color="BFBFBF"/>
              <w:right w:val="single" w:sz="8" w:space="0" w:color="BFBFBF"/>
            </w:tcBorders>
            <w:shd w:val="clear" w:color="000000" w:fill="FFFFFF"/>
            <w:vAlign w:val="center"/>
            <w:hideMark/>
          </w:tcPr>
          <w:p w14:paraId="51DB012B" w14:textId="77777777" w:rsidR="00BE3336" w:rsidRPr="002E243E" w:rsidRDefault="00BE3336" w:rsidP="00FB5E45">
            <w:pPr>
              <w:spacing w:after="0" w:line="240" w:lineRule="auto"/>
              <w:jc w:val="right"/>
              <w:rPr>
                <w:rFonts w:ascii="Calibri Light" w:eastAsia="Times New Roman" w:hAnsi="Calibri Light" w:cs="Calibri Light"/>
                <w:color w:val="000000"/>
                <w:sz w:val="17"/>
                <w:szCs w:val="17"/>
                <w:lang w:val="en-US"/>
              </w:rPr>
            </w:pPr>
            <w:r w:rsidRPr="002E243E">
              <w:rPr>
                <w:rFonts w:ascii="Calibri Light" w:eastAsia="Times New Roman" w:hAnsi="Calibri Light" w:cs="Calibri Light"/>
                <w:sz w:val="17"/>
                <w:szCs w:val="17"/>
              </w:rPr>
              <w:t>0,00</w:t>
            </w:r>
          </w:p>
        </w:tc>
        <w:tc>
          <w:tcPr>
            <w:tcW w:w="469" w:type="pct"/>
            <w:tcBorders>
              <w:top w:val="nil"/>
              <w:left w:val="nil"/>
              <w:bottom w:val="single" w:sz="8" w:space="0" w:color="BFBFBF"/>
              <w:right w:val="single" w:sz="8" w:space="0" w:color="BFBFBF"/>
            </w:tcBorders>
            <w:shd w:val="clear" w:color="000000" w:fill="D3DBFD"/>
            <w:vAlign w:val="center"/>
            <w:hideMark/>
          </w:tcPr>
          <w:p w14:paraId="59C89F8B" w14:textId="77777777" w:rsidR="00BE3336" w:rsidRPr="002E243E" w:rsidRDefault="00BE3336" w:rsidP="00FB5E45">
            <w:pPr>
              <w:spacing w:after="0" w:line="240" w:lineRule="auto"/>
              <w:jc w:val="right"/>
              <w:rPr>
                <w:rFonts w:ascii="Calibri Light" w:eastAsia="Times New Roman" w:hAnsi="Calibri Light" w:cs="Calibri Light"/>
                <w:color w:val="000000"/>
                <w:sz w:val="17"/>
                <w:szCs w:val="17"/>
                <w:lang w:val="en-US"/>
              </w:rPr>
            </w:pPr>
            <w:r w:rsidRPr="002E243E">
              <w:rPr>
                <w:rFonts w:ascii="Calibri Light" w:eastAsia="Times New Roman" w:hAnsi="Calibri Light" w:cs="Calibri Light"/>
                <w:sz w:val="17"/>
                <w:szCs w:val="17"/>
              </w:rPr>
              <w:t>0,00</w:t>
            </w:r>
          </w:p>
        </w:tc>
      </w:tr>
      <w:tr w:rsidR="00BE3336" w:rsidRPr="00E40FEB" w14:paraId="1B701667" w14:textId="77777777" w:rsidTr="00FB5E45">
        <w:trPr>
          <w:trHeight w:val="255"/>
        </w:trPr>
        <w:tc>
          <w:tcPr>
            <w:tcW w:w="468" w:type="pct"/>
            <w:tcBorders>
              <w:top w:val="nil"/>
              <w:left w:val="single" w:sz="8" w:space="0" w:color="BFBFBF"/>
              <w:bottom w:val="single" w:sz="8" w:space="0" w:color="BFBFBF"/>
              <w:right w:val="single" w:sz="8" w:space="0" w:color="BFBFBF"/>
            </w:tcBorders>
            <w:shd w:val="clear" w:color="000000" w:fill="D3DBFD"/>
            <w:vAlign w:val="center"/>
            <w:hideMark/>
          </w:tcPr>
          <w:p w14:paraId="340EB689" w14:textId="77777777" w:rsidR="00BE3336" w:rsidRPr="00E40FEB" w:rsidRDefault="00BE3336" w:rsidP="00FB5E45">
            <w:pPr>
              <w:spacing w:after="0" w:line="240" w:lineRule="auto"/>
              <w:jc w:val="center"/>
              <w:rPr>
                <w:rFonts w:ascii="Calibri Light" w:eastAsia="Times New Roman" w:hAnsi="Calibri Light" w:cs="Calibri Light"/>
                <w:color w:val="000000"/>
                <w:sz w:val="18"/>
                <w:szCs w:val="18"/>
                <w:lang w:val="en-US"/>
              </w:rPr>
            </w:pPr>
            <w:r>
              <w:rPr>
                <w:rFonts w:ascii="Calibri Light" w:eastAsia="Times New Roman" w:hAnsi="Calibri Light" w:cs="Calibri Light"/>
                <w:color w:val="000000"/>
                <w:sz w:val="18"/>
                <w:szCs w:val="18"/>
              </w:rPr>
              <w:t>BB</w:t>
            </w:r>
            <w:r w:rsidRPr="00E40FEB">
              <w:rPr>
                <w:rFonts w:ascii="Calibri Light" w:eastAsia="Times New Roman" w:hAnsi="Calibri Light" w:cs="Calibri Light"/>
                <w:color w:val="000000"/>
                <w:sz w:val="18"/>
                <w:szCs w:val="18"/>
              </w:rPr>
              <w:t>6</w:t>
            </w:r>
          </w:p>
        </w:tc>
        <w:tc>
          <w:tcPr>
            <w:tcW w:w="400" w:type="pct"/>
            <w:tcBorders>
              <w:top w:val="nil"/>
              <w:left w:val="nil"/>
              <w:bottom w:val="single" w:sz="8" w:space="0" w:color="BFBFBF"/>
              <w:right w:val="single" w:sz="8" w:space="0" w:color="BFBFBF"/>
            </w:tcBorders>
            <w:shd w:val="clear" w:color="000000" w:fill="FFFFFF"/>
            <w:vAlign w:val="center"/>
            <w:hideMark/>
          </w:tcPr>
          <w:p w14:paraId="337D6DC7" w14:textId="77777777" w:rsidR="00BE3336" w:rsidRPr="002E243E" w:rsidRDefault="00BE3336" w:rsidP="00FB5E45">
            <w:pPr>
              <w:spacing w:after="0" w:line="240" w:lineRule="auto"/>
              <w:jc w:val="right"/>
              <w:rPr>
                <w:rFonts w:ascii="Calibri Light" w:eastAsia="Times New Roman" w:hAnsi="Calibri Light" w:cs="Calibri Light"/>
                <w:color w:val="000000"/>
                <w:sz w:val="17"/>
                <w:szCs w:val="17"/>
                <w:lang w:val="en-US"/>
              </w:rPr>
            </w:pPr>
            <w:r w:rsidRPr="002E243E">
              <w:rPr>
                <w:rFonts w:ascii="Calibri Light" w:eastAsia="Times New Roman" w:hAnsi="Calibri Light" w:cs="Calibri Light"/>
                <w:sz w:val="17"/>
                <w:szCs w:val="17"/>
              </w:rPr>
              <w:t>0,00</w:t>
            </w:r>
          </w:p>
        </w:tc>
        <w:tc>
          <w:tcPr>
            <w:tcW w:w="396" w:type="pct"/>
            <w:tcBorders>
              <w:top w:val="nil"/>
              <w:left w:val="nil"/>
              <w:bottom w:val="single" w:sz="8" w:space="0" w:color="BFBFBF"/>
              <w:right w:val="single" w:sz="8" w:space="0" w:color="BFBFBF"/>
            </w:tcBorders>
            <w:shd w:val="clear" w:color="000000" w:fill="FFFFFF"/>
            <w:vAlign w:val="center"/>
            <w:hideMark/>
          </w:tcPr>
          <w:p w14:paraId="6DE93F9F" w14:textId="77777777" w:rsidR="00BE3336" w:rsidRPr="002E243E" w:rsidRDefault="00BE3336" w:rsidP="00FB5E45">
            <w:pPr>
              <w:spacing w:after="0" w:line="240" w:lineRule="auto"/>
              <w:jc w:val="right"/>
              <w:rPr>
                <w:rFonts w:ascii="Calibri Light" w:eastAsia="Times New Roman" w:hAnsi="Calibri Light" w:cs="Calibri Light"/>
                <w:color w:val="000000"/>
                <w:sz w:val="17"/>
                <w:szCs w:val="17"/>
                <w:lang w:val="en-US"/>
              </w:rPr>
            </w:pPr>
            <w:r w:rsidRPr="002E243E">
              <w:rPr>
                <w:rFonts w:ascii="Calibri Light" w:eastAsia="Times New Roman" w:hAnsi="Calibri Light" w:cs="Calibri Light"/>
                <w:sz w:val="17"/>
                <w:szCs w:val="17"/>
              </w:rPr>
              <w:t>0,00</w:t>
            </w:r>
          </w:p>
        </w:tc>
        <w:tc>
          <w:tcPr>
            <w:tcW w:w="413" w:type="pct"/>
            <w:tcBorders>
              <w:top w:val="nil"/>
              <w:left w:val="nil"/>
              <w:bottom w:val="single" w:sz="8" w:space="0" w:color="BFBFBF"/>
              <w:right w:val="single" w:sz="8" w:space="0" w:color="BFBFBF"/>
            </w:tcBorders>
            <w:shd w:val="clear" w:color="000000" w:fill="FFFFFF"/>
            <w:vAlign w:val="center"/>
            <w:hideMark/>
          </w:tcPr>
          <w:p w14:paraId="283AB488" w14:textId="77777777" w:rsidR="00BE3336" w:rsidRPr="002E243E" w:rsidRDefault="00BE3336" w:rsidP="00FB5E45">
            <w:pPr>
              <w:spacing w:after="0" w:line="240" w:lineRule="auto"/>
              <w:jc w:val="right"/>
              <w:rPr>
                <w:rFonts w:ascii="Calibri Light" w:eastAsia="Times New Roman" w:hAnsi="Calibri Light" w:cs="Calibri Light"/>
                <w:color w:val="000000"/>
                <w:sz w:val="17"/>
                <w:szCs w:val="17"/>
                <w:lang w:val="en-US"/>
              </w:rPr>
            </w:pPr>
            <w:r w:rsidRPr="002E243E">
              <w:rPr>
                <w:rFonts w:ascii="Calibri Light" w:eastAsia="Times New Roman" w:hAnsi="Calibri Light" w:cs="Calibri Light"/>
                <w:sz w:val="17"/>
                <w:szCs w:val="17"/>
              </w:rPr>
              <w:t>0,00</w:t>
            </w:r>
          </w:p>
        </w:tc>
        <w:tc>
          <w:tcPr>
            <w:tcW w:w="452" w:type="pct"/>
            <w:tcBorders>
              <w:top w:val="nil"/>
              <w:left w:val="nil"/>
              <w:bottom w:val="single" w:sz="8" w:space="0" w:color="BFBFBF"/>
              <w:right w:val="single" w:sz="8" w:space="0" w:color="BFBFBF"/>
            </w:tcBorders>
            <w:shd w:val="clear" w:color="000000" w:fill="FFFFFF"/>
            <w:vAlign w:val="center"/>
            <w:hideMark/>
          </w:tcPr>
          <w:p w14:paraId="6F2C87B7" w14:textId="77777777" w:rsidR="00BE3336" w:rsidRPr="002E243E" w:rsidRDefault="00BE3336" w:rsidP="00FB5E45">
            <w:pPr>
              <w:spacing w:after="0" w:line="240" w:lineRule="auto"/>
              <w:jc w:val="right"/>
              <w:rPr>
                <w:rFonts w:ascii="Calibri Light" w:eastAsia="Times New Roman" w:hAnsi="Calibri Light" w:cs="Calibri Light"/>
                <w:color w:val="000000"/>
                <w:sz w:val="17"/>
                <w:szCs w:val="17"/>
                <w:lang w:val="en-US"/>
              </w:rPr>
            </w:pPr>
            <w:r w:rsidRPr="002E243E">
              <w:rPr>
                <w:rFonts w:ascii="Calibri Light" w:eastAsia="Times New Roman" w:hAnsi="Calibri Light" w:cs="Calibri Light"/>
                <w:sz w:val="17"/>
                <w:szCs w:val="17"/>
              </w:rPr>
              <w:t>0,00</w:t>
            </w:r>
          </w:p>
        </w:tc>
        <w:tc>
          <w:tcPr>
            <w:tcW w:w="396" w:type="pct"/>
            <w:tcBorders>
              <w:top w:val="nil"/>
              <w:left w:val="nil"/>
              <w:bottom w:val="single" w:sz="8" w:space="0" w:color="BFBFBF"/>
              <w:right w:val="single" w:sz="8" w:space="0" w:color="BFBFBF"/>
            </w:tcBorders>
            <w:shd w:val="clear" w:color="000000" w:fill="FFFFFF"/>
            <w:vAlign w:val="center"/>
            <w:hideMark/>
          </w:tcPr>
          <w:p w14:paraId="1A5F6E2B" w14:textId="77777777" w:rsidR="00BE3336" w:rsidRPr="002E243E" w:rsidRDefault="00BE3336" w:rsidP="00FB5E45">
            <w:pPr>
              <w:spacing w:after="0" w:line="240" w:lineRule="auto"/>
              <w:jc w:val="right"/>
              <w:rPr>
                <w:rFonts w:ascii="Calibri Light" w:eastAsia="Times New Roman" w:hAnsi="Calibri Light" w:cs="Calibri Light"/>
                <w:color w:val="000000"/>
                <w:sz w:val="17"/>
                <w:szCs w:val="17"/>
                <w:lang w:val="en-US"/>
              </w:rPr>
            </w:pPr>
            <w:r w:rsidRPr="002E243E">
              <w:rPr>
                <w:rFonts w:ascii="Calibri Light" w:eastAsia="Times New Roman" w:hAnsi="Calibri Light" w:cs="Calibri Light"/>
                <w:sz w:val="17"/>
                <w:szCs w:val="17"/>
              </w:rPr>
              <w:t>0,00</w:t>
            </w:r>
          </w:p>
        </w:tc>
        <w:tc>
          <w:tcPr>
            <w:tcW w:w="396" w:type="pct"/>
            <w:tcBorders>
              <w:top w:val="nil"/>
              <w:left w:val="nil"/>
              <w:bottom w:val="single" w:sz="8" w:space="0" w:color="BFBFBF"/>
              <w:right w:val="single" w:sz="8" w:space="0" w:color="BFBFBF"/>
            </w:tcBorders>
            <w:shd w:val="clear" w:color="000000" w:fill="FFFFFF"/>
            <w:vAlign w:val="center"/>
            <w:hideMark/>
          </w:tcPr>
          <w:p w14:paraId="5A1236AB" w14:textId="77777777" w:rsidR="00BE3336" w:rsidRPr="002E243E" w:rsidRDefault="00BE3336" w:rsidP="00FB5E45">
            <w:pPr>
              <w:spacing w:after="0" w:line="240" w:lineRule="auto"/>
              <w:jc w:val="right"/>
              <w:rPr>
                <w:rFonts w:ascii="Calibri Light" w:eastAsia="Times New Roman" w:hAnsi="Calibri Light" w:cs="Calibri Light"/>
                <w:color w:val="000000"/>
                <w:sz w:val="17"/>
                <w:szCs w:val="17"/>
                <w:lang w:val="en-US"/>
              </w:rPr>
            </w:pPr>
            <w:r w:rsidRPr="002E243E">
              <w:rPr>
                <w:rFonts w:ascii="Calibri Light" w:eastAsia="Times New Roman" w:hAnsi="Calibri Light" w:cs="Calibri Light"/>
                <w:sz w:val="17"/>
                <w:szCs w:val="17"/>
              </w:rPr>
              <w:t>0,00</w:t>
            </w:r>
          </w:p>
        </w:tc>
        <w:tc>
          <w:tcPr>
            <w:tcW w:w="396" w:type="pct"/>
            <w:tcBorders>
              <w:top w:val="nil"/>
              <w:left w:val="nil"/>
              <w:bottom w:val="single" w:sz="8" w:space="0" w:color="BFBFBF"/>
              <w:right w:val="single" w:sz="8" w:space="0" w:color="BFBFBF"/>
            </w:tcBorders>
            <w:shd w:val="clear" w:color="000000" w:fill="FFFFFF"/>
            <w:vAlign w:val="center"/>
            <w:hideMark/>
          </w:tcPr>
          <w:p w14:paraId="07C8302A" w14:textId="77777777" w:rsidR="00BE3336" w:rsidRPr="002E243E" w:rsidRDefault="00BE3336" w:rsidP="00FB5E45">
            <w:pPr>
              <w:spacing w:after="0" w:line="240" w:lineRule="auto"/>
              <w:jc w:val="right"/>
              <w:rPr>
                <w:rFonts w:ascii="Calibri Light" w:eastAsia="Times New Roman" w:hAnsi="Calibri Light" w:cs="Calibri Light"/>
                <w:color w:val="000000"/>
                <w:sz w:val="17"/>
                <w:szCs w:val="17"/>
                <w:lang w:val="en-US"/>
              </w:rPr>
            </w:pPr>
            <w:r w:rsidRPr="002E243E">
              <w:rPr>
                <w:rFonts w:ascii="Calibri Light" w:eastAsia="Times New Roman" w:hAnsi="Calibri Light" w:cs="Calibri Light"/>
                <w:sz w:val="17"/>
                <w:szCs w:val="17"/>
              </w:rPr>
              <w:t>0,00</w:t>
            </w:r>
          </w:p>
        </w:tc>
        <w:tc>
          <w:tcPr>
            <w:tcW w:w="422" w:type="pct"/>
            <w:tcBorders>
              <w:top w:val="nil"/>
              <w:left w:val="nil"/>
              <w:bottom w:val="single" w:sz="8" w:space="0" w:color="BFBFBF"/>
              <w:right w:val="single" w:sz="8" w:space="0" w:color="BFBFBF"/>
            </w:tcBorders>
            <w:shd w:val="clear" w:color="000000" w:fill="FFFFFF"/>
            <w:vAlign w:val="center"/>
            <w:hideMark/>
          </w:tcPr>
          <w:p w14:paraId="25EC8045" w14:textId="77777777" w:rsidR="00BE3336" w:rsidRPr="002E243E" w:rsidRDefault="00BE3336" w:rsidP="00FB5E45">
            <w:pPr>
              <w:spacing w:after="0" w:line="240" w:lineRule="auto"/>
              <w:jc w:val="right"/>
              <w:rPr>
                <w:rFonts w:ascii="Calibri Light" w:eastAsia="Times New Roman" w:hAnsi="Calibri Light" w:cs="Calibri Light"/>
                <w:color w:val="000000"/>
                <w:sz w:val="17"/>
                <w:szCs w:val="17"/>
                <w:lang w:val="en-US"/>
              </w:rPr>
            </w:pPr>
            <w:r w:rsidRPr="002E243E">
              <w:rPr>
                <w:rFonts w:ascii="Calibri Light" w:eastAsia="Times New Roman" w:hAnsi="Calibri Light" w:cs="Calibri Light"/>
                <w:sz w:val="17"/>
                <w:szCs w:val="17"/>
              </w:rPr>
              <w:t>0,00</w:t>
            </w:r>
          </w:p>
        </w:tc>
        <w:tc>
          <w:tcPr>
            <w:tcW w:w="396" w:type="pct"/>
            <w:tcBorders>
              <w:top w:val="nil"/>
              <w:left w:val="nil"/>
              <w:bottom w:val="single" w:sz="8" w:space="0" w:color="BFBFBF"/>
              <w:right w:val="single" w:sz="8" w:space="0" w:color="BFBFBF"/>
            </w:tcBorders>
            <w:shd w:val="clear" w:color="000000" w:fill="FFFFFF"/>
            <w:vAlign w:val="center"/>
            <w:hideMark/>
          </w:tcPr>
          <w:p w14:paraId="7D0195B4" w14:textId="77777777" w:rsidR="00BE3336" w:rsidRPr="002E243E" w:rsidRDefault="00BE3336" w:rsidP="00FB5E45">
            <w:pPr>
              <w:spacing w:after="0" w:line="240" w:lineRule="auto"/>
              <w:jc w:val="right"/>
              <w:rPr>
                <w:rFonts w:ascii="Calibri Light" w:eastAsia="Times New Roman" w:hAnsi="Calibri Light" w:cs="Calibri Light"/>
                <w:color w:val="000000"/>
                <w:sz w:val="17"/>
                <w:szCs w:val="17"/>
                <w:lang w:val="en-US"/>
              </w:rPr>
            </w:pPr>
            <w:r w:rsidRPr="002E243E">
              <w:rPr>
                <w:rFonts w:ascii="Calibri Light" w:eastAsia="Times New Roman" w:hAnsi="Calibri Light" w:cs="Calibri Light"/>
                <w:sz w:val="17"/>
                <w:szCs w:val="17"/>
              </w:rPr>
              <w:t>0,00</w:t>
            </w:r>
          </w:p>
        </w:tc>
        <w:tc>
          <w:tcPr>
            <w:tcW w:w="396" w:type="pct"/>
            <w:tcBorders>
              <w:top w:val="nil"/>
              <w:left w:val="nil"/>
              <w:bottom w:val="single" w:sz="8" w:space="0" w:color="BFBFBF"/>
              <w:right w:val="single" w:sz="8" w:space="0" w:color="BFBFBF"/>
            </w:tcBorders>
            <w:shd w:val="clear" w:color="000000" w:fill="FFFFFF"/>
            <w:vAlign w:val="center"/>
            <w:hideMark/>
          </w:tcPr>
          <w:p w14:paraId="40D914E6" w14:textId="77777777" w:rsidR="00BE3336" w:rsidRPr="002E243E" w:rsidRDefault="00BE3336" w:rsidP="00FB5E45">
            <w:pPr>
              <w:spacing w:after="0" w:line="240" w:lineRule="auto"/>
              <w:jc w:val="right"/>
              <w:rPr>
                <w:rFonts w:ascii="Calibri Light" w:eastAsia="Times New Roman" w:hAnsi="Calibri Light" w:cs="Calibri Light"/>
                <w:color w:val="000000"/>
                <w:sz w:val="17"/>
                <w:szCs w:val="17"/>
                <w:lang w:val="en-US"/>
              </w:rPr>
            </w:pPr>
            <w:r w:rsidRPr="002E243E">
              <w:rPr>
                <w:rFonts w:ascii="Calibri Light" w:eastAsia="Times New Roman" w:hAnsi="Calibri Light" w:cs="Calibri Light"/>
                <w:sz w:val="17"/>
                <w:szCs w:val="17"/>
              </w:rPr>
              <w:t>0,00</w:t>
            </w:r>
          </w:p>
        </w:tc>
        <w:tc>
          <w:tcPr>
            <w:tcW w:w="469" w:type="pct"/>
            <w:tcBorders>
              <w:top w:val="nil"/>
              <w:left w:val="nil"/>
              <w:bottom w:val="single" w:sz="8" w:space="0" w:color="BFBFBF"/>
              <w:right w:val="single" w:sz="8" w:space="0" w:color="BFBFBF"/>
            </w:tcBorders>
            <w:shd w:val="clear" w:color="000000" w:fill="D3DBFD"/>
            <w:vAlign w:val="center"/>
            <w:hideMark/>
          </w:tcPr>
          <w:p w14:paraId="630394CB" w14:textId="77777777" w:rsidR="00BE3336" w:rsidRPr="002E243E" w:rsidRDefault="00BE3336" w:rsidP="00FB5E45">
            <w:pPr>
              <w:spacing w:after="0" w:line="240" w:lineRule="auto"/>
              <w:jc w:val="right"/>
              <w:rPr>
                <w:rFonts w:ascii="Calibri Light" w:eastAsia="Times New Roman" w:hAnsi="Calibri Light" w:cs="Calibri Light"/>
                <w:color w:val="000000"/>
                <w:sz w:val="17"/>
                <w:szCs w:val="17"/>
                <w:lang w:val="en-US"/>
              </w:rPr>
            </w:pPr>
            <w:r w:rsidRPr="002E243E">
              <w:rPr>
                <w:rFonts w:ascii="Calibri Light" w:eastAsia="Times New Roman" w:hAnsi="Calibri Light" w:cs="Calibri Light"/>
                <w:sz w:val="17"/>
                <w:szCs w:val="17"/>
              </w:rPr>
              <w:t>0,00</w:t>
            </w:r>
          </w:p>
        </w:tc>
      </w:tr>
      <w:tr w:rsidR="00B1587D" w:rsidRPr="00E40FEB" w14:paraId="5A5BE4D0" w14:textId="77777777" w:rsidTr="00115A57">
        <w:trPr>
          <w:trHeight w:val="255"/>
        </w:trPr>
        <w:tc>
          <w:tcPr>
            <w:tcW w:w="468" w:type="pct"/>
            <w:tcBorders>
              <w:top w:val="nil"/>
              <w:left w:val="single" w:sz="8" w:space="0" w:color="BFBFBF"/>
              <w:bottom w:val="single" w:sz="8" w:space="0" w:color="BFBFBF"/>
              <w:right w:val="single" w:sz="8" w:space="0" w:color="BFBFBF"/>
            </w:tcBorders>
            <w:shd w:val="clear" w:color="000000" w:fill="94A8FA"/>
            <w:noWrap/>
            <w:vAlign w:val="center"/>
            <w:hideMark/>
          </w:tcPr>
          <w:p w14:paraId="36181B0D" w14:textId="77777777" w:rsidR="00B1587D" w:rsidRPr="00E40FEB" w:rsidRDefault="00B1587D" w:rsidP="00B1587D">
            <w:pPr>
              <w:spacing w:after="0" w:line="240" w:lineRule="auto"/>
              <w:jc w:val="center"/>
              <w:rPr>
                <w:rFonts w:ascii="Calibri Light" w:eastAsia="Times New Roman" w:hAnsi="Calibri Light" w:cs="Calibri Light"/>
                <w:b/>
                <w:bCs/>
                <w:color w:val="000000"/>
                <w:sz w:val="18"/>
                <w:szCs w:val="18"/>
                <w:lang w:val="en-US"/>
              </w:rPr>
            </w:pPr>
            <w:r w:rsidRPr="00E40FEB">
              <w:rPr>
                <w:rFonts w:ascii="Calibri Light" w:eastAsia="Times New Roman" w:hAnsi="Calibri Light" w:cs="Calibri Light"/>
                <w:b/>
                <w:bCs/>
                <w:sz w:val="18"/>
                <w:szCs w:val="18"/>
              </w:rPr>
              <w:t>UKUPNO (EUR)</w:t>
            </w:r>
          </w:p>
        </w:tc>
        <w:tc>
          <w:tcPr>
            <w:tcW w:w="400" w:type="pct"/>
            <w:tcBorders>
              <w:top w:val="nil"/>
              <w:left w:val="nil"/>
              <w:bottom w:val="single" w:sz="8" w:space="0" w:color="BFBFBF"/>
              <w:right w:val="single" w:sz="8" w:space="0" w:color="BFBFBF"/>
            </w:tcBorders>
            <w:shd w:val="clear" w:color="000000" w:fill="94A8FA"/>
            <w:noWrap/>
            <w:hideMark/>
          </w:tcPr>
          <w:p w14:paraId="55D28CF3" w14:textId="27DD3092" w:rsidR="00B1587D" w:rsidRPr="00B1587D" w:rsidRDefault="00B1587D" w:rsidP="00B1587D">
            <w:pPr>
              <w:spacing w:after="0" w:line="240" w:lineRule="auto"/>
              <w:jc w:val="right"/>
              <w:rPr>
                <w:rFonts w:ascii="Calibri Light" w:eastAsia="Times New Roman" w:hAnsi="Calibri Light" w:cs="Calibri Light"/>
                <w:b/>
                <w:bCs/>
                <w:color w:val="000000"/>
                <w:sz w:val="18"/>
                <w:szCs w:val="18"/>
                <w:lang w:val="en-US"/>
              </w:rPr>
            </w:pPr>
            <w:r w:rsidRPr="00B1587D">
              <w:rPr>
                <w:b/>
                <w:bCs/>
                <w:sz w:val="18"/>
                <w:szCs w:val="18"/>
              </w:rPr>
              <w:t>25.400,00</w:t>
            </w:r>
          </w:p>
        </w:tc>
        <w:tc>
          <w:tcPr>
            <w:tcW w:w="396" w:type="pct"/>
            <w:tcBorders>
              <w:top w:val="nil"/>
              <w:left w:val="nil"/>
              <w:bottom w:val="single" w:sz="8" w:space="0" w:color="BFBFBF"/>
              <w:right w:val="single" w:sz="8" w:space="0" w:color="BFBFBF"/>
            </w:tcBorders>
            <w:shd w:val="clear" w:color="000000" w:fill="94A8FA"/>
            <w:noWrap/>
            <w:hideMark/>
          </w:tcPr>
          <w:p w14:paraId="09762E35" w14:textId="06E79266" w:rsidR="00B1587D" w:rsidRPr="00B1587D" w:rsidRDefault="00B1587D" w:rsidP="00B1587D">
            <w:pPr>
              <w:spacing w:after="0" w:line="240" w:lineRule="auto"/>
              <w:jc w:val="right"/>
              <w:rPr>
                <w:rFonts w:ascii="Calibri Light" w:eastAsia="Times New Roman" w:hAnsi="Calibri Light" w:cs="Calibri Light"/>
                <w:b/>
                <w:bCs/>
                <w:color w:val="000000"/>
                <w:sz w:val="18"/>
                <w:szCs w:val="18"/>
                <w:lang w:val="en-US"/>
              </w:rPr>
            </w:pPr>
            <w:r w:rsidRPr="00B1587D">
              <w:rPr>
                <w:b/>
                <w:bCs/>
                <w:sz w:val="18"/>
                <w:szCs w:val="18"/>
              </w:rPr>
              <w:t>30.300,00</w:t>
            </w:r>
          </w:p>
        </w:tc>
        <w:tc>
          <w:tcPr>
            <w:tcW w:w="413" w:type="pct"/>
            <w:tcBorders>
              <w:top w:val="nil"/>
              <w:left w:val="nil"/>
              <w:bottom w:val="single" w:sz="8" w:space="0" w:color="BFBFBF"/>
              <w:right w:val="single" w:sz="8" w:space="0" w:color="BFBFBF"/>
            </w:tcBorders>
            <w:shd w:val="clear" w:color="000000" w:fill="94A8FA"/>
            <w:noWrap/>
            <w:hideMark/>
          </w:tcPr>
          <w:p w14:paraId="15D75843" w14:textId="6B18EF0B" w:rsidR="00B1587D" w:rsidRPr="00B1587D" w:rsidRDefault="00B1587D" w:rsidP="00B1587D">
            <w:pPr>
              <w:spacing w:after="0" w:line="240" w:lineRule="auto"/>
              <w:jc w:val="right"/>
              <w:rPr>
                <w:rFonts w:ascii="Calibri Light" w:eastAsia="Times New Roman" w:hAnsi="Calibri Light" w:cs="Calibri Light"/>
                <w:b/>
                <w:bCs/>
                <w:color w:val="000000"/>
                <w:sz w:val="18"/>
                <w:szCs w:val="18"/>
                <w:lang w:val="en-US"/>
              </w:rPr>
            </w:pPr>
            <w:r w:rsidRPr="00B1587D">
              <w:rPr>
                <w:b/>
                <w:bCs/>
                <w:sz w:val="18"/>
                <w:szCs w:val="18"/>
              </w:rPr>
              <w:t>35.200,00</w:t>
            </w:r>
          </w:p>
        </w:tc>
        <w:tc>
          <w:tcPr>
            <w:tcW w:w="452" w:type="pct"/>
            <w:tcBorders>
              <w:top w:val="nil"/>
              <w:left w:val="nil"/>
              <w:bottom w:val="single" w:sz="8" w:space="0" w:color="BFBFBF"/>
              <w:right w:val="single" w:sz="8" w:space="0" w:color="BFBFBF"/>
            </w:tcBorders>
            <w:shd w:val="clear" w:color="000000" w:fill="94A8FA"/>
            <w:noWrap/>
            <w:hideMark/>
          </w:tcPr>
          <w:p w14:paraId="0161ADE1" w14:textId="69BB862C" w:rsidR="00B1587D" w:rsidRPr="00B1587D" w:rsidRDefault="00B1587D" w:rsidP="00B1587D">
            <w:pPr>
              <w:spacing w:after="0" w:line="240" w:lineRule="auto"/>
              <w:jc w:val="right"/>
              <w:rPr>
                <w:rFonts w:ascii="Calibri Light" w:eastAsia="Times New Roman" w:hAnsi="Calibri Light" w:cs="Calibri Light"/>
                <w:b/>
                <w:bCs/>
                <w:color w:val="000000"/>
                <w:sz w:val="18"/>
                <w:szCs w:val="18"/>
                <w:lang w:val="en-US"/>
              </w:rPr>
            </w:pPr>
            <w:r w:rsidRPr="00B1587D">
              <w:rPr>
                <w:b/>
                <w:bCs/>
                <w:sz w:val="18"/>
                <w:szCs w:val="18"/>
              </w:rPr>
              <w:t>31.300,00</w:t>
            </w:r>
          </w:p>
        </w:tc>
        <w:tc>
          <w:tcPr>
            <w:tcW w:w="396" w:type="pct"/>
            <w:tcBorders>
              <w:top w:val="nil"/>
              <w:left w:val="nil"/>
              <w:bottom w:val="single" w:sz="8" w:space="0" w:color="BFBFBF"/>
              <w:right w:val="single" w:sz="8" w:space="0" w:color="BFBFBF"/>
            </w:tcBorders>
            <w:shd w:val="clear" w:color="000000" w:fill="94A8FA"/>
            <w:noWrap/>
            <w:hideMark/>
          </w:tcPr>
          <w:p w14:paraId="1B58324F" w14:textId="4720B150" w:rsidR="00B1587D" w:rsidRPr="00B1587D" w:rsidRDefault="00B1587D" w:rsidP="00B1587D">
            <w:pPr>
              <w:spacing w:after="0" w:line="240" w:lineRule="auto"/>
              <w:jc w:val="right"/>
              <w:rPr>
                <w:rFonts w:ascii="Calibri Light" w:eastAsia="Times New Roman" w:hAnsi="Calibri Light" w:cs="Calibri Light"/>
                <w:b/>
                <w:bCs/>
                <w:color w:val="000000"/>
                <w:sz w:val="18"/>
                <w:szCs w:val="18"/>
                <w:lang w:val="en-US"/>
              </w:rPr>
            </w:pPr>
            <w:r w:rsidRPr="00B1587D">
              <w:rPr>
                <w:b/>
                <w:bCs/>
                <w:sz w:val="18"/>
                <w:szCs w:val="18"/>
              </w:rPr>
              <w:t>30.600,00</w:t>
            </w:r>
          </w:p>
        </w:tc>
        <w:tc>
          <w:tcPr>
            <w:tcW w:w="396" w:type="pct"/>
            <w:tcBorders>
              <w:top w:val="nil"/>
              <w:left w:val="nil"/>
              <w:bottom w:val="single" w:sz="8" w:space="0" w:color="BFBFBF"/>
              <w:right w:val="single" w:sz="8" w:space="0" w:color="BFBFBF"/>
            </w:tcBorders>
            <w:shd w:val="clear" w:color="000000" w:fill="94A8FA"/>
            <w:noWrap/>
            <w:hideMark/>
          </w:tcPr>
          <w:p w14:paraId="218EC291" w14:textId="2BCD180D" w:rsidR="00B1587D" w:rsidRPr="00B1587D" w:rsidRDefault="00B1587D" w:rsidP="00B1587D">
            <w:pPr>
              <w:spacing w:after="0" w:line="240" w:lineRule="auto"/>
              <w:jc w:val="right"/>
              <w:rPr>
                <w:rFonts w:ascii="Calibri Light" w:eastAsia="Times New Roman" w:hAnsi="Calibri Light" w:cs="Calibri Light"/>
                <w:b/>
                <w:bCs/>
                <w:color w:val="000000"/>
                <w:sz w:val="18"/>
                <w:szCs w:val="18"/>
                <w:lang w:val="en-US"/>
              </w:rPr>
            </w:pPr>
            <w:r w:rsidRPr="00B1587D">
              <w:rPr>
                <w:b/>
                <w:bCs/>
                <w:sz w:val="18"/>
                <w:szCs w:val="18"/>
              </w:rPr>
              <w:t>39.300,00</w:t>
            </w:r>
          </w:p>
        </w:tc>
        <w:tc>
          <w:tcPr>
            <w:tcW w:w="396" w:type="pct"/>
            <w:tcBorders>
              <w:top w:val="nil"/>
              <w:left w:val="nil"/>
              <w:bottom w:val="single" w:sz="8" w:space="0" w:color="BFBFBF"/>
              <w:right w:val="single" w:sz="8" w:space="0" w:color="BFBFBF"/>
            </w:tcBorders>
            <w:shd w:val="clear" w:color="000000" w:fill="94A8FA"/>
            <w:noWrap/>
            <w:hideMark/>
          </w:tcPr>
          <w:p w14:paraId="7CCAE6B0" w14:textId="559C1BBD" w:rsidR="00B1587D" w:rsidRPr="00B1587D" w:rsidRDefault="00B1587D" w:rsidP="00B1587D">
            <w:pPr>
              <w:spacing w:after="0" w:line="240" w:lineRule="auto"/>
              <w:jc w:val="right"/>
              <w:rPr>
                <w:rFonts w:ascii="Calibri Light" w:eastAsia="Times New Roman" w:hAnsi="Calibri Light" w:cs="Calibri Light"/>
                <w:b/>
                <w:bCs/>
                <w:color w:val="000000"/>
                <w:sz w:val="18"/>
                <w:szCs w:val="18"/>
                <w:lang w:val="en-US"/>
              </w:rPr>
            </w:pPr>
            <w:r w:rsidRPr="00B1587D">
              <w:rPr>
                <w:b/>
                <w:bCs/>
                <w:sz w:val="18"/>
                <w:szCs w:val="18"/>
              </w:rPr>
              <w:t>29.000,00</w:t>
            </w:r>
          </w:p>
        </w:tc>
        <w:tc>
          <w:tcPr>
            <w:tcW w:w="422" w:type="pct"/>
            <w:tcBorders>
              <w:top w:val="nil"/>
              <w:left w:val="nil"/>
              <w:bottom w:val="single" w:sz="8" w:space="0" w:color="BFBFBF"/>
              <w:right w:val="single" w:sz="8" w:space="0" w:color="BFBFBF"/>
            </w:tcBorders>
            <w:shd w:val="clear" w:color="000000" w:fill="94A8FA"/>
            <w:noWrap/>
            <w:hideMark/>
          </w:tcPr>
          <w:p w14:paraId="0F00E45D" w14:textId="32456D5D" w:rsidR="00B1587D" w:rsidRPr="00B1587D" w:rsidRDefault="00B1587D" w:rsidP="00B1587D">
            <w:pPr>
              <w:spacing w:after="0" w:line="240" w:lineRule="auto"/>
              <w:jc w:val="right"/>
              <w:rPr>
                <w:rFonts w:ascii="Calibri Light" w:eastAsia="Times New Roman" w:hAnsi="Calibri Light" w:cs="Calibri Light"/>
                <w:b/>
                <w:bCs/>
                <w:color w:val="000000"/>
                <w:sz w:val="18"/>
                <w:szCs w:val="18"/>
                <w:lang w:val="en-US"/>
              </w:rPr>
            </w:pPr>
            <w:r w:rsidRPr="00B1587D">
              <w:rPr>
                <w:b/>
                <w:bCs/>
                <w:sz w:val="18"/>
                <w:szCs w:val="18"/>
              </w:rPr>
              <w:t>29.300,00</w:t>
            </w:r>
          </w:p>
        </w:tc>
        <w:tc>
          <w:tcPr>
            <w:tcW w:w="396" w:type="pct"/>
            <w:tcBorders>
              <w:top w:val="nil"/>
              <w:left w:val="nil"/>
              <w:bottom w:val="single" w:sz="8" w:space="0" w:color="BFBFBF"/>
              <w:right w:val="single" w:sz="8" w:space="0" w:color="BFBFBF"/>
            </w:tcBorders>
            <w:shd w:val="clear" w:color="000000" w:fill="94A8FA"/>
            <w:noWrap/>
            <w:hideMark/>
          </w:tcPr>
          <w:p w14:paraId="30458DBE" w14:textId="77BA87F0" w:rsidR="00B1587D" w:rsidRPr="00B1587D" w:rsidRDefault="00B1587D" w:rsidP="00B1587D">
            <w:pPr>
              <w:spacing w:after="0" w:line="240" w:lineRule="auto"/>
              <w:jc w:val="right"/>
              <w:rPr>
                <w:rFonts w:ascii="Calibri Light" w:eastAsia="Times New Roman" w:hAnsi="Calibri Light" w:cs="Calibri Light"/>
                <w:b/>
                <w:bCs/>
                <w:color w:val="000000"/>
                <w:sz w:val="18"/>
                <w:szCs w:val="18"/>
                <w:lang w:val="en-US"/>
              </w:rPr>
            </w:pPr>
            <w:r w:rsidRPr="00B1587D">
              <w:rPr>
                <w:b/>
                <w:bCs/>
                <w:sz w:val="18"/>
                <w:szCs w:val="18"/>
              </w:rPr>
              <w:t>29.000,00</w:t>
            </w:r>
          </w:p>
        </w:tc>
        <w:tc>
          <w:tcPr>
            <w:tcW w:w="396" w:type="pct"/>
            <w:tcBorders>
              <w:top w:val="nil"/>
              <w:left w:val="nil"/>
              <w:bottom w:val="single" w:sz="8" w:space="0" w:color="BFBFBF"/>
              <w:right w:val="single" w:sz="8" w:space="0" w:color="BFBFBF"/>
            </w:tcBorders>
            <w:shd w:val="clear" w:color="000000" w:fill="94A8FA"/>
            <w:noWrap/>
            <w:hideMark/>
          </w:tcPr>
          <w:p w14:paraId="775B7036" w14:textId="2CEE7345" w:rsidR="00B1587D" w:rsidRPr="00B1587D" w:rsidRDefault="00B1587D" w:rsidP="00B1587D">
            <w:pPr>
              <w:spacing w:after="0" w:line="240" w:lineRule="auto"/>
              <w:jc w:val="right"/>
              <w:rPr>
                <w:rFonts w:ascii="Calibri Light" w:eastAsia="Times New Roman" w:hAnsi="Calibri Light" w:cs="Calibri Light"/>
                <w:b/>
                <w:bCs/>
                <w:color w:val="000000"/>
                <w:sz w:val="18"/>
                <w:szCs w:val="18"/>
                <w:lang w:val="en-US"/>
              </w:rPr>
            </w:pPr>
            <w:r w:rsidRPr="00B1587D">
              <w:rPr>
                <w:b/>
                <w:bCs/>
                <w:sz w:val="18"/>
                <w:szCs w:val="18"/>
              </w:rPr>
              <w:t>30.800,00</w:t>
            </w:r>
          </w:p>
        </w:tc>
        <w:tc>
          <w:tcPr>
            <w:tcW w:w="469" w:type="pct"/>
            <w:tcBorders>
              <w:top w:val="nil"/>
              <w:left w:val="nil"/>
              <w:bottom w:val="single" w:sz="8" w:space="0" w:color="BFBFBF"/>
              <w:right w:val="single" w:sz="8" w:space="0" w:color="BFBFBF"/>
            </w:tcBorders>
            <w:shd w:val="clear" w:color="000000" w:fill="94A8FA"/>
            <w:noWrap/>
            <w:hideMark/>
          </w:tcPr>
          <w:p w14:paraId="09ECBEAF" w14:textId="03232DB9" w:rsidR="00B1587D" w:rsidRPr="00B1587D" w:rsidRDefault="00B1587D" w:rsidP="00B1587D">
            <w:pPr>
              <w:spacing w:after="0" w:line="240" w:lineRule="auto"/>
              <w:jc w:val="right"/>
              <w:rPr>
                <w:rFonts w:ascii="Calibri Light" w:eastAsia="Times New Roman" w:hAnsi="Calibri Light" w:cs="Calibri Light"/>
                <w:b/>
                <w:bCs/>
                <w:color w:val="000000"/>
                <w:sz w:val="18"/>
                <w:szCs w:val="18"/>
                <w:lang w:val="en-US"/>
              </w:rPr>
            </w:pPr>
            <w:r w:rsidRPr="00B1587D">
              <w:rPr>
                <w:b/>
                <w:bCs/>
                <w:sz w:val="18"/>
                <w:szCs w:val="18"/>
              </w:rPr>
              <w:t>310.200,00</w:t>
            </w:r>
          </w:p>
        </w:tc>
      </w:tr>
    </w:tbl>
    <w:p w14:paraId="1265E3F8" w14:textId="77777777" w:rsidR="00BE3336" w:rsidRDefault="00BE3336" w:rsidP="00BE3336"/>
    <w:p w14:paraId="19AE962E" w14:textId="445AEA13" w:rsidR="00BE3336" w:rsidRDefault="00BE3336" w:rsidP="00B8050A">
      <w:pPr>
        <w:pStyle w:val="SUEZtekst"/>
      </w:pPr>
    </w:p>
    <w:p w14:paraId="6ED2A574" w14:textId="22224914" w:rsidR="00D257AC" w:rsidRDefault="00D257AC" w:rsidP="00B8050A">
      <w:pPr>
        <w:pStyle w:val="SUEZtekst"/>
      </w:pPr>
    </w:p>
    <w:p w14:paraId="185A5A83" w14:textId="77777777" w:rsidR="00D257AC" w:rsidRDefault="00D257AC" w:rsidP="00B8050A">
      <w:pPr>
        <w:pStyle w:val="SUEZtekst"/>
      </w:pPr>
    </w:p>
    <w:p w14:paraId="541DCF64" w14:textId="77777777" w:rsidR="00BE3336" w:rsidRDefault="00BE3336" w:rsidP="00B8050A">
      <w:pPr>
        <w:pStyle w:val="SUEZtekst"/>
      </w:pPr>
    </w:p>
    <w:p w14:paraId="1F682066" w14:textId="72D4EF10" w:rsidR="00D257AC" w:rsidRDefault="00D257AC" w:rsidP="00BE3336">
      <w:pPr>
        <w:rPr>
          <w:b/>
          <w:bCs/>
        </w:rPr>
      </w:pPr>
      <w:r w:rsidRPr="00D257AC">
        <w:rPr>
          <w:b/>
          <w:bCs/>
        </w:rPr>
        <w:lastRenderedPageBreak/>
        <w:t xml:space="preserve">Procjena financijskih sredstva (po prioritetima) potrebnih za provođenje Plan upravljanja (7014) Srednjedalmatinski otoci i Pelješac za razdoblje 2023. – 2032. godine za provedbu aktivnosti Javne ustanove </w:t>
      </w:r>
      <w:r>
        <w:rPr>
          <w:b/>
          <w:bCs/>
        </w:rPr>
        <w:t>DNŽ</w:t>
      </w:r>
      <w:r w:rsidRPr="00D257AC">
        <w:rPr>
          <w:b/>
          <w:bCs/>
        </w:rPr>
        <w:t>:</w:t>
      </w:r>
    </w:p>
    <w:tbl>
      <w:tblPr>
        <w:tblW w:w="5000" w:type="pct"/>
        <w:tblBorders>
          <w:top w:val="single" w:sz="2" w:space="0" w:color="D9D9D9"/>
          <w:left w:val="single" w:sz="2" w:space="0" w:color="D9D9D9"/>
          <w:bottom w:val="single" w:sz="2" w:space="0" w:color="D9D9D9"/>
          <w:right w:val="single" w:sz="2" w:space="0" w:color="D9D9D9"/>
          <w:insideH w:val="single" w:sz="2" w:space="0" w:color="D9D9D9"/>
          <w:insideV w:val="single" w:sz="2" w:space="0" w:color="D9D9D9"/>
        </w:tblBorders>
        <w:tblLayout w:type="fixed"/>
        <w:tblLook w:val="04A0" w:firstRow="1" w:lastRow="0" w:firstColumn="1" w:lastColumn="0" w:noHBand="0" w:noVBand="1"/>
      </w:tblPr>
      <w:tblGrid>
        <w:gridCol w:w="1175"/>
        <w:gridCol w:w="43"/>
        <w:gridCol w:w="1136"/>
        <w:gridCol w:w="31"/>
        <w:gridCol w:w="1153"/>
        <w:gridCol w:w="1170"/>
        <w:gridCol w:w="11"/>
        <w:gridCol w:w="1162"/>
        <w:gridCol w:w="20"/>
        <w:gridCol w:w="1159"/>
        <w:gridCol w:w="26"/>
        <w:gridCol w:w="1151"/>
        <w:gridCol w:w="28"/>
        <w:gridCol w:w="1148"/>
        <w:gridCol w:w="34"/>
        <w:gridCol w:w="1139"/>
        <w:gridCol w:w="43"/>
        <w:gridCol w:w="1131"/>
        <w:gridCol w:w="48"/>
        <w:gridCol w:w="1125"/>
        <w:gridCol w:w="57"/>
        <w:gridCol w:w="1179"/>
      </w:tblGrid>
      <w:tr w:rsidR="00D257AC" w:rsidRPr="00DC6623" w14:paraId="008BE76D" w14:textId="77777777" w:rsidTr="00FB5E45">
        <w:trPr>
          <w:trHeight w:val="207"/>
        </w:trPr>
        <w:tc>
          <w:tcPr>
            <w:tcW w:w="415" w:type="pct"/>
            <w:vMerge w:val="restart"/>
            <w:shd w:val="clear" w:color="auto" w:fill="5B2A4D"/>
            <w:vAlign w:val="center"/>
          </w:tcPr>
          <w:p w14:paraId="2454FC8D" w14:textId="77777777" w:rsidR="00D257AC" w:rsidRPr="00DC6623" w:rsidRDefault="00D257AC" w:rsidP="00FB5E45">
            <w:pPr>
              <w:spacing w:after="0" w:line="240" w:lineRule="auto"/>
              <w:jc w:val="center"/>
              <w:rPr>
                <w:rFonts w:ascii="Calibri Light" w:eastAsia="Times New Roman" w:hAnsi="Calibri Light" w:cs="Calibri Light"/>
                <w:b/>
                <w:bCs/>
                <w:color w:val="FFFFFF"/>
                <w:sz w:val="20"/>
                <w:szCs w:val="20"/>
                <w:lang w:eastAsia="en-GB"/>
              </w:rPr>
            </w:pPr>
            <w:r w:rsidRPr="00DC6623">
              <w:rPr>
                <w:rFonts w:ascii="Calibri Light" w:eastAsia="Times New Roman" w:hAnsi="Calibri Light" w:cs="Calibri Light"/>
                <w:b/>
                <w:bCs/>
                <w:color w:val="FFFFFF"/>
                <w:sz w:val="20"/>
                <w:szCs w:val="20"/>
                <w:lang w:eastAsia="en-GB"/>
              </w:rPr>
              <w:t>PRIORITETI</w:t>
            </w:r>
          </w:p>
        </w:tc>
        <w:tc>
          <w:tcPr>
            <w:tcW w:w="4169" w:type="pct"/>
            <w:gridSpan w:val="20"/>
            <w:shd w:val="clear" w:color="auto" w:fill="5B2A4D"/>
            <w:vAlign w:val="center"/>
          </w:tcPr>
          <w:p w14:paraId="6B697082" w14:textId="77777777" w:rsidR="00D257AC" w:rsidRPr="00DC6623" w:rsidRDefault="00D257AC" w:rsidP="00FB5E45">
            <w:pPr>
              <w:spacing w:after="0" w:line="240" w:lineRule="auto"/>
              <w:jc w:val="center"/>
              <w:rPr>
                <w:rFonts w:ascii="Calibri Light" w:eastAsia="Times New Roman" w:hAnsi="Calibri Light" w:cs="Calibri Light"/>
                <w:b/>
                <w:bCs/>
                <w:color w:val="FFFFFF"/>
                <w:sz w:val="20"/>
                <w:szCs w:val="20"/>
                <w:lang w:eastAsia="en-GB"/>
              </w:rPr>
            </w:pPr>
            <w:r w:rsidRPr="00DC6623">
              <w:rPr>
                <w:rFonts w:ascii="Calibri Light" w:eastAsia="Calibri Light" w:hAnsi="Calibri Light" w:cs="Calibri Light"/>
                <w:b/>
                <w:bCs/>
                <w:color w:val="FFFFFF"/>
                <w:sz w:val="20"/>
                <w:szCs w:val="20"/>
              </w:rPr>
              <w:t>RAZDOBLJE PROVOĐENJA PLANA (2023. – 2032.)</w:t>
            </w:r>
          </w:p>
        </w:tc>
        <w:tc>
          <w:tcPr>
            <w:tcW w:w="416" w:type="pct"/>
            <w:vMerge w:val="restart"/>
            <w:shd w:val="clear" w:color="auto" w:fill="5B2A4D"/>
            <w:vAlign w:val="center"/>
          </w:tcPr>
          <w:p w14:paraId="470E0969" w14:textId="77777777" w:rsidR="00D257AC" w:rsidRPr="00DC6623" w:rsidRDefault="00D257AC" w:rsidP="00FB5E45">
            <w:pPr>
              <w:spacing w:after="0" w:line="240" w:lineRule="auto"/>
              <w:jc w:val="center"/>
              <w:rPr>
                <w:rFonts w:ascii="Calibri Light" w:eastAsia="Times New Roman" w:hAnsi="Calibri Light" w:cs="Calibri Light"/>
                <w:b/>
                <w:bCs/>
                <w:color w:val="FFFFFF"/>
                <w:sz w:val="20"/>
                <w:szCs w:val="20"/>
                <w:lang w:eastAsia="en-GB"/>
              </w:rPr>
            </w:pPr>
            <w:r w:rsidRPr="00DC6623">
              <w:rPr>
                <w:rFonts w:ascii="Calibri Light" w:eastAsia="Times New Roman" w:hAnsi="Calibri Light" w:cs="Calibri Light"/>
                <w:b/>
                <w:bCs/>
                <w:color w:val="FFFFFF"/>
                <w:sz w:val="20"/>
                <w:szCs w:val="20"/>
                <w:lang w:eastAsia="en-GB"/>
              </w:rPr>
              <w:t>UKUPNO (EUR)</w:t>
            </w:r>
          </w:p>
        </w:tc>
      </w:tr>
      <w:tr w:rsidR="00D257AC" w:rsidRPr="00DC6623" w14:paraId="6D36CBF0" w14:textId="77777777" w:rsidTr="00FB5E45">
        <w:trPr>
          <w:trHeight w:val="206"/>
        </w:trPr>
        <w:tc>
          <w:tcPr>
            <w:tcW w:w="415" w:type="pct"/>
            <w:vMerge/>
            <w:shd w:val="clear" w:color="auto" w:fill="5B2A4D"/>
            <w:vAlign w:val="center"/>
          </w:tcPr>
          <w:p w14:paraId="1239F1C1" w14:textId="77777777" w:rsidR="00D257AC" w:rsidRPr="00DC6623" w:rsidRDefault="00D257AC" w:rsidP="00FB5E45">
            <w:pPr>
              <w:spacing w:after="0" w:line="240" w:lineRule="auto"/>
              <w:jc w:val="center"/>
              <w:rPr>
                <w:rFonts w:ascii="Calibri Light" w:eastAsia="Times New Roman" w:hAnsi="Calibri Light" w:cs="Calibri Light"/>
                <w:b/>
                <w:bCs/>
                <w:color w:val="FFFFFF"/>
                <w:sz w:val="20"/>
                <w:szCs w:val="20"/>
                <w:lang w:eastAsia="en-GB"/>
              </w:rPr>
            </w:pPr>
          </w:p>
        </w:tc>
        <w:tc>
          <w:tcPr>
            <w:tcW w:w="416" w:type="pct"/>
            <w:gridSpan w:val="2"/>
            <w:shd w:val="clear" w:color="auto" w:fill="5B2A4D"/>
            <w:vAlign w:val="center"/>
          </w:tcPr>
          <w:p w14:paraId="53FC3295" w14:textId="77777777" w:rsidR="00D257AC" w:rsidRPr="00DC6623" w:rsidRDefault="00D257AC" w:rsidP="00FB5E45">
            <w:pPr>
              <w:spacing w:after="0" w:line="240" w:lineRule="auto"/>
              <w:jc w:val="center"/>
              <w:rPr>
                <w:rFonts w:ascii="Calibri Light" w:eastAsia="Times New Roman" w:hAnsi="Calibri Light" w:cs="Calibri Light"/>
                <w:b/>
                <w:bCs/>
                <w:color w:val="FFFFFF"/>
                <w:sz w:val="20"/>
                <w:szCs w:val="20"/>
                <w:lang w:eastAsia="en-GB"/>
              </w:rPr>
            </w:pPr>
            <w:r w:rsidRPr="00DC6623">
              <w:rPr>
                <w:rFonts w:ascii="Calibri Light" w:eastAsia="Calibri Light" w:hAnsi="Calibri Light" w:cs="Calibri Light"/>
                <w:b/>
                <w:bCs/>
                <w:color w:val="FFFFFF"/>
                <w:sz w:val="18"/>
                <w:szCs w:val="18"/>
              </w:rPr>
              <w:t>G1</w:t>
            </w:r>
          </w:p>
        </w:tc>
        <w:tc>
          <w:tcPr>
            <w:tcW w:w="418" w:type="pct"/>
            <w:gridSpan w:val="2"/>
            <w:shd w:val="clear" w:color="auto" w:fill="5B2A4D"/>
            <w:vAlign w:val="center"/>
          </w:tcPr>
          <w:p w14:paraId="0D2D6FB0" w14:textId="77777777" w:rsidR="00D257AC" w:rsidRPr="00DC6623" w:rsidRDefault="00D257AC" w:rsidP="00FB5E45">
            <w:pPr>
              <w:spacing w:after="0" w:line="240" w:lineRule="auto"/>
              <w:jc w:val="center"/>
              <w:rPr>
                <w:rFonts w:ascii="Calibri Light" w:eastAsia="Times New Roman" w:hAnsi="Calibri Light" w:cs="Calibri Light"/>
                <w:b/>
                <w:bCs/>
                <w:color w:val="FFFFFF"/>
                <w:sz w:val="20"/>
                <w:szCs w:val="20"/>
                <w:lang w:eastAsia="en-GB"/>
              </w:rPr>
            </w:pPr>
            <w:r w:rsidRPr="00DC6623">
              <w:rPr>
                <w:rFonts w:ascii="Calibri Light" w:eastAsia="Calibri Light" w:hAnsi="Calibri Light" w:cs="Calibri Light"/>
                <w:b/>
                <w:bCs/>
                <w:color w:val="FFFFFF"/>
                <w:sz w:val="18"/>
                <w:szCs w:val="18"/>
              </w:rPr>
              <w:t>G2</w:t>
            </w:r>
          </w:p>
        </w:tc>
        <w:tc>
          <w:tcPr>
            <w:tcW w:w="417" w:type="pct"/>
            <w:gridSpan w:val="2"/>
            <w:shd w:val="clear" w:color="auto" w:fill="5B2A4D"/>
            <w:vAlign w:val="center"/>
          </w:tcPr>
          <w:p w14:paraId="23225DCC" w14:textId="77777777" w:rsidR="00D257AC" w:rsidRPr="00DC6623" w:rsidRDefault="00D257AC" w:rsidP="00FB5E45">
            <w:pPr>
              <w:spacing w:after="0" w:line="240" w:lineRule="auto"/>
              <w:jc w:val="center"/>
              <w:rPr>
                <w:rFonts w:ascii="Calibri Light" w:eastAsia="Times New Roman" w:hAnsi="Calibri Light" w:cs="Calibri Light"/>
                <w:b/>
                <w:bCs/>
                <w:color w:val="FFFFFF"/>
                <w:sz w:val="20"/>
                <w:szCs w:val="20"/>
                <w:lang w:eastAsia="en-GB"/>
              </w:rPr>
            </w:pPr>
            <w:r w:rsidRPr="00DC6623">
              <w:rPr>
                <w:rFonts w:ascii="Calibri Light" w:eastAsia="Calibri Light" w:hAnsi="Calibri Light" w:cs="Calibri Light"/>
                <w:b/>
                <w:bCs/>
                <w:color w:val="FFFFFF"/>
                <w:sz w:val="18"/>
                <w:szCs w:val="18"/>
              </w:rPr>
              <w:t>G3</w:t>
            </w:r>
          </w:p>
        </w:tc>
        <w:tc>
          <w:tcPr>
            <w:tcW w:w="417" w:type="pct"/>
            <w:gridSpan w:val="2"/>
            <w:shd w:val="clear" w:color="auto" w:fill="5B2A4D"/>
            <w:vAlign w:val="center"/>
          </w:tcPr>
          <w:p w14:paraId="7875310D" w14:textId="77777777" w:rsidR="00D257AC" w:rsidRPr="00DC6623" w:rsidRDefault="00D257AC" w:rsidP="00FB5E45">
            <w:pPr>
              <w:spacing w:after="0" w:line="240" w:lineRule="auto"/>
              <w:jc w:val="center"/>
              <w:rPr>
                <w:rFonts w:ascii="Calibri Light" w:eastAsia="Times New Roman" w:hAnsi="Calibri Light" w:cs="Calibri Light"/>
                <w:b/>
                <w:bCs/>
                <w:color w:val="FFFFFF"/>
                <w:sz w:val="20"/>
                <w:szCs w:val="20"/>
                <w:lang w:eastAsia="en-GB"/>
              </w:rPr>
            </w:pPr>
            <w:r w:rsidRPr="00DC6623">
              <w:rPr>
                <w:rFonts w:ascii="Calibri Light" w:eastAsia="Calibri Light" w:hAnsi="Calibri Light" w:cs="Calibri Light"/>
                <w:b/>
                <w:bCs/>
                <w:color w:val="FFFFFF"/>
                <w:sz w:val="18"/>
                <w:szCs w:val="18"/>
              </w:rPr>
              <w:t>G4</w:t>
            </w:r>
          </w:p>
        </w:tc>
        <w:tc>
          <w:tcPr>
            <w:tcW w:w="418" w:type="pct"/>
            <w:gridSpan w:val="2"/>
            <w:shd w:val="clear" w:color="auto" w:fill="5B2A4D"/>
            <w:vAlign w:val="center"/>
          </w:tcPr>
          <w:p w14:paraId="42E7A6AD" w14:textId="77777777" w:rsidR="00D257AC" w:rsidRPr="00DC6623" w:rsidRDefault="00D257AC" w:rsidP="00FB5E45">
            <w:pPr>
              <w:spacing w:after="0" w:line="240" w:lineRule="auto"/>
              <w:jc w:val="center"/>
              <w:rPr>
                <w:rFonts w:ascii="Calibri Light" w:eastAsia="Times New Roman" w:hAnsi="Calibri Light" w:cs="Calibri Light"/>
                <w:b/>
                <w:bCs/>
                <w:color w:val="FFFFFF"/>
                <w:sz w:val="20"/>
                <w:szCs w:val="20"/>
                <w:lang w:eastAsia="en-GB"/>
              </w:rPr>
            </w:pPr>
            <w:r w:rsidRPr="00DC6623">
              <w:rPr>
                <w:rFonts w:ascii="Calibri Light" w:eastAsia="Calibri Light" w:hAnsi="Calibri Light" w:cs="Calibri Light"/>
                <w:b/>
                <w:bCs/>
                <w:color w:val="FFFFFF"/>
                <w:sz w:val="18"/>
                <w:szCs w:val="18"/>
              </w:rPr>
              <w:t>G5</w:t>
            </w:r>
          </w:p>
        </w:tc>
        <w:tc>
          <w:tcPr>
            <w:tcW w:w="416" w:type="pct"/>
            <w:gridSpan w:val="2"/>
            <w:shd w:val="clear" w:color="auto" w:fill="5B2A4D"/>
            <w:vAlign w:val="center"/>
          </w:tcPr>
          <w:p w14:paraId="4BF20480" w14:textId="77777777" w:rsidR="00D257AC" w:rsidRPr="00DC6623" w:rsidRDefault="00D257AC" w:rsidP="00FB5E45">
            <w:pPr>
              <w:spacing w:after="0" w:line="240" w:lineRule="auto"/>
              <w:jc w:val="center"/>
              <w:rPr>
                <w:rFonts w:ascii="Calibri Light" w:eastAsia="Times New Roman" w:hAnsi="Calibri Light" w:cs="Calibri Light"/>
                <w:b/>
                <w:bCs/>
                <w:color w:val="FFFFFF"/>
                <w:sz w:val="20"/>
                <w:szCs w:val="20"/>
                <w:lang w:eastAsia="en-GB"/>
              </w:rPr>
            </w:pPr>
            <w:r w:rsidRPr="00DC6623">
              <w:rPr>
                <w:rFonts w:ascii="Calibri Light" w:eastAsia="Calibri Light" w:hAnsi="Calibri Light" w:cs="Calibri Light"/>
                <w:b/>
                <w:bCs/>
                <w:color w:val="FFFFFF"/>
                <w:sz w:val="18"/>
                <w:szCs w:val="18"/>
              </w:rPr>
              <w:t>G6</w:t>
            </w:r>
          </w:p>
        </w:tc>
        <w:tc>
          <w:tcPr>
            <w:tcW w:w="417" w:type="pct"/>
            <w:gridSpan w:val="2"/>
            <w:shd w:val="clear" w:color="auto" w:fill="5B2A4D"/>
            <w:vAlign w:val="center"/>
          </w:tcPr>
          <w:p w14:paraId="1EA3918C" w14:textId="77777777" w:rsidR="00D257AC" w:rsidRPr="00DC6623" w:rsidRDefault="00D257AC" w:rsidP="00FB5E45">
            <w:pPr>
              <w:spacing w:after="0" w:line="240" w:lineRule="auto"/>
              <w:jc w:val="center"/>
              <w:rPr>
                <w:rFonts w:ascii="Calibri Light" w:eastAsia="Times New Roman" w:hAnsi="Calibri Light" w:cs="Calibri Light"/>
                <w:b/>
                <w:bCs/>
                <w:color w:val="FFFFFF"/>
                <w:sz w:val="20"/>
                <w:szCs w:val="20"/>
                <w:lang w:eastAsia="en-GB"/>
              </w:rPr>
            </w:pPr>
            <w:r w:rsidRPr="00DC6623">
              <w:rPr>
                <w:rFonts w:ascii="Calibri Light" w:eastAsia="Calibri Light" w:hAnsi="Calibri Light" w:cs="Calibri Light"/>
                <w:b/>
                <w:bCs/>
                <w:color w:val="FFFFFF"/>
                <w:sz w:val="18"/>
                <w:szCs w:val="18"/>
              </w:rPr>
              <w:t>G7</w:t>
            </w:r>
          </w:p>
        </w:tc>
        <w:tc>
          <w:tcPr>
            <w:tcW w:w="417" w:type="pct"/>
            <w:gridSpan w:val="2"/>
            <w:shd w:val="clear" w:color="auto" w:fill="5B2A4D"/>
            <w:vAlign w:val="center"/>
          </w:tcPr>
          <w:p w14:paraId="041362AF" w14:textId="77777777" w:rsidR="00D257AC" w:rsidRPr="00DC6623" w:rsidRDefault="00D257AC" w:rsidP="00FB5E45">
            <w:pPr>
              <w:spacing w:after="0" w:line="240" w:lineRule="auto"/>
              <w:jc w:val="center"/>
              <w:rPr>
                <w:rFonts w:ascii="Calibri Light" w:eastAsia="Times New Roman" w:hAnsi="Calibri Light" w:cs="Calibri Light"/>
                <w:b/>
                <w:bCs/>
                <w:color w:val="FFFFFF"/>
                <w:sz w:val="20"/>
                <w:szCs w:val="20"/>
                <w:lang w:eastAsia="en-GB"/>
              </w:rPr>
            </w:pPr>
            <w:r w:rsidRPr="00DC6623">
              <w:rPr>
                <w:rFonts w:ascii="Calibri Light" w:eastAsia="Calibri Light" w:hAnsi="Calibri Light" w:cs="Calibri Light"/>
                <w:b/>
                <w:bCs/>
                <w:color w:val="FFFFFF"/>
                <w:sz w:val="18"/>
                <w:szCs w:val="18"/>
              </w:rPr>
              <w:t>G8</w:t>
            </w:r>
          </w:p>
        </w:tc>
        <w:tc>
          <w:tcPr>
            <w:tcW w:w="416" w:type="pct"/>
            <w:gridSpan w:val="2"/>
            <w:shd w:val="clear" w:color="auto" w:fill="5B2A4D"/>
            <w:vAlign w:val="center"/>
          </w:tcPr>
          <w:p w14:paraId="76BD773D" w14:textId="77777777" w:rsidR="00D257AC" w:rsidRPr="00DC6623" w:rsidRDefault="00D257AC" w:rsidP="00FB5E45">
            <w:pPr>
              <w:spacing w:after="0" w:line="240" w:lineRule="auto"/>
              <w:jc w:val="center"/>
              <w:rPr>
                <w:rFonts w:ascii="Calibri Light" w:eastAsia="Times New Roman" w:hAnsi="Calibri Light" w:cs="Calibri Light"/>
                <w:b/>
                <w:bCs/>
                <w:color w:val="FFFFFF"/>
                <w:sz w:val="20"/>
                <w:szCs w:val="20"/>
                <w:lang w:eastAsia="en-GB"/>
              </w:rPr>
            </w:pPr>
            <w:r w:rsidRPr="00DC6623">
              <w:rPr>
                <w:rFonts w:ascii="Calibri Light" w:eastAsia="Calibri Light" w:hAnsi="Calibri Light" w:cs="Calibri Light"/>
                <w:b/>
                <w:bCs/>
                <w:color w:val="FFFFFF"/>
                <w:sz w:val="18"/>
                <w:szCs w:val="18"/>
              </w:rPr>
              <w:t>G9</w:t>
            </w:r>
          </w:p>
        </w:tc>
        <w:tc>
          <w:tcPr>
            <w:tcW w:w="417" w:type="pct"/>
            <w:gridSpan w:val="2"/>
            <w:shd w:val="clear" w:color="auto" w:fill="5B2A4D"/>
            <w:vAlign w:val="center"/>
          </w:tcPr>
          <w:p w14:paraId="5D944AAE" w14:textId="77777777" w:rsidR="00D257AC" w:rsidRPr="00DC6623" w:rsidRDefault="00D257AC" w:rsidP="00FB5E45">
            <w:pPr>
              <w:spacing w:after="0" w:line="240" w:lineRule="auto"/>
              <w:jc w:val="center"/>
              <w:rPr>
                <w:rFonts w:ascii="Calibri Light" w:eastAsia="Times New Roman" w:hAnsi="Calibri Light" w:cs="Calibri Light"/>
                <w:b/>
                <w:bCs/>
                <w:color w:val="FFFFFF"/>
                <w:sz w:val="20"/>
                <w:szCs w:val="20"/>
                <w:lang w:eastAsia="en-GB"/>
              </w:rPr>
            </w:pPr>
            <w:r w:rsidRPr="00DC6623">
              <w:rPr>
                <w:rFonts w:ascii="Calibri Light" w:eastAsia="Calibri Light" w:hAnsi="Calibri Light" w:cs="Calibri Light"/>
                <w:b/>
                <w:bCs/>
                <w:color w:val="FFFFFF"/>
                <w:sz w:val="18"/>
                <w:szCs w:val="18"/>
              </w:rPr>
              <w:t>G10</w:t>
            </w:r>
          </w:p>
        </w:tc>
        <w:tc>
          <w:tcPr>
            <w:tcW w:w="416" w:type="pct"/>
            <w:vMerge/>
            <w:shd w:val="clear" w:color="auto" w:fill="5B2A4D"/>
            <w:vAlign w:val="center"/>
          </w:tcPr>
          <w:p w14:paraId="1D01E83A" w14:textId="77777777" w:rsidR="00D257AC" w:rsidRPr="00DC6623" w:rsidRDefault="00D257AC" w:rsidP="00FB5E45">
            <w:pPr>
              <w:spacing w:after="0" w:line="240" w:lineRule="auto"/>
              <w:jc w:val="center"/>
              <w:rPr>
                <w:rFonts w:ascii="Calibri Light" w:eastAsia="Times New Roman" w:hAnsi="Calibri Light" w:cs="Calibri Light"/>
                <w:b/>
                <w:bCs/>
                <w:color w:val="FFFFFF"/>
                <w:sz w:val="20"/>
                <w:szCs w:val="20"/>
                <w:lang w:eastAsia="en-GB"/>
              </w:rPr>
            </w:pPr>
          </w:p>
        </w:tc>
      </w:tr>
      <w:tr w:rsidR="00D257AC" w:rsidRPr="00DC6623" w14:paraId="68D8B30E" w14:textId="77777777" w:rsidTr="00FB5E45">
        <w:trPr>
          <w:trHeight w:val="57"/>
        </w:trPr>
        <w:tc>
          <w:tcPr>
            <w:tcW w:w="5000" w:type="pct"/>
            <w:gridSpan w:val="22"/>
            <w:shd w:val="clear" w:color="auto" w:fill="D3DBFD"/>
            <w:vAlign w:val="center"/>
            <w:hideMark/>
          </w:tcPr>
          <w:p w14:paraId="6A3AB257" w14:textId="77777777" w:rsidR="00D257AC" w:rsidRPr="00DC6623" w:rsidRDefault="00D257AC" w:rsidP="00FB5E45">
            <w:pPr>
              <w:spacing w:after="0" w:line="240" w:lineRule="auto"/>
              <w:jc w:val="center"/>
              <w:rPr>
                <w:rFonts w:ascii="Calibri Light" w:eastAsia="Times New Roman" w:hAnsi="Calibri Light" w:cs="Calibri Light"/>
                <w:b/>
                <w:bCs/>
                <w:sz w:val="20"/>
                <w:szCs w:val="20"/>
                <w:lang w:eastAsia="en-GB"/>
              </w:rPr>
            </w:pPr>
            <w:r w:rsidRPr="00DC6623">
              <w:rPr>
                <w:rFonts w:ascii="Calibri Light" w:eastAsia="Times New Roman" w:hAnsi="Calibri Light" w:cs="Calibri Light"/>
                <w:b/>
                <w:bCs/>
                <w:sz w:val="20"/>
                <w:szCs w:val="20"/>
                <w:lang w:eastAsia="en-GB"/>
              </w:rPr>
              <w:t>TEMA A</w:t>
            </w:r>
          </w:p>
        </w:tc>
      </w:tr>
      <w:tr w:rsidR="00D257AC" w:rsidRPr="00DC6623" w14:paraId="4C94E6D6" w14:textId="77777777" w:rsidTr="00FB5E45">
        <w:trPr>
          <w:trHeight w:val="283"/>
        </w:trPr>
        <w:tc>
          <w:tcPr>
            <w:tcW w:w="430" w:type="pct"/>
            <w:gridSpan w:val="2"/>
            <w:shd w:val="clear" w:color="auto" w:fill="auto"/>
            <w:noWrap/>
            <w:vAlign w:val="center"/>
            <w:hideMark/>
          </w:tcPr>
          <w:p w14:paraId="5C5A1F2A" w14:textId="77777777" w:rsidR="00D257AC" w:rsidRPr="00DC6623" w:rsidRDefault="00D257AC" w:rsidP="00FB5E45">
            <w:pPr>
              <w:spacing w:after="0" w:line="240" w:lineRule="auto"/>
              <w:jc w:val="center"/>
              <w:rPr>
                <w:rFonts w:ascii="Calibri Light" w:eastAsia="Times New Roman" w:hAnsi="Calibri Light" w:cs="Calibri Light"/>
                <w:color w:val="000000"/>
                <w:sz w:val="18"/>
                <w:szCs w:val="18"/>
                <w:lang w:eastAsia="en-GB"/>
              </w:rPr>
            </w:pPr>
            <w:r w:rsidRPr="00DC6623">
              <w:rPr>
                <w:rFonts w:ascii="Calibri Light" w:eastAsia="Times New Roman" w:hAnsi="Calibri Light" w:cs="Calibri Light"/>
                <w:color w:val="000000"/>
                <w:sz w:val="18"/>
                <w:szCs w:val="18"/>
                <w:lang w:eastAsia="en-GB"/>
              </w:rPr>
              <w:t>Prioritet 1</w:t>
            </w:r>
          </w:p>
        </w:tc>
        <w:tc>
          <w:tcPr>
            <w:tcW w:w="412" w:type="pct"/>
            <w:gridSpan w:val="2"/>
            <w:shd w:val="clear" w:color="auto" w:fill="auto"/>
            <w:noWrap/>
            <w:vAlign w:val="center"/>
            <w:hideMark/>
          </w:tcPr>
          <w:p w14:paraId="086A6A80" w14:textId="617315B2" w:rsidR="00D257AC" w:rsidRPr="00DC6623" w:rsidRDefault="00B1587D" w:rsidP="00FB5E45">
            <w:pPr>
              <w:spacing w:after="0" w:line="240" w:lineRule="auto"/>
              <w:jc w:val="right"/>
              <w:rPr>
                <w:rFonts w:ascii="Calibri Light" w:eastAsia="Times New Roman" w:hAnsi="Calibri Light" w:cs="Calibri Light"/>
                <w:color w:val="000000"/>
                <w:sz w:val="18"/>
                <w:szCs w:val="18"/>
                <w:lang w:eastAsia="en-GB"/>
              </w:rPr>
            </w:pPr>
            <w:r>
              <w:rPr>
                <w:rFonts w:ascii="Calibri" w:eastAsia="Calibri Light" w:hAnsi="Calibri" w:cs="Calibri"/>
                <w:color w:val="000000"/>
                <w:sz w:val="18"/>
                <w:szCs w:val="18"/>
              </w:rPr>
              <w:t>0</w:t>
            </w:r>
            <w:r w:rsidR="00D257AC" w:rsidRPr="00DC6623">
              <w:rPr>
                <w:rFonts w:ascii="Calibri" w:eastAsia="Calibri Light" w:hAnsi="Calibri" w:cs="Calibri"/>
                <w:color w:val="000000"/>
                <w:sz w:val="18"/>
                <w:szCs w:val="18"/>
              </w:rPr>
              <w:t>,00</w:t>
            </w:r>
          </w:p>
        </w:tc>
        <w:tc>
          <w:tcPr>
            <w:tcW w:w="407" w:type="pct"/>
            <w:shd w:val="clear" w:color="auto" w:fill="auto"/>
            <w:noWrap/>
            <w:vAlign w:val="center"/>
            <w:hideMark/>
          </w:tcPr>
          <w:p w14:paraId="7584549D" w14:textId="3A9E9B6B" w:rsidR="00D257AC" w:rsidRPr="00DC6623" w:rsidRDefault="00B1587D" w:rsidP="00FB5E45">
            <w:pPr>
              <w:spacing w:after="0" w:line="240" w:lineRule="auto"/>
              <w:jc w:val="right"/>
              <w:rPr>
                <w:rFonts w:ascii="Calibri Light" w:eastAsia="Times New Roman" w:hAnsi="Calibri Light" w:cs="Calibri Light"/>
                <w:color w:val="000000"/>
                <w:sz w:val="18"/>
                <w:szCs w:val="18"/>
                <w:lang w:eastAsia="en-GB"/>
              </w:rPr>
            </w:pPr>
            <w:r>
              <w:rPr>
                <w:rFonts w:ascii="Calibri" w:eastAsia="Calibri Light" w:hAnsi="Calibri" w:cs="Calibri"/>
                <w:color w:val="000000"/>
                <w:sz w:val="18"/>
                <w:szCs w:val="18"/>
              </w:rPr>
              <w:t>27</w:t>
            </w:r>
            <w:r w:rsidR="00D257AC" w:rsidRPr="00DC6623">
              <w:rPr>
                <w:rFonts w:ascii="Calibri" w:eastAsia="Calibri Light" w:hAnsi="Calibri" w:cs="Calibri"/>
                <w:color w:val="000000"/>
                <w:sz w:val="18"/>
                <w:szCs w:val="18"/>
              </w:rPr>
              <w:t>.</w:t>
            </w:r>
            <w:r w:rsidR="00D257AC">
              <w:rPr>
                <w:rFonts w:ascii="Calibri" w:eastAsia="Calibri Light" w:hAnsi="Calibri" w:cs="Calibri"/>
                <w:color w:val="000000"/>
                <w:sz w:val="18"/>
                <w:szCs w:val="18"/>
              </w:rPr>
              <w:t>0</w:t>
            </w:r>
            <w:r w:rsidR="00D257AC" w:rsidRPr="00DC6623">
              <w:rPr>
                <w:rFonts w:ascii="Calibri" w:eastAsia="Calibri Light" w:hAnsi="Calibri" w:cs="Calibri"/>
                <w:color w:val="000000"/>
                <w:sz w:val="18"/>
                <w:szCs w:val="18"/>
              </w:rPr>
              <w:t>00,00</w:t>
            </w:r>
          </w:p>
        </w:tc>
        <w:tc>
          <w:tcPr>
            <w:tcW w:w="413" w:type="pct"/>
            <w:shd w:val="clear" w:color="auto" w:fill="auto"/>
            <w:noWrap/>
            <w:vAlign w:val="center"/>
            <w:hideMark/>
          </w:tcPr>
          <w:p w14:paraId="70AEFA00" w14:textId="17C520A8" w:rsidR="00D257AC" w:rsidRPr="00DC6623" w:rsidRDefault="00B1587D" w:rsidP="00FB5E45">
            <w:pPr>
              <w:spacing w:after="0" w:line="240" w:lineRule="auto"/>
              <w:jc w:val="right"/>
              <w:rPr>
                <w:rFonts w:ascii="Calibri Light" w:eastAsia="Times New Roman" w:hAnsi="Calibri Light" w:cs="Calibri Light"/>
                <w:color w:val="000000"/>
                <w:sz w:val="18"/>
                <w:szCs w:val="18"/>
                <w:lang w:eastAsia="en-GB"/>
              </w:rPr>
            </w:pPr>
            <w:r>
              <w:rPr>
                <w:rFonts w:ascii="Calibri" w:eastAsia="Calibri Light" w:hAnsi="Calibri" w:cs="Calibri"/>
                <w:color w:val="000000"/>
                <w:sz w:val="18"/>
                <w:szCs w:val="18"/>
              </w:rPr>
              <w:t>138</w:t>
            </w:r>
            <w:r w:rsidR="00D257AC">
              <w:rPr>
                <w:rFonts w:ascii="Calibri" w:eastAsia="Calibri Light" w:hAnsi="Calibri" w:cs="Calibri"/>
                <w:color w:val="000000"/>
                <w:sz w:val="18"/>
                <w:szCs w:val="18"/>
              </w:rPr>
              <w:t>.000</w:t>
            </w:r>
            <w:r w:rsidR="00D257AC" w:rsidRPr="00DC6623">
              <w:rPr>
                <w:rFonts w:ascii="Calibri" w:eastAsia="Calibri Light" w:hAnsi="Calibri" w:cs="Calibri"/>
                <w:color w:val="000000"/>
                <w:sz w:val="18"/>
                <w:szCs w:val="18"/>
              </w:rPr>
              <w:t>,00</w:t>
            </w:r>
          </w:p>
        </w:tc>
        <w:tc>
          <w:tcPr>
            <w:tcW w:w="414" w:type="pct"/>
            <w:gridSpan w:val="2"/>
            <w:shd w:val="clear" w:color="auto" w:fill="auto"/>
            <w:noWrap/>
            <w:vAlign w:val="center"/>
            <w:hideMark/>
          </w:tcPr>
          <w:p w14:paraId="03B9D2A8" w14:textId="3B29F893" w:rsidR="00D257AC" w:rsidRPr="00DC6623" w:rsidRDefault="00B1587D" w:rsidP="00FB5E45">
            <w:pPr>
              <w:spacing w:after="0" w:line="240" w:lineRule="auto"/>
              <w:jc w:val="right"/>
              <w:rPr>
                <w:rFonts w:ascii="Calibri Light" w:eastAsia="Times New Roman" w:hAnsi="Calibri Light" w:cs="Calibri Light"/>
                <w:color w:val="000000"/>
                <w:sz w:val="18"/>
                <w:szCs w:val="18"/>
                <w:lang w:eastAsia="en-GB"/>
              </w:rPr>
            </w:pPr>
            <w:r>
              <w:rPr>
                <w:rFonts w:ascii="Calibri" w:eastAsia="Calibri Light" w:hAnsi="Calibri" w:cs="Calibri"/>
                <w:color w:val="000000"/>
                <w:sz w:val="18"/>
                <w:szCs w:val="18"/>
              </w:rPr>
              <w:t>51</w:t>
            </w:r>
            <w:r w:rsidR="00D257AC">
              <w:rPr>
                <w:rFonts w:ascii="Calibri" w:eastAsia="Calibri Light" w:hAnsi="Calibri" w:cs="Calibri"/>
                <w:color w:val="000000"/>
                <w:sz w:val="18"/>
                <w:szCs w:val="18"/>
              </w:rPr>
              <w:t>.000</w:t>
            </w:r>
            <w:r w:rsidR="00D257AC" w:rsidRPr="00DC6623">
              <w:rPr>
                <w:rFonts w:ascii="Calibri" w:eastAsia="Calibri Light" w:hAnsi="Calibri" w:cs="Calibri"/>
                <w:color w:val="000000"/>
                <w:sz w:val="18"/>
                <w:szCs w:val="18"/>
              </w:rPr>
              <w:t>,00</w:t>
            </w:r>
          </w:p>
        </w:tc>
        <w:tc>
          <w:tcPr>
            <w:tcW w:w="416" w:type="pct"/>
            <w:gridSpan w:val="2"/>
            <w:shd w:val="clear" w:color="auto" w:fill="auto"/>
            <w:noWrap/>
            <w:vAlign w:val="center"/>
            <w:hideMark/>
          </w:tcPr>
          <w:p w14:paraId="0AD325DD" w14:textId="18AE69B4" w:rsidR="00D257AC" w:rsidRPr="00DC6623" w:rsidRDefault="00D257AC" w:rsidP="00FB5E45">
            <w:pPr>
              <w:spacing w:after="0" w:line="240" w:lineRule="auto"/>
              <w:jc w:val="right"/>
              <w:rPr>
                <w:rFonts w:ascii="Calibri Light" w:eastAsia="Times New Roman" w:hAnsi="Calibri Light" w:cs="Calibri Light"/>
                <w:color w:val="000000"/>
                <w:sz w:val="18"/>
                <w:szCs w:val="18"/>
                <w:lang w:eastAsia="en-GB"/>
              </w:rPr>
            </w:pPr>
            <w:r>
              <w:rPr>
                <w:rFonts w:ascii="Calibri" w:eastAsia="Calibri Light" w:hAnsi="Calibri" w:cs="Calibri"/>
                <w:color w:val="000000"/>
                <w:sz w:val="18"/>
                <w:szCs w:val="18"/>
              </w:rPr>
              <w:t>6</w:t>
            </w:r>
            <w:r w:rsidR="00B1587D">
              <w:rPr>
                <w:rFonts w:ascii="Calibri" w:eastAsia="Calibri Light" w:hAnsi="Calibri" w:cs="Calibri"/>
                <w:color w:val="000000"/>
                <w:sz w:val="18"/>
                <w:szCs w:val="18"/>
              </w:rPr>
              <w:t>2</w:t>
            </w:r>
            <w:r>
              <w:rPr>
                <w:rFonts w:ascii="Calibri" w:eastAsia="Calibri Light" w:hAnsi="Calibri" w:cs="Calibri"/>
                <w:color w:val="000000"/>
                <w:sz w:val="18"/>
                <w:szCs w:val="18"/>
              </w:rPr>
              <w:t>.000</w:t>
            </w:r>
            <w:r w:rsidRPr="00DC6623">
              <w:rPr>
                <w:rFonts w:ascii="Calibri" w:eastAsia="Calibri Light" w:hAnsi="Calibri" w:cs="Calibri"/>
                <w:color w:val="000000"/>
                <w:sz w:val="18"/>
                <w:szCs w:val="18"/>
              </w:rPr>
              <w:t>,00</w:t>
            </w:r>
          </w:p>
        </w:tc>
        <w:tc>
          <w:tcPr>
            <w:tcW w:w="415" w:type="pct"/>
            <w:gridSpan w:val="2"/>
            <w:shd w:val="clear" w:color="auto" w:fill="auto"/>
            <w:noWrap/>
            <w:vAlign w:val="center"/>
            <w:hideMark/>
          </w:tcPr>
          <w:p w14:paraId="616056EA" w14:textId="06504D6E" w:rsidR="00D257AC" w:rsidRPr="00DC6623" w:rsidRDefault="00B1587D" w:rsidP="00FB5E45">
            <w:pPr>
              <w:spacing w:after="0" w:line="240" w:lineRule="auto"/>
              <w:jc w:val="right"/>
              <w:rPr>
                <w:rFonts w:ascii="Calibri Light" w:eastAsia="Times New Roman" w:hAnsi="Calibri Light" w:cs="Calibri Light"/>
                <w:color w:val="000000"/>
                <w:sz w:val="18"/>
                <w:szCs w:val="18"/>
                <w:lang w:eastAsia="en-GB"/>
              </w:rPr>
            </w:pPr>
            <w:r>
              <w:rPr>
                <w:rFonts w:ascii="Calibri" w:eastAsia="Calibri Light" w:hAnsi="Calibri" w:cs="Calibri"/>
                <w:color w:val="000000"/>
                <w:sz w:val="18"/>
                <w:szCs w:val="18"/>
              </w:rPr>
              <w:t>30</w:t>
            </w:r>
            <w:r w:rsidR="00D257AC">
              <w:rPr>
                <w:rFonts w:ascii="Calibri" w:eastAsia="Calibri Light" w:hAnsi="Calibri" w:cs="Calibri"/>
                <w:color w:val="000000"/>
                <w:sz w:val="18"/>
                <w:szCs w:val="18"/>
              </w:rPr>
              <w:t>.000</w:t>
            </w:r>
            <w:r w:rsidR="00D257AC" w:rsidRPr="00DC6623">
              <w:rPr>
                <w:rFonts w:ascii="Calibri" w:eastAsia="Calibri Light" w:hAnsi="Calibri" w:cs="Calibri"/>
                <w:color w:val="000000"/>
                <w:sz w:val="18"/>
                <w:szCs w:val="18"/>
              </w:rPr>
              <w:t>,00</w:t>
            </w:r>
          </w:p>
        </w:tc>
        <w:tc>
          <w:tcPr>
            <w:tcW w:w="415" w:type="pct"/>
            <w:gridSpan w:val="2"/>
            <w:shd w:val="clear" w:color="auto" w:fill="auto"/>
            <w:noWrap/>
            <w:vAlign w:val="center"/>
            <w:hideMark/>
          </w:tcPr>
          <w:p w14:paraId="47F341B9" w14:textId="3B702916" w:rsidR="00D257AC" w:rsidRPr="00DC6623" w:rsidRDefault="00B1587D" w:rsidP="00FB5E45">
            <w:pPr>
              <w:spacing w:after="0" w:line="240" w:lineRule="auto"/>
              <w:jc w:val="right"/>
              <w:rPr>
                <w:rFonts w:ascii="Calibri Light" w:eastAsia="Times New Roman" w:hAnsi="Calibri Light" w:cs="Calibri Light"/>
                <w:color w:val="000000"/>
                <w:sz w:val="18"/>
                <w:szCs w:val="18"/>
                <w:lang w:eastAsia="en-GB"/>
              </w:rPr>
            </w:pPr>
            <w:r>
              <w:rPr>
                <w:rFonts w:ascii="Calibri" w:eastAsia="Calibri Light" w:hAnsi="Calibri" w:cs="Calibri"/>
                <w:color w:val="000000"/>
                <w:sz w:val="18"/>
                <w:szCs w:val="18"/>
              </w:rPr>
              <w:t>40</w:t>
            </w:r>
            <w:r w:rsidR="00D257AC">
              <w:rPr>
                <w:rFonts w:ascii="Calibri" w:eastAsia="Calibri Light" w:hAnsi="Calibri" w:cs="Calibri"/>
                <w:color w:val="000000"/>
                <w:sz w:val="18"/>
                <w:szCs w:val="18"/>
              </w:rPr>
              <w:t>.000</w:t>
            </w:r>
            <w:r w:rsidR="00D257AC" w:rsidRPr="00DC6623">
              <w:rPr>
                <w:rFonts w:ascii="Calibri" w:eastAsia="Calibri Light" w:hAnsi="Calibri" w:cs="Calibri"/>
                <w:color w:val="000000"/>
                <w:sz w:val="18"/>
                <w:szCs w:val="18"/>
              </w:rPr>
              <w:t>,00</w:t>
            </w:r>
          </w:p>
        </w:tc>
        <w:tc>
          <w:tcPr>
            <w:tcW w:w="414" w:type="pct"/>
            <w:gridSpan w:val="2"/>
            <w:shd w:val="clear" w:color="auto" w:fill="auto"/>
            <w:noWrap/>
            <w:vAlign w:val="center"/>
            <w:hideMark/>
          </w:tcPr>
          <w:p w14:paraId="5A2D3391" w14:textId="4B9EAE93" w:rsidR="00D257AC" w:rsidRPr="00DC6623" w:rsidRDefault="00B1587D" w:rsidP="00FB5E45">
            <w:pPr>
              <w:spacing w:after="0" w:line="240" w:lineRule="auto"/>
              <w:jc w:val="right"/>
              <w:rPr>
                <w:rFonts w:ascii="Calibri Light" w:eastAsia="Times New Roman" w:hAnsi="Calibri Light" w:cs="Calibri Light"/>
                <w:color w:val="000000"/>
                <w:sz w:val="18"/>
                <w:szCs w:val="18"/>
                <w:lang w:eastAsia="en-GB"/>
              </w:rPr>
            </w:pPr>
            <w:r>
              <w:rPr>
                <w:rFonts w:ascii="Calibri" w:eastAsia="Calibri Light" w:hAnsi="Calibri" w:cs="Calibri"/>
                <w:color w:val="000000"/>
                <w:sz w:val="18"/>
                <w:szCs w:val="18"/>
              </w:rPr>
              <w:t>30</w:t>
            </w:r>
            <w:r w:rsidR="00D257AC">
              <w:rPr>
                <w:rFonts w:ascii="Calibri" w:eastAsia="Calibri Light" w:hAnsi="Calibri" w:cs="Calibri"/>
                <w:color w:val="000000"/>
                <w:sz w:val="18"/>
                <w:szCs w:val="18"/>
              </w:rPr>
              <w:t>.000</w:t>
            </w:r>
            <w:r w:rsidR="00D257AC" w:rsidRPr="00DC6623">
              <w:rPr>
                <w:rFonts w:ascii="Calibri" w:eastAsia="Calibri Light" w:hAnsi="Calibri" w:cs="Calibri"/>
                <w:color w:val="000000"/>
                <w:sz w:val="18"/>
                <w:szCs w:val="18"/>
              </w:rPr>
              <w:t>,00</w:t>
            </w:r>
          </w:p>
        </w:tc>
        <w:tc>
          <w:tcPr>
            <w:tcW w:w="414" w:type="pct"/>
            <w:gridSpan w:val="2"/>
            <w:shd w:val="clear" w:color="auto" w:fill="auto"/>
            <w:noWrap/>
            <w:vAlign w:val="center"/>
            <w:hideMark/>
          </w:tcPr>
          <w:p w14:paraId="132027F5" w14:textId="6261B007" w:rsidR="00D257AC" w:rsidRPr="00DC6623" w:rsidRDefault="00B1587D" w:rsidP="00FB5E45">
            <w:pPr>
              <w:spacing w:after="0" w:line="240" w:lineRule="auto"/>
              <w:jc w:val="right"/>
              <w:rPr>
                <w:rFonts w:ascii="Calibri Light" w:eastAsia="Times New Roman" w:hAnsi="Calibri Light" w:cs="Calibri Light"/>
                <w:color w:val="000000"/>
                <w:sz w:val="18"/>
                <w:szCs w:val="18"/>
                <w:lang w:eastAsia="en-GB"/>
              </w:rPr>
            </w:pPr>
            <w:r>
              <w:rPr>
                <w:rFonts w:ascii="Calibri" w:eastAsia="Calibri Light" w:hAnsi="Calibri" w:cs="Calibri"/>
                <w:color w:val="000000"/>
                <w:sz w:val="18"/>
                <w:szCs w:val="18"/>
              </w:rPr>
              <w:t>40</w:t>
            </w:r>
            <w:r w:rsidR="00D257AC">
              <w:rPr>
                <w:rFonts w:ascii="Calibri" w:eastAsia="Calibri Light" w:hAnsi="Calibri" w:cs="Calibri"/>
                <w:color w:val="000000"/>
                <w:sz w:val="18"/>
                <w:szCs w:val="18"/>
              </w:rPr>
              <w:t>.000,00</w:t>
            </w:r>
          </w:p>
        </w:tc>
        <w:tc>
          <w:tcPr>
            <w:tcW w:w="414" w:type="pct"/>
            <w:gridSpan w:val="2"/>
            <w:shd w:val="clear" w:color="auto" w:fill="auto"/>
            <w:noWrap/>
            <w:vAlign w:val="center"/>
            <w:hideMark/>
          </w:tcPr>
          <w:p w14:paraId="53A99328" w14:textId="09487769" w:rsidR="00D257AC" w:rsidRPr="00DC6623" w:rsidRDefault="00B1587D" w:rsidP="00FB5E45">
            <w:pPr>
              <w:spacing w:after="0" w:line="240" w:lineRule="auto"/>
              <w:jc w:val="right"/>
              <w:rPr>
                <w:rFonts w:ascii="Calibri Light" w:eastAsia="Times New Roman" w:hAnsi="Calibri Light" w:cs="Calibri Light"/>
                <w:color w:val="000000"/>
                <w:sz w:val="18"/>
                <w:szCs w:val="18"/>
                <w:lang w:eastAsia="en-GB"/>
              </w:rPr>
            </w:pPr>
            <w:r>
              <w:rPr>
                <w:rFonts w:ascii="Calibri" w:eastAsia="Calibri Light" w:hAnsi="Calibri" w:cs="Calibri"/>
                <w:color w:val="000000"/>
                <w:sz w:val="18"/>
                <w:szCs w:val="18"/>
              </w:rPr>
              <w:t>30</w:t>
            </w:r>
            <w:r w:rsidR="00D257AC">
              <w:rPr>
                <w:rFonts w:ascii="Calibri" w:eastAsia="Calibri Light" w:hAnsi="Calibri" w:cs="Calibri"/>
                <w:color w:val="000000"/>
                <w:sz w:val="18"/>
                <w:szCs w:val="18"/>
              </w:rPr>
              <w:t>.000</w:t>
            </w:r>
            <w:r w:rsidR="00D257AC" w:rsidRPr="00DC6623">
              <w:rPr>
                <w:rFonts w:ascii="Calibri" w:eastAsia="Calibri Light" w:hAnsi="Calibri" w:cs="Calibri"/>
                <w:color w:val="000000"/>
                <w:sz w:val="18"/>
                <w:szCs w:val="18"/>
              </w:rPr>
              <w:t>,00</w:t>
            </w:r>
          </w:p>
        </w:tc>
        <w:tc>
          <w:tcPr>
            <w:tcW w:w="436" w:type="pct"/>
            <w:gridSpan w:val="2"/>
            <w:shd w:val="clear" w:color="auto" w:fill="auto"/>
            <w:noWrap/>
            <w:vAlign w:val="center"/>
            <w:hideMark/>
          </w:tcPr>
          <w:p w14:paraId="2B7F455E" w14:textId="71AB2E0D" w:rsidR="00D257AC" w:rsidRPr="00DC6623" w:rsidRDefault="00D257AC" w:rsidP="00FB5E45">
            <w:pPr>
              <w:spacing w:after="0" w:line="240" w:lineRule="auto"/>
              <w:jc w:val="right"/>
              <w:rPr>
                <w:rFonts w:ascii="Calibri Light" w:eastAsia="Times New Roman" w:hAnsi="Calibri Light" w:cs="Calibri Light"/>
                <w:b/>
                <w:bCs/>
                <w:color w:val="000000"/>
                <w:sz w:val="18"/>
                <w:szCs w:val="18"/>
                <w:lang w:eastAsia="en-GB"/>
              </w:rPr>
            </w:pPr>
            <w:r>
              <w:rPr>
                <w:rFonts w:ascii="Calibri" w:eastAsia="Calibri Light" w:hAnsi="Calibri" w:cs="Calibri"/>
                <w:b/>
                <w:bCs/>
                <w:color w:val="000000"/>
                <w:sz w:val="18"/>
                <w:szCs w:val="18"/>
              </w:rPr>
              <w:t>4</w:t>
            </w:r>
            <w:r w:rsidR="00B1587D">
              <w:rPr>
                <w:rFonts w:ascii="Calibri" w:eastAsia="Calibri Light" w:hAnsi="Calibri" w:cs="Calibri"/>
                <w:b/>
                <w:bCs/>
                <w:color w:val="000000"/>
                <w:sz w:val="18"/>
                <w:szCs w:val="18"/>
              </w:rPr>
              <w:t>48</w:t>
            </w:r>
            <w:r w:rsidRPr="00DC6623">
              <w:rPr>
                <w:rFonts w:ascii="Calibri" w:eastAsia="Calibri Light" w:hAnsi="Calibri" w:cs="Calibri"/>
                <w:b/>
                <w:bCs/>
                <w:color w:val="000000"/>
                <w:sz w:val="18"/>
                <w:szCs w:val="18"/>
              </w:rPr>
              <w:t>.</w:t>
            </w:r>
            <w:r>
              <w:rPr>
                <w:rFonts w:ascii="Calibri" w:eastAsia="Calibri Light" w:hAnsi="Calibri" w:cs="Calibri"/>
                <w:b/>
                <w:bCs/>
                <w:color w:val="000000"/>
                <w:sz w:val="18"/>
                <w:szCs w:val="18"/>
              </w:rPr>
              <w:t>0</w:t>
            </w:r>
            <w:r w:rsidRPr="00DC6623">
              <w:rPr>
                <w:rFonts w:ascii="Calibri" w:eastAsia="Calibri Light" w:hAnsi="Calibri" w:cs="Calibri"/>
                <w:b/>
                <w:bCs/>
                <w:color w:val="000000"/>
                <w:sz w:val="18"/>
                <w:szCs w:val="18"/>
              </w:rPr>
              <w:t>00,00</w:t>
            </w:r>
          </w:p>
        </w:tc>
      </w:tr>
      <w:tr w:rsidR="00D257AC" w:rsidRPr="00DC6623" w14:paraId="021DD988" w14:textId="77777777" w:rsidTr="00FB5E45">
        <w:trPr>
          <w:trHeight w:val="283"/>
        </w:trPr>
        <w:tc>
          <w:tcPr>
            <w:tcW w:w="430" w:type="pct"/>
            <w:gridSpan w:val="2"/>
            <w:shd w:val="clear" w:color="auto" w:fill="auto"/>
            <w:noWrap/>
            <w:vAlign w:val="center"/>
            <w:hideMark/>
          </w:tcPr>
          <w:p w14:paraId="076888B8" w14:textId="77777777" w:rsidR="00D257AC" w:rsidRPr="00DC6623" w:rsidRDefault="00D257AC" w:rsidP="00FB5E45">
            <w:pPr>
              <w:spacing w:after="0" w:line="240" w:lineRule="auto"/>
              <w:jc w:val="center"/>
              <w:rPr>
                <w:rFonts w:ascii="Calibri Light" w:eastAsia="Times New Roman" w:hAnsi="Calibri Light" w:cs="Calibri Light"/>
                <w:color w:val="000000"/>
                <w:sz w:val="18"/>
                <w:szCs w:val="18"/>
                <w:lang w:eastAsia="en-GB"/>
              </w:rPr>
            </w:pPr>
            <w:r w:rsidRPr="00DC6623">
              <w:rPr>
                <w:rFonts w:ascii="Calibri Light" w:eastAsia="Times New Roman" w:hAnsi="Calibri Light" w:cs="Calibri Light"/>
                <w:color w:val="000000"/>
                <w:sz w:val="18"/>
                <w:szCs w:val="18"/>
                <w:lang w:eastAsia="en-GB"/>
              </w:rPr>
              <w:t>Prioritet 2</w:t>
            </w:r>
          </w:p>
        </w:tc>
        <w:tc>
          <w:tcPr>
            <w:tcW w:w="412" w:type="pct"/>
            <w:gridSpan w:val="2"/>
            <w:shd w:val="clear" w:color="auto" w:fill="auto"/>
            <w:noWrap/>
            <w:vAlign w:val="center"/>
            <w:hideMark/>
          </w:tcPr>
          <w:p w14:paraId="5051C0AD" w14:textId="77777777" w:rsidR="00D257AC" w:rsidRPr="00DC6623" w:rsidRDefault="00D257AC" w:rsidP="00FB5E45">
            <w:pPr>
              <w:spacing w:after="0" w:line="240" w:lineRule="auto"/>
              <w:jc w:val="right"/>
              <w:rPr>
                <w:rFonts w:ascii="Calibri Light" w:eastAsia="Times New Roman" w:hAnsi="Calibri Light" w:cs="Calibri Light"/>
                <w:color w:val="000000"/>
                <w:sz w:val="18"/>
                <w:szCs w:val="18"/>
                <w:lang w:eastAsia="en-GB"/>
              </w:rPr>
            </w:pPr>
            <w:r>
              <w:rPr>
                <w:rFonts w:ascii="Calibri" w:eastAsia="Calibri Light" w:hAnsi="Calibri" w:cs="Calibri"/>
                <w:color w:val="000000"/>
                <w:sz w:val="18"/>
                <w:szCs w:val="18"/>
              </w:rPr>
              <w:t>0</w:t>
            </w:r>
            <w:r w:rsidRPr="00DC6623">
              <w:rPr>
                <w:rFonts w:ascii="Calibri" w:eastAsia="Calibri Light" w:hAnsi="Calibri" w:cs="Calibri"/>
                <w:color w:val="000000"/>
                <w:sz w:val="18"/>
                <w:szCs w:val="18"/>
              </w:rPr>
              <w:t>,00</w:t>
            </w:r>
          </w:p>
        </w:tc>
        <w:tc>
          <w:tcPr>
            <w:tcW w:w="407" w:type="pct"/>
            <w:shd w:val="clear" w:color="auto" w:fill="auto"/>
            <w:noWrap/>
            <w:vAlign w:val="center"/>
            <w:hideMark/>
          </w:tcPr>
          <w:p w14:paraId="6B5991C6" w14:textId="77777777" w:rsidR="00D257AC" w:rsidRPr="00DC6623" w:rsidRDefault="00D257AC" w:rsidP="00FB5E45">
            <w:pPr>
              <w:spacing w:after="0" w:line="240" w:lineRule="auto"/>
              <w:jc w:val="right"/>
              <w:rPr>
                <w:rFonts w:ascii="Calibri Light" w:eastAsia="Times New Roman" w:hAnsi="Calibri Light" w:cs="Calibri Light"/>
                <w:color w:val="000000"/>
                <w:sz w:val="18"/>
                <w:szCs w:val="18"/>
                <w:lang w:eastAsia="en-GB"/>
              </w:rPr>
            </w:pPr>
            <w:r>
              <w:rPr>
                <w:rFonts w:ascii="Calibri" w:eastAsia="Calibri Light" w:hAnsi="Calibri" w:cs="Calibri"/>
                <w:color w:val="000000"/>
                <w:sz w:val="18"/>
                <w:szCs w:val="18"/>
              </w:rPr>
              <w:t>0</w:t>
            </w:r>
            <w:r w:rsidRPr="00DC6623">
              <w:rPr>
                <w:rFonts w:ascii="Calibri" w:eastAsia="Calibri Light" w:hAnsi="Calibri" w:cs="Calibri"/>
                <w:color w:val="000000"/>
                <w:sz w:val="18"/>
                <w:szCs w:val="18"/>
              </w:rPr>
              <w:t>,00</w:t>
            </w:r>
          </w:p>
        </w:tc>
        <w:tc>
          <w:tcPr>
            <w:tcW w:w="413" w:type="pct"/>
            <w:shd w:val="clear" w:color="auto" w:fill="auto"/>
            <w:noWrap/>
            <w:vAlign w:val="center"/>
            <w:hideMark/>
          </w:tcPr>
          <w:p w14:paraId="663A4C78" w14:textId="77777777" w:rsidR="00D257AC" w:rsidRPr="00DC6623" w:rsidRDefault="00D257AC" w:rsidP="00FB5E45">
            <w:pPr>
              <w:spacing w:after="0" w:line="240" w:lineRule="auto"/>
              <w:jc w:val="right"/>
              <w:rPr>
                <w:rFonts w:ascii="Calibri Light" w:eastAsia="Times New Roman" w:hAnsi="Calibri Light" w:cs="Calibri Light"/>
                <w:color w:val="000000"/>
                <w:sz w:val="18"/>
                <w:szCs w:val="18"/>
                <w:lang w:eastAsia="en-GB"/>
              </w:rPr>
            </w:pPr>
            <w:r>
              <w:rPr>
                <w:rFonts w:ascii="Calibri" w:eastAsia="Calibri Light" w:hAnsi="Calibri" w:cs="Calibri"/>
                <w:color w:val="000000"/>
                <w:sz w:val="18"/>
                <w:szCs w:val="18"/>
              </w:rPr>
              <w:t>0</w:t>
            </w:r>
            <w:r w:rsidRPr="00DC6623">
              <w:rPr>
                <w:rFonts w:ascii="Calibri" w:eastAsia="Calibri Light" w:hAnsi="Calibri" w:cs="Calibri"/>
                <w:color w:val="000000"/>
                <w:sz w:val="18"/>
                <w:szCs w:val="18"/>
              </w:rPr>
              <w:t>,00</w:t>
            </w:r>
          </w:p>
        </w:tc>
        <w:tc>
          <w:tcPr>
            <w:tcW w:w="414" w:type="pct"/>
            <w:gridSpan w:val="2"/>
            <w:shd w:val="clear" w:color="auto" w:fill="auto"/>
            <w:noWrap/>
            <w:vAlign w:val="center"/>
            <w:hideMark/>
          </w:tcPr>
          <w:p w14:paraId="65947507" w14:textId="77777777" w:rsidR="00D257AC" w:rsidRPr="00DC6623" w:rsidRDefault="00D257AC" w:rsidP="00FB5E45">
            <w:pPr>
              <w:spacing w:after="0" w:line="240" w:lineRule="auto"/>
              <w:jc w:val="right"/>
              <w:rPr>
                <w:rFonts w:ascii="Calibri Light" w:eastAsia="Times New Roman" w:hAnsi="Calibri Light" w:cs="Calibri Light"/>
                <w:color w:val="000000"/>
                <w:sz w:val="18"/>
                <w:szCs w:val="18"/>
                <w:lang w:eastAsia="en-GB"/>
              </w:rPr>
            </w:pPr>
            <w:r>
              <w:rPr>
                <w:rFonts w:ascii="Calibri" w:eastAsia="Calibri Light" w:hAnsi="Calibri" w:cs="Calibri"/>
                <w:color w:val="000000"/>
                <w:sz w:val="18"/>
                <w:szCs w:val="18"/>
              </w:rPr>
              <w:t>8.000</w:t>
            </w:r>
            <w:r w:rsidRPr="00DC6623">
              <w:rPr>
                <w:rFonts w:ascii="Calibri" w:eastAsia="Calibri Light" w:hAnsi="Calibri" w:cs="Calibri"/>
                <w:color w:val="000000"/>
                <w:sz w:val="18"/>
                <w:szCs w:val="18"/>
              </w:rPr>
              <w:t>,00</w:t>
            </w:r>
          </w:p>
        </w:tc>
        <w:tc>
          <w:tcPr>
            <w:tcW w:w="416" w:type="pct"/>
            <w:gridSpan w:val="2"/>
            <w:shd w:val="clear" w:color="auto" w:fill="auto"/>
            <w:noWrap/>
            <w:vAlign w:val="center"/>
            <w:hideMark/>
          </w:tcPr>
          <w:p w14:paraId="0B5A7ACB" w14:textId="5AE21D4C" w:rsidR="00D257AC" w:rsidRPr="00DC6623" w:rsidRDefault="00B1587D" w:rsidP="00FB5E45">
            <w:pPr>
              <w:spacing w:after="0" w:line="240" w:lineRule="auto"/>
              <w:jc w:val="right"/>
              <w:rPr>
                <w:rFonts w:ascii="Calibri Light" w:eastAsia="Times New Roman" w:hAnsi="Calibri Light" w:cs="Calibri Light"/>
                <w:color w:val="000000"/>
                <w:sz w:val="18"/>
                <w:szCs w:val="18"/>
                <w:lang w:eastAsia="en-GB"/>
              </w:rPr>
            </w:pPr>
            <w:r>
              <w:rPr>
                <w:rFonts w:ascii="Calibri" w:eastAsia="Calibri Light" w:hAnsi="Calibri" w:cs="Calibri"/>
                <w:color w:val="000000"/>
                <w:sz w:val="18"/>
                <w:szCs w:val="18"/>
              </w:rPr>
              <w:t>8</w:t>
            </w:r>
            <w:r w:rsidR="00D257AC" w:rsidRPr="00DC6623">
              <w:rPr>
                <w:rFonts w:ascii="Calibri" w:eastAsia="Calibri Light" w:hAnsi="Calibri" w:cs="Calibri"/>
                <w:color w:val="000000"/>
                <w:sz w:val="18"/>
                <w:szCs w:val="18"/>
              </w:rPr>
              <w:t>.</w:t>
            </w:r>
            <w:r w:rsidR="00D257AC">
              <w:rPr>
                <w:rFonts w:ascii="Calibri" w:eastAsia="Calibri Light" w:hAnsi="Calibri" w:cs="Calibri"/>
                <w:color w:val="000000"/>
                <w:sz w:val="18"/>
                <w:szCs w:val="18"/>
              </w:rPr>
              <w:t>0</w:t>
            </w:r>
            <w:r w:rsidR="00D257AC" w:rsidRPr="00DC6623">
              <w:rPr>
                <w:rFonts w:ascii="Calibri" w:eastAsia="Calibri Light" w:hAnsi="Calibri" w:cs="Calibri"/>
                <w:color w:val="000000"/>
                <w:sz w:val="18"/>
                <w:szCs w:val="18"/>
              </w:rPr>
              <w:t>00,00</w:t>
            </w:r>
          </w:p>
        </w:tc>
        <w:tc>
          <w:tcPr>
            <w:tcW w:w="415" w:type="pct"/>
            <w:gridSpan w:val="2"/>
            <w:shd w:val="clear" w:color="auto" w:fill="auto"/>
            <w:noWrap/>
            <w:vAlign w:val="center"/>
            <w:hideMark/>
          </w:tcPr>
          <w:p w14:paraId="29256AC8" w14:textId="790A7434" w:rsidR="00D257AC" w:rsidRPr="00DC6623" w:rsidRDefault="00B1587D" w:rsidP="00FB5E45">
            <w:pPr>
              <w:spacing w:after="0" w:line="240" w:lineRule="auto"/>
              <w:jc w:val="right"/>
              <w:rPr>
                <w:rFonts w:ascii="Calibri Light" w:eastAsia="Times New Roman" w:hAnsi="Calibri Light" w:cs="Calibri Light"/>
                <w:color w:val="000000"/>
                <w:sz w:val="18"/>
                <w:szCs w:val="18"/>
                <w:lang w:eastAsia="en-GB"/>
              </w:rPr>
            </w:pPr>
            <w:r>
              <w:rPr>
                <w:rFonts w:ascii="Calibri" w:eastAsia="Calibri Light" w:hAnsi="Calibri" w:cs="Calibri"/>
                <w:color w:val="000000"/>
                <w:sz w:val="18"/>
                <w:szCs w:val="18"/>
              </w:rPr>
              <w:t>0</w:t>
            </w:r>
            <w:r w:rsidR="00D257AC" w:rsidRPr="00DC6623">
              <w:rPr>
                <w:rFonts w:ascii="Calibri" w:eastAsia="Calibri Light" w:hAnsi="Calibri" w:cs="Calibri"/>
                <w:color w:val="000000"/>
                <w:sz w:val="18"/>
                <w:szCs w:val="18"/>
              </w:rPr>
              <w:t>,00</w:t>
            </w:r>
          </w:p>
        </w:tc>
        <w:tc>
          <w:tcPr>
            <w:tcW w:w="415" w:type="pct"/>
            <w:gridSpan w:val="2"/>
            <w:shd w:val="clear" w:color="auto" w:fill="auto"/>
            <w:noWrap/>
            <w:vAlign w:val="center"/>
            <w:hideMark/>
          </w:tcPr>
          <w:p w14:paraId="1B7E3481" w14:textId="77777777" w:rsidR="00D257AC" w:rsidRPr="00DC6623" w:rsidRDefault="00D257AC" w:rsidP="00FB5E45">
            <w:pPr>
              <w:spacing w:after="0" w:line="240" w:lineRule="auto"/>
              <w:jc w:val="right"/>
              <w:rPr>
                <w:rFonts w:ascii="Calibri Light" w:eastAsia="Times New Roman" w:hAnsi="Calibri Light" w:cs="Calibri Light"/>
                <w:color w:val="000000"/>
                <w:sz w:val="18"/>
                <w:szCs w:val="18"/>
                <w:lang w:eastAsia="en-GB"/>
              </w:rPr>
            </w:pPr>
            <w:r>
              <w:rPr>
                <w:rFonts w:ascii="Calibri" w:eastAsia="Calibri Light" w:hAnsi="Calibri" w:cs="Calibri"/>
                <w:color w:val="000000"/>
                <w:sz w:val="18"/>
                <w:szCs w:val="18"/>
              </w:rPr>
              <w:t>3.0</w:t>
            </w:r>
            <w:r w:rsidRPr="00DC6623">
              <w:rPr>
                <w:rFonts w:ascii="Calibri" w:eastAsia="Calibri Light" w:hAnsi="Calibri" w:cs="Calibri"/>
                <w:color w:val="000000"/>
                <w:sz w:val="18"/>
                <w:szCs w:val="18"/>
              </w:rPr>
              <w:t>00,00</w:t>
            </w:r>
          </w:p>
        </w:tc>
        <w:tc>
          <w:tcPr>
            <w:tcW w:w="414" w:type="pct"/>
            <w:gridSpan w:val="2"/>
            <w:shd w:val="clear" w:color="auto" w:fill="auto"/>
            <w:noWrap/>
            <w:vAlign w:val="center"/>
            <w:hideMark/>
          </w:tcPr>
          <w:p w14:paraId="53B0F508" w14:textId="7BF819E8" w:rsidR="00D257AC" w:rsidRPr="00DC6623" w:rsidRDefault="00B1587D" w:rsidP="00FB5E45">
            <w:pPr>
              <w:spacing w:after="0" w:line="240" w:lineRule="auto"/>
              <w:jc w:val="right"/>
              <w:rPr>
                <w:rFonts w:ascii="Calibri Light" w:eastAsia="Times New Roman" w:hAnsi="Calibri Light" w:cs="Calibri Light"/>
                <w:color w:val="000000"/>
                <w:sz w:val="18"/>
                <w:szCs w:val="18"/>
                <w:lang w:eastAsia="en-GB"/>
              </w:rPr>
            </w:pPr>
            <w:r>
              <w:rPr>
                <w:rFonts w:ascii="Calibri" w:eastAsia="Calibri Light" w:hAnsi="Calibri" w:cs="Calibri"/>
                <w:color w:val="000000"/>
                <w:sz w:val="18"/>
                <w:szCs w:val="18"/>
              </w:rPr>
              <w:t>0</w:t>
            </w:r>
            <w:r w:rsidR="00D257AC" w:rsidRPr="00DC6623">
              <w:rPr>
                <w:rFonts w:ascii="Calibri" w:eastAsia="Calibri Light" w:hAnsi="Calibri" w:cs="Calibri"/>
                <w:color w:val="000000"/>
                <w:sz w:val="18"/>
                <w:szCs w:val="18"/>
              </w:rPr>
              <w:t>,00</w:t>
            </w:r>
          </w:p>
        </w:tc>
        <w:tc>
          <w:tcPr>
            <w:tcW w:w="414" w:type="pct"/>
            <w:gridSpan w:val="2"/>
            <w:shd w:val="clear" w:color="auto" w:fill="auto"/>
            <w:noWrap/>
            <w:vAlign w:val="center"/>
            <w:hideMark/>
          </w:tcPr>
          <w:p w14:paraId="46B50847" w14:textId="3267204B" w:rsidR="00D257AC" w:rsidRPr="00DC6623" w:rsidRDefault="00B1587D" w:rsidP="00FB5E45">
            <w:pPr>
              <w:spacing w:after="0" w:line="240" w:lineRule="auto"/>
              <w:jc w:val="right"/>
              <w:rPr>
                <w:rFonts w:ascii="Calibri Light" w:eastAsia="Times New Roman" w:hAnsi="Calibri Light" w:cs="Calibri Light"/>
                <w:color w:val="000000"/>
                <w:sz w:val="18"/>
                <w:szCs w:val="18"/>
                <w:lang w:eastAsia="en-GB"/>
              </w:rPr>
            </w:pPr>
            <w:r>
              <w:rPr>
                <w:rFonts w:ascii="Calibri" w:eastAsia="Calibri Light" w:hAnsi="Calibri" w:cs="Calibri"/>
                <w:color w:val="000000"/>
                <w:sz w:val="18"/>
                <w:szCs w:val="18"/>
              </w:rPr>
              <w:t>0</w:t>
            </w:r>
            <w:r w:rsidR="00D257AC" w:rsidRPr="00DC6623">
              <w:rPr>
                <w:rFonts w:ascii="Calibri" w:eastAsia="Calibri Light" w:hAnsi="Calibri" w:cs="Calibri"/>
                <w:color w:val="000000"/>
                <w:sz w:val="18"/>
                <w:szCs w:val="18"/>
              </w:rPr>
              <w:t>,00</w:t>
            </w:r>
          </w:p>
        </w:tc>
        <w:tc>
          <w:tcPr>
            <w:tcW w:w="414" w:type="pct"/>
            <w:gridSpan w:val="2"/>
            <w:shd w:val="clear" w:color="auto" w:fill="auto"/>
            <w:noWrap/>
            <w:vAlign w:val="center"/>
            <w:hideMark/>
          </w:tcPr>
          <w:p w14:paraId="2A0B5380" w14:textId="40152309" w:rsidR="00D257AC" w:rsidRPr="00DC6623" w:rsidRDefault="00B1587D" w:rsidP="00FB5E45">
            <w:pPr>
              <w:spacing w:after="0" w:line="240" w:lineRule="auto"/>
              <w:jc w:val="right"/>
              <w:rPr>
                <w:rFonts w:ascii="Calibri Light" w:eastAsia="Times New Roman" w:hAnsi="Calibri Light" w:cs="Calibri Light"/>
                <w:color w:val="000000"/>
                <w:sz w:val="18"/>
                <w:szCs w:val="18"/>
                <w:lang w:eastAsia="en-GB"/>
              </w:rPr>
            </w:pPr>
            <w:r>
              <w:rPr>
                <w:rFonts w:ascii="Calibri" w:eastAsia="Calibri Light" w:hAnsi="Calibri" w:cs="Calibri"/>
                <w:color w:val="000000"/>
                <w:sz w:val="18"/>
                <w:szCs w:val="18"/>
              </w:rPr>
              <w:t>0</w:t>
            </w:r>
            <w:r w:rsidR="00D257AC" w:rsidRPr="00DC6623">
              <w:rPr>
                <w:rFonts w:ascii="Calibri" w:eastAsia="Calibri Light" w:hAnsi="Calibri" w:cs="Calibri"/>
                <w:color w:val="000000"/>
                <w:sz w:val="18"/>
                <w:szCs w:val="18"/>
              </w:rPr>
              <w:t>,00</w:t>
            </w:r>
          </w:p>
        </w:tc>
        <w:tc>
          <w:tcPr>
            <w:tcW w:w="436" w:type="pct"/>
            <w:gridSpan w:val="2"/>
            <w:shd w:val="clear" w:color="auto" w:fill="auto"/>
            <w:noWrap/>
            <w:vAlign w:val="center"/>
            <w:hideMark/>
          </w:tcPr>
          <w:p w14:paraId="0F8F28D3" w14:textId="724734D5" w:rsidR="00D257AC" w:rsidRPr="00DC6623" w:rsidRDefault="00B1587D" w:rsidP="00FB5E45">
            <w:pPr>
              <w:spacing w:after="0" w:line="240" w:lineRule="auto"/>
              <w:jc w:val="right"/>
              <w:rPr>
                <w:rFonts w:ascii="Calibri Light" w:eastAsia="Times New Roman" w:hAnsi="Calibri Light" w:cs="Calibri Light"/>
                <w:b/>
                <w:bCs/>
                <w:color w:val="000000"/>
                <w:sz w:val="18"/>
                <w:szCs w:val="18"/>
                <w:lang w:eastAsia="en-GB"/>
              </w:rPr>
            </w:pPr>
            <w:r>
              <w:rPr>
                <w:rFonts w:ascii="Calibri" w:eastAsia="Calibri Light" w:hAnsi="Calibri" w:cs="Calibri"/>
                <w:b/>
                <w:bCs/>
                <w:color w:val="000000"/>
                <w:sz w:val="18"/>
                <w:szCs w:val="18"/>
              </w:rPr>
              <w:t>16</w:t>
            </w:r>
            <w:r w:rsidR="00D257AC" w:rsidRPr="00DC6623">
              <w:rPr>
                <w:rFonts w:ascii="Calibri" w:eastAsia="Calibri Light" w:hAnsi="Calibri" w:cs="Calibri"/>
                <w:b/>
                <w:bCs/>
                <w:color w:val="000000"/>
                <w:sz w:val="18"/>
                <w:szCs w:val="18"/>
              </w:rPr>
              <w:t>.000,00</w:t>
            </w:r>
          </w:p>
        </w:tc>
      </w:tr>
      <w:tr w:rsidR="00D257AC" w:rsidRPr="00DC6623" w14:paraId="28278569" w14:textId="77777777" w:rsidTr="00FB5E45">
        <w:trPr>
          <w:trHeight w:val="283"/>
        </w:trPr>
        <w:tc>
          <w:tcPr>
            <w:tcW w:w="430" w:type="pct"/>
            <w:gridSpan w:val="2"/>
            <w:shd w:val="clear" w:color="auto" w:fill="auto"/>
            <w:noWrap/>
            <w:vAlign w:val="center"/>
            <w:hideMark/>
          </w:tcPr>
          <w:p w14:paraId="4E2EF6B2" w14:textId="77777777" w:rsidR="00D257AC" w:rsidRPr="00DC6623" w:rsidRDefault="00D257AC" w:rsidP="00FB5E45">
            <w:pPr>
              <w:spacing w:after="0" w:line="240" w:lineRule="auto"/>
              <w:jc w:val="center"/>
              <w:rPr>
                <w:rFonts w:ascii="Calibri Light" w:eastAsia="Times New Roman" w:hAnsi="Calibri Light" w:cs="Calibri Light"/>
                <w:color w:val="000000"/>
                <w:sz w:val="18"/>
                <w:szCs w:val="18"/>
                <w:lang w:eastAsia="en-GB"/>
              </w:rPr>
            </w:pPr>
            <w:r w:rsidRPr="00DC6623">
              <w:rPr>
                <w:rFonts w:ascii="Calibri Light" w:eastAsia="Times New Roman" w:hAnsi="Calibri Light" w:cs="Calibri Light"/>
                <w:color w:val="000000"/>
                <w:sz w:val="18"/>
                <w:szCs w:val="18"/>
                <w:lang w:eastAsia="en-GB"/>
              </w:rPr>
              <w:t>Prioritet 3</w:t>
            </w:r>
          </w:p>
        </w:tc>
        <w:tc>
          <w:tcPr>
            <w:tcW w:w="412" w:type="pct"/>
            <w:gridSpan w:val="2"/>
            <w:shd w:val="clear" w:color="auto" w:fill="auto"/>
            <w:noWrap/>
            <w:vAlign w:val="center"/>
            <w:hideMark/>
          </w:tcPr>
          <w:p w14:paraId="7ABADEA8" w14:textId="77777777" w:rsidR="00D257AC" w:rsidRPr="00DC6623" w:rsidRDefault="00D257AC" w:rsidP="00FB5E45">
            <w:pPr>
              <w:spacing w:after="0" w:line="240" w:lineRule="auto"/>
              <w:jc w:val="right"/>
              <w:rPr>
                <w:rFonts w:ascii="Calibri Light" w:eastAsia="Times New Roman" w:hAnsi="Calibri Light" w:cs="Calibri Light"/>
                <w:color w:val="000000"/>
                <w:sz w:val="18"/>
                <w:szCs w:val="18"/>
                <w:lang w:eastAsia="en-GB"/>
              </w:rPr>
            </w:pPr>
            <w:r w:rsidRPr="00DC6623">
              <w:rPr>
                <w:rFonts w:ascii="Calibri" w:eastAsia="Calibri Light" w:hAnsi="Calibri" w:cs="Calibri"/>
                <w:color w:val="000000"/>
                <w:sz w:val="18"/>
                <w:szCs w:val="18"/>
              </w:rPr>
              <w:t>0,00</w:t>
            </w:r>
          </w:p>
        </w:tc>
        <w:tc>
          <w:tcPr>
            <w:tcW w:w="407" w:type="pct"/>
            <w:shd w:val="clear" w:color="auto" w:fill="auto"/>
            <w:noWrap/>
            <w:vAlign w:val="center"/>
            <w:hideMark/>
          </w:tcPr>
          <w:p w14:paraId="6DFCDBA0" w14:textId="77777777" w:rsidR="00D257AC" w:rsidRPr="00DC6623" w:rsidRDefault="00D257AC" w:rsidP="00FB5E45">
            <w:pPr>
              <w:spacing w:after="0" w:line="240" w:lineRule="auto"/>
              <w:jc w:val="right"/>
              <w:rPr>
                <w:rFonts w:ascii="Calibri Light" w:eastAsia="Times New Roman" w:hAnsi="Calibri Light" w:cs="Calibri Light"/>
                <w:color w:val="000000"/>
                <w:sz w:val="18"/>
                <w:szCs w:val="18"/>
                <w:lang w:eastAsia="en-GB"/>
              </w:rPr>
            </w:pPr>
            <w:r w:rsidRPr="00DC6623">
              <w:rPr>
                <w:rFonts w:ascii="Calibri" w:eastAsia="Calibri Light" w:hAnsi="Calibri" w:cs="Calibri"/>
                <w:color w:val="000000"/>
                <w:sz w:val="18"/>
                <w:szCs w:val="18"/>
              </w:rPr>
              <w:t>0,00</w:t>
            </w:r>
          </w:p>
        </w:tc>
        <w:tc>
          <w:tcPr>
            <w:tcW w:w="413" w:type="pct"/>
            <w:shd w:val="clear" w:color="auto" w:fill="auto"/>
            <w:noWrap/>
            <w:vAlign w:val="center"/>
            <w:hideMark/>
          </w:tcPr>
          <w:p w14:paraId="18826810" w14:textId="77777777" w:rsidR="00D257AC" w:rsidRPr="00DC6623" w:rsidRDefault="00D257AC" w:rsidP="00FB5E45">
            <w:pPr>
              <w:spacing w:after="0" w:line="240" w:lineRule="auto"/>
              <w:jc w:val="right"/>
              <w:rPr>
                <w:rFonts w:ascii="Calibri Light" w:eastAsia="Times New Roman" w:hAnsi="Calibri Light" w:cs="Calibri Light"/>
                <w:color w:val="000000"/>
                <w:sz w:val="18"/>
                <w:szCs w:val="18"/>
                <w:lang w:eastAsia="en-GB"/>
              </w:rPr>
            </w:pPr>
            <w:r w:rsidRPr="00DC6623">
              <w:rPr>
                <w:rFonts w:ascii="Calibri" w:eastAsia="Calibri Light" w:hAnsi="Calibri" w:cs="Calibri"/>
                <w:color w:val="000000"/>
                <w:sz w:val="18"/>
                <w:szCs w:val="18"/>
              </w:rPr>
              <w:t>0,00</w:t>
            </w:r>
          </w:p>
        </w:tc>
        <w:tc>
          <w:tcPr>
            <w:tcW w:w="414" w:type="pct"/>
            <w:gridSpan w:val="2"/>
            <w:shd w:val="clear" w:color="auto" w:fill="auto"/>
            <w:noWrap/>
            <w:vAlign w:val="center"/>
            <w:hideMark/>
          </w:tcPr>
          <w:p w14:paraId="5DDEE6AE" w14:textId="77777777" w:rsidR="00D257AC" w:rsidRPr="00DC6623" w:rsidRDefault="00D257AC" w:rsidP="00FB5E45">
            <w:pPr>
              <w:spacing w:after="0" w:line="240" w:lineRule="auto"/>
              <w:jc w:val="right"/>
              <w:rPr>
                <w:rFonts w:ascii="Calibri Light" w:eastAsia="Times New Roman" w:hAnsi="Calibri Light" w:cs="Calibri Light"/>
                <w:color w:val="000000"/>
                <w:sz w:val="18"/>
                <w:szCs w:val="18"/>
                <w:lang w:eastAsia="en-GB"/>
              </w:rPr>
            </w:pPr>
            <w:r>
              <w:rPr>
                <w:rFonts w:ascii="Calibri" w:eastAsia="Calibri Light" w:hAnsi="Calibri" w:cs="Calibri"/>
                <w:color w:val="000000"/>
                <w:sz w:val="18"/>
                <w:szCs w:val="18"/>
              </w:rPr>
              <w:t>0</w:t>
            </w:r>
            <w:r w:rsidRPr="00DC6623">
              <w:rPr>
                <w:rFonts w:ascii="Calibri" w:eastAsia="Calibri Light" w:hAnsi="Calibri" w:cs="Calibri"/>
                <w:color w:val="000000"/>
                <w:sz w:val="18"/>
                <w:szCs w:val="18"/>
              </w:rPr>
              <w:t>,00</w:t>
            </w:r>
          </w:p>
        </w:tc>
        <w:tc>
          <w:tcPr>
            <w:tcW w:w="416" w:type="pct"/>
            <w:gridSpan w:val="2"/>
            <w:shd w:val="clear" w:color="auto" w:fill="auto"/>
            <w:noWrap/>
            <w:vAlign w:val="center"/>
            <w:hideMark/>
          </w:tcPr>
          <w:p w14:paraId="4B449C3E" w14:textId="77777777" w:rsidR="00D257AC" w:rsidRPr="00DC6623" w:rsidRDefault="00D257AC" w:rsidP="00FB5E45">
            <w:pPr>
              <w:spacing w:after="0" w:line="240" w:lineRule="auto"/>
              <w:jc w:val="right"/>
              <w:rPr>
                <w:rFonts w:ascii="Calibri Light" w:eastAsia="Times New Roman" w:hAnsi="Calibri Light" w:cs="Calibri Light"/>
                <w:color w:val="000000"/>
                <w:sz w:val="18"/>
                <w:szCs w:val="18"/>
                <w:lang w:eastAsia="en-GB"/>
              </w:rPr>
            </w:pPr>
            <w:r>
              <w:rPr>
                <w:rFonts w:ascii="Calibri" w:eastAsia="Calibri Light" w:hAnsi="Calibri" w:cs="Calibri"/>
                <w:color w:val="000000"/>
                <w:sz w:val="18"/>
                <w:szCs w:val="18"/>
              </w:rPr>
              <w:t>0</w:t>
            </w:r>
            <w:r w:rsidRPr="00DC6623">
              <w:rPr>
                <w:rFonts w:ascii="Calibri" w:eastAsia="Calibri Light" w:hAnsi="Calibri" w:cs="Calibri"/>
                <w:color w:val="000000"/>
                <w:sz w:val="18"/>
                <w:szCs w:val="18"/>
              </w:rPr>
              <w:t>,00</w:t>
            </w:r>
          </w:p>
        </w:tc>
        <w:tc>
          <w:tcPr>
            <w:tcW w:w="415" w:type="pct"/>
            <w:gridSpan w:val="2"/>
            <w:shd w:val="clear" w:color="auto" w:fill="auto"/>
            <w:noWrap/>
            <w:vAlign w:val="center"/>
            <w:hideMark/>
          </w:tcPr>
          <w:p w14:paraId="222ADA1B" w14:textId="77777777" w:rsidR="00D257AC" w:rsidRPr="00DC6623" w:rsidRDefault="00D257AC" w:rsidP="00FB5E45">
            <w:pPr>
              <w:spacing w:after="0" w:line="240" w:lineRule="auto"/>
              <w:jc w:val="right"/>
              <w:rPr>
                <w:rFonts w:ascii="Calibri Light" w:eastAsia="Times New Roman" w:hAnsi="Calibri Light" w:cs="Calibri Light"/>
                <w:color w:val="000000"/>
                <w:sz w:val="18"/>
                <w:szCs w:val="18"/>
                <w:lang w:eastAsia="en-GB"/>
              </w:rPr>
            </w:pPr>
            <w:r>
              <w:rPr>
                <w:rFonts w:ascii="Calibri" w:eastAsia="Calibri Light" w:hAnsi="Calibri" w:cs="Calibri"/>
                <w:color w:val="000000"/>
                <w:sz w:val="18"/>
                <w:szCs w:val="18"/>
              </w:rPr>
              <w:t>0</w:t>
            </w:r>
            <w:r w:rsidRPr="00DC6623">
              <w:rPr>
                <w:rFonts w:ascii="Calibri" w:eastAsia="Calibri Light" w:hAnsi="Calibri" w:cs="Calibri"/>
                <w:color w:val="000000"/>
                <w:sz w:val="18"/>
                <w:szCs w:val="18"/>
              </w:rPr>
              <w:t>,00</w:t>
            </w:r>
          </w:p>
        </w:tc>
        <w:tc>
          <w:tcPr>
            <w:tcW w:w="415" w:type="pct"/>
            <w:gridSpan w:val="2"/>
            <w:shd w:val="clear" w:color="auto" w:fill="auto"/>
            <w:noWrap/>
            <w:vAlign w:val="center"/>
            <w:hideMark/>
          </w:tcPr>
          <w:p w14:paraId="60FE00A5" w14:textId="77777777" w:rsidR="00D257AC" w:rsidRPr="00DC6623" w:rsidRDefault="00D257AC" w:rsidP="00FB5E45">
            <w:pPr>
              <w:spacing w:after="0" w:line="240" w:lineRule="auto"/>
              <w:jc w:val="right"/>
              <w:rPr>
                <w:rFonts w:ascii="Calibri Light" w:eastAsia="Times New Roman" w:hAnsi="Calibri Light" w:cs="Calibri Light"/>
                <w:color w:val="000000"/>
                <w:sz w:val="18"/>
                <w:szCs w:val="18"/>
                <w:lang w:eastAsia="en-GB"/>
              </w:rPr>
            </w:pPr>
            <w:r>
              <w:rPr>
                <w:rFonts w:ascii="Calibri" w:eastAsia="Calibri Light" w:hAnsi="Calibri" w:cs="Calibri"/>
                <w:color w:val="000000"/>
                <w:sz w:val="18"/>
                <w:szCs w:val="18"/>
              </w:rPr>
              <w:t>10</w:t>
            </w:r>
            <w:r w:rsidRPr="00DC6623">
              <w:rPr>
                <w:rFonts w:ascii="Calibri" w:eastAsia="Calibri Light" w:hAnsi="Calibri" w:cs="Calibri"/>
                <w:color w:val="000000"/>
                <w:sz w:val="18"/>
                <w:szCs w:val="18"/>
              </w:rPr>
              <w:t>.000,00</w:t>
            </w:r>
          </w:p>
        </w:tc>
        <w:tc>
          <w:tcPr>
            <w:tcW w:w="414" w:type="pct"/>
            <w:gridSpan w:val="2"/>
            <w:shd w:val="clear" w:color="auto" w:fill="auto"/>
            <w:noWrap/>
            <w:vAlign w:val="center"/>
            <w:hideMark/>
          </w:tcPr>
          <w:p w14:paraId="0B6B94AF" w14:textId="77777777" w:rsidR="00D257AC" w:rsidRPr="00DC6623" w:rsidRDefault="00D257AC" w:rsidP="00FB5E45">
            <w:pPr>
              <w:spacing w:after="0" w:line="240" w:lineRule="auto"/>
              <w:jc w:val="right"/>
              <w:rPr>
                <w:rFonts w:ascii="Calibri Light" w:eastAsia="Times New Roman" w:hAnsi="Calibri Light" w:cs="Calibri Light"/>
                <w:color w:val="000000"/>
                <w:sz w:val="18"/>
                <w:szCs w:val="18"/>
                <w:lang w:eastAsia="en-GB"/>
              </w:rPr>
            </w:pPr>
            <w:r>
              <w:rPr>
                <w:rFonts w:ascii="Calibri" w:eastAsia="Calibri Light" w:hAnsi="Calibri" w:cs="Calibri"/>
                <w:color w:val="000000"/>
                <w:sz w:val="18"/>
                <w:szCs w:val="18"/>
              </w:rPr>
              <w:t>0</w:t>
            </w:r>
            <w:r w:rsidRPr="00DC6623">
              <w:rPr>
                <w:rFonts w:ascii="Calibri" w:eastAsia="Calibri Light" w:hAnsi="Calibri" w:cs="Calibri"/>
                <w:color w:val="000000"/>
                <w:sz w:val="18"/>
                <w:szCs w:val="18"/>
              </w:rPr>
              <w:t>,00</w:t>
            </w:r>
          </w:p>
        </w:tc>
        <w:tc>
          <w:tcPr>
            <w:tcW w:w="414" w:type="pct"/>
            <w:gridSpan w:val="2"/>
            <w:shd w:val="clear" w:color="auto" w:fill="auto"/>
            <w:noWrap/>
            <w:vAlign w:val="center"/>
            <w:hideMark/>
          </w:tcPr>
          <w:p w14:paraId="3933AFC7" w14:textId="77777777" w:rsidR="00D257AC" w:rsidRPr="00DC6623" w:rsidRDefault="00D257AC" w:rsidP="00FB5E45">
            <w:pPr>
              <w:spacing w:after="0" w:line="240" w:lineRule="auto"/>
              <w:jc w:val="right"/>
              <w:rPr>
                <w:rFonts w:ascii="Calibri Light" w:eastAsia="Times New Roman" w:hAnsi="Calibri Light" w:cs="Calibri Light"/>
                <w:color w:val="000000"/>
                <w:sz w:val="18"/>
                <w:szCs w:val="18"/>
                <w:lang w:eastAsia="en-GB"/>
              </w:rPr>
            </w:pPr>
            <w:r>
              <w:rPr>
                <w:rFonts w:ascii="Calibri" w:eastAsia="Calibri Light" w:hAnsi="Calibri" w:cs="Calibri"/>
                <w:color w:val="000000"/>
                <w:sz w:val="18"/>
                <w:szCs w:val="18"/>
              </w:rPr>
              <w:t>10</w:t>
            </w:r>
            <w:r w:rsidRPr="00DC6623">
              <w:rPr>
                <w:rFonts w:ascii="Calibri" w:eastAsia="Calibri Light" w:hAnsi="Calibri" w:cs="Calibri"/>
                <w:color w:val="000000"/>
                <w:sz w:val="18"/>
                <w:szCs w:val="18"/>
              </w:rPr>
              <w:t>.000,00</w:t>
            </w:r>
          </w:p>
        </w:tc>
        <w:tc>
          <w:tcPr>
            <w:tcW w:w="414" w:type="pct"/>
            <w:gridSpan w:val="2"/>
            <w:shd w:val="clear" w:color="auto" w:fill="auto"/>
            <w:noWrap/>
            <w:vAlign w:val="center"/>
            <w:hideMark/>
          </w:tcPr>
          <w:p w14:paraId="0EEB3399" w14:textId="77777777" w:rsidR="00D257AC" w:rsidRPr="00DC6623" w:rsidRDefault="00D257AC" w:rsidP="00FB5E45">
            <w:pPr>
              <w:spacing w:after="0" w:line="240" w:lineRule="auto"/>
              <w:jc w:val="right"/>
              <w:rPr>
                <w:rFonts w:ascii="Calibri Light" w:eastAsia="Times New Roman" w:hAnsi="Calibri Light" w:cs="Calibri Light"/>
                <w:color w:val="000000"/>
                <w:sz w:val="18"/>
                <w:szCs w:val="18"/>
                <w:lang w:eastAsia="en-GB"/>
              </w:rPr>
            </w:pPr>
            <w:r>
              <w:rPr>
                <w:rFonts w:ascii="Calibri" w:eastAsia="Calibri Light" w:hAnsi="Calibri" w:cs="Calibri"/>
                <w:color w:val="000000"/>
                <w:sz w:val="18"/>
                <w:szCs w:val="18"/>
              </w:rPr>
              <w:t>0</w:t>
            </w:r>
            <w:r w:rsidRPr="00DC6623">
              <w:rPr>
                <w:rFonts w:ascii="Calibri" w:eastAsia="Calibri Light" w:hAnsi="Calibri" w:cs="Calibri"/>
                <w:color w:val="000000"/>
                <w:sz w:val="18"/>
                <w:szCs w:val="18"/>
              </w:rPr>
              <w:t>,00</w:t>
            </w:r>
          </w:p>
        </w:tc>
        <w:tc>
          <w:tcPr>
            <w:tcW w:w="436" w:type="pct"/>
            <w:gridSpan w:val="2"/>
            <w:shd w:val="clear" w:color="auto" w:fill="auto"/>
            <w:noWrap/>
            <w:vAlign w:val="center"/>
            <w:hideMark/>
          </w:tcPr>
          <w:p w14:paraId="702720F0" w14:textId="77777777" w:rsidR="00D257AC" w:rsidRPr="00DC6623" w:rsidRDefault="00D257AC" w:rsidP="00FB5E45">
            <w:pPr>
              <w:spacing w:after="0" w:line="240" w:lineRule="auto"/>
              <w:jc w:val="right"/>
              <w:rPr>
                <w:rFonts w:ascii="Calibri Light" w:eastAsia="Times New Roman" w:hAnsi="Calibri Light" w:cs="Calibri Light"/>
                <w:b/>
                <w:bCs/>
                <w:color w:val="000000"/>
                <w:sz w:val="18"/>
                <w:szCs w:val="18"/>
                <w:lang w:eastAsia="en-GB"/>
              </w:rPr>
            </w:pPr>
            <w:r>
              <w:rPr>
                <w:rFonts w:ascii="Calibri" w:eastAsia="Calibri Light" w:hAnsi="Calibri" w:cs="Calibri"/>
                <w:b/>
                <w:bCs/>
                <w:color w:val="000000"/>
                <w:sz w:val="18"/>
                <w:szCs w:val="18"/>
              </w:rPr>
              <w:t>20</w:t>
            </w:r>
            <w:r w:rsidRPr="00DC6623">
              <w:rPr>
                <w:rFonts w:ascii="Calibri" w:eastAsia="Calibri Light" w:hAnsi="Calibri" w:cs="Calibri"/>
                <w:b/>
                <w:bCs/>
                <w:color w:val="000000"/>
                <w:sz w:val="18"/>
                <w:szCs w:val="18"/>
              </w:rPr>
              <w:t>.000,00</w:t>
            </w:r>
          </w:p>
        </w:tc>
      </w:tr>
      <w:tr w:rsidR="00D257AC" w:rsidRPr="00DC6623" w14:paraId="1D4AD881" w14:textId="77777777" w:rsidTr="00FB5E45">
        <w:trPr>
          <w:trHeight w:val="283"/>
        </w:trPr>
        <w:tc>
          <w:tcPr>
            <w:tcW w:w="5000" w:type="pct"/>
            <w:gridSpan w:val="22"/>
            <w:shd w:val="clear" w:color="auto" w:fill="EFFACD"/>
            <w:noWrap/>
            <w:vAlign w:val="center"/>
          </w:tcPr>
          <w:p w14:paraId="0F35C81E" w14:textId="77777777" w:rsidR="00D257AC" w:rsidRPr="001E37DE" w:rsidRDefault="00D257AC" w:rsidP="00FB5E45">
            <w:pPr>
              <w:spacing w:after="0" w:line="240" w:lineRule="auto"/>
              <w:jc w:val="center"/>
              <w:rPr>
                <w:rFonts w:ascii="Calibri Light" w:eastAsia="Times New Roman" w:hAnsi="Calibri Light" w:cs="Calibri Light"/>
                <w:sz w:val="20"/>
                <w:szCs w:val="20"/>
                <w:lang w:eastAsia="en-GB"/>
              </w:rPr>
            </w:pPr>
            <w:r w:rsidRPr="001E37DE">
              <w:rPr>
                <w:rFonts w:ascii="Calibri Light" w:eastAsia="Times New Roman" w:hAnsi="Calibri Light" w:cs="Calibri Light"/>
                <w:b/>
                <w:bCs/>
                <w:sz w:val="20"/>
                <w:szCs w:val="20"/>
                <w:lang w:eastAsia="en-GB"/>
              </w:rPr>
              <w:t>TEMA B</w:t>
            </w:r>
          </w:p>
        </w:tc>
      </w:tr>
      <w:tr w:rsidR="00D257AC" w:rsidRPr="00DC6623" w14:paraId="268B808A" w14:textId="77777777" w:rsidTr="00FB5E45">
        <w:trPr>
          <w:trHeight w:val="283"/>
        </w:trPr>
        <w:tc>
          <w:tcPr>
            <w:tcW w:w="430" w:type="pct"/>
            <w:gridSpan w:val="2"/>
            <w:shd w:val="clear" w:color="auto" w:fill="auto"/>
            <w:noWrap/>
            <w:vAlign w:val="center"/>
            <w:hideMark/>
          </w:tcPr>
          <w:p w14:paraId="5B6089C7" w14:textId="77777777" w:rsidR="00D257AC" w:rsidRPr="00DC6623" w:rsidRDefault="00D257AC" w:rsidP="00FB5E45">
            <w:pPr>
              <w:spacing w:after="0" w:line="240" w:lineRule="auto"/>
              <w:jc w:val="center"/>
              <w:rPr>
                <w:rFonts w:ascii="Calibri Light" w:eastAsia="Times New Roman" w:hAnsi="Calibri Light" w:cs="Calibri Light"/>
                <w:color w:val="000000"/>
                <w:sz w:val="18"/>
                <w:szCs w:val="18"/>
                <w:lang w:eastAsia="en-GB"/>
              </w:rPr>
            </w:pPr>
            <w:r w:rsidRPr="00DC6623">
              <w:rPr>
                <w:rFonts w:ascii="Calibri Light" w:eastAsia="Times New Roman" w:hAnsi="Calibri Light" w:cs="Calibri Light"/>
                <w:color w:val="000000"/>
                <w:sz w:val="18"/>
                <w:szCs w:val="18"/>
                <w:lang w:eastAsia="en-GB"/>
              </w:rPr>
              <w:t>Prioritet 1</w:t>
            </w:r>
          </w:p>
        </w:tc>
        <w:tc>
          <w:tcPr>
            <w:tcW w:w="412" w:type="pct"/>
            <w:gridSpan w:val="2"/>
            <w:shd w:val="clear" w:color="auto" w:fill="auto"/>
            <w:noWrap/>
            <w:vAlign w:val="center"/>
            <w:hideMark/>
          </w:tcPr>
          <w:p w14:paraId="21928AFC" w14:textId="77777777" w:rsidR="00D257AC" w:rsidRPr="00191668" w:rsidRDefault="00D257AC" w:rsidP="00FB5E45">
            <w:pPr>
              <w:spacing w:after="0" w:line="240" w:lineRule="auto"/>
              <w:jc w:val="right"/>
              <w:rPr>
                <w:rFonts w:ascii="Calibri Light" w:eastAsia="Times New Roman" w:hAnsi="Calibri Light" w:cs="Calibri Light"/>
                <w:color w:val="000000"/>
                <w:sz w:val="18"/>
                <w:szCs w:val="18"/>
                <w:lang w:eastAsia="en-GB"/>
              </w:rPr>
            </w:pPr>
            <w:r w:rsidRPr="00191668">
              <w:rPr>
                <w:sz w:val="18"/>
                <w:szCs w:val="18"/>
              </w:rPr>
              <w:t>1.750,00</w:t>
            </w:r>
          </w:p>
        </w:tc>
        <w:tc>
          <w:tcPr>
            <w:tcW w:w="407" w:type="pct"/>
            <w:shd w:val="clear" w:color="auto" w:fill="auto"/>
            <w:noWrap/>
            <w:vAlign w:val="center"/>
            <w:hideMark/>
          </w:tcPr>
          <w:p w14:paraId="0DEAAA69" w14:textId="77777777" w:rsidR="00D257AC" w:rsidRPr="00191668" w:rsidRDefault="00D257AC" w:rsidP="00FB5E45">
            <w:pPr>
              <w:spacing w:after="0" w:line="240" w:lineRule="auto"/>
              <w:jc w:val="right"/>
              <w:rPr>
                <w:rFonts w:ascii="Calibri Light" w:eastAsia="Times New Roman" w:hAnsi="Calibri Light" w:cs="Calibri Light"/>
                <w:color w:val="000000"/>
                <w:sz w:val="18"/>
                <w:szCs w:val="18"/>
                <w:lang w:eastAsia="en-GB"/>
              </w:rPr>
            </w:pPr>
            <w:r w:rsidRPr="00191668">
              <w:rPr>
                <w:sz w:val="18"/>
                <w:szCs w:val="18"/>
              </w:rPr>
              <w:t>1.750,00</w:t>
            </w:r>
          </w:p>
        </w:tc>
        <w:tc>
          <w:tcPr>
            <w:tcW w:w="413" w:type="pct"/>
            <w:shd w:val="clear" w:color="auto" w:fill="auto"/>
            <w:noWrap/>
            <w:vAlign w:val="center"/>
            <w:hideMark/>
          </w:tcPr>
          <w:p w14:paraId="7E982ED8" w14:textId="77777777" w:rsidR="00D257AC" w:rsidRPr="00191668" w:rsidRDefault="00D257AC" w:rsidP="00FB5E45">
            <w:pPr>
              <w:spacing w:after="0" w:line="240" w:lineRule="auto"/>
              <w:jc w:val="right"/>
              <w:rPr>
                <w:rFonts w:ascii="Calibri Light" w:eastAsia="Times New Roman" w:hAnsi="Calibri Light" w:cs="Calibri Light"/>
                <w:color w:val="000000"/>
                <w:sz w:val="18"/>
                <w:szCs w:val="18"/>
                <w:lang w:eastAsia="en-GB"/>
              </w:rPr>
            </w:pPr>
            <w:r w:rsidRPr="00191668">
              <w:rPr>
                <w:sz w:val="18"/>
                <w:szCs w:val="18"/>
              </w:rPr>
              <w:t>1.750,00</w:t>
            </w:r>
          </w:p>
        </w:tc>
        <w:tc>
          <w:tcPr>
            <w:tcW w:w="414" w:type="pct"/>
            <w:gridSpan w:val="2"/>
            <w:shd w:val="clear" w:color="auto" w:fill="auto"/>
            <w:noWrap/>
            <w:vAlign w:val="center"/>
            <w:hideMark/>
          </w:tcPr>
          <w:p w14:paraId="2F4A1738" w14:textId="77777777" w:rsidR="00D257AC" w:rsidRPr="00191668" w:rsidRDefault="00D257AC" w:rsidP="00FB5E45">
            <w:pPr>
              <w:spacing w:after="0" w:line="240" w:lineRule="auto"/>
              <w:jc w:val="right"/>
              <w:rPr>
                <w:rFonts w:ascii="Calibri Light" w:eastAsia="Times New Roman" w:hAnsi="Calibri Light" w:cs="Calibri Light"/>
                <w:color w:val="000000"/>
                <w:sz w:val="18"/>
                <w:szCs w:val="18"/>
                <w:lang w:eastAsia="en-GB"/>
              </w:rPr>
            </w:pPr>
            <w:r w:rsidRPr="00191668">
              <w:rPr>
                <w:sz w:val="18"/>
                <w:szCs w:val="18"/>
              </w:rPr>
              <w:t>1.750,00</w:t>
            </w:r>
          </w:p>
        </w:tc>
        <w:tc>
          <w:tcPr>
            <w:tcW w:w="416" w:type="pct"/>
            <w:gridSpan w:val="2"/>
            <w:shd w:val="clear" w:color="auto" w:fill="auto"/>
            <w:noWrap/>
            <w:vAlign w:val="center"/>
            <w:hideMark/>
          </w:tcPr>
          <w:p w14:paraId="486997D5" w14:textId="77777777" w:rsidR="00D257AC" w:rsidRPr="00191668" w:rsidRDefault="00D257AC" w:rsidP="00FB5E45">
            <w:pPr>
              <w:spacing w:after="0" w:line="240" w:lineRule="auto"/>
              <w:jc w:val="right"/>
              <w:rPr>
                <w:rFonts w:ascii="Calibri Light" w:eastAsia="Times New Roman" w:hAnsi="Calibri Light" w:cs="Calibri Light"/>
                <w:color w:val="000000"/>
                <w:sz w:val="18"/>
                <w:szCs w:val="18"/>
                <w:lang w:eastAsia="en-GB"/>
              </w:rPr>
            </w:pPr>
            <w:r w:rsidRPr="00191668">
              <w:rPr>
                <w:sz w:val="18"/>
                <w:szCs w:val="18"/>
              </w:rPr>
              <w:t>22.750,00</w:t>
            </w:r>
          </w:p>
        </w:tc>
        <w:tc>
          <w:tcPr>
            <w:tcW w:w="415" w:type="pct"/>
            <w:gridSpan w:val="2"/>
            <w:shd w:val="clear" w:color="auto" w:fill="auto"/>
            <w:noWrap/>
            <w:vAlign w:val="center"/>
            <w:hideMark/>
          </w:tcPr>
          <w:p w14:paraId="15F2B414" w14:textId="77777777" w:rsidR="00D257AC" w:rsidRPr="00191668" w:rsidRDefault="00D257AC" w:rsidP="00FB5E45">
            <w:pPr>
              <w:spacing w:after="0" w:line="240" w:lineRule="auto"/>
              <w:jc w:val="right"/>
              <w:rPr>
                <w:rFonts w:ascii="Calibri Light" w:eastAsia="Times New Roman" w:hAnsi="Calibri Light" w:cs="Calibri Light"/>
                <w:color w:val="000000"/>
                <w:sz w:val="18"/>
                <w:szCs w:val="18"/>
                <w:lang w:eastAsia="en-GB"/>
              </w:rPr>
            </w:pPr>
            <w:r w:rsidRPr="00191668">
              <w:rPr>
                <w:sz w:val="18"/>
                <w:szCs w:val="18"/>
              </w:rPr>
              <w:t>6.750,00</w:t>
            </w:r>
          </w:p>
        </w:tc>
        <w:tc>
          <w:tcPr>
            <w:tcW w:w="415" w:type="pct"/>
            <w:gridSpan w:val="2"/>
            <w:shd w:val="clear" w:color="auto" w:fill="auto"/>
            <w:noWrap/>
            <w:vAlign w:val="center"/>
            <w:hideMark/>
          </w:tcPr>
          <w:p w14:paraId="1AF313BF" w14:textId="77777777" w:rsidR="00D257AC" w:rsidRPr="00191668" w:rsidRDefault="00D257AC" w:rsidP="00FB5E45">
            <w:pPr>
              <w:spacing w:after="0" w:line="240" w:lineRule="auto"/>
              <w:jc w:val="right"/>
              <w:rPr>
                <w:rFonts w:ascii="Calibri Light" w:eastAsia="Times New Roman" w:hAnsi="Calibri Light" w:cs="Calibri Light"/>
                <w:color w:val="000000"/>
                <w:sz w:val="18"/>
                <w:szCs w:val="18"/>
                <w:lang w:eastAsia="en-GB"/>
              </w:rPr>
            </w:pPr>
            <w:r w:rsidRPr="00191668">
              <w:rPr>
                <w:sz w:val="18"/>
                <w:szCs w:val="18"/>
              </w:rPr>
              <w:t>6.750,00</w:t>
            </w:r>
          </w:p>
        </w:tc>
        <w:tc>
          <w:tcPr>
            <w:tcW w:w="414" w:type="pct"/>
            <w:gridSpan w:val="2"/>
            <w:shd w:val="clear" w:color="auto" w:fill="auto"/>
            <w:noWrap/>
            <w:vAlign w:val="center"/>
            <w:hideMark/>
          </w:tcPr>
          <w:p w14:paraId="7A494DDD" w14:textId="77777777" w:rsidR="00D257AC" w:rsidRPr="00191668" w:rsidRDefault="00D257AC" w:rsidP="00FB5E45">
            <w:pPr>
              <w:spacing w:after="0" w:line="240" w:lineRule="auto"/>
              <w:jc w:val="right"/>
              <w:rPr>
                <w:rFonts w:ascii="Calibri Light" w:eastAsia="Times New Roman" w:hAnsi="Calibri Light" w:cs="Calibri Light"/>
                <w:color w:val="000000"/>
                <w:sz w:val="18"/>
                <w:szCs w:val="18"/>
                <w:lang w:eastAsia="en-GB"/>
              </w:rPr>
            </w:pPr>
            <w:r w:rsidRPr="00191668">
              <w:rPr>
                <w:sz w:val="18"/>
                <w:szCs w:val="18"/>
              </w:rPr>
              <w:t>6.750,00</w:t>
            </w:r>
          </w:p>
        </w:tc>
        <w:tc>
          <w:tcPr>
            <w:tcW w:w="414" w:type="pct"/>
            <w:gridSpan w:val="2"/>
            <w:shd w:val="clear" w:color="auto" w:fill="auto"/>
            <w:noWrap/>
            <w:vAlign w:val="center"/>
            <w:hideMark/>
          </w:tcPr>
          <w:p w14:paraId="693D226D" w14:textId="77777777" w:rsidR="00D257AC" w:rsidRPr="00191668" w:rsidRDefault="00D257AC" w:rsidP="00FB5E45">
            <w:pPr>
              <w:spacing w:after="0" w:line="240" w:lineRule="auto"/>
              <w:jc w:val="right"/>
              <w:rPr>
                <w:rFonts w:ascii="Calibri Light" w:eastAsia="Times New Roman" w:hAnsi="Calibri Light" w:cs="Calibri Light"/>
                <w:color w:val="000000"/>
                <w:sz w:val="18"/>
                <w:szCs w:val="18"/>
                <w:lang w:eastAsia="en-GB"/>
              </w:rPr>
            </w:pPr>
            <w:r w:rsidRPr="00191668">
              <w:rPr>
                <w:sz w:val="18"/>
                <w:szCs w:val="18"/>
              </w:rPr>
              <w:t>6.750,00</w:t>
            </w:r>
          </w:p>
        </w:tc>
        <w:tc>
          <w:tcPr>
            <w:tcW w:w="414" w:type="pct"/>
            <w:gridSpan w:val="2"/>
            <w:shd w:val="clear" w:color="auto" w:fill="auto"/>
            <w:noWrap/>
            <w:vAlign w:val="center"/>
            <w:hideMark/>
          </w:tcPr>
          <w:p w14:paraId="695E9546" w14:textId="77777777" w:rsidR="00D257AC" w:rsidRPr="00191668" w:rsidRDefault="00D257AC" w:rsidP="00FB5E45">
            <w:pPr>
              <w:spacing w:after="0" w:line="240" w:lineRule="auto"/>
              <w:jc w:val="right"/>
              <w:rPr>
                <w:rFonts w:ascii="Calibri Light" w:eastAsia="Times New Roman" w:hAnsi="Calibri Light" w:cs="Calibri Light"/>
                <w:color w:val="000000"/>
                <w:sz w:val="18"/>
                <w:szCs w:val="18"/>
                <w:lang w:eastAsia="en-GB"/>
              </w:rPr>
            </w:pPr>
            <w:r w:rsidRPr="00191668">
              <w:rPr>
                <w:sz w:val="18"/>
                <w:szCs w:val="18"/>
              </w:rPr>
              <w:t>6.750,00</w:t>
            </w:r>
          </w:p>
        </w:tc>
        <w:tc>
          <w:tcPr>
            <w:tcW w:w="436" w:type="pct"/>
            <w:gridSpan w:val="2"/>
            <w:shd w:val="clear" w:color="auto" w:fill="auto"/>
            <w:noWrap/>
            <w:vAlign w:val="center"/>
            <w:hideMark/>
          </w:tcPr>
          <w:p w14:paraId="6C918AEC" w14:textId="77777777" w:rsidR="00D257AC" w:rsidRPr="00191668" w:rsidRDefault="00D257AC" w:rsidP="00FB5E45">
            <w:pPr>
              <w:spacing w:after="0" w:line="240" w:lineRule="auto"/>
              <w:jc w:val="right"/>
              <w:rPr>
                <w:rFonts w:ascii="Calibri Light" w:eastAsia="Times New Roman" w:hAnsi="Calibri Light" w:cs="Calibri Light"/>
                <w:b/>
                <w:bCs/>
                <w:color w:val="000000"/>
                <w:sz w:val="18"/>
                <w:szCs w:val="18"/>
                <w:lang w:eastAsia="en-GB"/>
              </w:rPr>
            </w:pPr>
            <w:r w:rsidRPr="00191668">
              <w:rPr>
                <w:b/>
                <w:bCs/>
                <w:sz w:val="18"/>
                <w:szCs w:val="18"/>
              </w:rPr>
              <w:t>63.500,00</w:t>
            </w:r>
          </w:p>
        </w:tc>
      </w:tr>
      <w:tr w:rsidR="00D257AC" w:rsidRPr="00DC6623" w14:paraId="201BEB5C" w14:textId="77777777" w:rsidTr="00FB5E45">
        <w:trPr>
          <w:trHeight w:val="283"/>
        </w:trPr>
        <w:tc>
          <w:tcPr>
            <w:tcW w:w="430" w:type="pct"/>
            <w:gridSpan w:val="2"/>
            <w:shd w:val="clear" w:color="auto" w:fill="auto"/>
            <w:noWrap/>
            <w:vAlign w:val="center"/>
            <w:hideMark/>
          </w:tcPr>
          <w:p w14:paraId="50CEEAE6" w14:textId="77777777" w:rsidR="00D257AC" w:rsidRPr="00DC6623" w:rsidRDefault="00D257AC" w:rsidP="00FB5E45">
            <w:pPr>
              <w:spacing w:after="0" w:line="240" w:lineRule="auto"/>
              <w:jc w:val="center"/>
              <w:rPr>
                <w:rFonts w:ascii="Calibri Light" w:eastAsia="Times New Roman" w:hAnsi="Calibri Light" w:cs="Calibri Light"/>
                <w:color w:val="000000"/>
                <w:sz w:val="18"/>
                <w:szCs w:val="18"/>
                <w:lang w:eastAsia="en-GB"/>
              </w:rPr>
            </w:pPr>
            <w:r w:rsidRPr="00DC6623">
              <w:rPr>
                <w:rFonts w:ascii="Calibri Light" w:eastAsia="Times New Roman" w:hAnsi="Calibri Light" w:cs="Calibri Light"/>
                <w:color w:val="000000"/>
                <w:sz w:val="18"/>
                <w:szCs w:val="18"/>
                <w:lang w:eastAsia="en-GB"/>
              </w:rPr>
              <w:t>Prioritet 2</w:t>
            </w:r>
          </w:p>
        </w:tc>
        <w:tc>
          <w:tcPr>
            <w:tcW w:w="412" w:type="pct"/>
            <w:gridSpan w:val="2"/>
            <w:shd w:val="clear" w:color="auto" w:fill="auto"/>
            <w:noWrap/>
            <w:vAlign w:val="center"/>
            <w:hideMark/>
          </w:tcPr>
          <w:p w14:paraId="2D165F4F" w14:textId="77777777" w:rsidR="00D257AC" w:rsidRPr="00191668" w:rsidRDefault="00D257AC" w:rsidP="00FB5E45">
            <w:pPr>
              <w:spacing w:after="0" w:line="240" w:lineRule="auto"/>
              <w:jc w:val="right"/>
              <w:rPr>
                <w:rFonts w:ascii="Calibri Light" w:eastAsia="Times New Roman" w:hAnsi="Calibri Light" w:cs="Calibri Light"/>
                <w:color w:val="000000"/>
                <w:sz w:val="18"/>
                <w:szCs w:val="18"/>
                <w:lang w:eastAsia="en-GB"/>
              </w:rPr>
            </w:pPr>
            <w:r w:rsidRPr="00191668">
              <w:rPr>
                <w:sz w:val="18"/>
                <w:szCs w:val="18"/>
              </w:rPr>
              <w:t>1.000,00</w:t>
            </w:r>
          </w:p>
        </w:tc>
        <w:tc>
          <w:tcPr>
            <w:tcW w:w="407" w:type="pct"/>
            <w:shd w:val="clear" w:color="auto" w:fill="auto"/>
            <w:noWrap/>
            <w:vAlign w:val="center"/>
            <w:hideMark/>
          </w:tcPr>
          <w:p w14:paraId="4E5326CD" w14:textId="77777777" w:rsidR="00D257AC" w:rsidRPr="00191668" w:rsidRDefault="00D257AC" w:rsidP="00FB5E45">
            <w:pPr>
              <w:spacing w:after="0" w:line="240" w:lineRule="auto"/>
              <w:jc w:val="right"/>
              <w:rPr>
                <w:rFonts w:ascii="Calibri Light" w:eastAsia="Times New Roman" w:hAnsi="Calibri Light" w:cs="Calibri Light"/>
                <w:color w:val="000000"/>
                <w:sz w:val="18"/>
                <w:szCs w:val="18"/>
                <w:lang w:eastAsia="en-GB"/>
              </w:rPr>
            </w:pPr>
            <w:r w:rsidRPr="00191668">
              <w:rPr>
                <w:sz w:val="18"/>
                <w:szCs w:val="18"/>
              </w:rPr>
              <w:t>1.000,00</w:t>
            </w:r>
          </w:p>
        </w:tc>
        <w:tc>
          <w:tcPr>
            <w:tcW w:w="413" w:type="pct"/>
            <w:shd w:val="clear" w:color="auto" w:fill="auto"/>
            <w:noWrap/>
            <w:vAlign w:val="center"/>
            <w:hideMark/>
          </w:tcPr>
          <w:p w14:paraId="67045CCA" w14:textId="77777777" w:rsidR="00D257AC" w:rsidRPr="00191668" w:rsidRDefault="00D257AC" w:rsidP="00FB5E45">
            <w:pPr>
              <w:spacing w:after="0" w:line="240" w:lineRule="auto"/>
              <w:jc w:val="right"/>
              <w:rPr>
                <w:rFonts w:ascii="Calibri Light" w:eastAsia="Times New Roman" w:hAnsi="Calibri Light" w:cs="Calibri Light"/>
                <w:color w:val="000000"/>
                <w:sz w:val="18"/>
                <w:szCs w:val="18"/>
                <w:lang w:eastAsia="en-GB"/>
              </w:rPr>
            </w:pPr>
            <w:r w:rsidRPr="00191668">
              <w:rPr>
                <w:sz w:val="18"/>
                <w:szCs w:val="18"/>
              </w:rPr>
              <w:t>1.000,00</w:t>
            </w:r>
          </w:p>
        </w:tc>
        <w:tc>
          <w:tcPr>
            <w:tcW w:w="414" w:type="pct"/>
            <w:gridSpan w:val="2"/>
            <w:shd w:val="clear" w:color="auto" w:fill="auto"/>
            <w:noWrap/>
            <w:vAlign w:val="center"/>
            <w:hideMark/>
          </w:tcPr>
          <w:p w14:paraId="2D6894D0" w14:textId="77777777" w:rsidR="00D257AC" w:rsidRPr="00191668" w:rsidRDefault="00D257AC" w:rsidP="00FB5E45">
            <w:pPr>
              <w:spacing w:after="0" w:line="240" w:lineRule="auto"/>
              <w:jc w:val="right"/>
              <w:rPr>
                <w:rFonts w:ascii="Calibri Light" w:eastAsia="Times New Roman" w:hAnsi="Calibri Light" w:cs="Calibri Light"/>
                <w:color w:val="000000"/>
                <w:sz w:val="18"/>
                <w:szCs w:val="18"/>
                <w:lang w:eastAsia="en-GB"/>
              </w:rPr>
            </w:pPr>
            <w:r w:rsidRPr="00191668">
              <w:rPr>
                <w:sz w:val="18"/>
                <w:szCs w:val="18"/>
              </w:rPr>
              <w:t>71.000,00</w:t>
            </w:r>
          </w:p>
        </w:tc>
        <w:tc>
          <w:tcPr>
            <w:tcW w:w="416" w:type="pct"/>
            <w:gridSpan w:val="2"/>
            <w:shd w:val="clear" w:color="auto" w:fill="auto"/>
            <w:noWrap/>
            <w:vAlign w:val="center"/>
            <w:hideMark/>
          </w:tcPr>
          <w:p w14:paraId="2021CAD4" w14:textId="77777777" w:rsidR="00D257AC" w:rsidRPr="00191668" w:rsidRDefault="00D257AC" w:rsidP="00FB5E45">
            <w:pPr>
              <w:spacing w:after="0" w:line="240" w:lineRule="auto"/>
              <w:jc w:val="right"/>
              <w:rPr>
                <w:rFonts w:ascii="Calibri Light" w:eastAsia="Times New Roman" w:hAnsi="Calibri Light" w:cs="Calibri Light"/>
                <w:color w:val="000000"/>
                <w:sz w:val="18"/>
                <w:szCs w:val="18"/>
                <w:lang w:eastAsia="en-GB"/>
              </w:rPr>
            </w:pPr>
            <w:r w:rsidRPr="00191668">
              <w:rPr>
                <w:sz w:val="18"/>
                <w:szCs w:val="18"/>
              </w:rPr>
              <w:t>11.000,00</w:t>
            </w:r>
          </w:p>
        </w:tc>
        <w:tc>
          <w:tcPr>
            <w:tcW w:w="415" w:type="pct"/>
            <w:gridSpan w:val="2"/>
            <w:shd w:val="clear" w:color="auto" w:fill="auto"/>
            <w:noWrap/>
            <w:vAlign w:val="center"/>
            <w:hideMark/>
          </w:tcPr>
          <w:p w14:paraId="4B6EE3A2" w14:textId="77777777" w:rsidR="00D257AC" w:rsidRPr="00191668" w:rsidRDefault="00D257AC" w:rsidP="00FB5E45">
            <w:pPr>
              <w:spacing w:after="0" w:line="240" w:lineRule="auto"/>
              <w:jc w:val="right"/>
              <w:rPr>
                <w:rFonts w:ascii="Calibri Light" w:eastAsia="Times New Roman" w:hAnsi="Calibri Light" w:cs="Calibri Light"/>
                <w:color w:val="000000"/>
                <w:sz w:val="18"/>
                <w:szCs w:val="18"/>
                <w:lang w:eastAsia="en-GB"/>
              </w:rPr>
            </w:pPr>
            <w:r w:rsidRPr="00191668">
              <w:rPr>
                <w:sz w:val="18"/>
                <w:szCs w:val="18"/>
              </w:rPr>
              <w:t>11.000,00</w:t>
            </w:r>
          </w:p>
        </w:tc>
        <w:tc>
          <w:tcPr>
            <w:tcW w:w="415" w:type="pct"/>
            <w:gridSpan w:val="2"/>
            <w:shd w:val="clear" w:color="auto" w:fill="auto"/>
            <w:noWrap/>
            <w:vAlign w:val="center"/>
            <w:hideMark/>
          </w:tcPr>
          <w:p w14:paraId="781F95AA" w14:textId="77777777" w:rsidR="00D257AC" w:rsidRPr="00191668" w:rsidRDefault="00D257AC" w:rsidP="00FB5E45">
            <w:pPr>
              <w:spacing w:after="0" w:line="240" w:lineRule="auto"/>
              <w:jc w:val="right"/>
              <w:rPr>
                <w:rFonts w:ascii="Calibri Light" w:eastAsia="Times New Roman" w:hAnsi="Calibri Light" w:cs="Calibri Light"/>
                <w:color w:val="000000"/>
                <w:sz w:val="18"/>
                <w:szCs w:val="18"/>
                <w:lang w:eastAsia="en-GB"/>
              </w:rPr>
            </w:pPr>
            <w:r w:rsidRPr="00191668">
              <w:rPr>
                <w:sz w:val="18"/>
                <w:szCs w:val="18"/>
              </w:rPr>
              <w:t>11.000,00</w:t>
            </w:r>
          </w:p>
        </w:tc>
        <w:tc>
          <w:tcPr>
            <w:tcW w:w="414" w:type="pct"/>
            <w:gridSpan w:val="2"/>
            <w:shd w:val="clear" w:color="auto" w:fill="auto"/>
            <w:noWrap/>
            <w:vAlign w:val="center"/>
            <w:hideMark/>
          </w:tcPr>
          <w:p w14:paraId="6EBD9676" w14:textId="77777777" w:rsidR="00D257AC" w:rsidRPr="00191668" w:rsidRDefault="00D257AC" w:rsidP="00FB5E45">
            <w:pPr>
              <w:spacing w:after="0" w:line="240" w:lineRule="auto"/>
              <w:jc w:val="right"/>
              <w:rPr>
                <w:rFonts w:ascii="Calibri Light" w:eastAsia="Times New Roman" w:hAnsi="Calibri Light" w:cs="Calibri Light"/>
                <w:color w:val="000000"/>
                <w:sz w:val="18"/>
                <w:szCs w:val="18"/>
                <w:lang w:eastAsia="en-GB"/>
              </w:rPr>
            </w:pPr>
            <w:r w:rsidRPr="00191668">
              <w:rPr>
                <w:sz w:val="18"/>
                <w:szCs w:val="18"/>
              </w:rPr>
              <w:t>11.000,00</w:t>
            </w:r>
          </w:p>
        </w:tc>
        <w:tc>
          <w:tcPr>
            <w:tcW w:w="414" w:type="pct"/>
            <w:gridSpan w:val="2"/>
            <w:shd w:val="clear" w:color="auto" w:fill="auto"/>
            <w:noWrap/>
            <w:vAlign w:val="center"/>
            <w:hideMark/>
          </w:tcPr>
          <w:p w14:paraId="7A4228DF" w14:textId="77777777" w:rsidR="00D257AC" w:rsidRPr="00191668" w:rsidRDefault="00D257AC" w:rsidP="00FB5E45">
            <w:pPr>
              <w:spacing w:after="0" w:line="240" w:lineRule="auto"/>
              <w:jc w:val="right"/>
              <w:rPr>
                <w:rFonts w:ascii="Calibri Light" w:eastAsia="Times New Roman" w:hAnsi="Calibri Light" w:cs="Calibri Light"/>
                <w:color w:val="000000"/>
                <w:sz w:val="18"/>
                <w:szCs w:val="18"/>
                <w:lang w:eastAsia="en-GB"/>
              </w:rPr>
            </w:pPr>
            <w:r w:rsidRPr="00191668">
              <w:rPr>
                <w:sz w:val="18"/>
                <w:szCs w:val="18"/>
              </w:rPr>
              <w:t>11.000,00</w:t>
            </w:r>
          </w:p>
        </w:tc>
        <w:tc>
          <w:tcPr>
            <w:tcW w:w="414" w:type="pct"/>
            <w:gridSpan w:val="2"/>
            <w:shd w:val="clear" w:color="auto" w:fill="auto"/>
            <w:noWrap/>
            <w:vAlign w:val="center"/>
            <w:hideMark/>
          </w:tcPr>
          <w:p w14:paraId="5726E487" w14:textId="77777777" w:rsidR="00D257AC" w:rsidRPr="00191668" w:rsidRDefault="00D257AC" w:rsidP="00FB5E45">
            <w:pPr>
              <w:spacing w:after="0" w:line="240" w:lineRule="auto"/>
              <w:jc w:val="right"/>
              <w:rPr>
                <w:rFonts w:ascii="Calibri Light" w:eastAsia="Times New Roman" w:hAnsi="Calibri Light" w:cs="Calibri Light"/>
                <w:color w:val="000000"/>
                <w:sz w:val="18"/>
                <w:szCs w:val="18"/>
                <w:lang w:eastAsia="en-GB"/>
              </w:rPr>
            </w:pPr>
            <w:r w:rsidRPr="00191668">
              <w:rPr>
                <w:sz w:val="18"/>
                <w:szCs w:val="18"/>
              </w:rPr>
              <w:t>11.000,00</w:t>
            </w:r>
          </w:p>
        </w:tc>
        <w:tc>
          <w:tcPr>
            <w:tcW w:w="436" w:type="pct"/>
            <w:gridSpan w:val="2"/>
            <w:shd w:val="clear" w:color="auto" w:fill="auto"/>
            <w:noWrap/>
            <w:vAlign w:val="center"/>
            <w:hideMark/>
          </w:tcPr>
          <w:p w14:paraId="0A19F014" w14:textId="77777777" w:rsidR="00D257AC" w:rsidRPr="00191668" w:rsidRDefault="00D257AC" w:rsidP="00FB5E45">
            <w:pPr>
              <w:spacing w:after="0" w:line="240" w:lineRule="auto"/>
              <w:jc w:val="right"/>
              <w:rPr>
                <w:rFonts w:ascii="Calibri Light" w:eastAsia="Times New Roman" w:hAnsi="Calibri Light" w:cs="Calibri Light"/>
                <w:b/>
                <w:bCs/>
                <w:color w:val="000000"/>
                <w:sz w:val="18"/>
                <w:szCs w:val="18"/>
                <w:lang w:eastAsia="en-GB"/>
              </w:rPr>
            </w:pPr>
            <w:r w:rsidRPr="00191668">
              <w:rPr>
                <w:b/>
                <w:bCs/>
                <w:sz w:val="18"/>
                <w:szCs w:val="18"/>
              </w:rPr>
              <w:t>140.000,00</w:t>
            </w:r>
          </w:p>
        </w:tc>
      </w:tr>
      <w:tr w:rsidR="00D257AC" w:rsidRPr="00DC6623" w14:paraId="24AF594A" w14:textId="77777777" w:rsidTr="00FB5E45">
        <w:trPr>
          <w:trHeight w:val="283"/>
        </w:trPr>
        <w:tc>
          <w:tcPr>
            <w:tcW w:w="430" w:type="pct"/>
            <w:gridSpan w:val="2"/>
            <w:shd w:val="clear" w:color="auto" w:fill="auto"/>
            <w:noWrap/>
            <w:vAlign w:val="center"/>
            <w:hideMark/>
          </w:tcPr>
          <w:p w14:paraId="6A20F5D2" w14:textId="77777777" w:rsidR="00D257AC" w:rsidRPr="00DC6623" w:rsidRDefault="00D257AC" w:rsidP="00FB5E45">
            <w:pPr>
              <w:spacing w:after="0" w:line="240" w:lineRule="auto"/>
              <w:jc w:val="center"/>
              <w:rPr>
                <w:rFonts w:ascii="Calibri Light" w:eastAsia="Times New Roman" w:hAnsi="Calibri Light" w:cs="Calibri Light"/>
                <w:color w:val="000000"/>
                <w:sz w:val="18"/>
                <w:szCs w:val="18"/>
                <w:lang w:eastAsia="en-GB"/>
              </w:rPr>
            </w:pPr>
            <w:r w:rsidRPr="00DC6623">
              <w:rPr>
                <w:rFonts w:ascii="Calibri Light" w:eastAsia="Times New Roman" w:hAnsi="Calibri Light" w:cs="Calibri Light"/>
                <w:color w:val="000000"/>
                <w:sz w:val="18"/>
                <w:szCs w:val="18"/>
                <w:lang w:eastAsia="en-GB"/>
              </w:rPr>
              <w:t>Prioritet 3</w:t>
            </w:r>
          </w:p>
        </w:tc>
        <w:tc>
          <w:tcPr>
            <w:tcW w:w="412" w:type="pct"/>
            <w:gridSpan w:val="2"/>
            <w:shd w:val="clear" w:color="auto" w:fill="auto"/>
            <w:noWrap/>
            <w:vAlign w:val="center"/>
            <w:hideMark/>
          </w:tcPr>
          <w:p w14:paraId="0D836B7C" w14:textId="77777777" w:rsidR="00D257AC" w:rsidRPr="00191668" w:rsidRDefault="00D257AC" w:rsidP="00FB5E45">
            <w:pPr>
              <w:spacing w:after="0" w:line="240" w:lineRule="auto"/>
              <w:jc w:val="right"/>
              <w:rPr>
                <w:rFonts w:ascii="Calibri Light" w:eastAsia="Times New Roman" w:hAnsi="Calibri Light" w:cs="Calibri Light"/>
                <w:color w:val="000000"/>
                <w:sz w:val="18"/>
                <w:szCs w:val="18"/>
                <w:lang w:eastAsia="en-GB"/>
              </w:rPr>
            </w:pPr>
            <w:r w:rsidRPr="00191668">
              <w:rPr>
                <w:sz w:val="18"/>
                <w:szCs w:val="18"/>
              </w:rPr>
              <w:t>800,00</w:t>
            </w:r>
          </w:p>
        </w:tc>
        <w:tc>
          <w:tcPr>
            <w:tcW w:w="407" w:type="pct"/>
            <w:shd w:val="clear" w:color="auto" w:fill="auto"/>
            <w:noWrap/>
            <w:vAlign w:val="center"/>
            <w:hideMark/>
          </w:tcPr>
          <w:p w14:paraId="05BF20A2" w14:textId="77777777" w:rsidR="00D257AC" w:rsidRPr="00191668" w:rsidRDefault="00D257AC" w:rsidP="00FB5E45">
            <w:pPr>
              <w:spacing w:after="0" w:line="240" w:lineRule="auto"/>
              <w:jc w:val="right"/>
              <w:rPr>
                <w:rFonts w:ascii="Calibri Light" w:eastAsia="Times New Roman" w:hAnsi="Calibri Light" w:cs="Calibri Light"/>
                <w:color w:val="000000"/>
                <w:sz w:val="18"/>
                <w:szCs w:val="18"/>
                <w:lang w:eastAsia="en-GB"/>
              </w:rPr>
            </w:pPr>
            <w:r w:rsidRPr="00191668">
              <w:rPr>
                <w:sz w:val="18"/>
                <w:szCs w:val="18"/>
              </w:rPr>
              <w:t>800,00</w:t>
            </w:r>
          </w:p>
        </w:tc>
        <w:tc>
          <w:tcPr>
            <w:tcW w:w="413" w:type="pct"/>
            <w:shd w:val="clear" w:color="auto" w:fill="auto"/>
            <w:noWrap/>
            <w:vAlign w:val="center"/>
            <w:hideMark/>
          </w:tcPr>
          <w:p w14:paraId="10539D41" w14:textId="77777777" w:rsidR="00D257AC" w:rsidRPr="00191668" w:rsidRDefault="00D257AC" w:rsidP="00FB5E45">
            <w:pPr>
              <w:spacing w:after="0" w:line="240" w:lineRule="auto"/>
              <w:jc w:val="right"/>
              <w:rPr>
                <w:rFonts w:ascii="Calibri Light" w:eastAsia="Times New Roman" w:hAnsi="Calibri Light" w:cs="Calibri Light"/>
                <w:color w:val="000000"/>
                <w:sz w:val="18"/>
                <w:szCs w:val="18"/>
                <w:lang w:eastAsia="en-GB"/>
              </w:rPr>
            </w:pPr>
            <w:r w:rsidRPr="00191668">
              <w:rPr>
                <w:sz w:val="18"/>
                <w:szCs w:val="18"/>
              </w:rPr>
              <w:t>800,00</w:t>
            </w:r>
          </w:p>
        </w:tc>
        <w:tc>
          <w:tcPr>
            <w:tcW w:w="414" w:type="pct"/>
            <w:gridSpan w:val="2"/>
            <w:shd w:val="clear" w:color="auto" w:fill="auto"/>
            <w:noWrap/>
            <w:vAlign w:val="center"/>
            <w:hideMark/>
          </w:tcPr>
          <w:p w14:paraId="72C47524" w14:textId="77777777" w:rsidR="00D257AC" w:rsidRPr="00191668" w:rsidRDefault="00D257AC" w:rsidP="00FB5E45">
            <w:pPr>
              <w:spacing w:after="0" w:line="240" w:lineRule="auto"/>
              <w:jc w:val="right"/>
              <w:rPr>
                <w:rFonts w:ascii="Calibri Light" w:eastAsia="Times New Roman" w:hAnsi="Calibri Light" w:cs="Calibri Light"/>
                <w:color w:val="000000"/>
                <w:sz w:val="18"/>
                <w:szCs w:val="18"/>
                <w:lang w:eastAsia="en-GB"/>
              </w:rPr>
            </w:pPr>
            <w:r w:rsidRPr="00191668">
              <w:rPr>
                <w:sz w:val="18"/>
                <w:szCs w:val="18"/>
              </w:rPr>
              <w:t>800,00</w:t>
            </w:r>
          </w:p>
        </w:tc>
        <w:tc>
          <w:tcPr>
            <w:tcW w:w="416" w:type="pct"/>
            <w:gridSpan w:val="2"/>
            <w:shd w:val="clear" w:color="auto" w:fill="auto"/>
            <w:noWrap/>
            <w:vAlign w:val="center"/>
            <w:hideMark/>
          </w:tcPr>
          <w:p w14:paraId="75CEDE8F" w14:textId="77777777" w:rsidR="00D257AC" w:rsidRPr="00191668" w:rsidRDefault="00D257AC" w:rsidP="00FB5E45">
            <w:pPr>
              <w:spacing w:after="0" w:line="240" w:lineRule="auto"/>
              <w:jc w:val="right"/>
              <w:rPr>
                <w:rFonts w:ascii="Calibri Light" w:eastAsia="Times New Roman" w:hAnsi="Calibri Light" w:cs="Calibri Light"/>
                <w:color w:val="000000"/>
                <w:sz w:val="18"/>
                <w:szCs w:val="18"/>
                <w:lang w:eastAsia="en-GB"/>
              </w:rPr>
            </w:pPr>
            <w:r w:rsidRPr="00191668">
              <w:rPr>
                <w:sz w:val="18"/>
                <w:szCs w:val="18"/>
              </w:rPr>
              <w:t>800,00</w:t>
            </w:r>
          </w:p>
        </w:tc>
        <w:tc>
          <w:tcPr>
            <w:tcW w:w="415" w:type="pct"/>
            <w:gridSpan w:val="2"/>
            <w:shd w:val="clear" w:color="auto" w:fill="auto"/>
            <w:noWrap/>
            <w:vAlign w:val="center"/>
            <w:hideMark/>
          </w:tcPr>
          <w:p w14:paraId="1C3D1727" w14:textId="77777777" w:rsidR="00D257AC" w:rsidRPr="00191668" w:rsidRDefault="00D257AC" w:rsidP="00FB5E45">
            <w:pPr>
              <w:spacing w:after="0" w:line="240" w:lineRule="auto"/>
              <w:jc w:val="right"/>
              <w:rPr>
                <w:rFonts w:ascii="Calibri Light" w:eastAsia="Times New Roman" w:hAnsi="Calibri Light" w:cs="Calibri Light"/>
                <w:color w:val="000000"/>
                <w:sz w:val="18"/>
                <w:szCs w:val="18"/>
                <w:lang w:eastAsia="en-GB"/>
              </w:rPr>
            </w:pPr>
            <w:r w:rsidRPr="00191668">
              <w:rPr>
                <w:sz w:val="18"/>
                <w:szCs w:val="18"/>
              </w:rPr>
              <w:t>800,00</w:t>
            </w:r>
          </w:p>
        </w:tc>
        <w:tc>
          <w:tcPr>
            <w:tcW w:w="415" w:type="pct"/>
            <w:gridSpan w:val="2"/>
            <w:shd w:val="clear" w:color="auto" w:fill="auto"/>
            <w:noWrap/>
            <w:vAlign w:val="center"/>
            <w:hideMark/>
          </w:tcPr>
          <w:p w14:paraId="6EADE8BD" w14:textId="77777777" w:rsidR="00D257AC" w:rsidRPr="00191668" w:rsidRDefault="00D257AC" w:rsidP="00FB5E45">
            <w:pPr>
              <w:spacing w:after="0" w:line="240" w:lineRule="auto"/>
              <w:jc w:val="right"/>
              <w:rPr>
                <w:rFonts w:ascii="Calibri Light" w:eastAsia="Times New Roman" w:hAnsi="Calibri Light" w:cs="Calibri Light"/>
                <w:color w:val="000000"/>
                <w:sz w:val="18"/>
                <w:szCs w:val="18"/>
                <w:lang w:eastAsia="en-GB"/>
              </w:rPr>
            </w:pPr>
            <w:r w:rsidRPr="00191668">
              <w:rPr>
                <w:sz w:val="18"/>
                <w:szCs w:val="18"/>
              </w:rPr>
              <w:t>800,00</w:t>
            </w:r>
          </w:p>
        </w:tc>
        <w:tc>
          <w:tcPr>
            <w:tcW w:w="414" w:type="pct"/>
            <w:gridSpan w:val="2"/>
            <w:shd w:val="clear" w:color="auto" w:fill="auto"/>
            <w:noWrap/>
            <w:vAlign w:val="center"/>
            <w:hideMark/>
          </w:tcPr>
          <w:p w14:paraId="20C695FF" w14:textId="77777777" w:rsidR="00D257AC" w:rsidRPr="00191668" w:rsidRDefault="00D257AC" w:rsidP="00FB5E45">
            <w:pPr>
              <w:spacing w:after="0" w:line="240" w:lineRule="auto"/>
              <w:jc w:val="right"/>
              <w:rPr>
                <w:rFonts w:ascii="Calibri Light" w:eastAsia="Times New Roman" w:hAnsi="Calibri Light" w:cs="Calibri Light"/>
                <w:color w:val="000000"/>
                <w:sz w:val="18"/>
                <w:szCs w:val="18"/>
                <w:lang w:eastAsia="en-GB"/>
              </w:rPr>
            </w:pPr>
            <w:r w:rsidRPr="00191668">
              <w:rPr>
                <w:sz w:val="18"/>
                <w:szCs w:val="18"/>
              </w:rPr>
              <w:t>800,00</w:t>
            </w:r>
          </w:p>
        </w:tc>
        <w:tc>
          <w:tcPr>
            <w:tcW w:w="414" w:type="pct"/>
            <w:gridSpan w:val="2"/>
            <w:shd w:val="clear" w:color="auto" w:fill="auto"/>
            <w:noWrap/>
            <w:vAlign w:val="center"/>
            <w:hideMark/>
          </w:tcPr>
          <w:p w14:paraId="7D750A82" w14:textId="77777777" w:rsidR="00D257AC" w:rsidRPr="00191668" w:rsidRDefault="00D257AC" w:rsidP="00FB5E45">
            <w:pPr>
              <w:spacing w:after="0" w:line="240" w:lineRule="auto"/>
              <w:jc w:val="right"/>
              <w:rPr>
                <w:rFonts w:ascii="Calibri Light" w:eastAsia="Times New Roman" w:hAnsi="Calibri Light" w:cs="Calibri Light"/>
                <w:color w:val="000000"/>
                <w:sz w:val="18"/>
                <w:szCs w:val="18"/>
                <w:lang w:eastAsia="en-GB"/>
              </w:rPr>
            </w:pPr>
            <w:r w:rsidRPr="00191668">
              <w:rPr>
                <w:sz w:val="18"/>
                <w:szCs w:val="18"/>
              </w:rPr>
              <w:t>800,00</w:t>
            </w:r>
          </w:p>
        </w:tc>
        <w:tc>
          <w:tcPr>
            <w:tcW w:w="414" w:type="pct"/>
            <w:gridSpan w:val="2"/>
            <w:shd w:val="clear" w:color="auto" w:fill="auto"/>
            <w:noWrap/>
            <w:vAlign w:val="center"/>
            <w:hideMark/>
          </w:tcPr>
          <w:p w14:paraId="0E212A3F" w14:textId="77777777" w:rsidR="00D257AC" w:rsidRPr="00191668" w:rsidRDefault="00D257AC" w:rsidP="00FB5E45">
            <w:pPr>
              <w:spacing w:after="0" w:line="240" w:lineRule="auto"/>
              <w:jc w:val="right"/>
              <w:rPr>
                <w:rFonts w:ascii="Calibri Light" w:eastAsia="Times New Roman" w:hAnsi="Calibri Light" w:cs="Calibri Light"/>
                <w:color w:val="000000"/>
                <w:sz w:val="18"/>
                <w:szCs w:val="18"/>
                <w:lang w:eastAsia="en-GB"/>
              </w:rPr>
            </w:pPr>
            <w:r w:rsidRPr="00191668">
              <w:rPr>
                <w:sz w:val="18"/>
                <w:szCs w:val="18"/>
              </w:rPr>
              <w:t>800,00</w:t>
            </w:r>
          </w:p>
        </w:tc>
        <w:tc>
          <w:tcPr>
            <w:tcW w:w="436" w:type="pct"/>
            <w:gridSpan w:val="2"/>
            <w:shd w:val="clear" w:color="auto" w:fill="auto"/>
            <w:noWrap/>
            <w:vAlign w:val="center"/>
            <w:hideMark/>
          </w:tcPr>
          <w:p w14:paraId="295E60AB" w14:textId="3A3B348D" w:rsidR="00D257AC" w:rsidRPr="00191668" w:rsidRDefault="00B1587D" w:rsidP="00FB5E45">
            <w:pPr>
              <w:spacing w:after="0" w:line="240" w:lineRule="auto"/>
              <w:jc w:val="right"/>
              <w:rPr>
                <w:rFonts w:ascii="Calibri Light" w:eastAsia="Times New Roman" w:hAnsi="Calibri Light" w:cs="Calibri Light"/>
                <w:b/>
                <w:bCs/>
                <w:color w:val="000000"/>
                <w:sz w:val="18"/>
                <w:szCs w:val="18"/>
                <w:lang w:eastAsia="en-GB"/>
              </w:rPr>
            </w:pPr>
            <w:r>
              <w:rPr>
                <w:rFonts w:ascii="Calibri" w:eastAsia="Calibri Light" w:hAnsi="Calibri" w:cs="Calibri"/>
                <w:b/>
                <w:bCs/>
                <w:color w:val="000000"/>
                <w:sz w:val="18"/>
                <w:szCs w:val="18"/>
              </w:rPr>
              <w:t>8</w:t>
            </w:r>
            <w:r w:rsidR="00D257AC" w:rsidRPr="00191668">
              <w:rPr>
                <w:rFonts w:ascii="Calibri" w:eastAsia="Calibri Light" w:hAnsi="Calibri" w:cs="Calibri"/>
                <w:b/>
                <w:bCs/>
                <w:color w:val="000000"/>
                <w:sz w:val="18"/>
                <w:szCs w:val="18"/>
              </w:rPr>
              <w:t>.000,00</w:t>
            </w:r>
          </w:p>
        </w:tc>
      </w:tr>
      <w:tr w:rsidR="00D257AC" w:rsidRPr="00DC6623" w14:paraId="156E1A15" w14:textId="77777777" w:rsidTr="00FB5E45">
        <w:trPr>
          <w:trHeight w:val="283"/>
        </w:trPr>
        <w:tc>
          <w:tcPr>
            <w:tcW w:w="430" w:type="pct"/>
            <w:gridSpan w:val="2"/>
            <w:shd w:val="clear" w:color="auto" w:fill="884073"/>
            <w:vAlign w:val="center"/>
            <w:hideMark/>
          </w:tcPr>
          <w:p w14:paraId="76012533" w14:textId="77777777" w:rsidR="00D257AC" w:rsidRPr="00DC6623" w:rsidRDefault="00D257AC" w:rsidP="00FB5E45">
            <w:pPr>
              <w:spacing w:after="0" w:line="240" w:lineRule="auto"/>
              <w:jc w:val="center"/>
              <w:rPr>
                <w:rFonts w:ascii="Calibri Light" w:eastAsia="Times New Roman" w:hAnsi="Calibri Light" w:cs="Calibri Light"/>
                <w:b/>
                <w:bCs/>
                <w:color w:val="FFFFFF"/>
                <w:sz w:val="18"/>
                <w:szCs w:val="18"/>
                <w:lang w:eastAsia="en-GB"/>
              </w:rPr>
            </w:pPr>
            <w:r w:rsidRPr="00DC6623">
              <w:rPr>
                <w:rFonts w:ascii="Calibri Light" w:eastAsia="Times New Roman" w:hAnsi="Calibri Light" w:cs="Calibri Light"/>
                <w:b/>
                <w:bCs/>
                <w:color w:val="FFFFFF"/>
                <w:sz w:val="18"/>
                <w:szCs w:val="18"/>
                <w:lang w:eastAsia="en-GB"/>
              </w:rPr>
              <w:t>UKUPNO (EUR)</w:t>
            </w:r>
          </w:p>
        </w:tc>
        <w:tc>
          <w:tcPr>
            <w:tcW w:w="412" w:type="pct"/>
            <w:gridSpan w:val="2"/>
            <w:shd w:val="clear" w:color="auto" w:fill="884073"/>
            <w:vAlign w:val="center"/>
            <w:hideMark/>
          </w:tcPr>
          <w:p w14:paraId="24FD1402" w14:textId="5B6B839E" w:rsidR="00D257AC" w:rsidRPr="00191668" w:rsidRDefault="00B1587D" w:rsidP="00FB5E45">
            <w:pPr>
              <w:spacing w:after="0" w:line="240" w:lineRule="auto"/>
              <w:jc w:val="right"/>
              <w:rPr>
                <w:rFonts w:ascii="Calibri Light" w:eastAsia="Times New Roman" w:hAnsi="Calibri Light" w:cs="Calibri Light"/>
                <w:b/>
                <w:bCs/>
                <w:color w:val="FFFFFF" w:themeColor="background1"/>
                <w:sz w:val="18"/>
                <w:szCs w:val="18"/>
                <w:lang w:eastAsia="en-GB"/>
              </w:rPr>
            </w:pPr>
            <w:r>
              <w:rPr>
                <w:b/>
                <w:bCs/>
                <w:color w:val="FFFFFF" w:themeColor="background1"/>
                <w:sz w:val="18"/>
                <w:szCs w:val="18"/>
              </w:rPr>
              <w:t>3</w:t>
            </w:r>
            <w:r w:rsidR="00D257AC" w:rsidRPr="00191668">
              <w:rPr>
                <w:b/>
                <w:bCs/>
                <w:color w:val="FFFFFF" w:themeColor="background1"/>
                <w:sz w:val="18"/>
                <w:szCs w:val="18"/>
              </w:rPr>
              <w:t>.550,00</w:t>
            </w:r>
          </w:p>
        </w:tc>
        <w:tc>
          <w:tcPr>
            <w:tcW w:w="407" w:type="pct"/>
            <w:shd w:val="clear" w:color="auto" w:fill="884073"/>
            <w:vAlign w:val="center"/>
            <w:hideMark/>
          </w:tcPr>
          <w:p w14:paraId="1BF55B95" w14:textId="5AF2DAFC" w:rsidR="00D257AC" w:rsidRPr="00191668" w:rsidRDefault="00B1587D" w:rsidP="00FB5E45">
            <w:pPr>
              <w:spacing w:after="0" w:line="240" w:lineRule="auto"/>
              <w:jc w:val="right"/>
              <w:rPr>
                <w:rFonts w:ascii="Calibri Light" w:eastAsia="Times New Roman" w:hAnsi="Calibri Light" w:cs="Calibri Light"/>
                <w:b/>
                <w:bCs/>
                <w:color w:val="FFFFFF" w:themeColor="background1"/>
                <w:sz w:val="18"/>
                <w:szCs w:val="18"/>
                <w:lang w:eastAsia="en-GB"/>
              </w:rPr>
            </w:pPr>
            <w:r>
              <w:rPr>
                <w:b/>
                <w:bCs/>
                <w:color w:val="FFFFFF" w:themeColor="background1"/>
                <w:sz w:val="18"/>
                <w:szCs w:val="18"/>
              </w:rPr>
              <w:t>30</w:t>
            </w:r>
            <w:r w:rsidR="00D257AC" w:rsidRPr="00191668">
              <w:rPr>
                <w:b/>
                <w:bCs/>
                <w:color w:val="FFFFFF" w:themeColor="background1"/>
                <w:sz w:val="18"/>
                <w:szCs w:val="18"/>
              </w:rPr>
              <w:t>.550,00</w:t>
            </w:r>
          </w:p>
        </w:tc>
        <w:tc>
          <w:tcPr>
            <w:tcW w:w="413" w:type="pct"/>
            <w:shd w:val="clear" w:color="auto" w:fill="884073"/>
            <w:vAlign w:val="center"/>
            <w:hideMark/>
          </w:tcPr>
          <w:p w14:paraId="2EC72837" w14:textId="5CAE8C46" w:rsidR="00D257AC" w:rsidRPr="00191668" w:rsidRDefault="00B1587D" w:rsidP="00FB5E45">
            <w:pPr>
              <w:spacing w:after="0" w:line="240" w:lineRule="auto"/>
              <w:jc w:val="right"/>
              <w:rPr>
                <w:rFonts w:ascii="Calibri Light" w:eastAsia="Times New Roman" w:hAnsi="Calibri Light" w:cs="Calibri Light"/>
                <w:b/>
                <w:bCs/>
                <w:color w:val="FFFFFF" w:themeColor="background1"/>
                <w:sz w:val="18"/>
                <w:szCs w:val="18"/>
                <w:lang w:eastAsia="en-GB"/>
              </w:rPr>
            </w:pPr>
            <w:r>
              <w:rPr>
                <w:b/>
                <w:bCs/>
                <w:color w:val="FFFFFF" w:themeColor="background1"/>
                <w:sz w:val="18"/>
                <w:szCs w:val="18"/>
              </w:rPr>
              <w:t>141</w:t>
            </w:r>
            <w:r w:rsidR="00D257AC" w:rsidRPr="00191668">
              <w:rPr>
                <w:b/>
                <w:bCs/>
                <w:color w:val="FFFFFF" w:themeColor="background1"/>
                <w:sz w:val="18"/>
                <w:szCs w:val="18"/>
              </w:rPr>
              <w:t>.550,00</w:t>
            </w:r>
          </w:p>
        </w:tc>
        <w:tc>
          <w:tcPr>
            <w:tcW w:w="414" w:type="pct"/>
            <w:gridSpan w:val="2"/>
            <w:shd w:val="clear" w:color="auto" w:fill="884073"/>
            <w:vAlign w:val="center"/>
            <w:hideMark/>
          </w:tcPr>
          <w:p w14:paraId="295E8B97" w14:textId="5B77422F" w:rsidR="00D257AC" w:rsidRPr="00191668" w:rsidRDefault="00D257AC" w:rsidP="00FB5E45">
            <w:pPr>
              <w:spacing w:after="0" w:line="240" w:lineRule="auto"/>
              <w:jc w:val="right"/>
              <w:rPr>
                <w:rFonts w:ascii="Calibri Light" w:eastAsia="Times New Roman" w:hAnsi="Calibri Light" w:cs="Calibri Light"/>
                <w:b/>
                <w:bCs/>
                <w:color w:val="FFFFFF" w:themeColor="background1"/>
                <w:sz w:val="18"/>
                <w:szCs w:val="18"/>
                <w:lang w:eastAsia="en-GB"/>
              </w:rPr>
            </w:pPr>
            <w:r w:rsidRPr="00191668">
              <w:rPr>
                <w:b/>
                <w:bCs/>
                <w:color w:val="FFFFFF" w:themeColor="background1"/>
                <w:sz w:val="18"/>
                <w:szCs w:val="18"/>
              </w:rPr>
              <w:t>1</w:t>
            </w:r>
            <w:r w:rsidR="00B1587D">
              <w:rPr>
                <w:b/>
                <w:bCs/>
                <w:color w:val="FFFFFF" w:themeColor="background1"/>
                <w:sz w:val="18"/>
                <w:szCs w:val="18"/>
              </w:rPr>
              <w:t>32</w:t>
            </w:r>
            <w:r w:rsidRPr="00191668">
              <w:rPr>
                <w:b/>
                <w:bCs/>
                <w:color w:val="FFFFFF" w:themeColor="background1"/>
                <w:sz w:val="18"/>
                <w:szCs w:val="18"/>
              </w:rPr>
              <w:t>.550,00</w:t>
            </w:r>
          </w:p>
        </w:tc>
        <w:tc>
          <w:tcPr>
            <w:tcW w:w="416" w:type="pct"/>
            <w:gridSpan w:val="2"/>
            <w:shd w:val="clear" w:color="auto" w:fill="884073"/>
            <w:vAlign w:val="center"/>
            <w:hideMark/>
          </w:tcPr>
          <w:p w14:paraId="2B1DEFE1" w14:textId="7EDD0194" w:rsidR="00D257AC" w:rsidRPr="00191668" w:rsidRDefault="00D257AC" w:rsidP="00FB5E45">
            <w:pPr>
              <w:spacing w:after="0" w:line="240" w:lineRule="auto"/>
              <w:jc w:val="right"/>
              <w:rPr>
                <w:rFonts w:ascii="Calibri Light" w:eastAsia="Times New Roman" w:hAnsi="Calibri Light" w:cs="Calibri Light"/>
                <w:b/>
                <w:bCs/>
                <w:color w:val="FFFFFF" w:themeColor="background1"/>
                <w:sz w:val="18"/>
                <w:szCs w:val="18"/>
                <w:lang w:eastAsia="en-GB"/>
              </w:rPr>
            </w:pPr>
            <w:r w:rsidRPr="00191668">
              <w:rPr>
                <w:b/>
                <w:bCs/>
                <w:color w:val="FFFFFF" w:themeColor="background1"/>
                <w:sz w:val="18"/>
                <w:szCs w:val="18"/>
              </w:rPr>
              <w:t>1</w:t>
            </w:r>
            <w:r w:rsidR="00B1587D">
              <w:rPr>
                <w:b/>
                <w:bCs/>
                <w:color w:val="FFFFFF" w:themeColor="background1"/>
                <w:sz w:val="18"/>
                <w:szCs w:val="18"/>
              </w:rPr>
              <w:t>04</w:t>
            </w:r>
            <w:r w:rsidRPr="00191668">
              <w:rPr>
                <w:b/>
                <w:bCs/>
                <w:color w:val="FFFFFF" w:themeColor="background1"/>
                <w:sz w:val="18"/>
                <w:szCs w:val="18"/>
              </w:rPr>
              <w:t>.550,00</w:t>
            </w:r>
          </w:p>
        </w:tc>
        <w:tc>
          <w:tcPr>
            <w:tcW w:w="415" w:type="pct"/>
            <w:gridSpan w:val="2"/>
            <w:shd w:val="clear" w:color="auto" w:fill="884073"/>
            <w:vAlign w:val="center"/>
            <w:hideMark/>
          </w:tcPr>
          <w:p w14:paraId="36886447" w14:textId="77777777" w:rsidR="00D257AC" w:rsidRPr="00191668" w:rsidRDefault="00D257AC" w:rsidP="00FB5E45">
            <w:pPr>
              <w:spacing w:after="0" w:line="240" w:lineRule="auto"/>
              <w:jc w:val="right"/>
              <w:rPr>
                <w:rFonts w:ascii="Calibri Light" w:eastAsia="Times New Roman" w:hAnsi="Calibri Light" w:cs="Calibri Light"/>
                <w:b/>
                <w:bCs/>
                <w:color w:val="FFFFFF" w:themeColor="background1"/>
                <w:sz w:val="18"/>
                <w:szCs w:val="18"/>
                <w:lang w:eastAsia="en-GB"/>
              </w:rPr>
            </w:pPr>
            <w:r w:rsidRPr="00191668">
              <w:rPr>
                <w:b/>
                <w:bCs/>
                <w:color w:val="FFFFFF" w:themeColor="background1"/>
                <w:sz w:val="18"/>
                <w:szCs w:val="18"/>
              </w:rPr>
              <w:t>48.550,00</w:t>
            </w:r>
          </w:p>
        </w:tc>
        <w:tc>
          <w:tcPr>
            <w:tcW w:w="415" w:type="pct"/>
            <w:gridSpan w:val="2"/>
            <w:shd w:val="clear" w:color="auto" w:fill="884073"/>
            <w:vAlign w:val="center"/>
            <w:hideMark/>
          </w:tcPr>
          <w:p w14:paraId="297BD3F5" w14:textId="77777777" w:rsidR="00D257AC" w:rsidRPr="00191668" w:rsidRDefault="00D257AC" w:rsidP="00FB5E45">
            <w:pPr>
              <w:spacing w:after="0" w:line="240" w:lineRule="auto"/>
              <w:jc w:val="right"/>
              <w:rPr>
                <w:rFonts w:ascii="Calibri Light" w:eastAsia="Times New Roman" w:hAnsi="Calibri Light" w:cs="Calibri Light"/>
                <w:b/>
                <w:bCs/>
                <w:color w:val="FFFFFF" w:themeColor="background1"/>
                <w:sz w:val="18"/>
                <w:szCs w:val="18"/>
                <w:lang w:eastAsia="en-GB"/>
              </w:rPr>
            </w:pPr>
            <w:r w:rsidRPr="00191668">
              <w:rPr>
                <w:b/>
                <w:bCs/>
                <w:color w:val="FFFFFF" w:themeColor="background1"/>
                <w:sz w:val="18"/>
                <w:szCs w:val="18"/>
              </w:rPr>
              <w:t>68.550,00</w:t>
            </w:r>
          </w:p>
        </w:tc>
        <w:tc>
          <w:tcPr>
            <w:tcW w:w="414" w:type="pct"/>
            <w:gridSpan w:val="2"/>
            <w:shd w:val="clear" w:color="auto" w:fill="884073"/>
            <w:vAlign w:val="center"/>
            <w:hideMark/>
          </w:tcPr>
          <w:p w14:paraId="0E7F2185" w14:textId="77777777" w:rsidR="00D257AC" w:rsidRPr="00191668" w:rsidRDefault="00D257AC" w:rsidP="00FB5E45">
            <w:pPr>
              <w:spacing w:after="0" w:line="240" w:lineRule="auto"/>
              <w:jc w:val="right"/>
              <w:rPr>
                <w:rFonts w:ascii="Calibri Light" w:eastAsia="Times New Roman" w:hAnsi="Calibri Light" w:cs="Calibri Light"/>
                <w:b/>
                <w:bCs/>
                <w:color w:val="FFFFFF" w:themeColor="background1"/>
                <w:sz w:val="18"/>
                <w:szCs w:val="18"/>
                <w:lang w:eastAsia="en-GB"/>
              </w:rPr>
            </w:pPr>
            <w:r w:rsidRPr="00191668">
              <w:rPr>
                <w:b/>
                <w:bCs/>
                <w:color w:val="FFFFFF" w:themeColor="background1"/>
                <w:sz w:val="18"/>
                <w:szCs w:val="18"/>
              </w:rPr>
              <w:t>48.550,00</w:t>
            </w:r>
          </w:p>
        </w:tc>
        <w:tc>
          <w:tcPr>
            <w:tcW w:w="414" w:type="pct"/>
            <w:gridSpan w:val="2"/>
            <w:shd w:val="clear" w:color="auto" w:fill="884073"/>
            <w:vAlign w:val="center"/>
            <w:hideMark/>
          </w:tcPr>
          <w:p w14:paraId="3E3591AE" w14:textId="77777777" w:rsidR="00D257AC" w:rsidRPr="00191668" w:rsidRDefault="00D257AC" w:rsidP="00FB5E45">
            <w:pPr>
              <w:spacing w:after="0" w:line="240" w:lineRule="auto"/>
              <w:jc w:val="right"/>
              <w:rPr>
                <w:rFonts w:ascii="Calibri Light" w:eastAsia="Times New Roman" w:hAnsi="Calibri Light" w:cs="Calibri Light"/>
                <w:b/>
                <w:bCs/>
                <w:color w:val="FFFFFF" w:themeColor="background1"/>
                <w:sz w:val="18"/>
                <w:szCs w:val="18"/>
                <w:lang w:eastAsia="en-GB"/>
              </w:rPr>
            </w:pPr>
            <w:r w:rsidRPr="00191668">
              <w:rPr>
                <w:b/>
                <w:bCs/>
                <w:color w:val="FFFFFF" w:themeColor="background1"/>
                <w:sz w:val="18"/>
                <w:szCs w:val="18"/>
              </w:rPr>
              <w:t>68.550,00</w:t>
            </w:r>
          </w:p>
        </w:tc>
        <w:tc>
          <w:tcPr>
            <w:tcW w:w="414" w:type="pct"/>
            <w:gridSpan w:val="2"/>
            <w:shd w:val="clear" w:color="auto" w:fill="884073"/>
            <w:vAlign w:val="center"/>
            <w:hideMark/>
          </w:tcPr>
          <w:p w14:paraId="28229A0D" w14:textId="77777777" w:rsidR="00D257AC" w:rsidRPr="00191668" w:rsidRDefault="00D257AC" w:rsidP="00FB5E45">
            <w:pPr>
              <w:spacing w:after="0" w:line="240" w:lineRule="auto"/>
              <w:jc w:val="right"/>
              <w:rPr>
                <w:rFonts w:ascii="Calibri Light" w:eastAsia="Times New Roman" w:hAnsi="Calibri Light" w:cs="Calibri Light"/>
                <w:b/>
                <w:bCs/>
                <w:color w:val="FFFFFF" w:themeColor="background1"/>
                <w:sz w:val="18"/>
                <w:szCs w:val="18"/>
                <w:lang w:eastAsia="en-GB"/>
              </w:rPr>
            </w:pPr>
            <w:r w:rsidRPr="00191668">
              <w:rPr>
                <w:b/>
                <w:bCs/>
                <w:color w:val="FFFFFF" w:themeColor="background1"/>
                <w:sz w:val="18"/>
                <w:szCs w:val="18"/>
              </w:rPr>
              <w:t>48.550,00</w:t>
            </w:r>
          </w:p>
        </w:tc>
        <w:tc>
          <w:tcPr>
            <w:tcW w:w="436" w:type="pct"/>
            <w:gridSpan w:val="2"/>
            <w:shd w:val="clear" w:color="auto" w:fill="884073"/>
            <w:vAlign w:val="center"/>
            <w:hideMark/>
          </w:tcPr>
          <w:p w14:paraId="527CB665" w14:textId="77777777" w:rsidR="00D257AC" w:rsidRPr="00191668" w:rsidRDefault="00D257AC" w:rsidP="00FB5E45">
            <w:pPr>
              <w:spacing w:after="0" w:line="240" w:lineRule="auto"/>
              <w:jc w:val="right"/>
              <w:rPr>
                <w:rFonts w:ascii="Calibri Light" w:eastAsia="Times New Roman" w:hAnsi="Calibri Light" w:cs="Calibri Light"/>
                <w:b/>
                <w:bCs/>
                <w:color w:val="FFFFFF" w:themeColor="background1"/>
                <w:sz w:val="18"/>
                <w:szCs w:val="18"/>
                <w:lang w:eastAsia="en-GB"/>
              </w:rPr>
            </w:pPr>
            <w:r w:rsidRPr="00191668">
              <w:rPr>
                <w:b/>
                <w:bCs/>
                <w:color w:val="FFFFFF" w:themeColor="background1"/>
                <w:sz w:val="18"/>
                <w:szCs w:val="18"/>
              </w:rPr>
              <w:t>695.500,00</w:t>
            </w:r>
          </w:p>
        </w:tc>
      </w:tr>
    </w:tbl>
    <w:p w14:paraId="6DE420CF" w14:textId="705D345F" w:rsidR="00D257AC" w:rsidRDefault="00D257AC" w:rsidP="00BE3336">
      <w:pPr>
        <w:rPr>
          <w:b/>
          <w:bCs/>
        </w:rPr>
      </w:pPr>
    </w:p>
    <w:tbl>
      <w:tblPr>
        <w:tblW w:w="5000" w:type="pct"/>
        <w:tblLook w:val="04A0" w:firstRow="1" w:lastRow="0" w:firstColumn="1" w:lastColumn="0" w:noHBand="0" w:noVBand="1"/>
      </w:tblPr>
      <w:tblGrid>
        <w:gridCol w:w="1959"/>
        <w:gridCol w:w="1073"/>
        <w:gridCol w:w="1070"/>
        <w:gridCol w:w="1070"/>
        <w:gridCol w:w="1070"/>
        <w:gridCol w:w="1070"/>
        <w:gridCol w:w="1070"/>
        <w:gridCol w:w="1073"/>
        <w:gridCol w:w="1073"/>
        <w:gridCol w:w="1087"/>
        <w:gridCol w:w="1096"/>
        <w:gridCol w:w="1444"/>
      </w:tblGrid>
      <w:tr w:rsidR="00D257AC" w:rsidRPr="003C3EAD" w14:paraId="54477AAB" w14:textId="77777777" w:rsidTr="00B1587D">
        <w:trPr>
          <w:trHeight w:val="315"/>
        </w:trPr>
        <w:tc>
          <w:tcPr>
            <w:tcW w:w="692" w:type="pct"/>
            <w:vMerge w:val="restart"/>
            <w:tcBorders>
              <w:top w:val="single" w:sz="8" w:space="0" w:color="D9D9D9"/>
              <w:left w:val="single" w:sz="8" w:space="0" w:color="D9D9D9"/>
              <w:bottom w:val="single" w:sz="8" w:space="0" w:color="D9D9D9"/>
              <w:right w:val="single" w:sz="8" w:space="0" w:color="D9D9D9"/>
            </w:tcBorders>
            <w:shd w:val="clear" w:color="000000" w:fill="5B2A4D"/>
            <w:noWrap/>
            <w:vAlign w:val="center"/>
            <w:hideMark/>
          </w:tcPr>
          <w:p w14:paraId="51703648" w14:textId="77777777" w:rsidR="00D257AC" w:rsidRPr="003C3EAD" w:rsidRDefault="00D257AC" w:rsidP="00FB5E45">
            <w:pPr>
              <w:spacing w:after="0" w:line="240" w:lineRule="auto"/>
              <w:jc w:val="center"/>
              <w:rPr>
                <w:rFonts w:ascii="Calibri Light" w:eastAsia="Times New Roman" w:hAnsi="Calibri Light" w:cs="Calibri Light"/>
                <w:b/>
                <w:bCs/>
                <w:color w:val="FFFFFF"/>
                <w:sz w:val="20"/>
                <w:szCs w:val="20"/>
                <w:lang w:val="en-US"/>
              </w:rPr>
            </w:pPr>
            <w:r w:rsidRPr="003C3EAD">
              <w:rPr>
                <w:rFonts w:ascii="Calibri Light" w:eastAsia="Times New Roman" w:hAnsi="Calibri Light" w:cs="Calibri Light"/>
                <w:b/>
                <w:bCs/>
                <w:color w:val="FFFFFF"/>
                <w:sz w:val="20"/>
                <w:szCs w:val="20"/>
              </w:rPr>
              <w:t>PRIORITETI</w:t>
            </w:r>
          </w:p>
        </w:tc>
        <w:tc>
          <w:tcPr>
            <w:tcW w:w="3798" w:type="pct"/>
            <w:gridSpan w:val="10"/>
            <w:tcBorders>
              <w:top w:val="single" w:sz="8" w:space="0" w:color="D9D9D9"/>
              <w:left w:val="nil"/>
              <w:bottom w:val="single" w:sz="8" w:space="0" w:color="D9D9D9"/>
              <w:right w:val="single" w:sz="8" w:space="0" w:color="D9D9D9"/>
            </w:tcBorders>
            <w:shd w:val="clear" w:color="000000" w:fill="5B2A4D"/>
            <w:noWrap/>
            <w:vAlign w:val="center"/>
            <w:hideMark/>
          </w:tcPr>
          <w:p w14:paraId="58DF47C3" w14:textId="77777777" w:rsidR="00D257AC" w:rsidRPr="003C3EAD" w:rsidRDefault="00D257AC" w:rsidP="00FB5E45">
            <w:pPr>
              <w:spacing w:after="0" w:line="240" w:lineRule="auto"/>
              <w:jc w:val="center"/>
              <w:rPr>
                <w:rFonts w:ascii="Calibri Light" w:eastAsia="Times New Roman" w:hAnsi="Calibri Light" w:cs="Calibri Light"/>
                <w:b/>
                <w:bCs/>
                <w:color w:val="FFFFFF"/>
                <w:sz w:val="20"/>
                <w:szCs w:val="20"/>
                <w:lang w:val="en-US"/>
              </w:rPr>
            </w:pPr>
            <w:r w:rsidRPr="003C3EAD">
              <w:rPr>
                <w:rFonts w:ascii="Calibri Light" w:eastAsia="Times New Roman" w:hAnsi="Calibri Light" w:cs="Calibri Light"/>
                <w:b/>
                <w:bCs/>
                <w:color w:val="FFFFFF"/>
                <w:sz w:val="20"/>
                <w:szCs w:val="20"/>
              </w:rPr>
              <w:t>RAZDOBLJE PROVOĐENJA PLANA (2023. – 2032.)</w:t>
            </w:r>
          </w:p>
        </w:tc>
        <w:tc>
          <w:tcPr>
            <w:tcW w:w="510" w:type="pct"/>
            <w:vMerge w:val="restart"/>
            <w:tcBorders>
              <w:top w:val="single" w:sz="8" w:space="0" w:color="D9D9D9"/>
              <w:left w:val="single" w:sz="8" w:space="0" w:color="D9D9D9"/>
              <w:bottom w:val="single" w:sz="8" w:space="0" w:color="D9D9D9"/>
              <w:right w:val="single" w:sz="8" w:space="0" w:color="D9D9D9"/>
            </w:tcBorders>
            <w:shd w:val="clear" w:color="000000" w:fill="5B2A4D"/>
            <w:noWrap/>
            <w:vAlign w:val="center"/>
            <w:hideMark/>
          </w:tcPr>
          <w:p w14:paraId="08D0FB5B" w14:textId="77777777" w:rsidR="00D257AC" w:rsidRPr="003C3EAD" w:rsidRDefault="00D257AC" w:rsidP="00FB5E45">
            <w:pPr>
              <w:spacing w:after="0" w:line="240" w:lineRule="auto"/>
              <w:jc w:val="center"/>
              <w:rPr>
                <w:rFonts w:ascii="Calibri Light" w:eastAsia="Times New Roman" w:hAnsi="Calibri Light" w:cs="Calibri Light"/>
                <w:b/>
                <w:bCs/>
                <w:color w:val="FFFFFF"/>
                <w:sz w:val="20"/>
                <w:szCs w:val="20"/>
                <w:lang w:val="en-US"/>
              </w:rPr>
            </w:pPr>
            <w:r w:rsidRPr="003C3EAD">
              <w:rPr>
                <w:rFonts w:ascii="Calibri Light" w:eastAsia="Times New Roman" w:hAnsi="Calibri Light" w:cs="Calibri Light"/>
                <w:b/>
                <w:bCs/>
                <w:color w:val="FFFFFF"/>
                <w:sz w:val="20"/>
                <w:szCs w:val="20"/>
              </w:rPr>
              <w:t>UKUPNO (EUR)</w:t>
            </w:r>
          </w:p>
        </w:tc>
      </w:tr>
      <w:tr w:rsidR="00D257AC" w:rsidRPr="003C3EAD" w14:paraId="156EB186" w14:textId="77777777" w:rsidTr="00B1587D">
        <w:trPr>
          <w:trHeight w:val="315"/>
        </w:trPr>
        <w:tc>
          <w:tcPr>
            <w:tcW w:w="692" w:type="pct"/>
            <w:vMerge/>
            <w:tcBorders>
              <w:top w:val="single" w:sz="8" w:space="0" w:color="D9D9D9"/>
              <w:left w:val="single" w:sz="8" w:space="0" w:color="D9D9D9"/>
              <w:bottom w:val="single" w:sz="8" w:space="0" w:color="D9D9D9"/>
              <w:right w:val="single" w:sz="8" w:space="0" w:color="D9D9D9"/>
            </w:tcBorders>
            <w:vAlign w:val="center"/>
            <w:hideMark/>
          </w:tcPr>
          <w:p w14:paraId="5539DD31" w14:textId="77777777" w:rsidR="00D257AC" w:rsidRPr="003C3EAD" w:rsidRDefault="00D257AC" w:rsidP="00FB5E45">
            <w:pPr>
              <w:spacing w:after="0" w:line="240" w:lineRule="auto"/>
              <w:rPr>
                <w:rFonts w:ascii="Calibri Light" w:eastAsia="Times New Roman" w:hAnsi="Calibri Light" w:cs="Calibri Light"/>
                <w:b/>
                <w:bCs/>
                <w:color w:val="FFFFFF"/>
                <w:sz w:val="20"/>
                <w:szCs w:val="20"/>
                <w:lang w:val="en-US"/>
              </w:rPr>
            </w:pPr>
          </w:p>
        </w:tc>
        <w:tc>
          <w:tcPr>
            <w:tcW w:w="379" w:type="pct"/>
            <w:tcBorders>
              <w:top w:val="nil"/>
              <w:left w:val="nil"/>
              <w:bottom w:val="single" w:sz="8" w:space="0" w:color="D9D9D9"/>
              <w:right w:val="single" w:sz="8" w:space="0" w:color="D9D9D9"/>
            </w:tcBorders>
            <w:shd w:val="clear" w:color="000000" w:fill="5B2A4D"/>
            <w:noWrap/>
            <w:vAlign w:val="center"/>
            <w:hideMark/>
          </w:tcPr>
          <w:p w14:paraId="27E7904C" w14:textId="77777777" w:rsidR="00D257AC" w:rsidRPr="003C3EAD" w:rsidRDefault="00D257AC" w:rsidP="00FB5E45">
            <w:pPr>
              <w:spacing w:after="0" w:line="240" w:lineRule="auto"/>
              <w:jc w:val="center"/>
              <w:rPr>
                <w:rFonts w:ascii="Calibri Light" w:eastAsia="Times New Roman" w:hAnsi="Calibri Light" w:cs="Calibri Light"/>
                <w:b/>
                <w:bCs/>
                <w:color w:val="FFFFFF"/>
                <w:sz w:val="18"/>
                <w:szCs w:val="18"/>
                <w:lang w:val="en-US"/>
              </w:rPr>
            </w:pPr>
            <w:r w:rsidRPr="003C3EAD">
              <w:rPr>
                <w:rFonts w:ascii="Calibri Light" w:eastAsia="Times New Roman" w:hAnsi="Calibri Light" w:cs="Calibri Light"/>
                <w:b/>
                <w:bCs/>
                <w:color w:val="FFFFFF"/>
                <w:sz w:val="18"/>
                <w:szCs w:val="18"/>
              </w:rPr>
              <w:t>G1</w:t>
            </w:r>
          </w:p>
        </w:tc>
        <w:tc>
          <w:tcPr>
            <w:tcW w:w="378" w:type="pct"/>
            <w:tcBorders>
              <w:top w:val="nil"/>
              <w:left w:val="nil"/>
              <w:bottom w:val="single" w:sz="8" w:space="0" w:color="D9D9D9"/>
              <w:right w:val="single" w:sz="8" w:space="0" w:color="D9D9D9"/>
            </w:tcBorders>
            <w:shd w:val="clear" w:color="000000" w:fill="5B2A4D"/>
            <w:noWrap/>
            <w:vAlign w:val="center"/>
            <w:hideMark/>
          </w:tcPr>
          <w:p w14:paraId="799771DF" w14:textId="77777777" w:rsidR="00D257AC" w:rsidRPr="003C3EAD" w:rsidRDefault="00D257AC" w:rsidP="00FB5E45">
            <w:pPr>
              <w:spacing w:after="0" w:line="240" w:lineRule="auto"/>
              <w:jc w:val="center"/>
              <w:rPr>
                <w:rFonts w:ascii="Calibri Light" w:eastAsia="Times New Roman" w:hAnsi="Calibri Light" w:cs="Calibri Light"/>
                <w:b/>
                <w:bCs/>
                <w:color w:val="FFFFFF"/>
                <w:sz w:val="18"/>
                <w:szCs w:val="18"/>
                <w:lang w:val="en-US"/>
              </w:rPr>
            </w:pPr>
            <w:r w:rsidRPr="003C3EAD">
              <w:rPr>
                <w:rFonts w:ascii="Calibri Light" w:eastAsia="Times New Roman" w:hAnsi="Calibri Light" w:cs="Calibri Light"/>
                <w:b/>
                <w:bCs/>
                <w:color w:val="FFFFFF"/>
                <w:sz w:val="18"/>
                <w:szCs w:val="18"/>
              </w:rPr>
              <w:t>G2</w:t>
            </w:r>
          </w:p>
        </w:tc>
        <w:tc>
          <w:tcPr>
            <w:tcW w:w="378" w:type="pct"/>
            <w:tcBorders>
              <w:top w:val="nil"/>
              <w:left w:val="nil"/>
              <w:bottom w:val="single" w:sz="8" w:space="0" w:color="D9D9D9"/>
              <w:right w:val="single" w:sz="8" w:space="0" w:color="D9D9D9"/>
            </w:tcBorders>
            <w:shd w:val="clear" w:color="000000" w:fill="5B2A4D"/>
            <w:noWrap/>
            <w:vAlign w:val="center"/>
            <w:hideMark/>
          </w:tcPr>
          <w:p w14:paraId="41F8760B" w14:textId="77777777" w:rsidR="00D257AC" w:rsidRPr="003C3EAD" w:rsidRDefault="00D257AC" w:rsidP="00FB5E45">
            <w:pPr>
              <w:spacing w:after="0" w:line="240" w:lineRule="auto"/>
              <w:jc w:val="center"/>
              <w:rPr>
                <w:rFonts w:ascii="Calibri Light" w:eastAsia="Times New Roman" w:hAnsi="Calibri Light" w:cs="Calibri Light"/>
                <w:b/>
                <w:bCs/>
                <w:color w:val="FFFFFF"/>
                <w:sz w:val="18"/>
                <w:szCs w:val="18"/>
                <w:lang w:val="en-US"/>
              </w:rPr>
            </w:pPr>
            <w:r w:rsidRPr="003C3EAD">
              <w:rPr>
                <w:rFonts w:ascii="Calibri Light" w:eastAsia="Times New Roman" w:hAnsi="Calibri Light" w:cs="Calibri Light"/>
                <w:b/>
                <w:bCs/>
                <w:color w:val="FFFFFF"/>
                <w:sz w:val="18"/>
                <w:szCs w:val="18"/>
              </w:rPr>
              <w:t>G3</w:t>
            </w:r>
          </w:p>
        </w:tc>
        <w:tc>
          <w:tcPr>
            <w:tcW w:w="378" w:type="pct"/>
            <w:tcBorders>
              <w:top w:val="nil"/>
              <w:left w:val="nil"/>
              <w:bottom w:val="single" w:sz="8" w:space="0" w:color="D9D9D9"/>
              <w:right w:val="single" w:sz="8" w:space="0" w:color="D9D9D9"/>
            </w:tcBorders>
            <w:shd w:val="clear" w:color="000000" w:fill="5B2A4D"/>
            <w:noWrap/>
            <w:vAlign w:val="center"/>
            <w:hideMark/>
          </w:tcPr>
          <w:p w14:paraId="73D54B8D" w14:textId="77777777" w:rsidR="00D257AC" w:rsidRPr="003C3EAD" w:rsidRDefault="00D257AC" w:rsidP="00FB5E45">
            <w:pPr>
              <w:spacing w:after="0" w:line="240" w:lineRule="auto"/>
              <w:jc w:val="center"/>
              <w:rPr>
                <w:rFonts w:ascii="Calibri Light" w:eastAsia="Times New Roman" w:hAnsi="Calibri Light" w:cs="Calibri Light"/>
                <w:b/>
                <w:bCs/>
                <w:color w:val="FFFFFF"/>
                <w:sz w:val="18"/>
                <w:szCs w:val="18"/>
                <w:lang w:val="en-US"/>
              </w:rPr>
            </w:pPr>
            <w:r w:rsidRPr="003C3EAD">
              <w:rPr>
                <w:rFonts w:ascii="Calibri Light" w:eastAsia="Times New Roman" w:hAnsi="Calibri Light" w:cs="Calibri Light"/>
                <w:b/>
                <w:bCs/>
                <w:color w:val="FFFFFF"/>
                <w:sz w:val="18"/>
                <w:szCs w:val="18"/>
              </w:rPr>
              <w:t>G4</w:t>
            </w:r>
          </w:p>
        </w:tc>
        <w:tc>
          <w:tcPr>
            <w:tcW w:w="378" w:type="pct"/>
            <w:tcBorders>
              <w:top w:val="nil"/>
              <w:left w:val="nil"/>
              <w:bottom w:val="single" w:sz="8" w:space="0" w:color="D9D9D9"/>
              <w:right w:val="single" w:sz="8" w:space="0" w:color="D9D9D9"/>
            </w:tcBorders>
            <w:shd w:val="clear" w:color="000000" w:fill="5B2A4D"/>
            <w:noWrap/>
            <w:vAlign w:val="center"/>
            <w:hideMark/>
          </w:tcPr>
          <w:p w14:paraId="58C04BF8" w14:textId="77777777" w:rsidR="00D257AC" w:rsidRPr="003C3EAD" w:rsidRDefault="00D257AC" w:rsidP="00FB5E45">
            <w:pPr>
              <w:spacing w:after="0" w:line="240" w:lineRule="auto"/>
              <w:jc w:val="center"/>
              <w:rPr>
                <w:rFonts w:ascii="Calibri Light" w:eastAsia="Times New Roman" w:hAnsi="Calibri Light" w:cs="Calibri Light"/>
                <w:b/>
                <w:bCs/>
                <w:color w:val="FFFFFF"/>
                <w:sz w:val="18"/>
                <w:szCs w:val="18"/>
                <w:lang w:val="en-US"/>
              </w:rPr>
            </w:pPr>
            <w:r w:rsidRPr="003C3EAD">
              <w:rPr>
                <w:rFonts w:ascii="Calibri Light" w:eastAsia="Times New Roman" w:hAnsi="Calibri Light" w:cs="Calibri Light"/>
                <w:b/>
                <w:bCs/>
                <w:color w:val="FFFFFF"/>
                <w:sz w:val="18"/>
                <w:szCs w:val="18"/>
              </w:rPr>
              <w:t>G5</w:t>
            </w:r>
          </w:p>
        </w:tc>
        <w:tc>
          <w:tcPr>
            <w:tcW w:w="378" w:type="pct"/>
            <w:tcBorders>
              <w:top w:val="nil"/>
              <w:left w:val="nil"/>
              <w:bottom w:val="single" w:sz="8" w:space="0" w:color="D9D9D9"/>
              <w:right w:val="single" w:sz="8" w:space="0" w:color="D9D9D9"/>
            </w:tcBorders>
            <w:shd w:val="clear" w:color="000000" w:fill="5B2A4D"/>
            <w:noWrap/>
            <w:vAlign w:val="center"/>
            <w:hideMark/>
          </w:tcPr>
          <w:p w14:paraId="642F4AB9" w14:textId="77777777" w:rsidR="00D257AC" w:rsidRPr="003C3EAD" w:rsidRDefault="00D257AC" w:rsidP="00FB5E45">
            <w:pPr>
              <w:spacing w:after="0" w:line="240" w:lineRule="auto"/>
              <w:jc w:val="center"/>
              <w:rPr>
                <w:rFonts w:ascii="Calibri Light" w:eastAsia="Times New Roman" w:hAnsi="Calibri Light" w:cs="Calibri Light"/>
                <w:b/>
                <w:bCs/>
                <w:color w:val="FFFFFF"/>
                <w:sz w:val="18"/>
                <w:szCs w:val="18"/>
                <w:lang w:val="en-US"/>
              </w:rPr>
            </w:pPr>
            <w:r w:rsidRPr="003C3EAD">
              <w:rPr>
                <w:rFonts w:ascii="Calibri Light" w:eastAsia="Times New Roman" w:hAnsi="Calibri Light" w:cs="Calibri Light"/>
                <w:b/>
                <w:bCs/>
                <w:color w:val="FFFFFF"/>
                <w:sz w:val="18"/>
                <w:szCs w:val="18"/>
              </w:rPr>
              <w:t>G6</w:t>
            </w:r>
          </w:p>
        </w:tc>
        <w:tc>
          <w:tcPr>
            <w:tcW w:w="379" w:type="pct"/>
            <w:tcBorders>
              <w:top w:val="nil"/>
              <w:left w:val="nil"/>
              <w:bottom w:val="single" w:sz="8" w:space="0" w:color="D9D9D9"/>
              <w:right w:val="single" w:sz="8" w:space="0" w:color="D9D9D9"/>
            </w:tcBorders>
            <w:shd w:val="clear" w:color="000000" w:fill="5B2A4D"/>
            <w:noWrap/>
            <w:vAlign w:val="center"/>
            <w:hideMark/>
          </w:tcPr>
          <w:p w14:paraId="05528F0D" w14:textId="77777777" w:rsidR="00D257AC" w:rsidRPr="003C3EAD" w:rsidRDefault="00D257AC" w:rsidP="00FB5E45">
            <w:pPr>
              <w:spacing w:after="0" w:line="240" w:lineRule="auto"/>
              <w:jc w:val="center"/>
              <w:rPr>
                <w:rFonts w:ascii="Calibri Light" w:eastAsia="Times New Roman" w:hAnsi="Calibri Light" w:cs="Calibri Light"/>
                <w:b/>
                <w:bCs/>
                <w:color w:val="FFFFFF"/>
                <w:sz w:val="18"/>
                <w:szCs w:val="18"/>
                <w:lang w:val="en-US"/>
              </w:rPr>
            </w:pPr>
            <w:r w:rsidRPr="003C3EAD">
              <w:rPr>
                <w:rFonts w:ascii="Calibri Light" w:eastAsia="Times New Roman" w:hAnsi="Calibri Light" w:cs="Calibri Light"/>
                <w:b/>
                <w:bCs/>
                <w:color w:val="FFFFFF"/>
                <w:sz w:val="18"/>
                <w:szCs w:val="18"/>
              </w:rPr>
              <w:t>G7</w:t>
            </w:r>
          </w:p>
        </w:tc>
        <w:tc>
          <w:tcPr>
            <w:tcW w:w="379" w:type="pct"/>
            <w:tcBorders>
              <w:top w:val="nil"/>
              <w:left w:val="nil"/>
              <w:bottom w:val="single" w:sz="8" w:space="0" w:color="D9D9D9"/>
              <w:right w:val="single" w:sz="8" w:space="0" w:color="D9D9D9"/>
            </w:tcBorders>
            <w:shd w:val="clear" w:color="000000" w:fill="5B2A4D"/>
            <w:noWrap/>
            <w:vAlign w:val="center"/>
            <w:hideMark/>
          </w:tcPr>
          <w:p w14:paraId="4B469228" w14:textId="77777777" w:rsidR="00D257AC" w:rsidRPr="003C3EAD" w:rsidRDefault="00D257AC" w:rsidP="00FB5E45">
            <w:pPr>
              <w:spacing w:after="0" w:line="240" w:lineRule="auto"/>
              <w:jc w:val="center"/>
              <w:rPr>
                <w:rFonts w:ascii="Calibri Light" w:eastAsia="Times New Roman" w:hAnsi="Calibri Light" w:cs="Calibri Light"/>
                <w:b/>
                <w:bCs/>
                <w:color w:val="FFFFFF"/>
                <w:sz w:val="18"/>
                <w:szCs w:val="18"/>
                <w:lang w:val="en-US"/>
              </w:rPr>
            </w:pPr>
            <w:r w:rsidRPr="003C3EAD">
              <w:rPr>
                <w:rFonts w:ascii="Calibri Light" w:eastAsia="Times New Roman" w:hAnsi="Calibri Light" w:cs="Calibri Light"/>
                <w:b/>
                <w:bCs/>
                <w:color w:val="FFFFFF"/>
                <w:sz w:val="18"/>
                <w:szCs w:val="18"/>
              </w:rPr>
              <w:t>G8</w:t>
            </w:r>
          </w:p>
        </w:tc>
        <w:tc>
          <w:tcPr>
            <w:tcW w:w="384" w:type="pct"/>
            <w:tcBorders>
              <w:top w:val="nil"/>
              <w:left w:val="nil"/>
              <w:bottom w:val="single" w:sz="8" w:space="0" w:color="D9D9D9"/>
              <w:right w:val="single" w:sz="8" w:space="0" w:color="D9D9D9"/>
            </w:tcBorders>
            <w:shd w:val="clear" w:color="000000" w:fill="5B2A4D"/>
            <w:noWrap/>
            <w:vAlign w:val="center"/>
            <w:hideMark/>
          </w:tcPr>
          <w:p w14:paraId="6D61D75A" w14:textId="77777777" w:rsidR="00D257AC" w:rsidRPr="003C3EAD" w:rsidRDefault="00D257AC" w:rsidP="00FB5E45">
            <w:pPr>
              <w:spacing w:after="0" w:line="240" w:lineRule="auto"/>
              <w:jc w:val="center"/>
              <w:rPr>
                <w:rFonts w:ascii="Calibri Light" w:eastAsia="Times New Roman" w:hAnsi="Calibri Light" w:cs="Calibri Light"/>
                <w:b/>
                <w:bCs/>
                <w:color w:val="FFFFFF"/>
                <w:sz w:val="18"/>
                <w:szCs w:val="18"/>
                <w:lang w:val="en-US"/>
              </w:rPr>
            </w:pPr>
            <w:r w:rsidRPr="003C3EAD">
              <w:rPr>
                <w:rFonts w:ascii="Calibri Light" w:eastAsia="Times New Roman" w:hAnsi="Calibri Light" w:cs="Calibri Light"/>
                <w:b/>
                <w:bCs/>
                <w:color w:val="FFFFFF"/>
                <w:sz w:val="18"/>
                <w:szCs w:val="18"/>
              </w:rPr>
              <w:t>G9</w:t>
            </w:r>
          </w:p>
        </w:tc>
        <w:tc>
          <w:tcPr>
            <w:tcW w:w="387" w:type="pct"/>
            <w:tcBorders>
              <w:top w:val="nil"/>
              <w:left w:val="nil"/>
              <w:bottom w:val="single" w:sz="8" w:space="0" w:color="D9D9D9"/>
              <w:right w:val="single" w:sz="8" w:space="0" w:color="D9D9D9"/>
            </w:tcBorders>
            <w:shd w:val="clear" w:color="000000" w:fill="5B2A4D"/>
            <w:noWrap/>
            <w:vAlign w:val="center"/>
            <w:hideMark/>
          </w:tcPr>
          <w:p w14:paraId="5D8F9B31" w14:textId="77777777" w:rsidR="00D257AC" w:rsidRPr="003C3EAD" w:rsidRDefault="00D257AC" w:rsidP="00FB5E45">
            <w:pPr>
              <w:spacing w:after="0" w:line="240" w:lineRule="auto"/>
              <w:jc w:val="center"/>
              <w:rPr>
                <w:rFonts w:ascii="Calibri Light" w:eastAsia="Times New Roman" w:hAnsi="Calibri Light" w:cs="Calibri Light"/>
                <w:b/>
                <w:bCs/>
                <w:color w:val="FFFFFF"/>
                <w:sz w:val="18"/>
                <w:szCs w:val="18"/>
                <w:lang w:val="en-US"/>
              </w:rPr>
            </w:pPr>
            <w:r w:rsidRPr="003C3EAD">
              <w:rPr>
                <w:rFonts w:ascii="Calibri Light" w:eastAsia="Times New Roman" w:hAnsi="Calibri Light" w:cs="Calibri Light"/>
                <w:b/>
                <w:bCs/>
                <w:color w:val="FFFFFF"/>
                <w:sz w:val="18"/>
                <w:szCs w:val="18"/>
              </w:rPr>
              <w:t>G10</w:t>
            </w:r>
          </w:p>
        </w:tc>
        <w:tc>
          <w:tcPr>
            <w:tcW w:w="510" w:type="pct"/>
            <w:vMerge/>
            <w:tcBorders>
              <w:top w:val="single" w:sz="8" w:space="0" w:color="D9D9D9"/>
              <w:left w:val="single" w:sz="8" w:space="0" w:color="D9D9D9"/>
              <w:bottom w:val="single" w:sz="8" w:space="0" w:color="D9D9D9"/>
              <w:right w:val="single" w:sz="8" w:space="0" w:color="D9D9D9"/>
            </w:tcBorders>
            <w:vAlign w:val="center"/>
            <w:hideMark/>
          </w:tcPr>
          <w:p w14:paraId="69419E9C" w14:textId="77777777" w:rsidR="00D257AC" w:rsidRPr="003C3EAD" w:rsidRDefault="00D257AC" w:rsidP="00FB5E45">
            <w:pPr>
              <w:spacing w:after="0" w:line="240" w:lineRule="auto"/>
              <w:rPr>
                <w:rFonts w:ascii="Calibri Light" w:eastAsia="Times New Roman" w:hAnsi="Calibri Light" w:cs="Calibri Light"/>
                <w:b/>
                <w:bCs/>
                <w:color w:val="FFFFFF"/>
                <w:sz w:val="20"/>
                <w:szCs w:val="20"/>
                <w:lang w:val="en-US"/>
              </w:rPr>
            </w:pPr>
          </w:p>
        </w:tc>
      </w:tr>
      <w:tr w:rsidR="00D257AC" w:rsidRPr="003C3EAD" w14:paraId="7E13207D" w14:textId="77777777" w:rsidTr="00B1587D">
        <w:trPr>
          <w:trHeight w:val="315"/>
        </w:trPr>
        <w:tc>
          <w:tcPr>
            <w:tcW w:w="692" w:type="pct"/>
            <w:tcBorders>
              <w:top w:val="nil"/>
              <w:left w:val="single" w:sz="8" w:space="0" w:color="D9D9D9"/>
              <w:bottom w:val="single" w:sz="8" w:space="0" w:color="D9D9D9"/>
              <w:right w:val="single" w:sz="8" w:space="0" w:color="D9D9D9"/>
            </w:tcBorders>
            <w:shd w:val="clear" w:color="auto" w:fill="auto"/>
            <w:noWrap/>
            <w:vAlign w:val="center"/>
            <w:hideMark/>
          </w:tcPr>
          <w:p w14:paraId="529D15E7" w14:textId="77777777" w:rsidR="00D257AC" w:rsidRPr="003C3EAD" w:rsidRDefault="00D257AC" w:rsidP="00FB5E45">
            <w:pPr>
              <w:spacing w:after="0" w:line="240" w:lineRule="auto"/>
              <w:jc w:val="center"/>
              <w:rPr>
                <w:rFonts w:ascii="Calibri Light" w:eastAsia="Times New Roman" w:hAnsi="Calibri Light" w:cs="Calibri Light"/>
                <w:color w:val="000000"/>
                <w:sz w:val="20"/>
                <w:szCs w:val="20"/>
                <w:lang w:val="en-US"/>
              </w:rPr>
            </w:pPr>
            <w:r w:rsidRPr="003C3EAD">
              <w:rPr>
                <w:rFonts w:ascii="Calibri Light" w:eastAsia="Times New Roman" w:hAnsi="Calibri Light" w:cs="Calibri Light"/>
                <w:color w:val="000000"/>
                <w:sz w:val="20"/>
                <w:szCs w:val="20"/>
              </w:rPr>
              <w:t>Prioritet 1</w:t>
            </w:r>
          </w:p>
        </w:tc>
        <w:tc>
          <w:tcPr>
            <w:tcW w:w="379" w:type="pct"/>
            <w:tcBorders>
              <w:top w:val="nil"/>
              <w:left w:val="nil"/>
              <w:bottom w:val="single" w:sz="8" w:space="0" w:color="D9D9D9"/>
              <w:right w:val="single" w:sz="8" w:space="0" w:color="D9D9D9"/>
            </w:tcBorders>
            <w:shd w:val="clear" w:color="auto" w:fill="auto"/>
            <w:noWrap/>
            <w:vAlign w:val="center"/>
            <w:hideMark/>
          </w:tcPr>
          <w:p w14:paraId="6F5E2FE8" w14:textId="46C264A0" w:rsidR="00D257AC" w:rsidRPr="003C3EAD" w:rsidRDefault="00B1587D" w:rsidP="00FB5E45">
            <w:pPr>
              <w:spacing w:after="0" w:line="240" w:lineRule="auto"/>
              <w:jc w:val="right"/>
              <w:rPr>
                <w:rFonts w:ascii="Calibri" w:eastAsia="Times New Roman" w:hAnsi="Calibri" w:cs="Calibri"/>
                <w:color w:val="000000"/>
                <w:sz w:val="18"/>
                <w:szCs w:val="18"/>
                <w:lang w:val="en-US"/>
              </w:rPr>
            </w:pPr>
            <w:r>
              <w:rPr>
                <w:rFonts w:ascii="Calibri" w:eastAsia="Times New Roman" w:hAnsi="Calibri" w:cs="Calibri"/>
                <w:color w:val="000000"/>
                <w:sz w:val="18"/>
                <w:szCs w:val="18"/>
              </w:rPr>
              <w:t>1</w:t>
            </w:r>
            <w:r w:rsidR="00D257AC">
              <w:rPr>
                <w:rFonts w:ascii="Calibri" w:eastAsia="Times New Roman" w:hAnsi="Calibri" w:cs="Calibri"/>
                <w:color w:val="000000"/>
                <w:sz w:val="18"/>
                <w:szCs w:val="18"/>
              </w:rPr>
              <w:t>.750</w:t>
            </w:r>
            <w:r w:rsidR="00D257AC" w:rsidRPr="003C3EAD">
              <w:rPr>
                <w:rFonts w:ascii="Calibri" w:eastAsia="Times New Roman" w:hAnsi="Calibri" w:cs="Calibri"/>
                <w:color w:val="000000"/>
                <w:sz w:val="18"/>
                <w:szCs w:val="18"/>
              </w:rPr>
              <w:t>,00</w:t>
            </w:r>
          </w:p>
        </w:tc>
        <w:tc>
          <w:tcPr>
            <w:tcW w:w="378" w:type="pct"/>
            <w:tcBorders>
              <w:top w:val="nil"/>
              <w:left w:val="nil"/>
              <w:bottom w:val="single" w:sz="8" w:space="0" w:color="D9D9D9"/>
              <w:right w:val="single" w:sz="8" w:space="0" w:color="D9D9D9"/>
            </w:tcBorders>
            <w:shd w:val="clear" w:color="auto" w:fill="auto"/>
            <w:noWrap/>
            <w:vAlign w:val="center"/>
            <w:hideMark/>
          </w:tcPr>
          <w:p w14:paraId="0B60D431" w14:textId="777719A7" w:rsidR="00D257AC" w:rsidRPr="003C3EAD" w:rsidRDefault="00B1587D" w:rsidP="00FB5E45">
            <w:pPr>
              <w:spacing w:after="0" w:line="240" w:lineRule="auto"/>
              <w:jc w:val="right"/>
              <w:rPr>
                <w:rFonts w:ascii="Calibri" w:eastAsia="Times New Roman" w:hAnsi="Calibri" w:cs="Calibri"/>
                <w:color w:val="000000"/>
                <w:sz w:val="18"/>
                <w:szCs w:val="18"/>
                <w:lang w:val="en-US"/>
              </w:rPr>
            </w:pPr>
            <w:r>
              <w:rPr>
                <w:rFonts w:ascii="Calibri" w:eastAsia="Times New Roman" w:hAnsi="Calibri" w:cs="Calibri"/>
                <w:color w:val="000000"/>
                <w:sz w:val="18"/>
                <w:szCs w:val="18"/>
              </w:rPr>
              <w:t>28</w:t>
            </w:r>
            <w:r w:rsidR="00D257AC">
              <w:rPr>
                <w:rFonts w:ascii="Calibri" w:eastAsia="Times New Roman" w:hAnsi="Calibri" w:cs="Calibri"/>
                <w:color w:val="000000"/>
                <w:sz w:val="18"/>
                <w:szCs w:val="18"/>
              </w:rPr>
              <w:t>.750</w:t>
            </w:r>
            <w:r w:rsidR="00D257AC" w:rsidRPr="003C3EAD">
              <w:rPr>
                <w:rFonts w:ascii="Calibri" w:eastAsia="Times New Roman" w:hAnsi="Calibri" w:cs="Calibri"/>
                <w:color w:val="000000"/>
                <w:sz w:val="18"/>
                <w:szCs w:val="18"/>
              </w:rPr>
              <w:t>,00</w:t>
            </w:r>
          </w:p>
        </w:tc>
        <w:tc>
          <w:tcPr>
            <w:tcW w:w="378" w:type="pct"/>
            <w:tcBorders>
              <w:top w:val="nil"/>
              <w:left w:val="nil"/>
              <w:bottom w:val="single" w:sz="8" w:space="0" w:color="D9D9D9"/>
              <w:right w:val="single" w:sz="8" w:space="0" w:color="D9D9D9"/>
            </w:tcBorders>
            <w:shd w:val="clear" w:color="auto" w:fill="auto"/>
            <w:noWrap/>
            <w:vAlign w:val="center"/>
            <w:hideMark/>
          </w:tcPr>
          <w:p w14:paraId="1CB9077D" w14:textId="28490E6D" w:rsidR="00D257AC" w:rsidRPr="003C3EAD" w:rsidRDefault="00B1587D" w:rsidP="00FB5E45">
            <w:pPr>
              <w:spacing w:after="0" w:line="240" w:lineRule="auto"/>
              <w:jc w:val="right"/>
              <w:rPr>
                <w:rFonts w:ascii="Calibri" w:eastAsia="Times New Roman" w:hAnsi="Calibri" w:cs="Calibri"/>
                <w:color w:val="000000"/>
                <w:sz w:val="18"/>
                <w:szCs w:val="18"/>
                <w:lang w:val="en-US"/>
              </w:rPr>
            </w:pPr>
            <w:r>
              <w:rPr>
                <w:rFonts w:ascii="Calibri" w:eastAsia="Times New Roman" w:hAnsi="Calibri" w:cs="Calibri"/>
                <w:color w:val="000000"/>
                <w:sz w:val="18"/>
                <w:szCs w:val="18"/>
              </w:rPr>
              <w:t>139</w:t>
            </w:r>
            <w:r w:rsidR="00D257AC" w:rsidRPr="003C3EAD">
              <w:rPr>
                <w:rFonts w:ascii="Calibri" w:eastAsia="Times New Roman" w:hAnsi="Calibri" w:cs="Calibri"/>
                <w:color w:val="000000"/>
                <w:sz w:val="18"/>
                <w:szCs w:val="18"/>
              </w:rPr>
              <w:t>.</w:t>
            </w:r>
            <w:r w:rsidR="00D257AC">
              <w:rPr>
                <w:rFonts w:ascii="Calibri" w:eastAsia="Times New Roman" w:hAnsi="Calibri" w:cs="Calibri"/>
                <w:color w:val="000000"/>
                <w:sz w:val="18"/>
                <w:szCs w:val="18"/>
              </w:rPr>
              <w:t>750</w:t>
            </w:r>
            <w:r w:rsidR="00D257AC" w:rsidRPr="003C3EAD">
              <w:rPr>
                <w:rFonts w:ascii="Calibri" w:eastAsia="Times New Roman" w:hAnsi="Calibri" w:cs="Calibri"/>
                <w:color w:val="000000"/>
                <w:sz w:val="18"/>
                <w:szCs w:val="18"/>
              </w:rPr>
              <w:t>,00</w:t>
            </w:r>
          </w:p>
        </w:tc>
        <w:tc>
          <w:tcPr>
            <w:tcW w:w="378" w:type="pct"/>
            <w:tcBorders>
              <w:top w:val="nil"/>
              <w:left w:val="nil"/>
              <w:bottom w:val="single" w:sz="8" w:space="0" w:color="D9D9D9"/>
              <w:right w:val="single" w:sz="8" w:space="0" w:color="D9D9D9"/>
            </w:tcBorders>
            <w:shd w:val="clear" w:color="auto" w:fill="auto"/>
            <w:noWrap/>
            <w:vAlign w:val="center"/>
            <w:hideMark/>
          </w:tcPr>
          <w:p w14:paraId="0160F5EB" w14:textId="33332028" w:rsidR="00D257AC" w:rsidRPr="003C3EAD" w:rsidRDefault="00B1587D" w:rsidP="00FB5E45">
            <w:pPr>
              <w:spacing w:after="0" w:line="240" w:lineRule="auto"/>
              <w:jc w:val="right"/>
              <w:rPr>
                <w:rFonts w:ascii="Calibri" w:eastAsia="Times New Roman" w:hAnsi="Calibri" w:cs="Calibri"/>
                <w:color w:val="000000"/>
                <w:sz w:val="18"/>
                <w:szCs w:val="18"/>
                <w:lang w:val="en-US"/>
              </w:rPr>
            </w:pPr>
            <w:r>
              <w:rPr>
                <w:rFonts w:ascii="Calibri" w:eastAsia="Times New Roman" w:hAnsi="Calibri" w:cs="Calibri"/>
                <w:color w:val="000000"/>
                <w:sz w:val="18"/>
                <w:szCs w:val="18"/>
              </w:rPr>
              <w:t>52</w:t>
            </w:r>
            <w:r w:rsidR="00D257AC" w:rsidRPr="003C3EAD">
              <w:rPr>
                <w:rFonts w:ascii="Calibri" w:eastAsia="Times New Roman" w:hAnsi="Calibri" w:cs="Calibri"/>
                <w:color w:val="000000"/>
                <w:sz w:val="18"/>
                <w:szCs w:val="18"/>
              </w:rPr>
              <w:t>.</w:t>
            </w:r>
            <w:r w:rsidR="00D257AC">
              <w:rPr>
                <w:rFonts w:ascii="Calibri" w:eastAsia="Times New Roman" w:hAnsi="Calibri" w:cs="Calibri"/>
                <w:color w:val="000000"/>
                <w:sz w:val="18"/>
                <w:szCs w:val="18"/>
              </w:rPr>
              <w:t>750</w:t>
            </w:r>
            <w:r w:rsidR="00D257AC" w:rsidRPr="003C3EAD">
              <w:rPr>
                <w:rFonts w:ascii="Calibri" w:eastAsia="Times New Roman" w:hAnsi="Calibri" w:cs="Calibri"/>
                <w:color w:val="000000"/>
                <w:sz w:val="18"/>
                <w:szCs w:val="18"/>
              </w:rPr>
              <w:t>,00</w:t>
            </w:r>
          </w:p>
        </w:tc>
        <w:tc>
          <w:tcPr>
            <w:tcW w:w="378" w:type="pct"/>
            <w:tcBorders>
              <w:top w:val="nil"/>
              <w:left w:val="nil"/>
              <w:bottom w:val="single" w:sz="8" w:space="0" w:color="D9D9D9"/>
              <w:right w:val="single" w:sz="8" w:space="0" w:color="D9D9D9"/>
            </w:tcBorders>
            <w:shd w:val="clear" w:color="auto" w:fill="auto"/>
            <w:noWrap/>
            <w:vAlign w:val="center"/>
            <w:hideMark/>
          </w:tcPr>
          <w:p w14:paraId="7FC6F1FD" w14:textId="3170B477" w:rsidR="00D257AC" w:rsidRPr="003C3EAD" w:rsidRDefault="00B1587D" w:rsidP="00FB5E45">
            <w:pPr>
              <w:spacing w:after="0" w:line="240" w:lineRule="auto"/>
              <w:jc w:val="right"/>
              <w:rPr>
                <w:rFonts w:ascii="Calibri" w:eastAsia="Times New Roman" w:hAnsi="Calibri" w:cs="Calibri"/>
                <w:color w:val="000000"/>
                <w:sz w:val="18"/>
                <w:szCs w:val="18"/>
                <w:lang w:val="en-US"/>
              </w:rPr>
            </w:pPr>
            <w:r>
              <w:rPr>
                <w:rFonts w:ascii="Calibri" w:eastAsia="Times New Roman" w:hAnsi="Calibri" w:cs="Calibri"/>
                <w:color w:val="000000"/>
                <w:sz w:val="18"/>
                <w:szCs w:val="18"/>
              </w:rPr>
              <w:t>84</w:t>
            </w:r>
            <w:r w:rsidR="00D257AC">
              <w:rPr>
                <w:rFonts w:ascii="Calibri" w:eastAsia="Times New Roman" w:hAnsi="Calibri" w:cs="Calibri"/>
                <w:color w:val="000000"/>
                <w:sz w:val="18"/>
                <w:szCs w:val="18"/>
              </w:rPr>
              <w:t>.750</w:t>
            </w:r>
            <w:r w:rsidR="00D257AC" w:rsidRPr="003C3EAD">
              <w:rPr>
                <w:rFonts w:ascii="Calibri" w:eastAsia="Times New Roman" w:hAnsi="Calibri" w:cs="Calibri"/>
                <w:color w:val="000000"/>
                <w:sz w:val="18"/>
                <w:szCs w:val="18"/>
              </w:rPr>
              <w:t>,00</w:t>
            </w:r>
          </w:p>
        </w:tc>
        <w:tc>
          <w:tcPr>
            <w:tcW w:w="378" w:type="pct"/>
            <w:tcBorders>
              <w:top w:val="nil"/>
              <w:left w:val="nil"/>
              <w:bottom w:val="single" w:sz="8" w:space="0" w:color="D9D9D9"/>
              <w:right w:val="single" w:sz="8" w:space="0" w:color="D9D9D9"/>
            </w:tcBorders>
            <w:shd w:val="clear" w:color="auto" w:fill="auto"/>
            <w:noWrap/>
            <w:vAlign w:val="center"/>
            <w:hideMark/>
          </w:tcPr>
          <w:p w14:paraId="0E3E6AE7" w14:textId="12DBBEB2" w:rsidR="00D257AC" w:rsidRPr="003C3EAD" w:rsidRDefault="00D257AC" w:rsidP="00FB5E45">
            <w:pPr>
              <w:spacing w:after="0" w:line="240" w:lineRule="auto"/>
              <w:jc w:val="right"/>
              <w:rPr>
                <w:rFonts w:ascii="Calibri" w:eastAsia="Times New Roman" w:hAnsi="Calibri" w:cs="Calibri"/>
                <w:color w:val="000000"/>
                <w:sz w:val="18"/>
                <w:szCs w:val="18"/>
                <w:lang w:val="en-US"/>
              </w:rPr>
            </w:pPr>
            <w:r>
              <w:rPr>
                <w:rFonts w:ascii="Calibri" w:eastAsia="Times New Roman" w:hAnsi="Calibri" w:cs="Calibri"/>
                <w:color w:val="000000"/>
                <w:sz w:val="18"/>
                <w:szCs w:val="18"/>
              </w:rPr>
              <w:t>3</w:t>
            </w:r>
            <w:r w:rsidR="00E45DE1">
              <w:rPr>
                <w:rFonts w:ascii="Calibri" w:eastAsia="Times New Roman" w:hAnsi="Calibri" w:cs="Calibri"/>
                <w:color w:val="000000"/>
                <w:sz w:val="18"/>
                <w:szCs w:val="18"/>
              </w:rPr>
              <w:t>6</w:t>
            </w:r>
            <w:r>
              <w:rPr>
                <w:rFonts w:ascii="Calibri" w:eastAsia="Times New Roman" w:hAnsi="Calibri" w:cs="Calibri"/>
                <w:color w:val="000000"/>
                <w:sz w:val="18"/>
                <w:szCs w:val="18"/>
              </w:rPr>
              <w:t>.750</w:t>
            </w:r>
            <w:r w:rsidRPr="003C3EAD">
              <w:rPr>
                <w:rFonts w:ascii="Calibri" w:eastAsia="Times New Roman" w:hAnsi="Calibri" w:cs="Calibri"/>
                <w:color w:val="000000"/>
                <w:sz w:val="18"/>
                <w:szCs w:val="18"/>
              </w:rPr>
              <w:t>,00</w:t>
            </w:r>
          </w:p>
        </w:tc>
        <w:tc>
          <w:tcPr>
            <w:tcW w:w="379" w:type="pct"/>
            <w:tcBorders>
              <w:top w:val="nil"/>
              <w:left w:val="nil"/>
              <w:bottom w:val="single" w:sz="8" w:space="0" w:color="D9D9D9"/>
              <w:right w:val="single" w:sz="8" w:space="0" w:color="D9D9D9"/>
            </w:tcBorders>
            <w:shd w:val="clear" w:color="auto" w:fill="auto"/>
            <w:noWrap/>
            <w:vAlign w:val="center"/>
            <w:hideMark/>
          </w:tcPr>
          <w:p w14:paraId="0B97E5D4" w14:textId="35E8FB8A" w:rsidR="00D257AC" w:rsidRPr="003C3EAD" w:rsidRDefault="00D257AC" w:rsidP="00FB5E45">
            <w:pPr>
              <w:spacing w:after="0" w:line="240" w:lineRule="auto"/>
              <w:jc w:val="right"/>
              <w:rPr>
                <w:rFonts w:ascii="Calibri" w:eastAsia="Times New Roman" w:hAnsi="Calibri" w:cs="Calibri"/>
                <w:color w:val="000000"/>
                <w:sz w:val="18"/>
                <w:szCs w:val="18"/>
                <w:lang w:val="en-US"/>
              </w:rPr>
            </w:pPr>
            <w:r>
              <w:rPr>
                <w:rFonts w:ascii="Calibri" w:eastAsia="Times New Roman" w:hAnsi="Calibri" w:cs="Calibri"/>
                <w:color w:val="000000"/>
                <w:sz w:val="18"/>
                <w:szCs w:val="18"/>
              </w:rPr>
              <w:t>4</w:t>
            </w:r>
            <w:r w:rsidR="00E45DE1">
              <w:rPr>
                <w:rFonts w:ascii="Calibri" w:eastAsia="Times New Roman" w:hAnsi="Calibri" w:cs="Calibri"/>
                <w:color w:val="000000"/>
                <w:sz w:val="18"/>
                <w:szCs w:val="18"/>
              </w:rPr>
              <w:t>6</w:t>
            </w:r>
            <w:r>
              <w:rPr>
                <w:rFonts w:ascii="Calibri" w:eastAsia="Times New Roman" w:hAnsi="Calibri" w:cs="Calibri"/>
                <w:color w:val="000000"/>
                <w:sz w:val="18"/>
                <w:szCs w:val="18"/>
              </w:rPr>
              <w:t>.750</w:t>
            </w:r>
            <w:r w:rsidRPr="003C3EAD">
              <w:rPr>
                <w:rFonts w:ascii="Calibri" w:eastAsia="Times New Roman" w:hAnsi="Calibri" w:cs="Calibri"/>
                <w:color w:val="000000"/>
                <w:sz w:val="18"/>
                <w:szCs w:val="18"/>
              </w:rPr>
              <w:t>,00</w:t>
            </w:r>
          </w:p>
        </w:tc>
        <w:tc>
          <w:tcPr>
            <w:tcW w:w="379" w:type="pct"/>
            <w:tcBorders>
              <w:top w:val="nil"/>
              <w:left w:val="nil"/>
              <w:bottom w:val="single" w:sz="8" w:space="0" w:color="D9D9D9"/>
              <w:right w:val="single" w:sz="8" w:space="0" w:color="D9D9D9"/>
            </w:tcBorders>
            <w:shd w:val="clear" w:color="auto" w:fill="auto"/>
            <w:noWrap/>
            <w:vAlign w:val="center"/>
            <w:hideMark/>
          </w:tcPr>
          <w:p w14:paraId="5D58BB8C" w14:textId="09AC2B62" w:rsidR="00D257AC" w:rsidRPr="003C3EAD" w:rsidRDefault="00D257AC" w:rsidP="00FB5E45">
            <w:pPr>
              <w:spacing w:after="0" w:line="240" w:lineRule="auto"/>
              <w:jc w:val="right"/>
              <w:rPr>
                <w:rFonts w:ascii="Calibri" w:eastAsia="Times New Roman" w:hAnsi="Calibri" w:cs="Calibri"/>
                <w:color w:val="000000"/>
                <w:sz w:val="18"/>
                <w:szCs w:val="18"/>
                <w:lang w:val="en-US"/>
              </w:rPr>
            </w:pPr>
            <w:r>
              <w:rPr>
                <w:rFonts w:ascii="Calibri" w:eastAsia="Times New Roman" w:hAnsi="Calibri" w:cs="Calibri"/>
                <w:color w:val="000000"/>
                <w:sz w:val="18"/>
                <w:szCs w:val="18"/>
              </w:rPr>
              <w:t>3</w:t>
            </w:r>
            <w:r w:rsidR="00E45DE1">
              <w:rPr>
                <w:rFonts w:ascii="Calibri" w:eastAsia="Times New Roman" w:hAnsi="Calibri" w:cs="Calibri"/>
                <w:color w:val="000000"/>
                <w:sz w:val="18"/>
                <w:szCs w:val="18"/>
              </w:rPr>
              <w:t>6</w:t>
            </w:r>
            <w:r>
              <w:rPr>
                <w:rFonts w:ascii="Calibri" w:eastAsia="Times New Roman" w:hAnsi="Calibri" w:cs="Calibri"/>
                <w:color w:val="000000"/>
                <w:sz w:val="18"/>
                <w:szCs w:val="18"/>
              </w:rPr>
              <w:t>.750</w:t>
            </w:r>
            <w:r w:rsidRPr="003C3EAD">
              <w:rPr>
                <w:rFonts w:ascii="Calibri" w:eastAsia="Times New Roman" w:hAnsi="Calibri" w:cs="Calibri"/>
                <w:color w:val="000000"/>
                <w:sz w:val="18"/>
                <w:szCs w:val="18"/>
              </w:rPr>
              <w:t>,00</w:t>
            </w:r>
          </w:p>
        </w:tc>
        <w:tc>
          <w:tcPr>
            <w:tcW w:w="384" w:type="pct"/>
            <w:tcBorders>
              <w:top w:val="nil"/>
              <w:left w:val="nil"/>
              <w:bottom w:val="single" w:sz="8" w:space="0" w:color="D9D9D9"/>
              <w:right w:val="single" w:sz="8" w:space="0" w:color="D9D9D9"/>
            </w:tcBorders>
            <w:shd w:val="clear" w:color="auto" w:fill="auto"/>
            <w:noWrap/>
            <w:vAlign w:val="center"/>
            <w:hideMark/>
          </w:tcPr>
          <w:p w14:paraId="301FD947" w14:textId="06232265" w:rsidR="00D257AC" w:rsidRPr="003C3EAD" w:rsidRDefault="00D257AC" w:rsidP="00FB5E45">
            <w:pPr>
              <w:spacing w:after="0" w:line="240" w:lineRule="auto"/>
              <w:jc w:val="right"/>
              <w:rPr>
                <w:rFonts w:ascii="Calibri" w:eastAsia="Times New Roman" w:hAnsi="Calibri" w:cs="Calibri"/>
                <w:color w:val="000000"/>
                <w:sz w:val="18"/>
                <w:szCs w:val="18"/>
                <w:lang w:val="en-US"/>
              </w:rPr>
            </w:pPr>
            <w:r>
              <w:rPr>
                <w:rFonts w:ascii="Calibri" w:eastAsia="Times New Roman" w:hAnsi="Calibri" w:cs="Calibri"/>
                <w:color w:val="000000"/>
                <w:sz w:val="18"/>
                <w:szCs w:val="18"/>
              </w:rPr>
              <w:t>4</w:t>
            </w:r>
            <w:r w:rsidR="00E45DE1">
              <w:rPr>
                <w:rFonts w:ascii="Calibri" w:eastAsia="Times New Roman" w:hAnsi="Calibri" w:cs="Calibri"/>
                <w:color w:val="000000"/>
                <w:sz w:val="18"/>
                <w:szCs w:val="18"/>
              </w:rPr>
              <w:t>6</w:t>
            </w:r>
            <w:r>
              <w:rPr>
                <w:rFonts w:ascii="Calibri" w:eastAsia="Times New Roman" w:hAnsi="Calibri" w:cs="Calibri"/>
                <w:color w:val="000000"/>
                <w:sz w:val="18"/>
                <w:szCs w:val="18"/>
              </w:rPr>
              <w:t>.750</w:t>
            </w:r>
            <w:r w:rsidRPr="003C3EAD">
              <w:rPr>
                <w:rFonts w:ascii="Calibri" w:eastAsia="Times New Roman" w:hAnsi="Calibri" w:cs="Calibri"/>
                <w:color w:val="000000"/>
                <w:sz w:val="18"/>
                <w:szCs w:val="18"/>
              </w:rPr>
              <w:t>,00</w:t>
            </w:r>
          </w:p>
        </w:tc>
        <w:tc>
          <w:tcPr>
            <w:tcW w:w="387" w:type="pct"/>
            <w:tcBorders>
              <w:top w:val="nil"/>
              <w:left w:val="nil"/>
              <w:bottom w:val="single" w:sz="8" w:space="0" w:color="D9D9D9"/>
              <w:right w:val="single" w:sz="8" w:space="0" w:color="D9D9D9"/>
            </w:tcBorders>
            <w:shd w:val="clear" w:color="auto" w:fill="auto"/>
            <w:noWrap/>
            <w:vAlign w:val="center"/>
            <w:hideMark/>
          </w:tcPr>
          <w:p w14:paraId="50DF5674" w14:textId="5AD410A4" w:rsidR="00D257AC" w:rsidRPr="003C3EAD" w:rsidRDefault="00D257AC" w:rsidP="00FB5E45">
            <w:pPr>
              <w:spacing w:after="0" w:line="240" w:lineRule="auto"/>
              <w:jc w:val="right"/>
              <w:rPr>
                <w:rFonts w:ascii="Calibri" w:eastAsia="Times New Roman" w:hAnsi="Calibri" w:cs="Calibri"/>
                <w:color w:val="000000"/>
                <w:sz w:val="18"/>
                <w:szCs w:val="18"/>
                <w:lang w:val="en-US"/>
              </w:rPr>
            </w:pPr>
            <w:r>
              <w:rPr>
                <w:rFonts w:ascii="Calibri" w:eastAsia="Times New Roman" w:hAnsi="Calibri" w:cs="Calibri"/>
                <w:color w:val="000000"/>
                <w:sz w:val="18"/>
                <w:szCs w:val="18"/>
              </w:rPr>
              <w:t>3</w:t>
            </w:r>
            <w:r w:rsidR="00E45DE1">
              <w:rPr>
                <w:rFonts w:ascii="Calibri" w:eastAsia="Times New Roman" w:hAnsi="Calibri" w:cs="Calibri"/>
                <w:color w:val="000000"/>
                <w:sz w:val="18"/>
                <w:szCs w:val="18"/>
              </w:rPr>
              <w:t>6</w:t>
            </w:r>
            <w:r w:rsidRPr="003C3EAD">
              <w:rPr>
                <w:rFonts w:ascii="Calibri" w:eastAsia="Times New Roman" w:hAnsi="Calibri" w:cs="Calibri"/>
                <w:color w:val="000000"/>
                <w:sz w:val="18"/>
                <w:szCs w:val="18"/>
              </w:rPr>
              <w:t>.</w:t>
            </w:r>
            <w:r>
              <w:rPr>
                <w:rFonts w:ascii="Calibri" w:eastAsia="Times New Roman" w:hAnsi="Calibri" w:cs="Calibri"/>
                <w:color w:val="000000"/>
                <w:sz w:val="18"/>
                <w:szCs w:val="18"/>
              </w:rPr>
              <w:t>75</w:t>
            </w:r>
            <w:r w:rsidRPr="003C3EAD">
              <w:rPr>
                <w:rFonts w:ascii="Calibri" w:eastAsia="Times New Roman" w:hAnsi="Calibri" w:cs="Calibri"/>
                <w:color w:val="000000"/>
                <w:sz w:val="18"/>
                <w:szCs w:val="18"/>
              </w:rPr>
              <w:t>0,00</w:t>
            </w:r>
          </w:p>
        </w:tc>
        <w:tc>
          <w:tcPr>
            <w:tcW w:w="510" w:type="pct"/>
            <w:tcBorders>
              <w:top w:val="nil"/>
              <w:left w:val="nil"/>
              <w:bottom w:val="single" w:sz="8" w:space="0" w:color="D9D9D9"/>
              <w:right w:val="single" w:sz="8" w:space="0" w:color="D9D9D9"/>
            </w:tcBorders>
            <w:shd w:val="clear" w:color="auto" w:fill="auto"/>
            <w:noWrap/>
            <w:vAlign w:val="center"/>
            <w:hideMark/>
          </w:tcPr>
          <w:p w14:paraId="23047BEE" w14:textId="6FD3814F" w:rsidR="00D257AC" w:rsidRPr="003C3EAD" w:rsidRDefault="00E45DE1" w:rsidP="00FB5E45">
            <w:pPr>
              <w:spacing w:after="0" w:line="240" w:lineRule="auto"/>
              <w:jc w:val="right"/>
              <w:rPr>
                <w:rFonts w:ascii="Calibri" w:eastAsia="Times New Roman" w:hAnsi="Calibri" w:cs="Calibri"/>
                <w:b/>
                <w:bCs/>
                <w:color w:val="000000"/>
                <w:sz w:val="18"/>
                <w:szCs w:val="18"/>
                <w:lang w:val="en-US"/>
              </w:rPr>
            </w:pPr>
            <w:r>
              <w:rPr>
                <w:rFonts w:ascii="Calibri" w:eastAsia="Times New Roman" w:hAnsi="Calibri" w:cs="Calibri"/>
                <w:b/>
                <w:bCs/>
                <w:color w:val="000000"/>
                <w:sz w:val="18"/>
                <w:szCs w:val="18"/>
              </w:rPr>
              <w:t>511</w:t>
            </w:r>
            <w:r w:rsidR="00D257AC" w:rsidRPr="003C3EAD">
              <w:rPr>
                <w:rFonts w:ascii="Calibri" w:eastAsia="Times New Roman" w:hAnsi="Calibri" w:cs="Calibri"/>
                <w:b/>
                <w:bCs/>
                <w:color w:val="000000"/>
                <w:sz w:val="18"/>
                <w:szCs w:val="18"/>
              </w:rPr>
              <w:t>.</w:t>
            </w:r>
            <w:r w:rsidR="00D257AC">
              <w:rPr>
                <w:rFonts w:ascii="Calibri" w:eastAsia="Times New Roman" w:hAnsi="Calibri" w:cs="Calibri"/>
                <w:b/>
                <w:bCs/>
                <w:color w:val="000000"/>
                <w:sz w:val="18"/>
                <w:szCs w:val="18"/>
              </w:rPr>
              <w:t>5</w:t>
            </w:r>
            <w:r w:rsidR="00D257AC" w:rsidRPr="003C3EAD">
              <w:rPr>
                <w:rFonts w:ascii="Calibri" w:eastAsia="Times New Roman" w:hAnsi="Calibri" w:cs="Calibri"/>
                <w:b/>
                <w:bCs/>
                <w:color w:val="000000"/>
                <w:sz w:val="18"/>
                <w:szCs w:val="18"/>
              </w:rPr>
              <w:t>00,00</w:t>
            </w:r>
          </w:p>
        </w:tc>
      </w:tr>
      <w:tr w:rsidR="00D257AC" w:rsidRPr="003C3EAD" w14:paraId="1F339C74" w14:textId="77777777" w:rsidTr="00B1587D">
        <w:trPr>
          <w:trHeight w:val="315"/>
        </w:trPr>
        <w:tc>
          <w:tcPr>
            <w:tcW w:w="692" w:type="pct"/>
            <w:tcBorders>
              <w:top w:val="nil"/>
              <w:left w:val="single" w:sz="8" w:space="0" w:color="D9D9D9"/>
              <w:bottom w:val="single" w:sz="8" w:space="0" w:color="D9D9D9"/>
              <w:right w:val="single" w:sz="8" w:space="0" w:color="D9D9D9"/>
            </w:tcBorders>
            <w:shd w:val="clear" w:color="auto" w:fill="auto"/>
            <w:noWrap/>
            <w:vAlign w:val="center"/>
            <w:hideMark/>
          </w:tcPr>
          <w:p w14:paraId="3ED2631B" w14:textId="77777777" w:rsidR="00D257AC" w:rsidRPr="003C3EAD" w:rsidRDefault="00D257AC" w:rsidP="00FB5E45">
            <w:pPr>
              <w:spacing w:after="0" w:line="240" w:lineRule="auto"/>
              <w:jc w:val="center"/>
              <w:rPr>
                <w:rFonts w:ascii="Calibri Light" w:eastAsia="Times New Roman" w:hAnsi="Calibri Light" w:cs="Calibri Light"/>
                <w:color w:val="000000"/>
                <w:sz w:val="20"/>
                <w:szCs w:val="20"/>
                <w:lang w:val="en-US"/>
              </w:rPr>
            </w:pPr>
            <w:r w:rsidRPr="003C3EAD">
              <w:rPr>
                <w:rFonts w:ascii="Calibri Light" w:eastAsia="Times New Roman" w:hAnsi="Calibri Light" w:cs="Calibri Light"/>
                <w:color w:val="000000"/>
                <w:sz w:val="20"/>
                <w:szCs w:val="20"/>
              </w:rPr>
              <w:t>Prioritet 2</w:t>
            </w:r>
          </w:p>
        </w:tc>
        <w:tc>
          <w:tcPr>
            <w:tcW w:w="379" w:type="pct"/>
            <w:tcBorders>
              <w:top w:val="nil"/>
              <w:left w:val="nil"/>
              <w:bottom w:val="single" w:sz="8" w:space="0" w:color="D9D9D9"/>
              <w:right w:val="single" w:sz="8" w:space="0" w:color="D9D9D9"/>
            </w:tcBorders>
            <w:shd w:val="clear" w:color="auto" w:fill="auto"/>
            <w:noWrap/>
            <w:vAlign w:val="center"/>
            <w:hideMark/>
          </w:tcPr>
          <w:p w14:paraId="2830DADA" w14:textId="77777777" w:rsidR="00D257AC" w:rsidRPr="003C3EAD" w:rsidRDefault="00D257AC" w:rsidP="00FB5E45">
            <w:pPr>
              <w:spacing w:after="0" w:line="240" w:lineRule="auto"/>
              <w:jc w:val="right"/>
              <w:rPr>
                <w:rFonts w:ascii="Calibri" w:eastAsia="Times New Roman" w:hAnsi="Calibri" w:cs="Calibri"/>
                <w:color w:val="000000"/>
                <w:sz w:val="18"/>
                <w:szCs w:val="18"/>
                <w:lang w:val="en-US"/>
              </w:rPr>
            </w:pPr>
            <w:r>
              <w:rPr>
                <w:rFonts w:ascii="Calibri" w:eastAsia="Times New Roman" w:hAnsi="Calibri" w:cs="Calibri"/>
                <w:color w:val="000000"/>
                <w:sz w:val="18"/>
                <w:szCs w:val="18"/>
              </w:rPr>
              <w:t>1.000</w:t>
            </w:r>
            <w:r w:rsidRPr="003C3EAD">
              <w:rPr>
                <w:rFonts w:ascii="Calibri" w:eastAsia="Times New Roman" w:hAnsi="Calibri" w:cs="Calibri"/>
                <w:color w:val="000000"/>
                <w:sz w:val="18"/>
                <w:szCs w:val="18"/>
              </w:rPr>
              <w:t>,00</w:t>
            </w:r>
          </w:p>
        </w:tc>
        <w:tc>
          <w:tcPr>
            <w:tcW w:w="378" w:type="pct"/>
            <w:tcBorders>
              <w:top w:val="nil"/>
              <w:left w:val="nil"/>
              <w:bottom w:val="single" w:sz="8" w:space="0" w:color="D9D9D9"/>
              <w:right w:val="single" w:sz="8" w:space="0" w:color="D9D9D9"/>
            </w:tcBorders>
            <w:shd w:val="clear" w:color="auto" w:fill="auto"/>
            <w:noWrap/>
            <w:vAlign w:val="center"/>
            <w:hideMark/>
          </w:tcPr>
          <w:p w14:paraId="7548A114" w14:textId="77777777" w:rsidR="00D257AC" w:rsidRPr="003C3EAD" w:rsidRDefault="00D257AC" w:rsidP="00FB5E45">
            <w:pPr>
              <w:spacing w:after="0" w:line="240" w:lineRule="auto"/>
              <w:jc w:val="right"/>
              <w:rPr>
                <w:rFonts w:ascii="Calibri" w:eastAsia="Times New Roman" w:hAnsi="Calibri" w:cs="Calibri"/>
                <w:color w:val="000000"/>
                <w:sz w:val="18"/>
                <w:szCs w:val="18"/>
                <w:lang w:val="en-US"/>
              </w:rPr>
            </w:pPr>
            <w:r>
              <w:rPr>
                <w:rFonts w:ascii="Calibri" w:eastAsia="Times New Roman" w:hAnsi="Calibri" w:cs="Calibri"/>
                <w:color w:val="000000"/>
                <w:sz w:val="18"/>
                <w:szCs w:val="18"/>
              </w:rPr>
              <w:t>1.0</w:t>
            </w:r>
            <w:r w:rsidRPr="003C3EAD">
              <w:rPr>
                <w:rFonts w:ascii="Calibri" w:eastAsia="Times New Roman" w:hAnsi="Calibri" w:cs="Calibri"/>
                <w:color w:val="000000"/>
                <w:sz w:val="18"/>
                <w:szCs w:val="18"/>
              </w:rPr>
              <w:t>00,00</w:t>
            </w:r>
          </w:p>
        </w:tc>
        <w:tc>
          <w:tcPr>
            <w:tcW w:w="378" w:type="pct"/>
            <w:tcBorders>
              <w:top w:val="nil"/>
              <w:left w:val="nil"/>
              <w:bottom w:val="single" w:sz="8" w:space="0" w:color="D9D9D9"/>
              <w:right w:val="single" w:sz="8" w:space="0" w:color="D9D9D9"/>
            </w:tcBorders>
            <w:shd w:val="clear" w:color="auto" w:fill="auto"/>
            <w:noWrap/>
            <w:vAlign w:val="center"/>
            <w:hideMark/>
          </w:tcPr>
          <w:p w14:paraId="7E586BD5" w14:textId="77777777" w:rsidR="00D257AC" w:rsidRPr="003C3EAD" w:rsidRDefault="00D257AC" w:rsidP="00FB5E45">
            <w:pPr>
              <w:spacing w:after="0" w:line="240" w:lineRule="auto"/>
              <w:jc w:val="right"/>
              <w:rPr>
                <w:rFonts w:ascii="Calibri" w:eastAsia="Times New Roman" w:hAnsi="Calibri" w:cs="Calibri"/>
                <w:color w:val="000000"/>
                <w:sz w:val="18"/>
                <w:szCs w:val="18"/>
                <w:lang w:val="en-US"/>
              </w:rPr>
            </w:pPr>
            <w:r w:rsidRPr="003C3EAD">
              <w:rPr>
                <w:rFonts w:ascii="Calibri" w:eastAsia="Times New Roman" w:hAnsi="Calibri" w:cs="Calibri"/>
                <w:color w:val="000000"/>
                <w:sz w:val="18"/>
                <w:szCs w:val="18"/>
              </w:rPr>
              <w:t>1.</w:t>
            </w:r>
            <w:r>
              <w:rPr>
                <w:rFonts w:ascii="Calibri" w:eastAsia="Times New Roman" w:hAnsi="Calibri" w:cs="Calibri"/>
                <w:color w:val="000000"/>
                <w:sz w:val="18"/>
                <w:szCs w:val="18"/>
              </w:rPr>
              <w:t>0</w:t>
            </w:r>
            <w:r w:rsidRPr="003C3EAD">
              <w:rPr>
                <w:rFonts w:ascii="Calibri" w:eastAsia="Times New Roman" w:hAnsi="Calibri" w:cs="Calibri"/>
                <w:color w:val="000000"/>
                <w:sz w:val="18"/>
                <w:szCs w:val="18"/>
              </w:rPr>
              <w:t>00,00</w:t>
            </w:r>
          </w:p>
        </w:tc>
        <w:tc>
          <w:tcPr>
            <w:tcW w:w="378" w:type="pct"/>
            <w:tcBorders>
              <w:top w:val="nil"/>
              <w:left w:val="nil"/>
              <w:bottom w:val="single" w:sz="8" w:space="0" w:color="D9D9D9"/>
              <w:right w:val="single" w:sz="8" w:space="0" w:color="D9D9D9"/>
            </w:tcBorders>
            <w:shd w:val="clear" w:color="auto" w:fill="auto"/>
            <w:noWrap/>
            <w:vAlign w:val="center"/>
            <w:hideMark/>
          </w:tcPr>
          <w:p w14:paraId="212DB60E" w14:textId="77777777" w:rsidR="00D257AC" w:rsidRPr="003C3EAD" w:rsidRDefault="00D257AC" w:rsidP="00FB5E45">
            <w:pPr>
              <w:spacing w:after="0" w:line="240" w:lineRule="auto"/>
              <w:jc w:val="right"/>
              <w:rPr>
                <w:rFonts w:ascii="Calibri" w:eastAsia="Times New Roman" w:hAnsi="Calibri" w:cs="Calibri"/>
                <w:color w:val="000000"/>
                <w:sz w:val="18"/>
                <w:szCs w:val="18"/>
                <w:lang w:val="en-US"/>
              </w:rPr>
            </w:pPr>
            <w:r>
              <w:rPr>
                <w:rFonts w:ascii="Calibri" w:eastAsia="Times New Roman" w:hAnsi="Calibri" w:cs="Calibri"/>
                <w:color w:val="000000"/>
                <w:sz w:val="18"/>
                <w:szCs w:val="18"/>
              </w:rPr>
              <w:t>79</w:t>
            </w:r>
            <w:r w:rsidRPr="003C3EAD">
              <w:rPr>
                <w:rFonts w:ascii="Calibri" w:eastAsia="Times New Roman" w:hAnsi="Calibri" w:cs="Calibri"/>
                <w:color w:val="000000"/>
                <w:sz w:val="18"/>
                <w:szCs w:val="18"/>
              </w:rPr>
              <w:t>.</w:t>
            </w:r>
            <w:r>
              <w:rPr>
                <w:rFonts w:ascii="Calibri" w:eastAsia="Times New Roman" w:hAnsi="Calibri" w:cs="Calibri"/>
                <w:color w:val="000000"/>
                <w:sz w:val="18"/>
                <w:szCs w:val="18"/>
              </w:rPr>
              <w:t>0</w:t>
            </w:r>
            <w:r w:rsidRPr="003C3EAD">
              <w:rPr>
                <w:rFonts w:ascii="Calibri" w:eastAsia="Times New Roman" w:hAnsi="Calibri" w:cs="Calibri"/>
                <w:color w:val="000000"/>
                <w:sz w:val="18"/>
                <w:szCs w:val="18"/>
              </w:rPr>
              <w:t>00,00</w:t>
            </w:r>
          </w:p>
        </w:tc>
        <w:tc>
          <w:tcPr>
            <w:tcW w:w="378" w:type="pct"/>
            <w:tcBorders>
              <w:top w:val="nil"/>
              <w:left w:val="nil"/>
              <w:bottom w:val="single" w:sz="8" w:space="0" w:color="D9D9D9"/>
              <w:right w:val="single" w:sz="8" w:space="0" w:color="D9D9D9"/>
            </w:tcBorders>
            <w:shd w:val="clear" w:color="auto" w:fill="auto"/>
            <w:noWrap/>
            <w:vAlign w:val="center"/>
            <w:hideMark/>
          </w:tcPr>
          <w:p w14:paraId="71ADEB4F" w14:textId="49730D37" w:rsidR="00D257AC" w:rsidRPr="003C3EAD" w:rsidRDefault="00B1587D" w:rsidP="00FB5E45">
            <w:pPr>
              <w:spacing w:after="0" w:line="240" w:lineRule="auto"/>
              <w:jc w:val="right"/>
              <w:rPr>
                <w:rFonts w:ascii="Calibri" w:eastAsia="Times New Roman" w:hAnsi="Calibri" w:cs="Calibri"/>
                <w:color w:val="000000"/>
                <w:sz w:val="18"/>
                <w:szCs w:val="18"/>
                <w:lang w:val="en-US"/>
              </w:rPr>
            </w:pPr>
            <w:r>
              <w:rPr>
                <w:rFonts w:ascii="Calibri" w:eastAsia="Times New Roman" w:hAnsi="Calibri" w:cs="Calibri"/>
                <w:color w:val="000000"/>
                <w:sz w:val="18"/>
                <w:szCs w:val="18"/>
              </w:rPr>
              <w:t>19</w:t>
            </w:r>
            <w:r w:rsidR="00D257AC" w:rsidRPr="003C3EAD">
              <w:rPr>
                <w:rFonts w:ascii="Calibri" w:eastAsia="Times New Roman" w:hAnsi="Calibri" w:cs="Calibri"/>
                <w:color w:val="000000"/>
                <w:sz w:val="18"/>
                <w:szCs w:val="18"/>
              </w:rPr>
              <w:t>.</w:t>
            </w:r>
            <w:r w:rsidR="00D257AC">
              <w:rPr>
                <w:rFonts w:ascii="Calibri" w:eastAsia="Times New Roman" w:hAnsi="Calibri" w:cs="Calibri"/>
                <w:color w:val="000000"/>
                <w:sz w:val="18"/>
                <w:szCs w:val="18"/>
              </w:rPr>
              <w:t>0</w:t>
            </w:r>
            <w:r w:rsidR="00D257AC" w:rsidRPr="003C3EAD">
              <w:rPr>
                <w:rFonts w:ascii="Calibri" w:eastAsia="Times New Roman" w:hAnsi="Calibri" w:cs="Calibri"/>
                <w:color w:val="000000"/>
                <w:sz w:val="18"/>
                <w:szCs w:val="18"/>
              </w:rPr>
              <w:t>00,00</w:t>
            </w:r>
          </w:p>
        </w:tc>
        <w:tc>
          <w:tcPr>
            <w:tcW w:w="378" w:type="pct"/>
            <w:tcBorders>
              <w:top w:val="nil"/>
              <w:left w:val="nil"/>
              <w:bottom w:val="single" w:sz="8" w:space="0" w:color="D9D9D9"/>
              <w:right w:val="single" w:sz="8" w:space="0" w:color="D9D9D9"/>
            </w:tcBorders>
            <w:shd w:val="clear" w:color="auto" w:fill="auto"/>
            <w:noWrap/>
            <w:vAlign w:val="center"/>
            <w:hideMark/>
          </w:tcPr>
          <w:p w14:paraId="382926B1" w14:textId="1D6299C2" w:rsidR="00D257AC" w:rsidRPr="003C3EAD" w:rsidRDefault="00D257AC" w:rsidP="00FB5E45">
            <w:pPr>
              <w:spacing w:after="0" w:line="240" w:lineRule="auto"/>
              <w:jc w:val="right"/>
              <w:rPr>
                <w:rFonts w:ascii="Calibri" w:eastAsia="Times New Roman" w:hAnsi="Calibri" w:cs="Calibri"/>
                <w:color w:val="000000"/>
                <w:sz w:val="18"/>
                <w:szCs w:val="18"/>
                <w:lang w:val="en-US"/>
              </w:rPr>
            </w:pPr>
            <w:r>
              <w:rPr>
                <w:rFonts w:ascii="Calibri" w:eastAsia="Times New Roman" w:hAnsi="Calibri" w:cs="Calibri"/>
                <w:color w:val="000000"/>
                <w:sz w:val="18"/>
                <w:szCs w:val="18"/>
              </w:rPr>
              <w:t>1</w:t>
            </w:r>
            <w:r w:rsidR="00E45DE1">
              <w:rPr>
                <w:rFonts w:ascii="Calibri" w:eastAsia="Times New Roman" w:hAnsi="Calibri" w:cs="Calibri"/>
                <w:color w:val="000000"/>
                <w:sz w:val="18"/>
                <w:szCs w:val="18"/>
              </w:rPr>
              <w:t>1</w:t>
            </w:r>
            <w:r w:rsidRPr="003C3EAD">
              <w:rPr>
                <w:rFonts w:ascii="Calibri" w:eastAsia="Times New Roman" w:hAnsi="Calibri" w:cs="Calibri"/>
                <w:color w:val="000000"/>
                <w:sz w:val="18"/>
                <w:szCs w:val="18"/>
              </w:rPr>
              <w:t>.</w:t>
            </w:r>
            <w:r>
              <w:rPr>
                <w:rFonts w:ascii="Calibri" w:eastAsia="Times New Roman" w:hAnsi="Calibri" w:cs="Calibri"/>
                <w:color w:val="000000"/>
                <w:sz w:val="18"/>
                <w:szCs w:val="18"/>
              </w:rPr>
              <w:t>0</w:t>
            </w:r>
            <w:r w:rsidRPr="003C3EAD">
              <w:rPr>
                <w:rFonts w:ascii="Calibri" w:eastAsia="Times New Roman" w:hAnsi="Calibri" w:cs="Calibri"/>
                <w:color w:val="000000"/>
                <w:sz w:val="18"/>
                <w:szCs w:val="18"/>
              </w:rPr>
              <w:t>00,00</w:t>
            </w:r>
          </w:p>
        </w:tc>
        <w:tc>
          <w:tcPr>
            <w:tcW w:w="379" w:type="pct"/>
            <w:tcBorders>
              <w:top w:val="nil"/>
              <w:left w:val="nil"/>
              <w:bottom w:val="single" w:sz="8" w:space="0" w:color="D9D9D9"/>
              <w:right w:val="single" w:sz="8" w:space="0" w:color="D9D9D9"/>
            </w:tcBorders>
            <w:shd w:val="clear" w:color="auto" w:fill="auto"/>
            <w:noWrap/>
            <w:vAlign w:val="center"/>
            <w:hideMark/>
          </w:tcPr>
          <w:p w14:paraId="1DBE2AD8" w14:textId="77777777" w:rsidR="00D257AC" w:rsidRPr="003C3EAD" w:rsidRDefault="00D257AC" w:rsidP="00FB5E45">
            <w:pPr>
              <w:spacing w:after="0" w:line="240" w:lineRule="auto"/>
              <w:jc w:val="right"/>
              <w:rPr>
                <w:rFonts w:ascii="Calibri" w:eastAsia="Times New Roman" w:hAnsi="Calibri" w:cs="Calibri"/>
                <w:color w:val="000000"/>
                <w:sz w:val="18"/>
                <w:szCs w:val="18"/>
                <w:lang w:val="en-US"/>
              </w:rPr>
            </w:pPr>
            <w:r>
              <w:rPr>
                <w:rFonts w:ascii="Calibri" w:eastAsia="Times New Roman" w:hAnsi="Calibri" w:cs="Calibri"/>
                <w:color w:val="000000"/>
                <w:sz w:val="18"/>
                <w:szCs w:val="18"/>
              </w:rPr>
              <w:t>14</w:t>
            </w:r>
            <w:r w:rsidRPr="003C3EAD">
              <w:rPr>
                <w:rFonts w:ascii="Calibri" w:eastAsia="Times New Roman" w:hAnsi="Calibri" w:cs="Calibri"/>
                <w:color w:val="000000"/>
                <w:sz w:val="18"/>
                <w:szCs w:val="18"/>
              </w:rPr>
              <w:t>.</w:t>
            </w:r>
            <w:r>
              <w:rPr>
                <w:rFonts w:ascii="Calibri" w:eastAsia="Times New Roman" w:hAnsi="Calibri" w:cs="Calibri"/>
                <w:color w:val="000000"/>
                <w:sz w:val="18"/>
                <w:szCs w:val="18"/>
              </w:rPr>
              <w:t>0</w:t>
            </w:r>
            <w:r w:rsidRPr="003C3EAD">
              <w:rPr>
                <w:rFonts w:ascii="Calibri" w:eastAsia="Times New Roman" w:hAnsi="Calibri" w:cs="Calibri"/>
                <w:color w:val="000000"/>
                <w:sz w:val="18"/>
                <w:szCs w:val="18"/>
              </w:rPr>
              <w:t>00,00</w:t>
            </w:r>
          </w:p>
        </w:tc>
        <w:tc>
          <w:tcPr>
            <w:tcW w:w="379" w:type="pct"/>
            <w:tcBorders>
              <w:top w:val="nil"/>
              <w:left w:val="nil"/>
              <w:bottom w:val="single" w:sz="8" w:space="0" w:color="D9D9D9"/>
              <w:right w:val="single" w:sz="8" w:space="0" w:color="D9D9D9"/>
            </w:tcBorders>
            <w:shd w:val="clear" w:color="auto" w:fill="auto"/>
            <w:noWrap/>
            <w:vAlign w:val="center"/>
            <w:hideMark/>
          </w:tcPr>
          <w:p w14:paraId="237E7271" w14:textId="1B6F78AB" w:rsidR="00D257AC" w:rsidRPr="003C3EAD" w:rsidRDefault="00E45DE1" w:rsidP="00FB5E45">
            <w:pPr>
              <w:spacing w:after="0" w:line="240" w:lineRule="auto"/>
              <w:jc w:val="right"/>
              <w:rPr>
                <w:rFonts w:ascii="Calibri" w:eastAsia="Times New Roman" w:hAnsi="Calibri" w:cs="Calibri"/>
                <w:color w:val="000000"/>
                <w:sz w:val="18"/>
                <w:szCs w:val="18"/>
                <w:lang w:val="en-US"/>
              </w:rPr>
            </w:pPr>
            <w:r>
              <w:rPr>
                <w:rFonts w:ascii="Calibri" w:eastAsia="Times New Roman" w:hAnsi="Calibri" w:cs="Calibri"/>
                <w:color w:val="000000"/>
                <w:sz w:val="18"/>
                <w:szCs w:val="18"/>
              </w:rPr>
              <w:t>11.</w:t>
            </w:r>
            <w:r w:rsidR="00D257AC">
              <w:rPr>
                <w:rFonts w:ascii="Calibri" w:eastAsia="Times New Roman" w:hAnsi="Calibri" w:cs="Calibri"/>
                <w:color w:val="000000"/>
                <w:sz w:val="18"/>
                <w:szCs w:val="18"/>
              </w:rPr>
              <w:t>0</w:t>
            </w:r>
            <w:r w:rsidR="00D257AC" w:rsidRPr="003C3EAD">
              <w:rPr>
                <w:rFonts w:ascii="Calibri" w:eastAsia="Times New Roman" w:hAnsi="Calibri" w:cs="Calibri"/>
                <w:color w:val="000000"/>
                <w:sz w:val="18"/>
                <w:szCs w:val="18"/>
              </w:rPr>
              <w:t>00,00</w:t>
            </w:r>
          </w:p>
        </w:tc>
        <w:tc>
          <w:tcPr>
            <w:tcW w:w="384" w:type="pct"/>
            <w:tcBorders>
              <w:top w:val="nil"/>
              <w:left w:val="nil"/>
              <w:bottom w:val="single" w:sz="8" w:space="0" w:color="D9D9D9"/>
              <w:right w:val="single" w:sz="8" w:space="0" w:color="D9D9D9"/>
            </w:tcBorders>
            <w:shd w:val="clear" w:color="auto" w:fill="auto"/>
            <w:noWrap/>
            <w:vAlign w:val="center"/>
            <w:hideMark/>
          </w:tcPr>
          <w:p w14:paraId="44F927F3" w14:textId="3816571A" w:rsidR="00D257AC" w:rsidRPr="003C3EAD" w:rsidRDefault="00D257AC" w:rsidP="00FB5E45">
            <w:pPr>
              <w:spacing w:after="0" w:line="240" w:lineRule="auto"/>
              <w:jc w:val="right"/>
              <w:rPr>
                <w:rFonts w:ascii="Calibri" w:eastAsia="Times New Roman" w:hAnsi="Calibri" w:cs="Calibri"/>
                <w:color w:val="000000"/>
                <w:sz w:val="18"/>
                <w:szCs w:val="18"/>
                <w:lang w:val="en-US"/>
              </w:rPr>
            </w:pPr>
            <w:r>
              <w:rPr>
                <w:rFonts w:ascii="Calibri" w:eastAsia="Times New Roman" w:hAnsi="Calibri" w:cs="Calibri"/>
                <w:color w:val="000000"/>
                <w:sz w:val="18"/>
                <w:szCs w:val="18"/>
              </w:rPr>
              <w:t>1</w:t>
            </w:r>
            <w:r w:rsidR="00E45DE1">
              <w:rPr>
                <w:rFonts w:ascii="Calibri" w:eastAsia="Times New Roman" w:hAnsi="Calibri" w:cs="Calibri"/>
                <w:color w:val="000000"/>
                <w:sz w:val="18"/>
                <w:szCs w:val="18"/>
              </w:rPr>
              <w:t>1</w:t>
            </w:r>
            <w:r w:rsidRPr="003C3EAD">
              <w:rPr>
                <w:rFonts w:ascii="Calibri" w:eastAsia="Times New Roman" w:hAnsi="Calibri" w:cs="Calibri"/>
                <w:color w:val="000000"/>
                <w:sz w:val="18"/>
                <w:szCs w:val="18"/>
              </w:rPr>
              <w:t>.</w:t>
            </w:r>
            <w:r>
              <w:rPr>
                <w:rFonts w:ascii="Calibri" w:eastAsia="Times New Roman" w:hAnsi="Calibri" w:cs="Calibri"/>
                <w:color w:val="000000"/>
                <w:sz w:val="18"/>
                <w:szCs w:val="18"/>
              </w:rPr>
              <w:t>0</w:t>
            </w:r>
            <w:r w:rsidRPr="003C3EAD">
              <w:rPr>
                <w:rFonts w:ascii="Calibri" w:eastAsia="Times New Roman" w:hAnsi="Calibri" w:cs="Calibri"/>
                <w:color w:val="000000"/>
                <w:sz w:val="18"/>
                <w:szCs w:val="18"/>
              </w:rPr>
              <w:t>00,00</w:t>
            </w:r>
          </w:p>
        </w:tc>
        <w:tc>
          <w:tcPr>
            <w:tcW w:w="387" w:type="pct"/>
            <w:tcBorders>
              <w:top w:val="nil"/>
              <w:left w:val="nil"/>
              <w:bottom w:val="single" w:sz="8" w:space="0" w:color="D9D9D9"/>
              <w:right w:val="single" w:sz="8" w:space="0" w:color="D9D9D9"/>
            </w:tcBorders>
            <w:shd w:val="clear" w:color="auto" w:fill="auto"/>
            <w:noWrap/>
            <w:vAlign w:val="center"/>
            <w:hideMark/>
          </w:tcPr>
          <w:p w14:paraId="257E7962" w14:textId="59C61A6B" w:rsidR="00D257AC" w:rsidRPr="003C3EAD" w:rsidRDefault="00D257AC" w:rsidP="00FB5E45">
            <w:pPr>
              <w:spacing w:after="0" w:line="240" w:lineRule="auto"/>
              <w:jc w:val="right"/>
              <w:rPr>
                <w:rFonts w:ascii="Calibri" w:eastAsia="Times New Roman" w:hAnsi="Calibri" w:cs="Calibri"/>
                <w:color w:val="000000"/>
                <w:sz w:val="18"/>
                <w:szCs w:val="18"/>
                <w:lang w:val="en-US"/>
              </w:rPr>
            </w:pPr>
            <w:r>
              <w:rPr>
                <w:rFonts w:ascii="Calibri" w:eastAsia="Times New Roman" w:hAnsi="Calibri" w:cs="Calibri"/>
                <w:color w:val="000000"/>
                <w:sz w:val="18"/>
                <w:szCs w:val="18"/>
              </w:rPr>
              <w:t>1</w:t>
            </w:r>
            <w:r w:rsidR="00E45DE1">
              <w:rPr>
                <w:rFonts w:ascii="Calibri" w:eastAsia="Times New Roman" w:hAnsi="Calibri" w:cs="Calibri"/>
                <w:color w:val="000000"/>
                <w:sz w:val="18"/>
                <w:szCs w:val="18"/>
              </w:rPr>
              <w:t>1</w:t>
            </w:r>
            <w:r w:rsidRPr="003C3EAD">
              <w:rPr>
                <w:rFonts w:ascii="Calibri" w:eastAsia="Times New Roman" w:hAnsi="Calibri" w:cs="Calibri"/>
                <w:color w:val="000000"/>
                <w:sz w:val="18"/>
                <w:szCs w:val="18"/>
              </w:rPr>
              <w:t>.</w:t>
            </w:r>
            <w:r>
              <w:rPr>
                <w:rFonts w:ascii="Calibri" w:eastAsia="Times New Roman" w:hAnsi="Calibri" w:cs="Calibri"/>
                <w:color w:val="000000"/>
                <w:sz w:val="18"/>
                <w:szCs w:val="18"/>
              </w:rPr>
              <w:t>0</w:t>
            </w:r>
            <w:r w:rsidRPr="003C3EAD">
              <w:rPr>
                <w:rFonts w:ascii="Calibri" w:eastAsia="Times New Roman" w:hAnsi="Calibri" w:cs="Calibri"/>
                <w:color w:val="000000"/>
                <w:sz w:val="18"/>
                <w:szCs w:val="18"/>
              </w:rPr>
              <w:t>00,00</w:t>
            </w:r>
          </w:p>
        </w:tc>
        <w:tc>
          <w:tcPr>
            <w:tcW w:w="510" w:type="pct"/>
            <w:tcBorders>
              <w:top w:val="nil"/>
              <w:left w:val="nil"/>
              <w:bottom w:val="single" w:sz="8" w:space="0" w:color="D9D9D9"/>
              <w:right w:val="single" w:sz="8" w:space="0" w:color="D9D9D9"/>
            </w:tcBorders>
            <w:shd w:val="clear" w:color="auto" w:fill="auto"/>
            <w:noWrap/>
            <w:vAlign w:val="center"/>
            <w:hideMark/>
          </w:tcPr>
          <w:p w14:paraId="000371DB" w14:textId="44AE42FE" w:rsidR="00D257AC" w:rsidRPr="003C3EAD" w:rsidRDefault="00E45DE1" w:rsidP="00FB5E45">
            <w:pPr>
              <w:spacing w:after="0" w:line="240" w:lineRule="auto"/>
              <w:jc w:val="right"/>
              <w:rPr>
                <w:rFonts w:ascii="Calibri" w:eastAsia="Times New Roman" w:hAnsi="Calibri" w:cs="Calibri"/>
                <w:b/>
                <w:bCs/>
                <w:color w:val="000000"/>
                <w:sz w:val="18"/>
                <w:szCs w:val="18"/>
                <w:lang w:val="en-US"/>
              </w:rPr>
            </w:pPr>
            <w:r>
              <w:rPr>
                <w:rFonts w:ascii="Calibri" w:eastAsia="Times New Roman" w:hAnsi="Calibri" w:cs="Calibri"/>
                <w:b/>
                <w:bCs/>
                <w:color w:val="000000"/>
                <w:sz w:val="18"/>
                <w:szCs w:val="18"/>
              </w:rPr>
              <w:t>156</w:t>
            </w:r>
            <w:r w:rsidR="00D257AC" w:rsidRPr="003C3EAD">
              <w:rPr>
                <w:rFonts w:ascii="Calibri" w:eastAsia="Times New Roman" w:hAnsi="Calibri" w:cs="Calibri"/>
                <w:b/>
                <w:bCs/>
                <w:color w:val="000000"/>
                <w:sz w:val="18"/>
                <w:szCs w:val="18"/>
              </w:rPr>
              <w:t>.000,00</w:t>
            </w:r>
          </w:p>
        </w:tc>
      </w:tr>
      <w:tr w:rsidR="00D257AC" w:rsidRPr="003C3EAD" w14:paraId="1237AB31" w14:textId="77777777" w:rsidTr="00B1587D">
        <w:trPr>
          <w:trHeight w:val="315"/>
        </w:trPr>
        <w:tc>
          <w:tcPr>
            <w:tcW w:w="692" w:type="pct"/>
            <w:tcBorders>
              <w:top w:val="nil"/>
              <w:left w:val="single" w:sz="8" w:space="0" w:color="D9D9D9"/>
              <w:bottom w:val="single" w:sz="8" w:space="0" w:color="D9D9D9"/>
              <w:right w:val="single" w:sz="8" w:space="0" w:color="D9D9D9"/>
            </w:tcBorders>
            <w:shd w:val="clear" w:color="auto" w:fill="auto"/>
            <w:noWrap/>
            <w:vAlign w:val="center"/>
            <w:hideMark/>
          </w:tcPr>
          <w:p w14:paraId="1A05C2F8" w14:textId="77777777" w:rsidR="00D257AC" w:rsidRPr="003C3EAD" w:rsidRDefault="00D257AC" w:rsidP="00FB5E45">
            <w:pPr>
              <w:spacing w:after="0" w:line="240" w:lineRule="auto"/>
              <w:jc w:val="center"/>
              <w:rPr>
                <w:rFonts w:ascii="Calibri Light" w:eastAsia="Times New Roman" w:hAnsi="Calibri Light" w:cs="Calibri Light"/>
                <w:color w:val="000000"/>
                <w:sz w:val="20"/>
                <w:szCs w:val="20"/>
                <w:lang w:val="en-US"/>
              </w:rPr>
            </w:pPr>
            <w:r w:rsidRPr="003C3EAD">
              <w:rPr>
                <w:rFonts w:ascii="Calibri Light" w:eastAsia="Times New Roman" w:hAnsi="Calibri Light" w:cs="Calibri Light"/>
                <w:color w:val="000000"/>
                <w:sz w:val="20"/>
                <w:szCs w:val="20"/>
              </w:rPr>
              <w:t>Prioritet 3</w:t>
            </w:r>
          </w:p>
        </w:tc>
        <w:tc>
          <w:tcPr>
            <w:tcW w:w="379" w:type="pct"/>
            <w:tcBorders>
              <w:top w:val="nil"/>
              <w:left w:val="nil"/>
              <w:bottom w:val="single" w:sz="8" w:space="0" w:color="D9D9D9"/>
              <w:right w:val="single" w:sz="8" w:space="0" w:color="D9D9D9"/>
            </w:tcBorders>
            <w:shd w:val="clear" w:color="auto" w:fill="auto"/>
            <w:noWrap/>
            <w:vAlign w:val="center"/>
            <w:hideMark/>
          </w:tcPr>
          <w:p w14:paraId="6A156790" w14:textId="77777777" w:rsidR="00D257AC" w:rsidRPr="003C3EAD" w:rsidRDefault="00D257AC" w:rsidP="00FB5E45">
            <w:pPr>
              <w:spacing w:after="0" w:line="240" w:lineRule="auto"/>
              <w:jc w:val="right"/>
              <w:rPr>
                <w:rFonts w:ascii="Calibri" w:eastAsia="Times New Roman" w:hAnsi="Calibri" w:cs="Calibri"/>
                <w:color w:val="000000"/>
                <w:sz w:val="18"/>
                <w:szCs w:val="18"/>
                <w:lang w:val="en-US"/>
              </w:rPr>
            </w:pPr>
            <w:r w:rsidRPr="003C3EAD">
              <w:rPr>
                <w:rFonts w:ascii="Calibri" w:eastAsia="Times New Roman" w:hAnsi="Calibri" w:cs="Calibri"/>
                <w:color w:val="000000"/>
                <w:sz w:val="18"/>
                <w:szCs w:val="18"/>
              </w:rPr>
              <w:t>800,00</w:t>
            </w:r>
          </w:p>
        </w:tc>
        <w:tc>
          <w:tcPr>
            <w:tcW w:w="378" w:type="pct"/>
            <w:tcBorders>
              <w:top w:val="nil"/>
              <w:left w:val="nil"/>
              <w:bottom w:val="single" w:sz="8" w:space="0" w:color="D9D9D9"/>
              <w:right w:val="single" w:sz="8" w:space="0" w:color="D9D9D9"/>
            </w:tcBorders>
            <w:shd w:val="clear" w:color="auto" w:fill="auto"/>
            <w:noWrap/>
            <w:vAlign w:val="center"/>
            <w:hideMark/>
          </w:tcPr>
          <w:p w14:paraId="52330219" w14:textId="77777777" w:rsidR="00D257AC" w:rsidRPr="003C3EAD" w:rsidRDefault="00D257AC" w:rsidP="00FB5E45">
            <w:pPr>
              <w:spacing w:after="0" w:line="240" w:lineRule="auto"/>
              <w:jc w:val="right"/>
              <w:rPr>
                <w:rFonts w:ascii="Calibri" w:eastAsia="Times New Roman" w:hAnsi="Calibri" w:cs="Calibri"/>
                <w:color w:val="000000"/>
                <w:sz w:val="18"/>
                <w:szCs w:val="18"/>
                <w:lang w:val="en-US"/>
              </w:rPr>
            </w:pPr>
            <w:r w:rsidRPr="003C3EAD">
              <w:rPr>
                <w:rFonts w:ascii="Calibri" w:eastAsia="Times New Roman" w:hAnsi="Calibri" w:cs="Calibri"/>
                <w:color w:val="000000"/>
                <w:sz w:val="18"/>
                <w:szCs w:val="18"/>
              </w:rPr>
              <w:t>800,00</w:t>
            </w:r>
          </w:p>
        </w:tc>
        <w:tc>
          <w:tcPr>
            <w:tcW w:w="378" w:type="pct"/>
            <w:tcBorders>
              <w:top w:val="nil"/>
              <w:left w:val="nil"/>
              <w:bottom w:val="single" w:sz="8" w:space="0" w:color="D9D9D9"/>
              <w:right w:val="single" w:sz="8" w:space="0" w:color="D9D9D9"/>
            </w:tcBorders>
            <w:shd w:val="clear" w:color="auto" w:fill="auto"/>
            <w:noWrap/>
            <w:vAlign w:val="center"/>
            <w:hideMark/>
          </w:tcPr>
          <w:p w14:paraId="09E46821" w14:textId="77777777" w:rsidR="00D257AC" w:rsidRPr="003C3EAD" w:rsidRDefault="00D257AC" w:rsidP="00FB5E45">
            <w:pPr>
              <w:spacing w:after="0" w:line="240" w:lineRule="auto"/>
              <w:jc w:val="right"/>
              <w:rPr>
                <w:rFonts w:ascii="Calibri" w:eastAsia="Times New Roman" w:hAnsi="Calibri" w:cs="Calibri"/>
                <w:color w:val="000000"/>
                <w:sz w:val="18"/>
                <w:szCs w:val="18"/>
                <w:lang w:val="en-US"/>
              </w:rPr>
            </w:pPr>
            <w:r w:rsidRPr="003C3EAD">
              <w:rPr>
                <w:rFonts w:ascii="Calibri" w:eastAsia="Times New Roman" w:hAnsi="Calibri" w:cs="Calibri"/>
                <w:color w:val="000000"/>
                <w:sz w:val="18"/>
                <w:szCs w:val="18"/>
              </w:rPr>
              <w:t>800,00</w:t>
            </w:r>
          </w:p>
        </w:tc>
        <w:tc>
          <w:tcPr>
            <w:tcW w:w="378" w:type="pct"/>
            <w:tcBorders>
              <w:top w:val="nil"/>
              <w:left w:val="nil"/>
              <w:bottom w:val="single" w:sz="8" w:space="0" w:color="D9D9D9"/>
              <w:right w:val="single" w:sz="8" w:space="0" w:color="D9D9D9"/>
            </w:tcBorders>
            <w:shd w:val="clear" w:color="auto" w:fill="auto"/>
            <w:noWrap/>
            <w:vAlign w:val="center"/>
            <w:hideMark/>
          </w:tcPr>
          <w:p w14:paraId="1A7B74CF" w14:textId="77777777" w:rsidR="00D257AC" w:rsidRPr="003C3EAD" w:rsidRDefault="00D257AC" w:rsidP="00FB5E45">
            <w:pPr>
              <w:spacing w:after="0" w:line="240" w:lineRule="auto"/>
              <w:jc w:val="right"/>
              <w:rPr>
                <w:rFonts w:ascii="Calibri" w:eastAsia="Times New Roman" w:hAnsi="Calibri" w:cs="Calibri"/>
                <w:color w:val="000000"/>
                <w:sz w:val="18"/>
                <w:szCs w:val="18"/>
                <w:lang w:val="en-US"/>
              </w:rPr>
            </w:pPr>
            <w:r w:rsidRPr="003C3EAD">
              <w:rPr>
                <w:rFonts w:ascii="Calibri" w:eastAsia="Times New Roman" w:hAnsi="Calibri" w:cs="Calibri"/>
                <w:color w:val="000000"/>
                <w:sz w:val="18"/>
                <w:szCs w:val="18"/>
              </w:rPr>
              <w:t>800,00</w:t>
            </w:r>
          </w:p>
        </w:tc>
        <w:tc>
          <w:tcPr>
            <w:tcW w:w="378" w:type="pct"/>
            <w:tcBorders>
              <w:top w:val="nil"/>
              <w:left w:val="nil"/>
              <w:bottom w:val="single" w:sz="8" w:space="0" w:color="D9D9D9"/>
              <w:right w:val="single" w:sz="8" w:space="0" w:color="D9D9D9"/>
            </w:tcBorders>
            <w:shd w:val="clear" w:color="auto" w:fill="auto"/>
            <w:noWrap/>
            <w:vAlign w:val="center"/>
            <w:hideMark/>
          </w:tcPr>
          <w:p w14:paraId="0D3CF33B" w14:textId="77777777" w:rsidR="00D257AC" w:rsidRPr="003C3EAD" w:rsidRDefault="00D257AC" w:rsidP="00FB5E45">
            <w:pPr>
              <w:spacing w:after="0" w:line="240" w:lineRule="auto"/>
              <w:jc w:val="right"/>
              <w:rPr>
                <w:rFonts w:ascii="Calibri" w:eastAsia="Times New Roman" w:hAnsi="Calibri" w:cs="Calibri"/>
                <w:color w:val="000000"/>
                <w:sz w:val="18"/>
                <w:szCs w:val="18"/>
                <w:lang w:val="en-US"/>
              </w:rPr>
            </w:pPr>
            <w:r w:rsidRPr="003C3EAD">
              <w:rPr>
                <w:rFonts w:ascii="Calibri" w:eastAsia="Times New Roman" w:hAnsi="Calibri" w:cs="Calibri"/>
                <w:color w:val="000000"/>
                <w:sz w:val="18"/>
                <w:szCs w:val="18"/>
              </w:rPr>
              <w:t>800,00</w:t>
            </w:r>
          </w:p>
        </w:tc>
        <w:tc>
          <w:tcPr>
            <w:tcW w:w="378" w:type="pct"/>
            <w:tcBorders>
              <w:top w:val="nil"/>
              <w:left w:val="nil"/>
              <w:bottom w:val="single" w:sz="8" w:space="0" w:color="D9D9D9"/>
              <w:right w:val="single" w:sz="8" w:space="0" w:color="D9D9D9"/>
            </w:tcBorders>
            <w:shd w:val="clear" w:color="auto" w:fill="auto"/>
            <w:noWrap/>
            <w:vAlign w:val="center"/>
            <w:hideMark/>
          </w:tcPr>
          <w:p w14:paraId="764BE397" w14:textId="77777777" w:rsidR="00D257AC" w:rsidRPr="003C3EAD" w:rsidRDefault="00D257AC" w:rsidP="00FB5E45">
            <w:pPr>
              <w:spacing w:after="0" w:line="240" w:lineRule="auto"/>
              <w:jc w:val="right"/>
              <w:rPr>
                <w:rFonts w:ascii="Calibri" w:eastAsia="Times New Roman" w:hAnsi="Calibri" w:cs="Calibri"/>
                <w:color w:val="000000"/>
                <w:sz w:val="18"/>
                <w:szCs w:val="18"/>
                <w:lang w:val="en-US"/>
              </w:rPr>
            </w:pPr>
            <w:r w:rsidRPr="003C3EAD">
              <w:rPr>
                <w:rFonts w:ascii="Calibri" w:eastAsia="Times New Roman" w:hAnsi="Calibri" w:cs="Calibri"/>
                <w:color w:val="000000"/>
                <w:sz w:val="18"/>
                <w:szCs w:val="18"/>
              </w:rPr>
              <w:t>800,00</w:t>
            </w:r>
          </w:p>
        </w:tc>
        <w:tc>
          <w:tcPr>
            <w:tcW w:w="379" w:type="pct"/>
            <w:tcBorders>
              <w:top w:val="nil"/>
              <w:left w:val="nil"/>
              <w:bottom w:val="single" w:sz="8" w:space="0" w:color="D9D9D9"/>
              <w:right w:val="single" w:sz="8" w:space="0" w:color="D9D9D9"/>
            </w:tcBorders>
            <w:shd w:val="clear" w:color="auto" w:fill="auto"/>
            <w:noWrap/>
            <w:vAlign w:val="center"/>
            <w:hideMark/>
          </w:tcPr>
          <w:p w14:paraId="58670ACB" w14:textId="77777777" w:rsidR="00D257AC" w:rsidRPr="003C3EAD" w:rsidRDefault="00D257AC" w:rsidP="00FB5E45">
            <w:pPr>
              <w:spacing w:after="0" w:line="240" w:lineRule="auto"/>
              <w:jc w:val="right"/>
              <w:rPr>
                <w:rFonts w:ascii="Calibri" w:eastAsia="Times New Roman" w:hAnsi="Calibri" w:cs="Calibri"/>
                <w:color w:val="000000"/>
                <w:sz w:val="18"/>
                <w:szCs w:val="18"/>
                <w:lang w:val="en-US"/>
              </w:rPr>
            </w:pPr>
            <w:r>
              <w:rPr>
                <w:rFonts w:ascii="Calibri" w:eastAsia="Times New Roman" w:hAnsi="Calibri" w:cs="Calibri"/>
                <w:color w:val="000000"/>
                <w:sz w:val="18"/>
                <w:szCs w:val="18"/>
              </w:rPr>
              <w:t>10</w:t>
            </w:r>
            <w:r w:rsidRPr="003C3EAD">
              <w:rPr>
                <w:rFonts w:ascii="Calibri" w:eastAsia="Times New Roman" w:hAnsi="Calibri" w:cs="Calibri"/>
                <w:color w:val="000000"/>
                <w:sz w:val="18"/>
                <w:szCs w:val="18"/>
              </w:rPr>
              <w:t>.800,00</w:t>
            </w:r>
          </w:p>
        </w:tc>
        <w:tc>
          <w:tcPr>
            <w:tcW w:w="379" w:type="pct"/>
            <w:tcBorders>
              <w:top w:val="nil"/>
              <w:left w:val="nil"/>
              <w:bottom w:val="single" w:sz="8" w:space="0" w:color="D9D9D9"/>
              <w:right w:val="single" w:sz="8" w:space="0" w:color="D9D9D9"/>
            </w:tcBorders>
            <w:shd w:val="clear" w:color="auto" w:fill="auto"/>
            <w:noWrap/>
            <w:vAlign w:val="center"/>
            <w:hideMark/>
          </w:tcPr>
          <w:p w14:paraId="0416002A" w14:textId="77777777" w:rsidR="00D257AC" w:rsidRPr="003C3EAD" w:rsidRDefault="00D257AC" w:rsidP="00FB5E45">
            <w:pPr>
              <w:spacing w:after="0" w:line="240" w:lineRule="auto"/>
              <w:jc w:val="right"/>
              <w:rPr>
                <w:rFonts w:ascii="Calibri" w:eastAsia="Times New Roman" w:hAnsi="Calibri" w:cs="Calibri"/>
                <w:color w:val="000000"/>
                <w:sz w:val="18"/>
                <w:szCs w:val="18"/>
                <w:lang w:val="en-US"/>
              </w:rPr>
            </w:pPr>
            <w:r w:rsidRPr="003C3EAD">
              <w:rPr>
                <w:rFonts w:ascii="Calibri" w:eastAsia="Times New Roman" w:hAnsi="Calibri" w:cs="Calibri"/>
                <w:color w:val="000000"/>
                <w:sz w:val="18"/>
                <w:szCs w:val="18"/>
              </w:rPr>
              <w:t>800,00</w:t>
            </w:r>
          </w:p>
        </w:tc>
        <w:tc>
          <w:tcPr>
            <w:tcW w:w="384" w:type="pct"/>
            <w:tcBorders>
              <w:top w:val="nil"/>
              <w:left w:val="nil"/>
              <w:bottom w:val="single" w:sz="8" w:space="0" w:color="D9D9D9"/>
              <w:right w:val="single" w:sz="8" w:space="0" w:color="D9D9D9"/>
            </w:tcBorders>
            <w:shd w:val="clear" w:color="auto" w:fill="auto"/>
            <w:noWrap/>
            <w:vAlign w:val="center"/>
            <w:hideMark/>
          </w:tcPr>
          <w:p w14:paraId="5B110CBE" w14:textId="77777777" w:rsidR="00D257AC" w:rsidRPr="003C3EAD" w:rsidRDefault="00D257AC" w:rsidP="00FB5E45">
            <w:pPr>
              <w:spacing w:after="0" w:line="240" w:lineRule="auto"/>
              <w:jc w:val="right"/>
              <w:rPr>
                <w:rFonts w:ascii="Calibri" w:eastAsia="Times New Roman" w:hAnsi="Calibri" w:cs="Calibri"/>
                <w:color w:val="000000"/>
                <w:sz w:val="18"/>
                <w:szCs w:val="18"/>
                <w:lang w:val="en-US"/>
              </w:rPr>
            </w:pPr>
            <w:r>
              <w:rPr>
                <w:rFonts w:ascii="Calibri" w:eastAsia="Times New Roman" w:hAnsi="Calibri" w:cs="Calibri"/>
                <w:color w:val="000000"/>
                <w:sz w:val="18"/>
                <w:szCs w:val="18"/>
              </w:rPr>
              <w:t>1</w:t>
            </w:r>
            <w:r w:rsidRPr="003C3EAD">
              <w:rPr>
                <w:rFonts w:ascii="Calibri" w:eastAsia="Times New Roman" w:hAnsi="Calibri" w:cs="Calibri"/>
                <w:color w:val="000000"/>
                <w:sz w:val="18"/>
                <w:szCs w:val="18"/>
              </w:rPr>
              <w:t>0.800,00</w:t>
            </w:r>
          </w:p>
        </w:tc>
        <w:tc>
          <w:tcPr>
            <w:tcW w:w="387" w:type="pct"/>
            <w:tcBorders>
              <w:top w:val="nil"/>
              <w:left w:val="nil"/>
              <w:bottom w:val="single" w:sz="8" w:space="0" w:color="D9D9D9"/>
              <w:right w:val="single" w:sz="8" w:space="0" w:color="D9D9D9"/>
            </w:tcBorders>
            <w:shd w:val="clear" w:color="auto" w:fill="auto"/>
            <w:noWrap/>
            <w:vAlign w:val="center"/>
            <w:hideMark/>
          </w:tcPr>
          <w:p w14:paraId="3822CBC9" w14:textId="77777777" w:rsidR="00D257AC" w:rsidRPr="003C3EAD" w:rsidRDefault="00D257AC" w:rsidP="00FB5E45">
            <w:pPr>
              <w:spacing w:after="0" w:line="240" w:lineRule="auto"/>
              <w:jc w:val="right"/>
              <w:rPr>
                <w:rFonts w:ascii="Calibri" w:eastAsia="Times New Roman" w:hAnsi="Calibri" w:cs="Calibri"/>
                <w:color w:val="000000"/>
                <w:sz w:val="18"/>
                <w:szCs w:val="18"/>
                <w:lang w:val="en-US"/>
              </w:rPr>
            </w:pPr>
            <w:r w:rsidRPr="003C3EAD">
              <w:rPr>
                <w:rFonts w:ascii="Calibri" w:eastAsia="Times New Roman" w:hAnsi="Calibri" w:cs="Calibri"/>
                <w:color w:val="000000"/>
                <w:sz w:val="18"/>
                <w:szCs w:val="18"/>
              </w:rPr>
              <w:t>800,00</w:t>
            </w:r>
          </w:p>
        </w:tc>
        <w:tc>
          <w:tcPr>
            <w:tcW w:w="510" w:type="pct"/>
            <w:tcBorders>
              <w:top w:val="nil"/>
              <w:left w:val="nil"/>
              <w:bottom w:val="single" w:sz="8" w:space="0" w:color="D9D9D9"/>
              <w:right w:val="single" w:sz="8" w:space="0" w:color="D9D9D9"/>
            </w:tcBorders>
            <w:shd w:val="clear" w:color="auto" w:fill="auto"/>
            <w:noWrap/>
            <w:vAlign w:val="center"/>
            <w:hideMark/>
          </w:tcPr>
          <w:p w14:paraId="29F0B40A" w14:textId="77777777" w:rsidR="00D257AC" w:rsidRPr="003C3EAD" w:rsidRDefault="00D257AC" w:rsidP="00FB5E45">
            <w:pPr>
              <w:spacing w:after="0" w:line="240" w:lineRule="auto"/>
              <w:jc w:val="right"/>
              <w:rPr>
                <w:rFonts w:ascii="Calibri" w:eastAsia="Times New Roman" w:hAnsi="Calibri" w:cs="Calibri"/>
                <w:b/>
                <w:bCs/>
                <w:color w:val="000000"/>
                <w:sz w:val="18"/>
                <w:szCs w:val="18"/>
                <w:lang w:val="en-US"/>
              </w:rPr>
            </w:pPr>
            <w:r>
              <w:rPr>
                <w:rFonts w:ascii="Calibri" w:eastAsia="Times New Roman" w:hAnsi="Calibri" w:cs="Calibri"/>
                <w:b/>
                <w:bCs/>
                <w:color w:val="000000"/>
                <w:sz w:val="18"/>
                <w:szCs w:val="18"/>
              </w:rPr>
              <w:t>28</w:t>
            </w:r>
            <w:r w:rsidRPr="003C3EAD">
              <w:rPr>
                <w:rFonts w:ascii="Calibri" w:eastAsia="Times New Roman" w:hAnsi="Calibri" w:cs="Calibri"/>
                <w:b/>
                <w:bCs/>
                <w:color w:val="000000"/>
                <w:sz w:val="18"/>
                <w:szCs w:val="18"/>
              </w:rPr>
              <w:t>.000,00</w:t>
            </w:r>
          </w:p>
        </w:tc>
      </w:tr>
      <w:tr w:rsidR="00B1587D" w:rsidRPr="003C3EAD" w14:paraId="37C2E0B8" w14:textId="77777777" w:rsidTr="00B1587D">
        <w:trPr>
          <w:trHeight w:val="510"/>
        </w:trPr>
        <w:tc>
          <w:tcPr>
            <w:tcW w:w="692" w:type="pct"/>
            <w:tcBorders>
              <w:top w:val="nil"/>
              <w:left w:val="single" w:sz="8" w:space="0" w:color="D9D9D9"/>
              <w:bottom w:val="single" w:sz="8" w:space="0" w:color="D9D9D9"/>
              <w:right w:val="single" w:sz="8" w:space="0" w:color="D9D9D9"/>
            </w:tcBorders>
            <w:shd w:val="clear" w:color="000000" w:fill="884073"/>
            <w:noWrap/>
            <w:vAlign w:val="center"/>
            <w:hideMark/>
          </w:tcPr>
          <w:p w14:paraId="7CAF3C2E" w14:textId="77777777" w:rsidR="00B1587D" w:rsidRPr="003C3EAD" w:rsidRDefault="00B1587D" w:rsidP="00B1587D">
            <w:pPr>
              <w:spacing w:after="0" w:line="240" w:lineRule="auto"/>
              <w:jc w:val="center"/>
              <w:rPr>
                <w:rFonts w:ascii="Calibri Light" w:eastAsia="Times New Roman" w:hAnsi="Calibri Light" w:cs="Calibri Light"/>
                <w:b/>
                <w:bCs/>
                <w:color w:val="FFFFFF"/>
                <w:sz w:val="17"/>
                <w:szCs w:val="17"/>
                <w:lang w:val="en-US"/>
              </w:rPr>
            </w:pPr>
            <w:r w:rsidRPr="003C3EAD">
              <w:rPr>
                <w:rFonts w:ascii="Calibri Light" w:eastAsia="Times New Roman" w:hAnsi="Calibri Light" w:cs="Calibri Light"/>
                <w:b/>
                <w:bCs/>
                <w:color w:val="FFFFFF"/>
                <w:sz w:val="17"/>
                <w:szCs w:val="17"/>
              </w:rPr>
              <w:t>UKUPNO (EUR)</w:t>
            </w:r>
          </w:p>
        </w:tc>
        <w:tc>
          <w:tcPr>
            <w:tcW w:w="379" w:type="pct"/>
            <w:tcBorders>
              <w:top w:val="nil"/>
              <w:left w:val="nil"/>
              <w:bottom w:val="single" w:sz="8" w:space="0" w:color="D9D9D9"/>
              <w:right w:val="single" w:sz="8" w:space="0" w:color="D9D9D9"/>
            </w:tcBorders>
            <w:shd w:val="clear" w:color="000000" w:fill="884073"/>
            <w:noWrap/>
            <w:vAlign w:val="center"/>
            <w:hideMark/>
          </w:tcPr>
          <w:p w14:paraId="69A4B88E" w14:textId="09D865E7" w:rsidR="00B1587D" w:rsidRPr="003C3EAD" w:rsidRDefault="00B1587D" w:rsidP="00B1587D">
            <w:pPr>
              <w:spacing w:after="0" w:line="240" w:lineRule="auto"/>
              <w:jc w:val="right"/>
              <w:rPr>
                <w:rFonts w:ascii="Calibri" w:eastAsia="Times New Roman" w:hAnsi="Calibri" w:cs="Calibri"/>
                <w:b/>
                <w:bCs/>
                <w:color w:val="FFFFFF"/>
                <w:sz w:val="18"/>
                <w:szCs w:val="18"/>
                <w:lang w:val="en-US"/>
              </w:rPr>
            </w:pPr>
            <w:r>
              <w:rPr>
                <w:b/>
                <w:bCs/>
                <w:color w:val="FFFFFF" w:themeColor="background1"/>
                <w:sz w:val="18"/>
                <w:szCs w:val="18"/>
              </w:rPr>
              <w:t>3</w:t>
            </w:r>
            <w:r w:rsidRPr="00191668">
              <w:rPr>
                <w:b/>
                <w:bCs/>
                <w:color w:val="FFFFFF" w:themeColor="background1"/>
                <w:sz w:val="18"/>
                <w:szCs w:val="18"/>
              </w:rPr>
              <w:t>.550,00</w:t>
            </w:r>
          </w:p>
        </w:tc>
        <w:tc>
          <w:tcPr>
            <w:tcW w:w="378" w:type="pct"/>
            <w:tcBorders>
              <w:top w:val="nil"/>
              <w:left w:val="nil"/>
              <w:bottom w:val="single" w:sz="8" w:space="0" w:color="D9D9D9"/>
              <w:right w:val="single" w:sz="8" w:space="0" w:color="D9D9D9"/>
            </w:tcBorders>
            <w:shd w:val="clear" w:color="000000" w:fill="884073"/>
            <w:noWrap/>
            <w:vAlign w:val="center"/>
            <w:hideMark/>
          </w:tcPr>
          <w:p w14:paraId="6F490590" w14:textId="5BBED7DC" w:rsidR="00B1587D" w:rsidRPr="003C3EAD" w:rsidRDefault="00B1587D" w:rsidP="00B1587D">
            <w:pPr>
              <w:spacing w:after="0" w:line="240" w:lineRule="auto"/>
              <w:jc w:val="right"/>
              <w:rPr>
                <w:rFonts w:ascii="Calibri" w:eastAsia="Times New Roman" w:hAnsi="Calibri" w:cs="Calibri"/>
                <w:b/>
                <w:bCs/>
                <w:color w:val="FFFFFF"/>
                <w:sz w:val="18"/>
                <w:szCs w:val="18"/>
                <w:lang w:val="en-US"/>
              </w:rPr>
            </w:pPr>
            <w:r>
              <w:rPr>
                <w:b/>
                <w:bCs/>
                <w:color w:val="FFFFFF" w:themeColor="background1"/>
                <w:sz w:val="18"/>
                <w:szCs w:val="18"/>
              </w:rPr>
              <w:t>30</w:t>
            </w:r>
            <w:r w:rsidRPr="00191668">
              <w:rPr>
                <w:b/>
                <w:bCs/>
                <w:color w:val="FFFFFF" w:themeColor="background1"/>
                <w:sz w:val="18"/>
                <w:szCs w:val="18"/>
              </w:rPr>
              <w:t>.550,00</w:t>
            </w:r>
          </w:p>
        </w:tc>
        <w:tc>
          <w:tcPr>
            <w:tcW w:w="378" w:type="pct"/>
            <w:tcBorders>
              <w:top w:val="nil"/>
              <w:left w:val="nil"/>
              <w:bottom w:val="single" w:sz="8" w:space="0" w:color="D9D9D9"/>
              <w:right w:val="single" w:sz="8" w:space="0" w:color="D9D9D9"/>
            </w:tcBorders>
            <w:shd w:val="clear" w:color="000000" w:fill="884073"/>
            <w:noWrap/>
            <w:vAlign w:val="center"/>
            <w:hideMark/>
          </w:tcPr>
          <w:p w14:paraId="5F674751" w14:textId="201BB2DB" w:rsidR="00B1587D" w:rsidRPr="003C3EAD" w:rsidRDefault="00B1587D" w:rsidP="00B1587D">
            <w:pPr>
              <w:spacing w:after="0" w:line="240" w:lineRule="auto"/>
              <w:jc w:val="right"/>
              <w:rPr>
                <w:rFonts w:ascii="Calibri" w:eastAsia="Times New Roman" w:hAnsi="Calibri" w:cs="Calibri"/>
                <w:b/>
                <w:bCs/>
                <w:color w:val="FFFFFF"/>
                <w:sz w:val="18"/>
                <w:szCs w:val="18"/>
                <w:lang w:val="en-US"/>
              </w:rPr>
            </w:pPr>
            <w:r>
              <w:rPr>
                <w:b/>
                <w:bCs/>
                <w:color w:val="FFFFFF" w:themeColor="background1"/>
                <w:sz w:val="18"/>
                <w:szCs w:val="18"/>
              </w:rPr>
              <w:t>141</w:t>
            </w:r>
            <w:r w:rsidRPr="00191668">
              <w:rPr>
                <w:b/>
                <w:bCs/>
                <w:color w:val="FFFFFF" w:themeColor="background1"/>
                <w:sz w:val="18"/>
                <w:szCs w:val="18"/>
              </w:rPr>
              <w:t>.550,00</w:t>
            </w:r>
          </w:p>
        </w:tc>
        <w:tc>
          <w:tcPr>
            <w:tcW w:w="378" w:type="pct"/>
            <w:tcBorders>
              <w:top w:val="nil"/>
              <w:left w:val="nil"/>
              <w:bottom w:val="single" w:sz="8" w:space="0" w:color="D9D9D9"/>
              <w:right w:val="single" w:sz="8" w:space="0" w:color="D9D9D9"/>
            </w:tcBorders>
            <w:shd w:val="clear" w:color="000000" w:fill="884073"/>
            <w:noWrap/>
            <w:vAlign w:val="center"/>
            <w:hideMark/>
          </w:tcPr>
          <w:p w14:paraId="1827DEBF" w14:textId="3649D23B" w:rsidR="00B1587D" w:rsidRPr="003C3EAD" w:rsidRDefault="00B1587D" w:rsidP="00B1587D">
            <w:pPr>
              <w:spacing w:after="0" w:line="240" w:lineRule="auto"/>
              <w:jc w:val="right"/>
              <w:rPr>
                <w:rFonts w:ascii="Calibri" w:eastAsia="Times New Roman" w:hAnsi="Calibri" w:cs="Calibri"/>
                <w:b/>
                <w:bCs/>
                <w:color w:val="FFFFFF"/>
                <w:sz w:val="18"/>
                <w:szCs w:val="18"/>
                <w:lang w:val="en-US"/>
              </w:rPr>
            </w:pPr>
            <w:r w:rsidRPr="00191668">
              <w:rPr>
                <w:b/>
                <w:bCs/>
                <w:color w:val="FFFFFF" w:themeColor="background1"/>
                <w:sz w:val="18"/>
                <w:szCs w:val="18"/>
              </w:rPr>
              <w:t>1</w:t>
            </w:r>
            <w:r>
              <w:rPr>
                <w:b/>
                <w:bCs/>
                <w:color w:val="FFFFFF" w:themeColor="background1"/>
                <w:sz w:val="18"/>
                <w:szCs w:val="18"/>
              </w:rPr>
              <w:t>32</w:t>
            </w:r>
            <w:r w:rsidRPr="00191668">
              <w:rPr>
                <w:b/>
                <w:bCs/>
                <w:color w:val="FFFFFF" w:themeColor="background1"/>
                <w:sz w:val="18"/>
                <w:szCs w:val="18"/>
              </w:rPr>
              <w:t>.550,00</w:t>
            </w:r>
          </w:p>
        </w:tc>
        <w:tc>
          <w:tcPr>
            <w:tcW w:w="378" w:type="pct"/>
            <w:tcBorders>
              <w:top w:val="nil"/>
              <w:left w:val="nil"/>
              <w:bottom w:val="single" w:sz="8" w:space="0" w:color="D9D9D9"/>
              <w:right w:val="single" w:sz="8" w:space="0" w:color="D9D9D9"/>
            </w:tcBorders>
            <w:shd w:val="clear" w:color="000000" w:fill="884073"/>
            <w:noWrap/>
            <w:vAlign w:val="center"/>
            <w:hideMark/>
          </w:tcPr>
          <w:p w14:paraId="4C990394" w14:textId="7667134F" w:rsidR="00B1587D" w:rsidRPr="003C3EAD" w:rsidRDefault="00B1587D" w:rsidP="00B1587D">
            <w:pPr>
              <w:spacing w:after="0" w:line="240" w:lineRule="auto"/>
              <w:jc w:val="right"/>
              <w:rPr>
                <w:rFonts w:ascii="Calibri" w:eastAsia="Times New Roman" w:hAnsi="Calibri" w:cs="Calibri"/>
                <w:b/>
                <w:bCs/>
                <w:color w:val="FFFFFF"/>
                <w:sz w:val="18"/>
                <w:szCs w:val="18"/>
                <w:lang w:val="en-US"/>
              </w:rPr>
            </w:pPr>
            <w:r w:rsidRPr="00191668">
              <w:rPr>
                <w:b/>
                <w:bCs/>
                <w:color w:val="FFFFFF" w:themeColor="background1"/>
                <w:sz w:val="18"/>
                <w:szCs w:val="18"/>
              </w:rPr>
              <w:t>1</w:t>
            </w:r>
            <w:r>
              <w:rPr>
                <w:b/>
                <w:bCs/>
                <w:color w:val="FFFFFF" w:themeColor="background1"/>
                <w:sz w:val="18"/>
                <w:szCs w:val="18"/>
              </w:rPr>
              <w:t>04</w:t>
            </w:r>
            <w:r w:rsidRPr="00191668">
              <w:rPr>
                <w:b/>
                <w:bCs/>
                <w:color w:val="FFFFFF" w:themeColor="background1"/>
                <w:sz w:val="18"/>
                <w:szCs w:val="18"/>
              </w:rPr>
              <w:t>.550,00</w:t>
            </w:r>
          </w:p>
        </w:tc>
        <w:tc>
          <w:tcPr>
            <w:tcW w:w="378" w:type="pct"/>
            <w:tcBorders>
              <w:top w:val="nil"/>
              <w:left w:val="nil"/>
              <w:bottom w:val="single" w:sz="8" w:space="0" w:color="D9D9D9"/>
              <w:right w:val="single" w:sz="8" w:space="0" w:color="D9D9D9"/>
            </w:tcBorders>
            <w:shd w:val="clear" w:color="000000" w:fill="884073"/>
            <w:noWrap/>
            <w:vAlign w:val="center"/>
            <w:hideMark/>
          </w:tcPr>
          <w:p w14:paraId="252B1577" w14:textId="5DA972C9" w:rsidR="00B1587D" w:rsidRPr="003C3EAD" w:rsidRDefault="00B1587D" w:rsidP="00B1587D">
            <w:pPr>
              <w:spacing w:after="0" w:line="240" w:lineRule="auto"/>
              <w:jc w:val="right"/>
              <w:rPr>
                <w:rFonts w:ascii="Calibri" w:eastAsia="Times New Roman" w:hAnsi="Calibri" w:cs="Calibri"/>
                <w:b/>
                <w:bCs/>
                <w:color w:val="FFFFFF"/>
                <w:sz w:val="18"/>
                <w:szCs w:val="18"/>
                <w:lang w:val="en-US"/>
              </w:rPr>
            </w:pPr>
            <w:r w:rsidRPr="00191668">
              <w:rPr>
                <w:b/>
                <w:bCs/>
                <w:color w:val="FFFFFF" w:themeColor="background1"/>
                <w:sz w:val="18"/>
                <w:szCs w:val="18"/>
              </w:rPr>
              <w:t>48.550,00</w:t>
            </w:r>
          </w:p>
        </w:tc>
        <w:tc>
          <w:tcPr>
            <w:tcW w:w="379" w:type="pct"/>
            <w:tcBorders>
              <w:top w:val="nil"/>
              <w:left w:val="nil"/>
              <w:bottom w:val="single" w:sz="8" w:space="0" w:color="D9D9D9"/>
              <w:right w:val="single" w:sz="8" w:space="0" w:color="D9D9D9"/>
            </w:tcBorders>
            <w:shd w:val="clear" w:color="000000" w:fill="884073"/>
            <w:noWrap/>
            <w:vAlign w:val="center"/>
            <w:hideMark/>
          </w:tcPr>
          <w:p w14:paraId="00E341C3" w14:textId="10D069EB" w:rsidR="00B1587D" w:rsidRPr="003C3EAD" w:rsidRDefault="00B1587D" w:rsidP="00B1587D">
            <w:pPr>
              <w:spacing w:after="0" w:line="240" w:lineRule="auto"/>
              <w:jc w:val="right"/>
              <w:rPr>
                <w:rFonts w:ascii="Calibri" w:eastAsia="Times New Roman" w:hAnsi="Calibri" w:cs="Calibri"/>
                <w:b/>
                <w:bCs/>
                <w:color w:val="FFFFFF"/>
                <w:sz w:val="18"/>
                <w:szCs w:val="18"/>
                <w:lang w:val="en-US"/>
              </w:rPr>
            </w:pPr>
            <w:r w:rsidRPr="00191668">
              <w:rPr>
                <w:b/>
                <w:bCs/>
                <w:color w:val="FFFFFF" w:themeColor="background1"/>
                <w:sz w:val="18"/>
                <w:szCs w:val="18"/>
              </w:rPr>
              <w:t>68.550,00</w:t>
            </w:r>
          </w:p>
        </w:tc>
        <w:tc>
          <w:tcPr>
            <w:tcW w:w="379" w:type="pct"/>
            <w:tcBorders>
              <w:top w:val="nil"/>
              <w:left w:val="nil"/>
              <w:bottom w:val="single" w:sz="8" w:space="0" w:color="D9D9D9"/>
              <w:right w:val="single" w:sz="8" w:space="0" w:color="D9D9D9"/>
            </w:tcBorders>
            <w:shd w:val="clear" w:color="000000" w:fill="884073"/>
            <w:noWrap/>
            <w:vAlign w:val="center"/>
            <w:hideMark/>
          </w:tcPr>
          <w:p w14:paraId="295E8CEA" w14:textId="00EBC456" w:rsidR="00B1587D" w:rsidRPr="003C3EAD" w:rsidRDefault="00B1587D" w:rsidP="00B1587D">
            <w:pPr>
              <w:spacing w:after="0" w:line="240" w:lineRule="auto"/>
              <w:jc w:val="right"/>
              <w:rPr>
                <w:rFonts w:ascii="Calibri" w:eastAsia="Times New Roman" w:hAnsi="Calibri" w:cs="Calibri"/>
                <w:b/>
                <w:bCs/>
                <w:color w:val="FFFFFF"/>
                <w:sz w:val="18"/>
                <w:szCs w:val="18"/>
                <w:lang w:val="en-US"/>
              </w:rPr>
            </w:pPr>
            <w:r w:rsidRPr="00191668">
              <w:rPr>
                <w:b/>
                <w:bCs/>
                <w:color w:val="FFFFFF" w:themeColor="background1"/>
                <w:sz w:val="18"/>
                <w:szCs w:val="18"/>
              </w:rPr>
              <w:t>48.550,00</w:t>
            </w:r>
          </w:p>
        </w:tc>
        <w:tc>
          <w:tcPr>
            <w:tcW w:w="384" w:type="pct"/>
            <w:tcBorders>
              <w:top w:val="nil"/>
              <w:left w:val="nil"/>
              <w:bottom w:val="single" w:sz="8" w:space="0" w:color="D9D9D9"/>
              <w:right w:val="single" w:sz="8" w:space="0" w:color="D9D9D9"/>
            </w:tcBorders>
            <w:shd w:val="clear" w:color="000000" w:fill="884073"/>
            <w:noWrap/>
            <w:vAlign w:val="center"/>
            <w:hideMark/>
          </w:tcPr>
          <w:p w14:paraId="2B50B3E5" w14:textId="42C29AF3" w:rsidR="00B1587D" w:rsidRPr="003C3EAD" w:rsidRDefault="00B1587D" w:rsidP="00B1587D">
            <w:pPr>
              <w:spacing w:after="0" w:line="240" w:lineRule="auto"/>
              <w:jc w:val="right"/>
              <w:rPr>
                <w:rFonts w:ascii="Calibri" w:eastAsia="Times New Roman" w:hAnsi="Calibri" w:cs="Calibri"/>
                <w:b/>
                <w:bCs/>
                <w:color w:val="FFFFFF"/>
                <w:sz w:val="18"/>
                <w:szCs w:val="18"/>
                <w:lang w:val="en-US"/>
              </w:rPr>
            </w:pPr>
            <w:r w:rsidRPr="00191668">
              <w:rPr>
                <w:b/>
                <w:bCs/>
                <w:color w:val="FFFFFF" w:themeColor="background1"/>
                <w:sz w:val="18"/>
                <w:szCs w:val="18"/>
              </w:rPr>
              <w:t>68.550,00</w:t>
            </w:r>
          </w:p>
        </w:tc>
        <w:tc>
          <w:tcPr>
            <w:tcW w:w="387" w:type="pct"/>
            <w:tcBorders>
              <w:top w:val="nil"/>
              <w:left w:val="nil"/>
              <w:bottom w:val="single" w:sz="8" w:space="0" w:color="D9D9D9"/>
              <w:right w:val="single" w:sz="8" w:space="0" w:color="D9D9D9"/>
            </w:tcBorders>
            <w:shd w:val="clear" w:color="000000" w:fill="884073"/>
            <w:noWrap/>
            <w:vAlign w:val="center"/>
            <w:hideMark/>
          </w:tcPr>
          <w:p w14:paraId="521210B9" w14:textId="4A0D1D3E" w:rsidR="00B1587D" w:rsidRPr="003C3EAD" w:rsidRDefault="00B1587D" w:rsidP="00B1587D">
            <w:pPr>
              <w:spacing w:after="0" w:line="240" w:lineRule="auto"/>
              <w:jc w:val="right"/>
              <w:rPr>
                <w:rFonts w:ascii="Calibri" w:eastAsia="Times New Roman" w:hAnsi="Calibri" w:cs="Calibri"/>
                <w:b/>
                <w:bCs/>
                <w:color w:val="FFFFFF"/>
                <w:sz w:val="18"/>
                <w:szCs w:val="18"/>
                <w:lang w:val="en-US"/>
              </w:rPr>
            </w:pPr>
            <w:r w:rsidRPr="00191668">
              <w:rPr>
                <w:b/>
                <w:bCs/>
                <w:color w:val="FFFFFF" w:themeColor="background1"/>
                <w:sz w:val="18"/>
                <w:szCs w:val="18"/>
              </w:rPr>
              <w:t>48.550,00</w:t>
            </w:r>
          </w:p>
        </w:tc>
        <w:tc>
          <w:tcPr>
            <w:tcW w:w="510" w:type="pct"/>
            <w:tcBorders>
              <w:top w:val="nil"/>
              <w:left w:val="nil"/>
              <w:bottom w:val="single" w:sz="8" w:space="0" w:color="D9D9D9"/>
              <w:right w:val="single" w:sz="8" w:space="0" w:color="D9D9D9"/>
            </w:tcBorders>
            <w:shd w:val="clear" w:color="000000" w:fill="884073"/>
            <w:noWrap/>
            <w:vAlign w:val="center"/>
            <w:hideMark/>
          </w:tcPr>
          <w:p w14:paraId="1A187811" w14:textId="2EDCB55C" w:rsidR="00B1587D" w:rsidRPr="003C3EAD" w:rsidRDefault="00B1587D" w:rsidP="00B1587D">
            <w:pPr>
              <w:spacing w:after="0" w:line="240" w:lineRule="auto"/>
              <w:jc w:val="right"/>
              <w:rPr>
                <w:rFonts w:ascii="Calibri" w:eastAsia="Times New Roman" w:hAnsi="Calibri" w:cs="Calibri"/>
                <w:b/>
                <w:bCs/>
                <w:color w:val="FFFFFF"/>
                <w:sz w:val="18"/>
                <w:szCs w:val="18"/>
                <w:lang w:val="en-US"/>
              </w:rPr>
            </w:pPr>
            <w:r w:rsidRPr="00191668">
              <w:rPr>
                <w:b/>
                <w:bCs/>
                <w:color w:val="FFFFFF" w:themeColor="background1"/>
                <w:sz w:val="18"/>
                <w:szCs w:val="18"/>
              </w:rPr>
              <w:t>695.500,00</w:t>
            </w:r>
          </w:p>
        </w:tc>
      </w:tr>
    </w:tbl>
    <w:p w14:paraId="42AF12C7" w14:textId="77777777" w:rsidR="00D257AC" w:rsidRDefault="00D257AC" w:rsidP="00BE3336">
      <w:pPr>
        <w:rPr>
          <w:b/>
          <w:bCs/>
        </w:rPr>
      </w:pPr>
    </w:p>
    <w:p w14:paraId="16AA1396" w14:textId="3C338452" w:rsidR="00BE3336" w:rsidRPr="00BE3336" w:rsidRDefault="00BE3336" w:rsidP="00BE3336">
      <w:pPr>
        <w:rPr>
          <w:b/>
          <w:bCs/>
        </w:rPr>
      </w:pPr>
      <w:r w:rsidRPr="00AA7BC0">
        <w:rPr>
          <w:b/>
          <w:bCs/>
        </w:rPr>
        <w:lastRenderedPageBreak/>
        <w:t xml:space="preserve">Procjena financijskih sredstva </w:t>
      </w:r>
      <w:r w:rsidR="00360E7F">
        <w:rPr>
          <w:b/>
          <w:bCs/>
        </w:rPr>
        <w:t xml:space="preserve">(po prioritetima) </w:t>
      </w:r>
      <w:r w:rsidRPr="00AA7BC0">
        <w:rPr>
          <w:b/>
          <w:bCs/>
        </w:rPr>
        <w:t xml:space="preserve">potrebnih za provođenje </w:t>
      </w:r>
      <w:r w:rsidRPr="00BD2B3D">
        <w:rPr>
          <w:b/>
          <w:bCs/>
        </w:rPr>
        <w:t xml:space="preserve">Plan upravljanja (7014) Srednjedalmatinski otoci i Pelješac </w:t>
      </w:r>
      <w:r w:rsidRPr="00AA7BC0">
        <w:rPr>
          <w:b/>
          <w:bCs/>
        </w:rPr>
        <w:t xml:space="preserve">za razdoblje 2023. – 2032. godine za provedbu aktivnosti Javne ustanove </w:t>
      </w:r>
      <w:r>
        <w:rPr>
          <w:b/>
          <w:bCs/>
        </w:rPr>
        <w:t>More i krš</w:t>
      </w:r>
      <w:r w:rsidRPr="00AA7BC0">
        <w:rPr>
          <w:b/>
          <w:bCs/>
        </w:rPr>
        <w:t>:</w:t>
      </w:r>
    </w:p>
    <w:tbl>
      <w:tblPr>
        <w:tblW w:w="5000" w:type="pct"/>
        <w:tblBorders>
          <w:top w:val="single" w:sz="2" w:space="0" w:color="D9D9D9"/>
          <w:left w:val="single" w:sz="2" w:space="0" w:color="D9D9D9"/>
          <w:bottom w:val="single" w:sz="2" w:space="0" w:color="D9D9D9"/>
          <w:right w:val="single" w:sz="2" w:space="0" w:color="D9D9D9"/>
          <w:insideH w:val="single" w:sz="2" w:space="0" w:color="D9D9D9"/>
          <w:insideV w:val="single" w:sz="2" w:space="0" w:color="D9D9D9"/>
        </w:tblBorders>
        <w:tblLayout w:type="fixed"/>
        <w:tblLook w:val="04A0" w:firstRow="1" w:lastRow="0" w:firstColumn="1" w:lastColumn="0" w:noHBand="0" w:noVBand="1"/>
      </w:tblPr>
      <w:tblGrid>
        <w:gridCol w:w="1175"/>
        <w:gridCol w:w="43"/>
        <w:gridCol w:w="1136"/>
        <w:gridCol w:w="31"/>
        <w:gridCol w:w="1153"/>
        <w:gridCol w:w="1170"/>
        <w:gridCol w:w="11"/>
        <w:gridCol w:w="1162"/>
        <w:gridCol w:w="20"/>
        <w:gridCol w:w="1159"/>
        <w:gridCol w:w="26"/>
        <w:gridCol w:w="1151"/>
        <w:gridCol w:w="28"/>
        <w:gridCol w:w="1148"/>
        <w:gridCol w:w="34"/>
        <w:gridCol w:w="1139"/>
        <w:gridCol w:w="43"/>
        <w:gridCol w:w="1131"/>
        <w:gridCol w:w="48"/>
        <w:gridCol w:w="1125"/>
        <w:gridCol w:w="57"/>
        <w:gridCol w:w="1179"/>
      </w:tblGrid>
      <w:tr w:rsidR="006C2694" w:rsidRPr="002E243E" w14:paraId="7F3D77AE" w14:textId="77777777" w:rsidTr="00FB5E45">
        <w:trPr>
          <w:trHeight w:val="207"/>
        </w:trPr>
        <w:tc>
          <w:tcPr>
            <w:tcW w:w="415" w:type="pct"/>
            <w:vMerge w:val="restart"/>
            <w:shd w:val="clear" w:color="auto" w:fill="5B2A4D"/>
            <w:vAlign w:val="center"/>
          </w:tcPr>
          <w:p w14:paraId="3B111EE0" w14:textId="77777777" w:rsidR="006C2694" w:rsidRPr="002E243E" w:rsidRDefault="006C2694" w:rsidP="00FB5E45">
            <w:pPr>
              <w:spacing w:after="0" w:line="240" w:lineRule="auto"/>
              <w:jc w:val="center"/>
              <w:rPr>
                <w:rFonts w:asciiTheme="majorHAnsi" w:eastAsia="Times New Roman" w:hAnsiTheme="majorHAnsi" w:cstheme="majorHAnsi"/>
                <w:b/>
                <w:bCs/>
                <w:color w:val="FFFFFF"/>
                <w:sz w:val="20"/>
                <w:szCs w:val="20"/>
                <w:lang w:eastAsia="en-GB"/>
              </w:rPr>
            </w:pPr>
            <w:r w:rsidRPr="002E243E">
              <w:rPr>
                <w:rFonts w:asciiTheme="majorHAnsi" w:eastAsia="Times New Roman" w:hAnsiTheme="majorHAnsi" w:cstheme="majorHAnsi"/>
                <w:b/>
                <w:bCs/>
                <w:color w:val="FFFFFF"/>
                <w:sz w:val="20"/>
                <w:szCs w:val="20"/>
                <w:lang w:eastAsia="en-GB"/>
              </w:rPr>
              <w:t>PRIORITETI</w:t>
            </w:r>
          </w:p>
        </w:tc>
        <w:tc>
          <w:tcPr>
            <w:tcW w:w="4169" w:type="pct"/>
            <w:gridSpan w:val="20"/>
            <w:shd w:val="clear" w:color="auto" w:fill="5B2A4D"/>
            <w:vAlign w:val="center"/>
          </w:tcPr>
          <w:p w14:paraId="1ADA5437" w14:textId="77777777" w:rsidR="006C2694" w:rsidRPr="002E243E" w:rsidRDefault="006C2694" w:rsidP="00FB5E45">
            <w:pPr>
              <w:spacing w:after="0" w:line="240" w:lineRule="auto"/>
              <w:jc w:val="center"/>
              <w:rPr>
                <w:rFonts w:asciiTheme="majorHAnsi" w:eastAsia="Times New Roman" w:hAnsiTheme="majorHAnsi" w:cstheme="majorHAnsi"/>
                <w:b/>
                <w:bCs/>
                <w:color w:val="FFFFFF"/>
                <w:sz w:val="20"/>
                <w:szCs w:val="20"/>
                <w:lang w:eastAsia="en-GB"/>
              </w:rPr>
            </w:pPr>
            <w:r w:rsidRPr="002E243E">
              <w:rPr>
                <w:rFonts w:asciiTheme="majorHAnsi" w:eastAsia="Calibri Light" w:hAnsiTheme="majorHAnsi" w:cstheme="majorHAnsi"/>
                <w:b/>
                <w:bCs/>
                <w:color w:val="FFFFFF"/>
                <w:sz w:val="20"/>
                <w:szCs w:val="20"/>
              </w:rPr>
              <w:t>RAZDOBLJE PROVOĐENJA PLANA (2023. – 2032.)</w:t>
            </w:r>
          </w:p>
        </w:tc>
        <w:tc>
          <w:tcPr>
            <w:tcW w:w="416" w:type="pct"/>
            <w:vMerge w:val="restart"/>
            <w:shd w:val="clear" w:color="auto" w:fill="5B2A4D"/>
            <w:vAlign w:val="center"/>
          </w:tcPr>
          <w:p w14:paraId="44DD777B" w14:textId="77777777" w:rsidR="006C2694" w:rsidRPr="002E243E" w:rsidRDefault="006C2694" w:rsidP="00FB5E45">
            <w:pPr>
              <w:spacing w:after="0" w:line="240" w:lineRule="auto"/>
              <w:jc w:val="center"/>
              <w:rPr>
                <w:rFonts w:asciiTheme="majorHAnsi" w:eastAsia="Times New Roman" w:hAnsiTheme="majorHAnsi" w:cstheme="majorHAnsi"/>
                <w:b/>
                <w:bCs/>
                <w:color w:val="FFFFFF"/>
                <w:sz w:val="20"/>
                <w:szCs w:val="20"/>
                <w:lang w:eastAsia="en-GB"/>
              </w:rPr>
            </w:pPr>
            <w:r w:rsidRPr="002E243E">
              <w:rPr>
                <w:rFonts w:asciiTheme="majorHAnsi" w:eastAsia="Times New Roman" w:hAnsiTheme="majorHAnsi" w:cstheme="majorHAnsi"/>
                <w:b/>
                <w:bCs/>
                <w:color w:val="FFFFFF"/>
                <w:sz w:val="20"/>
                <w:szCs w:val="20"/>
                <w:lang w:eastAsia="en-GB"/>
              </w:rPr>
              <w:t>UKUPNO (EUR)</w:t>
            </w:r>
          </w:p>
        </w:tc>
      </w:tr>
      <w:tr w:rsidR="006C2694" w:rsidRPr="002E243E" w14:paraId="468C9A40" w14:textId="77777777" w:rsidTr="00FB5E45">
        <w:trPr>
          <w:trHeight w:val="206"/>
        </w:trPr>
        <w:tc>
          <w:tcPr>
            <w:tcW w:w="415" w:type="pct"/>
            <w:vMerge/>
            <w:shd w:val="clear" w:color="auto" w:fill="5B2A4D"/>
            <w:vAlign w:val="center"/>
          </w:tcPr>
          <w:p w14:paraId="742551C8" w14:textId="77777777" w:rsidR="006C2694" w:rsidRPr="002E243E" w:rsidRDefault="006C2694" w:rsidP="00FB5E45">
            <w:pPr>
              <w:spacing w:after="0" w:line="240" w:lineRule="auto"/>
              <w:jc w:val="center"/>
              <w:rPr>
                <w:rFonts w:asciiTheme="majorHAnsi" w:eastAsia="Times New Roman" w:hAnsiTheme="majorHAnsi" w:cstheme="majorHAnsi"/>
                <w:b/>
                <w:bCs/>
                <w:color w:val="FFFFFF"/>
                <w:sz w:val="20"/>
                <w:szCs w:val="20"/>
                <w:lang w:eastAsia="en-GB"/>
              </w:rPr>
            </w:pPr>
          </w:p>
        </w:tc>
        <w:tc>
          <w:tcPr>
            <w:tcW w:w="416" w:type="pct"/>
            <w:gridSpan w:val="2"/>
            <w:shd w:val="clear" w:color="auto" w:fill="5B2A4D"/>
            <w:vAlign w:val="center"/>
          </w:tcPr>
          <w:p w14:paraId="56BF645C" w14:textId="77777777" w:rsidR="006C2694" w:rsidRPr="002E243E" w:rsidRDefault="006C2694" w:rsidP="00FB5E45">
            <w:pPr>
              <w:spacing w:after="0" w:line="240" w:lineRule="auto"/>
              <w:jc w:val="center"/>
              <w:rPr>
                <w:rFonts w:asciiTheme="majorHAnsi" w:eastAsia="Times New Roman" w:hAnsiTheme="majorHAnsi" w:cstheme="majorHAnsi"/>
                <w:b/>
                <w:bCs/>
                <w:color w:val="FFFFFF"/>
                <w:sz w:val="20"/>
                <w:szCs w:val="20"/>
                <w:lang w:eastAsia="en-GB"/>
              </w:rPr>
            </w:pPr>
            <w:r w:rsidRPr="002E243E">
              <w:rPr>
                <w:rFonts w:asciiTheme="majorHAnsi" w:eastAsia="Calibri Light" w:hAnsiTheme="majorHAnsi" w:cstheme="majorHAnsi"/>
                <w:b/>
                <w:bCs/>
                <w:color w:val="FFFFFF"/>
                <w:sz w:val="18"/>
                <w:szCs w:val="18"/>
              </w:rPr>
              <w:t>G1</w:t>
            </w:r>
          </w:p>
        </w:tc>
        <w:tc>
          <w:tcPr>
            <w:tcW w:w="418" w:type="pct"/>
            <w:gridSpan w:val="2"/>
            <w:shd w:val="clear" w:color="auto" w:fill="5B2A4D"/>
            <w:vAlign w:val="center"/>
          </w:tcPr>
          <w:p w14:paraId="0779FD42" w14:textId="77777777" w:rsidR="006C2694" w:rsidRPr="002E243E" w:rsidRDefault="006C2694" w:rsidP="00FB5E45">
            <w:pPr>
              <w:spacing w:after="0" w:line="240" w:lineRule="auto"/>
              <w:jc w:val="center"/>
              <w:rPr>
                <w:rFonts w:asciiTheme="majorHAnsi" w:eastAsia="Times New Roman" w:hAnsiTheme="majorHAnsi" w:cstheme="majorHAnsi"/>
                <w:b/>
                <w:bCs/>
                <w:color w:val="FFFFFF"/>
                <w:sz w:val="20"/>
                <w:szCs w:val="20"/>
                <w:lang w:eastAsia="en-GB"/>
              </w:rPr>
            </w:pPr>
            <w:r w:rsidRPr="002E243E">
              <w:rPr>
                <w:rFonts w:asciiTheme="majorHAnsi" w:eastAsia="Calibri Light" w:hAnsiTheme="majorHAnsi" w:cstheme="majorHAnsi"/>
                <w:b/>
                <w:bCs/>
                <w:color w:val="FFFFFF"/>
                <w:sz w:val="18"/>
                <w:szCs w:val="18"/>
              </w:rPr>
              <w:t>G2</w:t>
            </w:r>
          </w:p>
        </w:tc>
        <w:tc>
          <w:tcPr>
            <w:tcW w:w="417" w:type="pct"/>
            <w:gridSpan w:val="2"/>
            <w:shd w:val="clear" w:color="auto" w:fill="5B2A4D"/>
            <w:vAlign w:val="center"/>
          </w:tcPr>
          <w:p w14:paraId="6DF58CAA" w14:textId="77777777" w:rsidR="006C2694" w:rsidRPr="002E243E" w:rsidRDefault="006C2694" w:rsidP="00FB5E45">
            <w:pPr>
              <w:spacing w:after="0" w:line="240" w:lineRule="auto"/>
              <w:jc w:val="center"/>
              <w:rPr>
                <w:rFonts w:asciiTheme="majorHAnsi" w:eastAsia="Times New Roman" w:hAnsiTheme="majorHAnsi" w:cstheme="majorHAnsi"/>
                <w:b/>
                <w:bCs/>
                <w:color w:val="FFFFFF"/>
                <w:sz w:val="20"/>
                <w:szCs w:val="20"/>
                <w:lang w:eastAsia="en-GB"/>
              </w:rPr>
            </w:pPr>
            <w:r w:rsidRPr="002E243E">
              <w:rPr>
                <w:rFonts w:asciiTheme="majorHAnsi" w:eastAsia="Calibri Light" w:hAnsiTheme="majorHAnsi" w:cstheme="majorHAnsi"/>
                <w:b/>
                <w:bCs/>
                <w:color w:val="FFFFFF"/>
                <w:sz w:val="18"/>
                <w:szCs w:val="18"/>
              </w:rPr>
              <w:t>G3</w:t>
            </w:r>
          </w:p>
        </w:tc>
        <w:tc>
          <w:tcPr>
            <w:tcW w:w="417" w:type="pct"/>
            <w:gridSpan w:val="2"/>
            <w:shd w:val="clear" w:color="auto" w:fill="5B2A4D"/>
            <w:vAlign w:val="center"/>
          </w:tcPr>
          <w:p w14:paraId="00223EBD" w14:textId="77777777" w:rsidR="006C2694" w:rsidRPr="002E243E" w:rsidRDefault="006C2694" w:rsidP="00FB5E45">
            <w:pPr>
              <w:spacing w:after="0" w:line="240" w:lineRule="auto"/>
              <w:jc w:val="center"/>
              <w:rPr>
                <w:rFonts w:asciiTheme="majorHAnsi" w:eastAsia="Times New Roman" w:hAnsiTheme="majorHAnsi" w:cstheme="majorHAnsi"/>
                <w:b/>
                <w:bCs/>
                <w:color w:val="FFFFFF"/>
                <w:sz w:val="20"/>
                <w:szCs w:val="20"/>
                <w:lang w:eastAsia="en-GB"/>
              </w:rPr>
            </w:pPr>
            <w:r w:rsidRPr="002E243E">
              <w:rPr>
                <w:rFonts w:asciiTheme="majorHAnsi" w:eastAsia="Calibri Light" w:hAnsiTheme="majorHAnsi" w:cstheme="majorHAnsi"/>
                <w:b/>
                <w:bCs/>
                <w:color w:val="FFFFFF"/>
                <w:sz w:val="18"/>
                <w:szCs w:val="18"/>
              </w:rPr>
              <w:t>G4</w:t>
            </w:r>
          </w:p>
        </w:tc>
        <w:tc>
          <w:tcPr>
            <w:tcW w:w="418" w:type="pct"/>
            <w:gridSpan w:val="2"/>
            <w:shd w:val="clear" w:color="auto" w:fill="5B2A4D"/>
            <w:vAlign w:val="center"/>
          </w:tcPr>
          <w:p w14:paraId="3CCD7835" w14:textId="77777777" w:rsidR="006C2694" w:rsidRPr="002E243E" w:rsidRDefault="006C2694" w:rsidP="00FB5E45">
            <w:pPr>
              <w:spacing w:after="0" w:line="240" w:lineRule="auto"/>
              <w:jc w:val="center"/>
              <w:rPr>
                <w:rFonts w:asciiTheme="majorHAnsi" w:eastAsia="Times New Roman" w:hAnsiTheme="majorHAnsi" w:cstheme="majorHAnsi"/>
                <w:b/>
                <w:bCs/>
                <w:color w:val="FFFFFF"/>
                <w:sz w:val="20"/>
                <w:szCs w:val="20"/>
                <w:lang w:eastAsia="en-GB"/>
              </w:rPr>
            </w:pPr>
            <w:r w:rsidRPr="002E243E">
              <w:rPr>
                <w:rFonts w:asciiTheme="majorHAnsi" w:eastAsia="Calibri Light" w:hAnsiTheme="majorHAnsi" w:cstheme="majorHAnsi"/>
                <w:b/>
                <w:bCs/>
                <w:color w:val="FFFFFF"/>
                <w:sz w:val="18"/>
                <w:szCs w:val="18"/>
              </w:rPr>
              <w:t>G5</w:t>
            </w:r>
          </w:p>
        </w:tc>
        <w:tc>
          <w:tcPr>
            <w:tcW w:w="416" w:type="pct"/>
            <w:gridSpan w:val="2"/>
            <w:shd w:val="clear" w:color="auto" w:fill="5B2A4D"/>
            <w:vAlign w:val="center"/>
          </w:tcPr>
          <w:p w14:paraId="31894ECA" w14:textId="77777777" w:rsidR="006C2694" w:rsidRPr="002E243E" w:rsidRDefault="006C2694" w:rsidP="00FB5E45">
            <w:pPr>
              <w:spacing w:after="0" w:line="240" w:lineRule="auto"/>
              <w:jc w:val="center"/>
              <w:rPr>
                <w:rFonts w:asciiTheme="majorHAnsi" w:eastAsia="Times New Roman" w:hAnsiTheme="majorHAnsi" w:cstheme="majorHAnsi"/>
                <w:b/>
                <w:bCs/>
                <w:color w:val="FFFFFF"/>
                <w:sz w:val="20"/>
                <w:szCs w:val="20"/>
                <w:lang w:eastAsia="en-GB"/>
              </w:rPr>
            </w:pPr>
            <w:r w:rsidRPr="002E243E">
              <w:rPr>
                <w:rFonts w:asciiTheme="majorHAnsi" w:eastAsia="Calibri Light" w:hAnsiTheme="majorHAnsi" w:cstheme="majorHAnsi"/>
                <w:b/>
                <w:bCs/>
                <w:color w:val="FFFFFF"/>
                <w:sz w:val="18"/>
                <w:szCs w:val="18"/>
              </w:rPr>
              <w:t>G6</w:t>
            </w:r>
          </w:p>
        </w:tc>
        <w:tc>
          <w:tcPr>
            <w:tcW w:w="417" w:type="pct"/>
            <w:gridSpan w:val="2"/>
            <w:shd w:val="clear" w:color="auto" w:fill="5B2A4D"/>
            <w:vAlign w:val="center"/>
          </w:tcPr>
          <w:p w14:paraId="7BA072D2" w14:textId="77777777" w:rsidR="006C2694" w:rsidRPr="002E243E" w:rsidRDefault="006C2694" w:rsidP="00FB5E45">
            <w:pPr>
              <w:spacing w:after="0" w:line="240" w:lineRule="auto"/>
              <w:jc w:val="center"/>
              <w:rPr>
                <w:rFonts w:asciiTheme="majorHAnsi" w:eastAsia="Times New Roman" w:hAnsiTheme="majorHAnsi" w:cstheme="majorHAnsi"/>
                <w:b/>
                <w:bCs/>
                <w:color w:val="FFFFFF"/>
                <w:sz w:val="20"/>
                <w:szCs w:val="20"/>
                <w:lang w:eastAsia="en-GB"/>
              </w:rPr>
            </w:pPr>
            <w:r w:rsidRPr="002E243E">
              <w:rPr>
                <w:rFonts w:asciiTheme="majorHAnsi" w:eastAsia="Calibri Light" w:hAnsiTheme="majorHAnsi" w:cstheme="majorHAnsi"/>
                <w:b/>
                <w:bCs/>
                <w:color w:val="FFFFFF"/>
                <w:sz w:val="18"/>
                <w:szCs w:val="18"/>
              </w:rPr>
              <w:t>G7</w:t>
            </w:r>
          </w:p>
        </w:tc>
        <w:tc>
          <w:tcPr>
            <w:tcW w:w="417" w:type="pct"/>
            <w:gridSpan w:val="2"/>
            <w:shd w:val="clear" w:color="auto" w:fill="5B2A4D"/>
            <w:vAlign w:val="center"/>
          </w:tcPr>
          <w:p w14:paraId="5561E184" w14:textId="77777777" w:rsidR="006C2694" w:rsidRPr="002E243E" w:rsidRDefault="006C2694" w:rsidP="00FB5E45">
            <w:pPr>
              <w:spacing w:after="0" w:line="240" w:lineRule="auto"/>
              <w:jc w:val="center"/>
              <w:rPr>
                <w:rFonts w:asciiTheme="majorHAnsi" w:eastAsia="Times New Roman" w:hAnsiTheme="majorHAnsi" w:cstheme="majorHAnsi"/>
                <w:b/>
                <w:bCs/>
                <w:color w:val="FFFFFF"/>
                <w:sz w:val="20"/>
                <w:szCs w:val="20"/>
                <w:lang w:eastAsia="en-GB"/>
              </w:rPr>
            </w:pPr>
            <w:r w:rsidRPr="002E243E">
              <w:rPr>
                <w:rFonts w:asciiTheme="majorHAnsi" w:eastAsia="Calibri Light" w:hAnsiTheme="majorHAnsi" w:cstheme="majorHAnsi"/>
                <w:b/>
                <w:bCs/>
                <w:color w:val="FFFFFF"/>
                <w:sz w:val="18"/>
                <w:szCs w:val="18"/>
              </w:rPr>
              <w:t>G8</w:t>
            </w:r>
          </w:p>
        </w:tc>
        <w:tc>
          <w:tcPr>
            <w:tcW w:w="416" w:type="pct"/>
            <w:gridSpan w:val="2"/>
            <w:shd w:val="clear" w:color="auto" w:fill="5B2A4D"/>
            <w:vAlign w:val="center"/>
          </w:tcPr>
          <w:p w14:paraId="27156F47" w14:textId="77777777" w:rsidR="006C2694" w:rsidRPr="002E243E" w:rsidRDefault="006C2694" w:rsidP="00FB5E45">
            <w:pPr>
              <w:spacing w:after="0" w:line="240" w:lineRule="auto"/>
              <w:jc w:val="center"/>
              <w:rPr>
                <w:rFonts w:asciiTheme="majorHAnsi" w:eastAsia="Times New Roman" w:hAnsiTheme="majorHAnsi" w:cstheme="majorHAnsi"/>
                <w:b/>
                <w:bCs/>
                <w:color w:val="FFFFFF"/>
                <w:sz w:val="20"/>
                <w:szCs w:val="20"/>
                <w:lang w:eastAsia="en-GB"/>
              </w:rPr>
            </w:pPr>
            <w:r w:rsidRPr="002E243E">
              <w:rPr>
                <w:rFonts w:asciiTheme="majorHAnsi" w:eastAsia="Calibri Light" w:hAnsiTheme="majorHAnsi" w:cstheme="majorHAnsi"/>
                <w:b/>
                <w:bCs/>
                <w:color w:val="FFFFFF"/>
                <w:sz w:val="18"/>
                <w:szCs w:val="18"/>
              </w:rPr>
              <w:t>G9</w:t>
            </w:r>
          </w:p>
        </w:tc>
        <w:tc>
          <w:tcPr>
            <w:tcW w:w="417" w:type="pct"/>
            <w:gridSpan w:val="2"/>
            <w:shd w:val="clear" w:color="auto" w:fill="5B2A4D"/>
            <w:vAlign w:val="center"/>
          </w:tcPr>
          <w:p w14:paraId="7C5AC6F6" w14:textId="77777777" w:rsidR="006C2694" w:rsidRPr="002E243E" w:rsidRDefault="006C2694" w:rsidP="00FB5E45">
            <w:pPr>
              <w:spacing w:after="0" w:line="240" w:lineRule="auto"/>
              <w:jc w:val="center"/>
              <w:rPr>
                <w:rFonts w:asciiTheme="majorHAnsi" w:eastAsia="Times New Roman" w:hAnsiTheme="majorHAnsi" w:cstheme="majorHAnsi"/>
                <w:b/>
                <w:bCs/>
                <w:color w:val="FFFFFF"/>
                <w:sz w:val="20"/>
                <w:szCs w:val="20"/>
                <w:lang w:eastAsia="en-GB"/>
              </w:rPr>
            </w:pPr>
            <w:r w:rsidRPr="002E243E">
              <w:rPr>
                <w:rFonts w:asciiTheme="majorHAnsi" w:eastAsia="Calibri Light" w:hAnsiTheme="majorHAnsi" w:cstheme="majorHAnsi"/>
                <w:b/>
                <w:bCs/>
                <w:color w:val="FFFFFF"/>
                <w:sz w:val="18"/>
                <w:szCs w:val="18"/>
              </w:rPr>
              <w:t>G10</w:t>
            </w:r>
          </w:p>
        </w:tc>
        <w:tc>
          <w:tcPr>
            <w:tcW w:w="416" w:type="pct"/>
            <w:vMerge/>
            <w:shd w:val="clear" w:color="auto" w:fill="5B2A4D"/>
            <w:vAlign w:val="center"/>
          </w:tcPr>
          <w:p w14:paraId="418FD935" w14:textId="77777777" w:rsidR="006C2694" w:rsidRPr="002E243E" w:rsidRDefault="006C2694" w:rsidP="00FB5E45">
            <w:pPr>
              <w:spacing w:after="0" w:line="240" w:lineRule="auto"/>
              <w:jc w:val="center"/>
              <w:rPr>
                <w:rFonts w:asciiTheme="majorHAnsi" w:eastAsia="Times New Roman" w:hAnsiTheme="majorHAnsi" w:cstheme="majorHAnsi"/>
                <w:b/>
                <w:bCs/>
                <w:color w:val="FFFFFF"/>
                <w:sz w:val="20"/>
                <w:szCs w:val="20"/>
                <w:lang w:eastAsia="en-GB"/>
              </w:rPr>
            </w:pPr>
          </w:p>
        </w:tc>
      </w:tr>
      <w:tr w:rsidR="006C2694" w:rsidRPr="002E243E" w14:paraId="5CE3B43F" w14:textId="77777777" w:rsidTr="00FB5E45">
        <w:trPr>
          <w:trHeight w:val="57"/>
        </w:trPr>
        <w:tc>
          <w:tcPr>
            <w:tcW w:w="5000" w:type="pct"/>
            <w:gridSpan w:val="22"/>
            <w:shd w:val="clear" w:color="auto" w:fill="D3DBFD"/>
            <w:vAlign w:val="center"/>
            <w:hideMark/>
          </w:tcPr>
          <w:p w14:paraId="1B06547B" w14:textId="77777777" w:rsidR="006C2694" w:rsidRPr="002E243E" w:rsidRDefault="006C2694" w:rsidP="00FB5E45">
            <w:pPr>
              <w:spacing w:after="0" w:line="240" w:lineRule="auto"/>
              <w:jc w:val="center"/>
              <w:rPr>
                <w:rFonts w:asciiTheme="majorHAnsi" w:eastAsia="Times New Roman" w:hAnsiTheme="majorHAnsi" w:cstheme="majorHAnsi"/>
                <w:b/>
                <w:bCs/>
                <w:sz w:val="20"/>
                <w:szCs w:val="20"/>
                <w:lang w:eastAsia="en-GB"/>
              </w:rPr>
            </w:pPr>
            <w:r w:rsidRPr="002E243E">
              <w:rPr>
                <w:rFonts w:asciiTheme="majorHAnsi" w:eastAsia="Times New Roman" w:hAnsiTheme="majorHAnsi" w:cstheme="majorHAnsi"/>
                <w:b/>
                <w:bCs/>
                <w:sz w:val="20"/>
                <w:szCs w:val="20"/>
                <w:lang w:eastAsia="en-GB"/>
              </w:rPr>
              <w:t>TEMA A</w:t>
            </w:r>
          </w:p>
        </w:tc>
      </w:tr>
      <w:tr w:rsidR="006C2694" w:rsidRPr="002E243E" w14:paraId="35E67EA3" w14:textId="77777777" w:rsidTr="00FB5E45">
        <w:trPr>
          <w:trHeight w:val="283"/>
        </w:trPr>
        <w:tc>
          <w:tcPr>
            <w:tcW w:w="430" w:type="pct"/>
            <w:gridSpan w:val="2"/>
            <w:shd w:val="clear" w:color="auto" w:fill="auto"/>
            <w:noWrap/>
            <w:vAlign w:val="center"/>
            <w:hideMark/>
          </w:tcPr>
          <w:p w14:paraId="2686AC41" w14:textId="77777777" w:rsidR="006C2694" w:rsidRPr="002E243E" w:rsidRDefault="006C2694" w:rsidP="00FB5E45">
            <w:pPr>
              <w:spacing w:after="0" w:line="240" w:lineRule="auto"/>
              <w:jc w:val="center"/>
              <w:rPr>
                <w:rFonts w:asciiTheme="majorHAnsi" w:eastAsia="Times New Roman" w:hAnsiTheme="majorHAnsi" w:cstheme="majorHAnsi"/>
                <w:color w:val="000000"/>
                <w:sz w:val="18"/>
                <w:szCs w:val="18"/>
                <w:lang w:eastAsia="en-GB"/>
              </w:rPr>
            </w:pPr>
            <w:r w:rsidRPr="002E243E">
              <w:rPr>
                <w:rFonts w:asciiTheme="majorHAnsi" w:eastAsia="Times New Roman" w:hAnsiTheme="majorHAnsi" w:cstheme="majorHAnsi"/>
                <w:color w:val="000000"/>
                <w:sz w:val="18"/>
                <w:szCs w:val="18"/>
                <w:lang w:eastAsia="en-GB"/>
              </w:rPr>
              <w:t>Prioritet 1</w:t>
            </w:r>
          </w:p>
        </w:tc>
        <w:tc>
          <w:tcPr>
            <w:tcW w:w="412" w:type="pct"/>
            <w:gridSpan w:val="2"/>
            <w:shd w:val="clear" w:color="auto" w:fill="auto"/>
            <w:noWrap/>
            <w:vAlign w:val="center"/>
            <w:hideMark/>
          </w:tcPr>
          <w:p w14:paraId="178B0B83" w14:textId="7517354E" w:rsidR="006C2694" w:rsidRPr="002E243E" w:rsidRDefault="006C2694" w:rsidP="00FB5E45">
            <w:pPr>
              <w:spacing w:after="0" w:line="240" w:lineRule="auto"/>
              <w:jc w:val="right"/>
              <w:rPr>
                <w:rFonts w:asciiTheme="majorHAnsi" w:eastAsia="Times New Roman" w:hAnsiTheme="majorHAnsi" w:cstheme="majorHAnsi"/>
                <w:color w:val="000000"/>
                <w:sz w:val="18"/>
                <w:szCs w:val="18"/>
                <w:lang w:eastAsia="en-GB"/>
              </w:rPr>
            </w:pPr>
            <w:r w:rsidRPr="002E243E">
              <w:rPr>
                <w:rFonts w:asciiTheme="majorHAnsi" w:hAnsiTheme="majorHAnsi" w:cstheme="majorHAnsi"/>
                <w:color w:val="000000"/>
                <w:sz w:val="18"/>
                <w:szCs w:val="18"/>
              </w:rPr>
              <w:t>400,00</w:t>
            </w:r>
          </w:p>
        </w:tc>
        <w:tc>
          <w:tcPr>
            <w:tcW w:w="407" w:type="pct"/>
            <w:shd w:val="clear" w:color="auto" w:fill="auto"/>
            <w:noWrap/>
            <w:vAlign w:val="center"/>
            <w:hideMark/>
          </w:tcPr>
          <w:p w14:paraId="4C456885" w14:textId="63661C2A" w:rsidR="006C2694" w:rsidRPr="002E243E" w:rsidRDefault="007F3C82" w:rsidP="00FB5E45">
            <w:pPr>
              <w:spacing w:after="0" w:line="240" w:lineRule="auto"/>
              <w:jc w:val="right"/>
              <w:rPr>
                <w:rFonts w:asciiTheme="majorHAnsi" w:eastAsia="Times New Roman" w:hAnsiTheme="majorHAnsi" w:cstheme="majorHAnsi"/>
                <w:color w:val="000000"/>
                <w:sz w:val="18"/>
                <w:szCs w:val="18"/>
                <w:lang w:eastAsia="en-GB"/>
              </w:rPr>
            </w:pPr>
            <w:r>
              <w:rPr>
                <w:rFonts w:asciiTheme="majorHAnsi" w:hAnsiTheme="majorHAnsi" w:cstheme="majorHAnsi"/>
                <w:color w:val="000000"/>
                <w:sz w:val="18"/>
                <w:szCs w:val="18"/>
              </w:rPr>
              <w:t>2</w:t>
            </w:r>
            <w:r w:rsidR="006C2694" w:rsidRPr="002E243E">
              <w:rPr>
                <w:rFonts w:asciiTheme="majorHAnsi" w:hAnsiTheme="majorHAnsi" w:cstheme="majorHAnsi"/>
                <w:color w:val="000000"/>
                <w:sz w:val="18"/>
                <w:szCs w:val="18"/>
              </w:rPr>
              <w:t>.</w:t>
            </w:r>
            <w:r>
              <w:rPr>
                <w:rFonts w:asciiTheme="majorHAnsi" w:hAnsiTheme="majorHAnsi" w:cstheme="majorHAnsi"/>
                <w:color w:val="000000"/>
                <w:sz w:val="18"/>
                <w:szCs w:val="18"/>
              </w:rPr>
              <w:t>8</w:t>
            </w:r>
            <w:r w:rsidR="006C2694" w:rsidRPr="002E243E">
              <w:rPr>
                <w:rFonts w:asciiTheme="majorHAnsi" w:hAnsiTheme="majorHAnsi" w:cstheme="majorHAnsi"/>
                <w:color w:val="000000"/>
                <w:sz w:val="18"/>
                <w:szCs w:val="18"/>
              </w:rPr>
              <w:t>00,00</w:t>
            </w:r>
          </w:p>
        </w:tc>
        <w:tc>
          <w:tcPr>
            <w:tcW w:w="413" w:type="pct"/>
            <w:shd w:val="clear" w:color="auto" w:fill="auto"/>
            <w:noWrap/>
            <w:vAlign w:val="center"/>
            <w:hideMark/>
          </w:tcPr>
          <w:p w14:paraId="1DC79E8B" w14:textId="14475D2A" w:rsidR="006C2694" w:rsidRPr="002E243E" w:rsidRDefault="007F3C82" w:rsidP="00FB5E45">
            <w:pPr>
              <w:spacing w:after="0" w:line="240" w:lineRule="auto"/>
              <w:jc w:val="right"/>
              <w:rPr>
                <w:rFonts w:asciiTheme="majorHAnsi" w:eastAsia="Times New Roman" w:hAnsiTheme="majorHAnsi" w:cstheme="majorHAnsi"/>
                <w:color w:val="000000"/>
                <w:sz w:val="18"/>
                <w:szCs w:val="18"/>
                <w:lang w:eastAsia="en-GB"/>
              </w:rPr>
            </w:pPr>
            <w:r>
              <w:rPr>
                <w:rFonts w:asciiTheme="majorHAnsi" w:hAnsiTheme="majorHAnsi" w:cstheme="majorHAnsi"/>
                <w:color w:val="000000"/>
                <w:sz w:val="18"/>
                <w:szCs w:val="18"/>
              </w:rPr>
              <w:t>9</w:t>
            </w:r>
            <w:r w:rsidR="006C2694" w:rsidRPr="002E243E">
              <w:rPr>
                <w:rFonts w:asciiTheme="majorHAnsi" w:hAnsiTheme="majorHAnsi" w:cstheme="majorHAnsi"/>
                <w:color w:val="000000"/>
                <w:sz w:val="18"/>
                <w:szCs w:val="18"/>
              </w:rPr>
              <w:t>.</w:t>
            </w:r>
            <w:r>
              <w:rPr>
                <w:rFonts w:asciiTheme="majorHAnsi" w:hAnsiTheme="majorHAnsi" w:cstheme="majorHAnsi"/>
                <w:color w:val="000000"/>
                <w:sz w:val="18"/>
                <w:szCs w:val="18"/>
              </w:rPr>
              <w:t>7</w:t>
            </w:r>
            <w:r w:rsidR="006C2694" w:rsidRPr="002E243E">
              <w:rPr>
                <w:rFonts w:asciiTheme="majorHAnsi" w:hAnsiTheme="majorHAnsi" w:cstheme="majorHAnsi"/>
                <w:color w:val="000000"/>
                <w:sz w:val="18"/>
                <w:szCs w:val="18"/>
              </w:rPr>
              <w:t>00,00</w:t>
            </w:r>
          </w:p>
        </w:tc>
        <w:tc>
          <w:tcPr>
            <w:tcW w:w="414" w:type="pct"/>
            <w:gridSpan w:val="2"/>
            <w:shd w:val="clear" w:color="auto" w:fill="auto"/>
            <w:noWrap/>
            <w:vAlign w:val="center"/>
            <w:hideMark/>
          </w:tcPr>
          <w:p w14:paraId="0E1A0760" w14:textId="765C6AD7" w:rsidR="006C2694" w:rsidRPr="002E243E" w:rsidRDefault="007F3C82" w:rsidP="00FB5E45">
            <w:pPr>
              <w:spacing w:after="0" w:line="240" w:lineRule="auto"/>
              <w:jc w:val="right"/>
              <w:rPr>
                <w:rFonts w:asciiTheme="majorHAnsi" w:eastAsia="Times New Roman" w:hAnsiTheme="majorHAnsi" w:cstheme="majorHAnsi"/>
                <w:color w:val="000000"/>
                <w:sz w:val="18"/>
                <w:szCs w:val="18"/>
                <w:lang w:eastAsia="en-GB"/>
              </w:rPr>
            </w:pPr>
            <w:r>
              <w:rPr>
                <w:rFonts w:asciiTheme="majorHAnsi" w:hAnsiTheme="majorHAnsi" w:cstheme="majorHAnsi"/>
                <w:color w:val="000000"/>
                <w:sz w:val="18"/>
                <w:szCs w:val="18"/>
              </w:rPr>
              <w:t>3</w:t>
            </w:r>
            <w:r w:rsidR="006C2694" w:rsidRPr="002E243E">
              <w:rPr>
                <w:rFonts w:asciiTheme="majorHAnsi" w:hAnsiTheme="majorHAnsi" w:cstheme="majorHAnsi"/>
                <w:color w:val="000000"/>
                <w:sz w:val="18"/>
                <w:szCs w:val="18"/>
              </w:rPr>
              <w:t>.</w:t>
            </w:r>
            <w:r>
              <w:rPr>
                <w:rFonts w:asciiTheme="majorHAnsi" w:hAnsiTheme="majorHAnsi" w:cstheme="majorHAnsi"/>
                <w:color w:val="000000"/>
                <w:sz w:val="18"/>
                <w:szCs w:val="18"/>
              </w:rPr>
              <w:t>8</w:t>
            </w:r>
            <w:r w:rsidR="006C2694" w:rsidRPr="002E243E">
              <w:rPr>
                <w:rFonts w:asciiTheme="majorHAnsi" w:hAnsiTheme="majorHAnsi" w:cstheme="majorHAnsi"/>
                <w:color w:val="000000"/>
                <w:sz w:val="18"/>
                <w:szCs w:val="18"/>
              </w:rPr>
              <w:t>00,00</w:t>
            </w:r>
          </w:p>
        </w:tc>
        <w:tc>
          <w:tcPr>
            <w:tcW w:w="416" w:type="pct"/>
            <w:gridSpan w:val="2"/>
            <w:shd w:val="clear" w:color="auto" w:fill="auto"/>
            <w:noWrap/>
            <w:vAlign w:val="center"/>
            <w:hideMark/>
          </w:tcPr>
          <w:p w14:paraId="1799AF4A" w14:textId="6016DD4E" w:rsidR="006C2694" w:rsidRPr="002E243E" w:rsidRDefault="007F3C82" w:rsidP="00FB5E45">
            <w:pPr>
              <w:spacing w:after="0" w:line="240" w:lineRule="auto"/>
              <w:jc w:val="right"/>
              <w:rPr>
                <w:rFonts w:asciiTheme="majorHAnsi" w:eastAsia="Times New Roman" w:hAnsiTheme="majorHAnsi" w:cstheme="majorHAnsi"/>
                <w:color w:val="000000"/>
                <w:sz w:val="18"/>
                <w:szCs w:val="18"/>
                <w:lang w:eastAsia="en-GB"/>
              </w:rPr>
            </w:pPr>
            <w:r>
              <w:rPr>
                <w:rFonts w:asciiTheme="majorHAnsi" w:hAnsiTheme="majorHAnsi" w:cstheme="majorHAnsi"/>
                <w:color w:val="000000"/>
                <w:sz w:val="18"/>
                <w:szCs w:val="18"/>
              </w:rPr>
              <w:t>3</w:t>
            </w:r>
            <w:r w:rsidR="006C2694" w:rsidRPr="002E243E">
              <w:rPr>
                <w:rFonts w:asciiTheme="majorHAnsi" w:hAnsiTheme="majorHAnsi" w:cstheme="majorHAnsi"/>
                <w:color w:val="000000"/>
                <w:sz w:val="18"/>
                <w:szCs w:val="18"/>
              </w:rPr>
              <w:t>.</w:t>
            </w:r>
            <w:r>
              <w:rPr>
                <w:rFonts w:asciiTheme="majorHAnsi" w:hAnsiTheme="majorHAnsi" w:cstheme="majorHAnsi"/>
                <w:color w:val="000000"/>
                <w:sz w:val="18"/>
                <w:szCs w:val="18"/>
              </w:rPr>
              <w:t>6</w:t>
            </w:r>
            <w:r w:rsidR="006C2694" w:rsidRPr="002E243E">
              <w:rPr>
                <w:rFonts w:asciiTheme="majorHAnsi" w:hAnsiTheme="majorHAnsi" w:cstheme="majorHAnsi"/>
                <w:color w:val="000000"/>
                <w:sz w:val="18"/>
                <w:szCs w:val="18"/>
              </w:rPr>
              <w:t>00,00</w:t>
            </w:r>
          </w:p>
        </w:tc>
        <w:tc>
          <w:tcPr>
            <w:tcW w:w="415" w:type="pct"/>
            <w:gridSpan w:val="2"/>
            <w:shd w:val="clear" w:color="auto" w:fill="auto"/>
            <w:noWrap/>
            <w:vAlign w:val="center"/>
            <w:hideMark/>
          </w:tcPr>
          <w:p w14:paraId="7DE6734F" w14:textId="77777777" w:rsidR="006C2694" w:rsidRPr="002E243E" w:rsidRDefault="006C2694" w:rsidP="00FB5E45">
            <w:pPr>
              <w:spacing w:after="0" w:line="240" w:lineRule="auto"/>
              <w:jc w:val="right"/>
              <w:rPr>
                <w:rFonts w:asciiTheme="majorHAnsi" w:eastAsia="Times New Roman" w:hAnsiTheme="majorHAnsi" w:cstheme="majorHAnsi"/>
                <w:color w:val="000000"/>
                <w:sz w:val="18"/>
                <w:szCs w:val="18"/>
                <w:lang w:eastAsia="en-GB"/>
              </w:rPr>
            </w:pPr>
            <w:r w:rsidRPr="002E243E">
              <w:rPr>
                <w:rFonts w:asciiTheme="majorHAnsi" w:hAnsiTheme="majorHAnsi" w:cstheme="majorHAnsi"/>
                <w:color w:val="000000"/>
                <w:sz w:val="18"/>
                <w:szCs w:val="18"/>
              </w:rPr>
              <w:t>1.900,00</w:t>
            </w:r>
          </w:p>
        </w:tc>
        <w:tc>
          <w:tcPr>
            <w:tcW w:w="415" w:type="pct"/>
            <w:gridSpan w:val="2"/>
            <w:shd w:val="clear" w:color="auto" w:fill="auto"/>
            <w:noWrap/>
            <w:vAlign w:val="center"/>
            <w:hideMark/>
          </w:tcPr>
          <w:p w14:paraId="0CE29E34" w14:textId="77777777" w:rsidR="006C2694" w:rsidRPr="002E243E" w:rsidRDefault="006C2694" w:rsidP="00FB5E45">
            <w:pPr>
              <w:spacing w:after="0" w:line="240" w:lineRule="auto"/>
              <w:jc w:val="right"/>
              <w:rPr>
                <w:rFonts w:asciiTheme="majorHAnsi" w:eastAsia="Times New Roman" w:hAnsiTheme="majorHAnsi" w:cstheme="majorHAnsi"/>
                <w:color w:val="000000"/>
                <w:sz w:val="18"/>
                <w:szCs w:val="18"/>
                <w:lang w:eastAsia="en-GB"/>
              </w:rPr>
            </w:pPr>
            <w:r w:rsidRPr="002E243E">
              <w:rPr>
                <w:rFonts w:asciiTheme="majorHAnsi" w:hAnsiTheme="majorHAnsi" w:cstheme="majorHAnsi"/>
                <w:color w:val="000000"/>
                <w:sz w:val="18"/>
                <w:szCs w:val="18"/>
              </w:rPr>
              <w:t>3.600,00</w:t>
            </w:r>
          </w:p>
        </w:tc>
        <w:tc>
          <w:tcPr>
            <w:tcW w:w="414" w:type="pct"/>
            <w:gridSpan w:val="2"/>
            <w:shd w:val="clear" w:color="auto" w:fill="auto"/>
            <w:noWrap/>
            <w:vAlign w:val="center"/>
            <w:hideMark/>
          </w:tcPr>
          <w:p w14:paraId="6CDBF825" w14:textId="77777777" w:rsidR="006C2694" w:rsidRPr="002E243E" w:rsidRDefault="006C2694" w:rsidP="00FB5E45">
            <w:pPr>
              <w:spacing w:after="0" w:line="240" w:lineRule="auto"/>
              <w:jc w:val="right"/>
              <w:rPr>
                <w:rFonts w:asciiTheme="majorHAnsi" w:eastAsia="Times New Roman" w:hAnsiTheme="majorHAnsi" w:cstheme="majorHAnsi"/>
                <w:color w:val="000000"/>
                <w:sz w:val="18"/>
                <w:szCs w:val="18"/>
                <w:lang w:eastAsia="en-GB"/>
              </w:rPr>
            </w:pPr>
            <w:r w:rsidRPr="002E243E">
              <w:rPr>
                <w:rFonts w:asciiTheme="majorHAnsi" w:hAnsiTheme="majorHAnsi" w:cstheme="majorHAnsi"/>
                <w:color w:val="000000"/>
                <w:sz w:val="18"/>
                <w:szCs w:val="18"/>
              </w:rPr>
              <w:t>1.900,00</w:t>
            </w:r>
          </w:p>
        </w:tc>
        <w:tc>
          <w:tcPr>
            <w:tcW w:w="414" w:type="pct"/>
            <w:gridSpan w:val="2"/>
            <w:shd w:val="clear" w:color="auto" w:fill="auto"/>
            <w:noWrap/>
            <w:vAlign w:val="center"/>
            <w:hideMark/>
          </w:tcPr>
          <w:p w14:paraId="4DCB99AE" w14:textId="77777777" w:rsidR="006C2694" w:rsidRPr="002E243E" w:rsidRDefault="006C2694" w:rsidP="00FB5E45">
            <w:pPr>
              <w:spacing w:after="0" w:line="240" w:lineRule="auto"/>
              <w:jc w:val="right"/>
              <w:rPr>
                <w:rFonts w:asciiTheme="majorHAnsi" w:eastAsia="Times New Roman" w:hAnsiTheme="majorHAnsi" w:cstheme="majorHAnsi"/>
                <w:color w:val="000000"/>
                <w:sz w:val="18"/>
                <w:szCs w:val="18"/>
                <w:lang w:eastAsia="en-GB"/>
              </w:rPr>
            </w:pPr>
            <w:r w:rsidRPr="002E243E">
              <w:rPr>
                <w:rFonts w:asciiTheme="majorHAnsi" w:hAnsiTheme="majorHAnsi" w:cstheme="majorHAnsi"/>
                <w:color w:val="000000"/>
                <w:sz w:val="18"/>
                <w:szCs w:val="18"/>
              </w:rPr>
              <w:t>3.600,00</w:t>
            </w:r>
          </w:p>
        </w:tc>
        <w:tc>
          <w:tcPr>
            <w:tcW w:w="414" w:type="pct"/>
            <w:gridSpan w:val="2"/>
            <w:shd w:val="clear" w:color="auto" w:fill="auto"/>
            <w:noWrap/>
            <w:vAlign w:val="center"/>
            <w:hideMark/>
          </w:tcPr>
          <w:p w14:paraId="16D373F7" w14:textId="77777777" w:rsidR="006C2694" w:rsidRPr="002E243E" w:rsidRDefault="006C2694" w:rsidP="00FB5E45">
            <w:pPr>
              <w:spacing w:after="0" w:line="240" w:lineRule="auto"/>
              <w:jc w:val="right"/>
              <w:rPr>
                <w:rFonts w:asciiTheme="majorHAnsi" w:eastAsia="Times New Roman" w:hAnsiTheme="majorHAnsi" w:cstheme="majorHAnsi"/>
                <w:color w:val="000000"/>
                <w:sz w:val="18"/>
                <w:szCs w:val="18"/>
                <w:lang w:eastAsia="en-GB"/>
              </w:rPr>
            </w:pPr>
            <w:r w:rsidRPr="002E243E">
              <w:rPr>
                <w:rFonts w:asciiTheme="majorHAnsi" w:hAnsiTheme="majorHAnsi" w:cstheme="majorHAnsi"/>
                <w:color w:val="000000"/>
                <w:sz w:val="18"/>
                <w:szCs w:val="18"/>
              </w:rPr>
              <w:t>1.900,00</w:t>
            </w:r>
          </w:p>
        </w:tc>
        <w:tc>
          <w:tcPr>
            <w:tcW w:w="436" w:type="pct"/>
            <w:gridSpan w:val="2"/>
            <w:shd w:val="clear" w:color="auto" w:fill="auto"/>
            <w:noWrap/>
            <w:vAlign w:val="center"/>
            <w:hideMark/>
          </w:tcPr>
          <w:p w14:paraId="491496B5" w14:textId="77777777" w:rsidR="006C2694" w:rsidRPr="002E243E" w:rsidRDefault="006C2694" w:rsidP="00FB5E45">
            <w:pPr>
              <w:spacing w:after="0" w:line="240" w:lineRule="auto"/>
              <w:jc w:val="right"/>
              <w:rPr>
                <w:rFonts w:asciiTheme="majorHAnsi" w:eastAsia="Times New Roman" w:hAnsiTheme="majorHAnsi" w:cstheme="majorHAnsi"/>
                <w:b/>
                <w:bCs/>
                <w:color w:val="000000"/>
                <w:sz w:val="18"/>
                <w:szCs w:val="18"/>
                <w:lang w:eastAsia="en-GB"/>
              </w:rPr>
            </w:pPr>
            <w:r w:rsidRPr="002E243E">
              <w:rPr>
                <w:rFonts w:asciiTheme="majorHAnsi" w:hAnsiTheme="majorHAnsi" w:cstheme="majorHAnsi"/>
                <w:b/>
                <w:bCs/>
                <w:color w:val="000000"/>
                <w:sz w:val="18"/>
                <w:szCs w:val="18"/>
              </w:rPr>
              <w:t>33.200,00</w:t>
            </w:r>
          </w:p>
        </w:tc>
      </w:tr>
      <w:tr w:rsidR="006C2694" w:rsidRPr="002E243E" w14:paraId="4F7310FD" w14:textId="77777777" w:rsidTr="00FB5E45">
        <w:trPr>
          <w:trHeight w:val="283"/>
        </w:trPr>
        <w:tc>
          <w:tcPr>
            <w:tcW w:w="430" w:type="pct"/>
            <w:gridSpan w:val="2"/>
            <w:shd w:val="clear" w:color="auto" w:fill="auto"/>
            <w:noWrap/>
            <w:vAlign w:val="center"/>
            <w:hideMark/>
          </w:tcPr>
          <w:p w14:paraId="669507BB" w14:textId="77777777" w:rsidR="006C2694" w:rsidRPr="002E243E" w:rsidRDefault="006C2694" w:rsidP="00FB5E45">
            <w:pPr>
              <w:spacing w:after="0" w:line="240" w:lineRule="auto"/>
              <w:jc w:val="center"/>
              <w:rPr>
                <w:rFonts w:asciiTheme="majorHAnsi" w:eastAsia="Times New Roman" w:hAnsiTheme="majorHAnsi" w:cstheme="majorHAnsi"/>
                <w:color w:val="000000"/>
                <w:sz w:val="18"/>
                <w:szCs w:val="18"/>
                <w:lang w:eastAsia="en-GB"/>
              </w:rPr>
            </w:pPr>
            <w:r w:rsidRPr="002E243E">
              <w:rPr>
                <w:rFonts w:asciiTheme="majorHAnsi" w:eastAsia="Times New Roman" w:hAnsiTheme="majorHAnsi" w:cstheme="majorHAnsi"/>
                <w:color w:val="000000"/>
                <w:sz w:val="18"/>
                <w:szCs w:val="18"/>
                <w:lang w:eastAsia="en-GB"/>
              </w:rPr>
              <w:t>Prioritet 2</w:t>
            </w:r>
          </w:p>
        </w:tc>
        <w:tc>
          <w:tcPr>
            <w:tcW w:w="412" w:type="pct"/>
            <w:gridSpan w:val="2"/>
            <w:shd w:val="clear" w:color="auto" w:fill="auto"/>
            <w:noWrap/>
            <w:vAlign w:val="center"/>
            <w:hideMark/>
          </w:tcPr>
          <w:p w14:paraId="7E568CF0" w14:textId="77777777" w:rsidR="006C2694" w:rsidRPr="002E243E" w:rsidRDefault="006C2694" w:rsidP="00FB5E45">
            <w:pPr>
              <w:spacing w:after="0" w:line="240" w:lineRule="auto"/>
              <w:jc w:val="right"/>
              <w:rPr>
                <w:rFonts w:asciiTheme="majorHAnsi" w:eastAsia="Times New Roman" w:hAnsiTheme="majorHAnsi" w:cstheme="majorHAnsi"/>
                <w:color w:val="000000"/>
                <w:sz w:val="18"/>
                <w:szCs w:val="18"/>
                <w:lang w:eastAsia="en-GB"/>
              </w:rPr>
            </w:pPr>
            <w:r w:rsidRPr="002E243E">
              <w:rPr>
                <w:rFonts w:asciiTheme="majorHAnsi" w:hAnsiTheme="majorHAnsi" w:cstheme="majorHAnsi"/>
                <w:color w:val="000000"/>
                <w:sz w:val="18"/>
                <w:szCs w:val="18"/>
              </w:rPr>
              <w:t>3.800,00</w:t>
            </w:r>
          </w:p>
        </w:tc>
        <w:tc>
          <w:tcPr>
            <w:tcW w:w="407" w:type="pct"/>
            <w:shd w:val="clear" w:color="auto" w:fill="auto"/>
            <w:noWrap/>
            <w:vAlign w:val="center"/>
            <w:hideMark/>
          </w:tcPr>
          <w:p w14:paraId="5969C4A1" w14:textId="77777777" w:rsidR="006C2694" w:rsidRPr="002E243E" w:rsidRDefault="006C2694" w:rsidP="00FB5E45">
            <w:pPr>
              <w:spacing w:after="0" w:line="240" w:lineRule="auto"/>
              <w:jc w:val="right"/>
              <w:rPr>
                <w:rFonts w:asciiTheme="majorHAnsi" w:eastAsia="Times New Roman" w:hAnsiTheme="majorHAnsi" w:cstheme="majorHAnsi"/>
                <w:color w:val="000000"/>
                <w:sz w:val="18"/>
                <w:szCs w:val="18"/>
                <w:lang w:eastAsia="en-GB"/>
              </w:rPr>
            </w:pPr>
            <w:r w:rsidRPr="002E243E">
              <w:rPr>
                <w:rFonts w:asciiTheme="majorHAnsi" w:hAnsiTheme="majorHAnsi" w:cstheme="majorHAnsi"/>
                <w:color w:val="000000"/>
                <w:sz w:val="18"/>
                <w:szCs w:val="18"/>
              </w:rPr>
              <w:t>5.300,00</w:t>
            </w:r>
          </w:p>
        </w:tc>
        <w:tc>
          <w:tcPr>
            <w:tcW w:w="413" w:type="pct"/>
            <w:shd w:val="clear" w:color="auto" w:fill="auto"/>
            <w:noWrap/>
            <w:vAlign w:val="center"/>
            <w:hideMark/>
          </w:tcPr>
          <w:p w14:paraId="49A92EA0" w14:textId="77777777" w:rsidR="006C2694" w:rsidRPr="002E243E" w:rsidRDefault="006C2694" w:rsidP="00FB5E45">
            <w:pPr>
              <w:spacing w:after="0" w:line="240" w:lineRule="auto"/>
              <w:jc w:val="right"/>
              <w:rPr>
                <w:rFonts w:asciiTheme="majorHAnsi" w:eastAsia="Times New Roman" w:hAnsiTheme="majorHAnsi" w:cstheme="majorHAnsi"/>
                <w:color w:val="000000"/>
                <w:sz w:val="18"/>
                <w:szCs w:val="18"/>
                <w:lang w:eastAsia="en-GB"/>
              </w:rPr>
            </w:pPr>
            <w:r w:rsidRPr="002E243E">
              <w:rPr>
                <w:rFonts w:asciiTheme="majorHAnsi" w:hAnsiTheme="majorHAnsi" w:cstheme="majorHAnsi"/>
                <w:color w:val="000000"/>
                <w:sz w:val="18"/>
                <w:szCs w:val="18"/>
              </w:rPr>
              <w:t>4.300,00</w:t>
            </w:r>
          </w:p>
        </w:tc>
        <w:tc>
          <w:tcPr>
            <w:tcW w:w="414" w:type="pct"/>
            <w:gridSpan w:val="2"/>
            <w:shd w:val="clear" w:color="auto" w:fill="auto"/>
            <w:noWrap/>
            <w:vAlign w:val="center"/>
            <w:hideMark/>
          </w:tcPr>
          <w:p w14:paraId="7A6E9DAB" w14:textId="77777777" w:rsidR="006C2694" w:rsidRPr="002E243E" w:rsidRDefault="006C2694" w:rsidP="00FB5E45">
            <w:pPr>
              <w:spacing w:after="0" w:line="240" w:lineRule="auto"/>
              <w:jc w:val="right"/>
              <w:rPr>
                <w:rFonts w:asciiTheme="majorHAnsi" w:eastAsia="Times New Roman" w:hAnsiTheme="majorHAnsi" w:cstheme="majorHAnsi"/>
                <w:color w:val="000000"/>
                <w:sz w:val="18"/>
                <w:szCs w:val="18"/>
                <w:lang w:eastAsia="en-GB"/>
              </w:rPr>
            </w:pPr>
            <w:r w:rsidRPr="002E243E">
              <w:rPr>
                <w:rFonts w:asciiTheme="majorHAnsi" w:hAnsiTheme="majorHAnsi" w:cstheme="majorHAnsi"/>
                <w:color w:val="000000"/>
                <w:sz w:val="18"/>
                <w:szCs w:val="18"/>
              </w:rPr>
              <w:t>5.300,00</w:t>
            </w:r>
          </w:p>
        </w:tc>
        <w:tc>
          <w:tcPr>
            <w:tcW w:w="416" w:type="pct"/>
            <w:gridSpan w:val="2"/>
            <w:shd w:val="clear" w:color="auto" w:fill="auto"/>
            <w:noWrap/>
            <w:vAlign w:val="center"/>
            <w:hideMark/>
          </w:tcPr>
          <w:p w14:paraId="00A39865" w14:textId="77777777" w:rsidR="006C2694" w:rsidRPr="002E243E" w:rsidRDefault="006C2694" w:rsidP="00FB5E45">
            <w:pPr>
              <w:spacing w:after="0" w:line="240" w:lineRule="auto"/>
              <w:jc w:val="right"/>
              <w:rPr>
                <w:rFonts w:asciiTheme="majorHAnsi" w:eastAsia="Times New Roman" w:hAnsiTheme="majorHAnsi" w:cstheme="majorHAnsi"/>
                <w:color w:val="000000"/>
                <w:sz w:val="18"/>
                <w:szCs w:val="18"/>
                <w:lang w:eastAsia="en-GB"/>
              </w:rPr>
            </w:pPr>
            <w:r w:rsidRPr="002E243E">
              <w:rPr>
                <w:rFonts w:asciiTheme="majorHAnsi" w:hAnsiTheme="majorHAnsi" w:cstheme="majorHAnsi"/>
                <w:color w:val="000000"/>
                <w:sz w:val="18"/>
                <w:szCs w:val="18"/>
              </w:rPr>
              <w:t>3.800,00</w:t>
            </w:r>
          </w:p>
        </w:tc>
        <w:tc>
          <w:tcPr>
            <w:tcW w:w="415" w:type="pct"/>
            <w:gridSpan w:val="2"/>
            <w:shd w:val="clear" w:color="auto" w:fill="auto"/>
            <w:noWrap/>
            <w:vAlign w:val="center"/>
            <w:hideMark/>
          </w:tcPr>
          <w:p w14:paraId="1F1A0421" w14:textId="77777777" w:rsidR="006C2694" w:rsidRPr="002E243E" w:rsidRDefault="006C2694" w:rsidP="00FB5E45">
            <w:pPr>
              <w:spacing w:after="0" w:line="240" w:lineRule="auto"/>
              <w:jc w:val="right"/>
              <w:rPr>
                <w:rFonts w:asciiTheme="majorHAnsi" w:eastAsia="Times New Roman" w:hAnsiTheme="majorHAnsi" w:cstheme="majorHAnsi"/>
                <w:color w:val="000000"/>
                <w:sz w:val="18"/>
                <w:szCs w:val="18"/>
                <w:lang w:eastAsia="en-GB"/>
              </w:rPr>
            </w:pPr>
            <w:r w:rsidRPr="002E243E">
              <w:rPr>
                <w:rFonts w:asciiTheme="majorHAnsi" w:hAnsiTheme="majorHAnsi" w:cstheme="majorHAnsi"/>
                <w:color w:val="000000"/>
                <w:sz w:val="18"/>
                <w:szCs w:val="18"/>
              </w:rPr>
              <w:t>4.700,00</w:t>
            </w:r>
          </w:p>
        </w:tc>
        <w:tc>
          <w:tcPr>
            <w:tcW w:w="415" w:type="pct"/>
            <w:gridSpan w:val="2"/>
            <w:shd w:val="clear" w:color="auto" w:fill="auto"/>
            <w:noWrap/>
            <w:vAlign w:val="center"/>
            <w:hideMark/>
          </w:tcPr>
          <w:p w14:paraId="441D2AA0" w14:textId="77777777" w:rsidR="006C2694" w:rsidRPr="002E243E" w:rsidRDefault="006C2694" w:rsidP="00FB5E45">
            <w:pPr>
              <w:spacing w:after="0" w:line="240" w:lineRule="auto"/>
              <w:jc w:val="right"/>
              <w:rPr>
                <w:rFonts w:asciiTheme="majorHAnsi" w:eastAsia="Times New Roman" w:hAnsiTheme="majorHAnsi" w:cstheme="majorHAnsi"/>
                <w:color w:val="000000"/>
                <w:sz w:val="18"/>
                <w:szCs w:val="18"/>
                <w:lang w:eastAsia="en-GB"/>
              </w:rPr>
            </w:pPr>
            <w:r w:rsidRPr="002E243E">
              <w:rPr>
                <w:rFonts w:asciiTheme="majorHAnsi" w:hAnsiTheme="majorHAnsi" w:cstheme="majorHAnsi"/>
                <w:color w:val="000000"/>
                <w:sz w:val="18"/>
                <w:szCs w:val="18"/>
              </w:rPr>
              <w:t>3.700,00</w:t>
            </w:r>
          </w:p>
        </w:tc>
        <w:tc>
          <w:tcPr>
            <w:tcW w:w="414" w:type="pct"/>
            <w:gridSpan w:val="2"/>
            <w:shd w:val="clear" w:color="auto" w:fill="auto"/>
            <w:noWrap/>
            <w:vAlign w:val="center"/>
            <w:hideMark/>
          </w:tcPr>
          <w:p w14:paraId="2DF909CA" w14:textId="77777777" w:rsidR="006C2694" w:rsidRPr="002E243E" w:rsidRDefault="006C2694" w:rsidP="00FB5E45">
            <w:pPr>
              <w:spacing w:after="0" w:line="240" w:lineRule="auto"/>
              <w:jc w:val="right"/>
              <w:rPr>
                <w:rFonts w:asciiTheme="majorHAnsi" w:eastAsia="Times New Roman" w:hAnsiTheme="majorHAnsi" w:cstheme="majorHAnsi"/>
                <w:color w:val="000000"/>
                <w:sz w:val="18"/>
                <w:szCs w:val="18"/>
                <w:lang w:eastAsia="en-GB"/>
              </w:rPr>
            </w:pPr>
            <w:r w:rsidRPr="002E243E">
              <w:rPr>
                <w:rFonts w:asciiTheme="majorHAnsi" w:hAnsiTheme="majorHAnsi" w:cstheme="majorHAnsi"/>
                <w:color w:val="000000"/>
                <w:sz w:val="18"/>
                <w:szCs w:val="18"/>
              </w:rPr>
              <w:t>4.700,00</w:t>
            </w:r>
          </w:p>
        </w:tc>
        <w:tc>
          <w:tcPr>
            <w:tcW w:w="414" w:type="pct"/>
            <w:gridSpan w:val="2"/>
            <w:shd w:val="clear" w:color="auto" w:fill="auto"/>
            <w:noWrap/>
            <w:vAlign w:val="center"/>
            <w:hideMark/>
          </w:tcPr>
          <w:p w14:paraId="45F95B75" w14:textId="77777777" w:rsidR="006C2694" w:rsidRPr="002E243E" w:rsidRDefault="006C2694" w:rsidP="00FB5E45">
            <w:pPr>
              <w:spacing w:after="0" w:line="240" w:lineRule="auto"/>
              <w:jc w:val="right"/>
              <w:rPr>
                <w:rFonts w:asciiTheme="majorHAnsi" w:eastAsia="Times New Roman" w:hAnsiTheme="majorHAnsi" w:cstheme="majorHAnsi"/>
                <w:color w:val="000000"/>
                <w:sz w:val="18"/>
                <w:szCs w:val="18"/>
                <w:lang w:eastAsia="en-GB"/>
              </w:rPr>
            </w:pPr>
            <w:r w:rsidRPr="002E243E">
              <w:rPr>
                <w:rFonts w:asciiTheme="majorHAnsi" w:hAnsiTheme="majorHAnsi" w:cstheme="majorHAnsi"/>
                <w:color w:val="000000"/>
                <w:sz w:val="18"/>
                <w:szCs w:val="18"/>
              </w:rPr>
              <w:t>3.700,00</w:t>
            </w:r>
          </w:p>
        </w:tc>
        <w:tc>
          <w:tcPr>
            <w:tcW w:w="414" w:type="pct"/>
            <w:gridSpan w:val="2"/>
            <w:shd w:val="clear" w:color="auto" w:fill="auto"/>
            <w:noWrap/>
            <w:vAlign w:val="center"/>
            <w:hideMark/>
          </w:tcPr>
          <w:p w14:paraId="0A365F83" w14:textId="77777777" w:rsidR="006C2694" w:rsidRPr="002E243E" w:rsidRDefault="006C2694" w:rsidP="00FB5E45">
            <w:pPr>
              <w:spacing w:after="0" w:line="240" w:lineRule="auto"/>
              <w:jc w:val="right"/>
              <w:rPr>
                <w:rFonts w:asciiTheme="majorHAnsi" w:eastAsia="Times New Roman" w:hAnsiTheme="majorHAnsi" w:cstheme="majorHAnsi"/>
                <w:color w:val="000000"/>
                <w:sz w:val="18"/>
                <w:szCs w:val="18"/>
                <w:lang w:eastAsia="en-GB"/>
              </w:rPr>
            </w:pPr>
            <w:r w:rsidRPr="002E243E">
              <w:rPr>
                <w:rFonts w:asciiTheme="majorHAnsi" w:hAnsiTheme="majorHAnsi" w:cstheme="majorHAnsi"/>
                <w:color w:val="000000"/>
                <w:sz w:val="18"/>
                <w:szCs w:val="18"/>
              </w:rPr>
              <w:t>4.700,00</w:t>
            </w:r>
          </w:p>
        </w:tc>
        <w:tc>
          <w:tcPr>
            <w:tcW w:w="436" w:type="pct"/>
            <w:gridSpan w:val="2"/>
            <w:shd w:val="clear" w:color="auto" w:fill="auto"/>
            <w:noWrap/>
            <w:vAlign w:val="center"/>
            <w:hideMark/>
          </w:tcPr>
          <w:p w14:paraId="62FAED6B" w14:textId="77777777" w:rsidR="006C2694" w:rsidRPr="002E243E" w:rsidRDefault="006C2694" w:rsidP="00FB5E45">
            <w:pPr>
              <w:spacing w:after="0" w:line="240" w:lineRule="auto"/>
              <w:jc w:val="right"/>
              <w:rPr>
                <w:rFonts w:asciiTheme="majorHAnsi" w:eastAsia="Times New Roman" w:hAnsiTheme="majorHAnsi" w:cstheme="majorHAnsi"/>
                <w:b/>
                <w:bCs/>
                <w:color w:val="000000"/>
                <w:sz w:val="18"/>
                <w:szCs w:val="18"/>
                <w:lang w:eastAsia="en-GB"/>
              </w:rPr>
            </w:pPr>
            <w:r w:rsidRPr="002E243E">
              <w:rPr>
                <w:rFonts w:asciiTheme="majorHAnsi" w:hAnsiTheme="majorHAnsi" w:cstheme="majorHAnsi"/>
                <w:b/>
                <w:bCs/>
                <w:color w:val="000000"/>
                <w:sz w:val="18"/>
                <w:szCs w:val="18"/>
              </w:rPr>
              <w:t>44.000,00</w:t>
            </w:r>
          </w:p>
        </w:tc>
      </w:tr>
      <w:tr w:rsidR="006C2694" w:rsidRPr="002E243E" w14:paraId="7441993E" w14:textId="77777777" w:rsidTr="00FB5E45">
        <w:trPr>
          <w:trHeight w:val="283"/>
        </w:trPr>
        <w:tc>
          <w:tcPr>
            <w:tcW w:w="430" w:type="pct"/>
            <w:gridSpan w:val="2"/>
            <w:shd w:val="clear" w:color="auto" w:fill="auto"/>
            <w:noWrap/>
            <w:vAlign w:val="center"/>
            <w:hideMark/>
          </w:tcPr>
          <w:p w14:paraId="0C5FA210" w14:textId="77777777" w:rsidR="006C2694" w:rsidRPr="002E243E" w:rsidRDefault="006C2694" w:rsidP="00FB5E45">
            <w:pPr>
              <w:spacing w:after="0" w:line="240" w:lineRule="auto"/>
              <w:jc w:val="center"/>
              <w:rPr>
                <w:rFonts w:asciiTheme="majorHAnsi" w:eastAsia="Times New Roman" w:hAnsiTheme="majorHAnsi" w:cstheme="majorHAnsi"/>
                <w:color w:val="000000"/>
                <w:sz w:val="18"/>
                <w:szCs w:val="18"/>
                <w:lang w:eastAsia="en-GB"/>
              </w:rPr>
            </w:pPr>
            <w:r w:rsidRPr="002E243E">
              <w:rPr>
                <w:rFonts w:asciiTheme="majorHAnsi" w:eastAsia="Times New Roman" w:hAnsiTheme="majorHAnsi" w:cstheme="majorHAnsi"/>
                <w:color w:val="000000"/>
                <w:sz w:val="18"/>
                <w:szCs w:val="18"/>
                <w:lang w:eastAsia="en-GB"/>
              </w:rPr>
              <w:t>Prioritet 3</w:t>
            </w:r>
          </w:p>
        </w:tc>
        <w:tc>
          <w:tcPr>
            <w:tcW w:w="412" w:type="pct"/>
            <w:gridSpan w:val="2"/>
            <w:shd w:val="clear" w:color="auto" w:fill="auto"/>
            <w:noWrap/>
            <w:vAlign w:val="center"/>
            <w:hideMark/>
          </w:tcPr>
          <w:p w14:paraId="4BD905B8" w14:textId="77777777" w:rsidR="006C2694" w:rsidRPr="002E243E" w:rsidRDefault="006C2694" w:rsidP="00FB5E45">
            <w:pPr>
              <w:spacing w:after="0" w:line="240" w:lineRule="auto"/>
              <w:jc w:val="right"/>
              <w:rPr>
                <w:rFonts w:asciiTheme="majorHAnsi" w:eastAsia="Times New Roman" w:hAnsiTheme="majorHAnsi" w:cstheme="majorHAnsi"/>
                <w:color w:val="000000"/>
                <w:sz w:val="18"/>
                <w:szCs w:val="18"/>
                <w:lang w:eastAsia="en-GB"/>
              </w:rPr>
            </w:pPr>
            <w:r w:rsidRPr="002E243E">
              <w:rPr>
                <w:rFonts w:asciiTheme="majorHAnsi" w:hAnsiTheme="majorHAnsi" w:cstheme="majorHAnsi"/>
                <w:color w:val="000000"/>
                <w:sz w:val="18"/>
                <w:szCs w:val="18"/>
              </w:rPr>
              <w:t>200,00</w:t>
            </w:r>
          </w:p>
        </w:tc>
        <w:tc>
          <w:tcPr>
            <w:tcW w:w="407" w:type="pct"/>
            <w:shd w:val="clear" w:color="auto" w:fill="auto"/>
            <w:noWrap/>
            <w:vAlign w:val="center"/>
            <w:hideMark/>
          </w:tcPr>
          <w:p w14:paraId="5FBD4FBD" w14:textId="77777777" w:rsidR="006C2694" w:rsidRPr="002E243E" w:rsidRDefault="006C2694" w:rsidP="00FB5E45">
            <w:pPr>
              <w:spacing w:after="0" w:line="240" w:lineRule="auto"/>
              <w:jc w:val="right"/>
              <w:rPr>
                <w:rFonts w:asciiTheme="majorHAnsi" w:eastAsia="Times New Roman" w:hAnsiTheme="majorHAnsi" w:cstheme="majorHAnsi"/>
                <w:color w:val="000000"/>
                <w:sz w:val="18"/>
                <w:szCs w:val="18"/>
                <w:lang w:eastAsia="en-GB"/>
              </w:rPr>
            </w:pPr>
            <w:r w:rsidRPr="002E243E">
              <w:rPr>
                <w:rFonts w:asciiTheme="majorHAnsi" w:hAnsiTheme="majorHAnsi" w:cstheme="majorHAnsi"/>
                <w:color w:val="000000"/>
                <w:sz w:val="18"/>
                <w:szCs w:val="18"/>
              </w:rPr>
              <w:t>1.200,00</w:t>
            </w:r>
          </w:p>
        </w:tc>
        <w:tc>
          <w:tcPr>
            <w:tcW w:w="413" w:type="pct"/>
            <w:shd w:val="clear" w:color="auto" w:fill="auto"/>
            <w:noWrap/>
            <w:vAlign w:val="center"/>
            <w:hideMark/>
          </w:tcPr>
          <w:p w14:paraId="7CA8F513" w14:textId="77777777" w:rsidR="006C2694" w:rsidRPr="002E243E" w:rsidRDefault="006C2694" w:rsidP="00FB5E45">
            <w:pPr>
              <w:spacing w:after="0" w:line="240" w:lineRule="auto"/>
              <w:jc w:val="right"/>
              <w:rPr>
                <w:rFonts w:asciiTheme="majorHAnsi" w:eastAsia="Times New Roman" w:hAnsiTheme="majorHAnsi" w:cstheme="majorHAnsi"/>
                <w:color w:val="000000"/>
                <w:sz w:val="18"/>
                <w:szCs w:val="18"/>
                <w:lang w:eastAsia="en-GB"/>
              </w:rPr>
            </w:pPr>
            <w:r w:rsidRPr="002E243E">
              <w:rPr>
                <w:rFonts w:asciiTheme="majorHAnsi" w:hAnsiTheme="majorHAnsi" w:cstheme="majorHAnsi"/>
                <w:color w:val="000000"/>
                <w:sz w:val="18"/>
                <w:szCs w:val="18"/>
              </w:rPr>
              <w:t>200,00</w:t>
            </w:r>
          </w:p>
        </w:tc>
        <w:tc>
          <w:tcPr>
            <w:tcW w:w="414" w:type="pct"/>
            <w:gridSpan w:val="2"/>
            <w:shd w:val="clear" w:color="auto" w:fill="auto"/>
            <w:noWrap/>
            <w:vAlign w:val="center"/>
            <w:hideMark/>
          </w:tcPr>
          <w:p w14:paraId="78CEDDEC" w14:textId="77777777" w:rsidR="006C2694" w:rsidRPr="002E243E" w:rsidRDefault="006C2694" w:rsidP="00FB5E45">
            <w:pPr>
              <w:spacing w:after="0" w:line="240" w:lineRule="auto"/>
              <w:jc w:val="right"/>
              <w:rPr>
                <w:rFonts w:asciiTheme="majorHAnsi" w:eastAsia="Times New Roman" w:hAnsiTheme="majorHAnsi" w:cstheme="majorHAnsi"/>
                <w:color w:val="000000"/>
                <w:sz w:val="18"/>
                <w:szCs w:val="18"/>
                <w:lang w:eastAsia="en-GB"/>
              </w:rPr>
            </w:pPr>
            <w:r w:rsidRPr="002E243E">
              <w:rPr>
                <w:rFonts w:asciiTheme="majorHAnsi" w:hAnsiTheme="majorHAnsi" w:cstheme="majorHAnsi"/>
                <w:color w:val="000000"/>
                <w:sz w:val="18"/>
                <w:szCs w:val="18"/>
              </w:rPr>
              <w:t>1.200,00</w:t>
            </w:r>
          </w:p>
        </w:tc>
        <w:tc>
          <w:tcPr>
            <w:tcW w:w="416" w:type="pct"/>
            <w:gridSpan w:val="2"/>
            <w:shd w:val="clear" w:color="auto" w:fill="auto"/>
            <w:noWrap/>
            <w:vAlign w:val="center"/>
            <w:hideMark/>
          </w:tcPr>
          <w:p w14:paraId="3324A909" w14:textId="77777777" w:rsidR="006C2694" w:rsidRPr="002E243E" w:rsidRDefault="006C2694" w:rsidP="00FB5E45">
            <w:pPr>
              <w:spacing w:after="0" w:line="240" w:lineRule="auto"/>
              <w:jc w:val="right"/>
              <w:rPr>
                <w:rFonts w:asciiTheme="majorHAnsi" w:eastAsia="Times New Roman" w:hAnsiTheme="majorHAnsi" w:cstheme="majorHAnsi"/>
                <w:color w:val="000000"/>
                <w:sz w:val="18"/>
                <w:szCs w:val="18"/>
                <w:lang w:eastAsia="en-GB"/>
              </w:rPr>
            </w:pPr>
            <w:r w:rsidRPr="002E243E">
              <w:rPr>
                <w:rFonts w:asciiTheme="majorHAnsi" w:hAnsiTheme="majorHAnsi" w:cstheme="majorHAnsi"/>
                <w:color w:val="000000"/>
                <w:sz w:val="18"/>
                <w:szCs w:val="18"/>
              </w:rPr>
              <w:t>1.700,00</w:t>
            </w:r>
          </w:p>
        </w:tc>
        <w:tc>
          <w:tcPr>
            <w:tcW w:w="415" w:type="pct"/>
            <w:gridSpan w:val="2"/>
            <w:shd w:val="clear" w:color="auto" w:fill="auto"/>
            <w:noWrap/>
            <w:vAlign w:val="center"/>
            <w:hideMark/>
          </w:tcPr>
          <w:p w14:paraId="20759351" w14:textId="77777777" w:rsidR="006C2694" w:rsidRPr="002E243E" w:rsidRDefault="006C2694" w:rsidP="00FB5E45">
            <w:pPr>
              <w:spacing w:after="0" w:line="240" w:lineRule="auto"/>
              <w:jc w:val="right"/>
              <w:rPr>
                <w:rFonts w:asciiTheme="majorHAnsi" w:eastAsia="Times New Roman" w:hAnsiTheme="majorHAnsi" w:cstheme="majorHAnsi"/>
                <w:color w:val="000000"/>
                <w:sz w:val="18"/>
                <w:szCs w:val="18"/>
                <w:lang w:eastAsia="en-GB"/>
              </w:rPr>
            </w:pPr>
            <w:r w:rsidRPr="002E243E">
              <w:rPr>
                <w:rFonts w:asciiTheme="majorHAnsi" w:hAnsiTheme="majorHAnsi" w:cstheme="majorHAnsi"/>
                <w:color w:val="000000"/>
                <w:sz w:val="18"/>
                <w:szCs w:val="18"/>
              </w:rPr>
              <w:t>1.200,00</w:t>
            </w:r>
          </w:p>
        </w:tc>
        <w:tc>
          <w:tcPr>
            <w:tcW w:w="415" w:type="pct"/>
            <w:gridSpan w:val="2"/>
            <w:shd w:val="clear" w:color="auto" w:fill="auto"/>
            <w:noWrap/>
            <w:vAlign w:val="center"/>
            <w:hideMark/>
          </w:tcPr>
          <w:p w14:paraId="59A1441F" w14:textId="77777777" w:rsidR="006C2694" w:rsidRPr="002E243E" w:rsidRDefault="006C2694" w:rsidP="00FB5E45">
            <w:pPr>
              <w:spacing w:after="0" w:line="240" w:lineRule="auto"/>
              <w:jc w:val="right"/>
              <w:rPr>
                <w:rFonts w:asciiTheme="majorHAnsi" w:eastAsia="Times New Roman" w:hAnsiTheme="majorHAnsi" w:cstheme="majorHAnsi"/>
                <w:color w:val="000000"/>
                <w:sz w:val="18"/>
                <w:szCs w:val="18"/>
                <w:lang w:eastAsia="en-GB"/>
              </w:rPr>
            </w:pPr>
            <w:r w:rsidRPr="002E243E">
              <w:rPr>
                <w:rFonts w:asciiTheme="majorHAnsi" w:hAnsiTheme="majorHAnsi" w:cstheme="majorHAnsi"/>
                <w:color w:val="000000"/>
                <w:sz w:val="18"/>
                <w:szCs w:val="18"/>
              </w:rPr>
              <w:t>200,00</w:t>
            </w:r>
          </w:p>
        </w:tc>
        <w:tc>
          <w:tcPr>
            <w:tcW w:w="414" w:type="pct"/>
            <w:gridSpan w:val="2"/>
            <w:shd w:val="clear" w:color="auto" w:fill="auto"/>
            <w:noWrap/>
            <w:vAlign w:val="center"/>
            <w:hideMark/>
          </w:tcPr>
          <w:p w14:paraId="1ABF2DDC" w14:textId="77777777" w:rsidR="006C2694" w:rsidRPr="002E243E" w:rsidRDefault="006C2694" w:rsidP="00FB5E45">
            <w:pPr>
              <w:spacing w:after="0" w:line="240" w:lineRule="auto"/>
              <w:jc w:val="right"/>
              <w:rPr>
                <w:rFonts w:asciiTheme="majorHAnsi" w:eastAsia="Times New Roman" w:hAnsiTheme="majorHAnsi" w:cstheme="majorHAnsi"/>
                <w:color w:val="000000"/>
                <w:sz w:val="18"/>
                <w:szCs w:val="18"/>
                <w:lang w:eastAsia="en-GB"/>
              </w:rPr>
            </w:pPr>
            <w:r w:rsidRPr="002E243E">
              <w:rPr>
                <w:rFonts w:asciiTheme="majorHAnsi" w:hAnsiTheme="majorHAnsi" w:cstheme="majorHAnsi"/>
                <w:color w:val="000000"/>
                <w:sz w:val="18"/>
                <w:szCs w:val="18"/>
              </w:rPr>
              <w:t>1.200,00</w:t>
            </w:r>
          </w:p>
        </w:tc>
        <w:tc>
          <w:tcPr>
            <w:tcW w:w="414" w:type="pct"/>
            <w:gridSpan w:val="2"/>
            <w:shd w:val="clear" w:color="auto" w:fill="auto"/>
            <w:noWrap/>
            <w:vAlign w:val="center"/>
            <w:hideMark/>
          </w:tcPr>
          <w:p w14:paraId="334F072C" w14:textId="77777777" w:rsidR="006C2694" w:rsidRPr="002E243E" w:rsidRDefault="006C2694" w:rsidP="00FB5E45">
            <w:pPr>
              <w:spacing w:after="0" w:line="240" w:lineRule="auto"/>
              <w:jc w:val="right"/>
              <w:rPr>
                <w:rFonts w:asciiTheme="majorHAnsi" w:eastAsia="Times New Roman" w:hAnsiTheme="majorHAnsi" w:cstheme="majorHAnsi"/>
                <w:color w:val="000000"/>
                <w:sz w:val="18"/>
                <w:szCs w:val="18"/>
                <w:lang w:eastAsia="en-GB"/>
              </w:rPr>
            </w:pPr>
            <w:r w:rsidRPr="002E243E">
              <w:rPr>
                <w:rFonts w:asciiTheme="majorHAnsi" w:hAnsiTheme="majorHAnsi" w:cstheme="majorHAnsi"/>
                <w:color w:val="000000"/>
                <w:sz w:val="18"/>
                <w:szCs w:val="18"/>
              </w:rPr>
              <w:t>200,00</w:t>
            </w:r>
          </w:p>
        </w:tc>
        <w:tc>
          <w:tcPr>
            <w:tcW w:w="414" w:type="pct"/>
            <w:gridSpan w:val="2"/>
            <w:shd w:val="clear" w:color="auto" w:fill="auto"/>
            <w:noWrap/>
            <w:vAlign w:val="center"/>
            <w:hideMark/>
          </w:tcPr>
          <w:p w14:paraId="79D2E9F0" w14:textId="77777777" w:rsidR="006C2694" w:rsidRPr="002E243E" w:rsidRDefault="006C2694" w:rsidP="00FB5E45">
            <w:pPr>
              <w:spacing w:after="0" w:line="240" w:lineRule="auto"/>
              <w:jc w:val="right"/>
              <w:rPr>
                <w:rFonts w:asciiTheme="majorHAnsi" w:eastAsia="Times New Roman" w:hAnsiTheme="majorHAnsi" w:cstheme="majorHAnsi"/>
                <w:color w:val="000000"/>
                <w:sz w:val="18"/>
                <w:szCs w:val="18"/>
                <w:lang w:eastAsia="en-GB"/>
              </w:rPr>
            </w:pPr>
            <w:r w:rsidRPr="002E243E">
              <w:rPr>
                <w:rFonts w:asciiTheme="majorHAnsi" w:hAnsiTheme="majorHAnsi" w:cstheme="majorHAnsi"/>
                <w:color w:val="000000"/>
                <w:sz w:val="18"/>
                <w:szCs w:val="18"/>
              </w:rPr>
              <w:t>2.700,00</w:t>
            </w:r>
          </w:p>
        </w:tc>
        <w:tc>
          <w:tcPr>
            <w:tcW w:w="436" w:type="pct"/>
            <w:gridSpan w:val="2"/>
            <w:shd w:val="clear" w:color="auto" w:fill="auto"/>
            <w:noWrap/>
            <w:vAlign w:val="center"/>
            <w:hideMark/>
          </w:tcPr>
          <w:p w14:paraId="2B659CEA" w14:textId="77777777" w:rsidR="006C2694" w:rsidRPr="002E243E" w:rsidRDefault="006C2694" w:rsidP="00FB5E45">
            <w:pPr>
              <w:spacing w:after="0" w:line="240" w:lineRule="auto"/>
              <w:jc w:val="right"/>
              <w:rPr>
                <w:rFonts w:asciiTheme="majorHAnsi" w:eastAsia="Times New Roman" w:hAnsiTheme="majorHAnsi" w:cstheme="majorHAnsi"/>
                <w:b/>
                <w:bCs/>
                <w:color w:val="000000"/>
                <w:sz w:val="18"/>
                <w:szCs w:val="18"/>
                <w:lang w:eastAsia="en-GB"/>
              </w:rPr>
            </w:pPr>
            <w:r w:rsidRPr="002E243E">
              <w:rPr>
                <w:rFonts w:asciiTheme="majorHAnsi" w:hAnsiTheme="majorHAnsi" w:cstheme="majorHAnsi"/>
                <w:b/>
                <w:bCs/>
                <w:color w:val="000000"/>
                <w:sz w:val="18"/>
                <w:szCs w:val="18"/>
              </w:rPr>
              <w:t>10.000,00</w:t>
            </w:r>
          </w:p>
        </w:tc>
      </w:tr>
      <w:tr w:rsidR="006C2694" w:rsidRPr="002E243E" w14:paraId="1B666EE8" w14:textId="77777777" w:rsidTr="00FB5E45">
        <w:trPr>
          <w:trHeight w:val="283"/>
        </w:trPr>
        <w:tc>
          <w:tcPr>
            <w:tcW w:w="5000" w:type="pct"/>
            <w:gridSpan w:val="22"/>
            <w:shd w:val="clear" w:color="auto" w:fill="EFFACD"/>
            <w:noWrap/>
            <w:vAlign w:val="center"/>
          </w:tcPr>
          <w:p w14:paraId="13A0D05E" w14:textId="77777777" w:rsidR="006C2694" w:rsidRPr="002E243E" w:rsidRDefault="006C2694" w:rsidP="00FB5E45">
            <w:pPr>
              <w:spacing w:after="0" w:line="240" w:lineRule="auto"/>
              <w:jc w:val="center"/>
              <w:rPr>
                <w:rFonts w:asciiTheme="majorHAnsi" w:eastAsia="Times New Roman" w:hAnsiTheme="majorHAnsi" w:cstheme="majorHAnsi"/>
                <w:sz w:val="20"/>
                <w:szCs w:val="20"/>
                <w:lang w:eastAsia="en-GB"/>
              </w:rPr>
            </w:pPr>
            <w:r w:rsidRPr="002E243E">
              <w:rPr>
                <w:rFonts w:asciiTheme="majorHAnsi" w:eastAsia="Times New Roman" w:hAnsiTheme="majorHAnsi" w:cstheme="majorHAnsi"/>
                <w:b/>
                <w:bCs/>
                <w:sz w:val="20"/>
                <w:szCs w:val="20"/>
                <w:lang w:eastAsia="en-GB"/>
              </w:rPr>
              <w:t>TEMA B</w:t>
            </w:r>
          </w:p>
        </w:tc>
      </w:tr>
      <w:tr w:rsidR="006C2694" w:rsidRPr="002E243E" w14:paraId="17EFFDFB" w14:textId="77777777" w:rsidTr="00FB5E45">
        <w:trPr>
          <w:trHeight w:val="283"/>
        </w:trPr>
        <w:tc>
          <w:tcPr>
            <w:tcW w:w="430" w:type="pct"/>
            <w:gridSpan w:val="2"/>
            <w:shd w:val="clear" w:color="auto" w:fill="auto"/>
            <w:noWrap/>
            <w:vAlign w:val="center"/>
            <w:hideMark/>
          </w:tcPr>
          <w:p w14:paraId="43B97C12" w14:textId="77777777" w:rsidR="006C2694" w:rsidRPr="002E243E" w:rsidRDefault="006C2694" w:rsidP="00FB5E45">
            <w:pPr>
              <w:spacing w:after="0" w:line="240" w:lineRule="auto"/>
              <w:jc w:val="center"/>
              <w:rPr>
                <w:rFonts w:asciiTheme="majorHAnsi" w:eastAsia="Times New Roman" w:hAnsiTheme="majorHAnsi" w:cstheme="majorHAnsi"/>
                <w:color w:val="000000"/>
                <w:sz w:val="18"/>
                <w:szCs w:val="18"/>
                <w:lang w:eastAsia="en-GB"/>
              </w:rPr>
            </w:pPr>
            <w:r w:rsidRPr="002E243E">
              <w:rPr>
                <w:rFonts w:asciiTheme="majorHAnsi" w:eastAsia="Times New Roman" w:hAnsiTheme="majorHAnsi" w:cstheme="majorHAnsi"/>
                <w:color w:val="000000"/>
                <w:sz w:val="18"/>
                <w:szCs w:val="18"/>
                <w:lang w:eastAsia="en-GB"/>
              </w:rPr>
              <w:t>Prioritet 1</w:t>
            </w:r>
          </w:p>
        </w:tc>
        <w:tc>
          <w:tcPr>
            <w:tcW w:w="412" w:type="pct"/>
            <w:gridSpan w:val="2"/>
            <w:shd w:val="clear" w:color="auto" w:fill="auto"/>
            <w:noWrap/>
            <w:vAlign w:val="center"/>
            <w:hideMark/>
          </w:tcPr>
          <w:p w14:paraId="3DD98473" w14:textId="77777777" w:rsidR="006C2694" w:rsidRPr="002E243E" w:rsidRDefault="006C2694" w:rsidP="00FB5E45">
            <w:pPr>
              <w:spacing w:after="0" w:line="240" w:lineRule="auto"/>
              <w:jc w:val="right"/>
              <w:rPr>
                <w:rFonts w:ascii="Calibri Light" w:eastAsia="Times New Roman" w:hAnsi="Calibri Light" w:cs="Calibri Light"/>
                <w:color w:val="000000"/>
                <w:sz w:val="18"/>
                <w:szCs w:val="18"/>
                <w:lang w:eastAsia="en-GB"/>
              </w:rPr>
            </w:pPr>
            <w:r w:rsidRPr="002E243E">
              <w:rPr>
                <w:rFonts w:ascii="Calibri Light" w:hAnsi="Calibri Light" w:cs="Calibri Light"/>
                <w:color w:val="000000"/>
                <w:sz w:val="18"/>
                <w:szCs w:val="18"/>
              </w:rPr>
              <w:t>16.500,00</w:t>
            </w:r>
          </w:p>
        </w:tc>
        <w:tc>
          <w:tcPr>
            <w:tcW w:w="407" w:type="pct"/>
            <w:shd w:val="clear" w:color="auto" w:fill="auto"/>
            <w:noWrap/>
            <w:vAlign w:val="center"/>
            <w:hideMark/>
          </w:tcPr>
          <w:p w14:paraId="5CBAF54F" w14:textId="77777777" w:rsidR="006C2694" w:rsidRPr="002E243E" w:rsidRDefault="006C2694" w:rsidP="00FB5E45">
            <w:pPr>
              <w:spacing w:after="0" w:line="240" w:lineRule="auto"/>
              <w:jc w:val="right"/>
              <w:rPr>
                <w:rFonts w:ascii="Calibri Light" w:eastAsia="Times New Roman" w:hAnsi="Calibri Light" w:cs="Calibri Light"/>
                <w:color w:val="000000"/>
                <w:sz w:val="18"/>
                <w:szCs w:val="18"/>
                <w:lang w:eastAsia="en-GB"/>
              </w:rPr>
            </w:pPr>
            <w:r w:rsidRPr="002E243E">
              <w:rPr>
                <w:rFonts w:ascii="Calibri Light" w:hAnsi="Calibri Light" w:cs="Calibri Light"/>
                <w:color w:val="000000"/>
                <w:sz w:val="18"/>
                <w:szCs w:val="18"/>
              </w:rPr>
              <w:t>16.500,00</w:t>
            </w:r>
          </w:p>
        </w:tc>
        <w:tc>
          <w:tcPr>
            <w:tcW w:w="413" w:type="pct"/>
            <w:shd w:val="clear" w:color="auto" w:fill="auto"/>
            <w:noWrap/>
            <w:vAlign w:val="center"/>
            <w:hideMark/>
          </w:tcPr>
          <w:p w14:paraId="0B61C71F" w14:textId="77777777" w:rsidR="006C2694" w:rsidRPr="002E243E" w:rsidRDefault="006C2694" w:rsidP="00FB5E45">
            <w:pPr>
              <w:spacing w:after="0" w:line="240" w:lineRule="auto"/>
              <w:jc w:val="right"/>
              <w:rPr>
                <w:rFonts w:ascii="Calibri Light" w:eastAsia="Times New Roman" w:hAnsi="Calibri Light" w:cs="Calibri Light"/>
                <w:color w:val="000000"/>
                <w:sz w:val="18"/>
                <w:szCs w:val="18"/>
                <w:lang w:eastAsia="en-GB"/>
              </w:rPr>
            </w:pPr>
            <w:r w:rsidRPr="002E243E">
              <w:rPr>
                <w:rFonts w:ascii="Calibri Light" w:hAnsi="Calibri Light" w:cs="Calibri Light"/>
                <w:color w:val="000000"/>
                <w:sz w:val="18"/>
                <w:szCs w:val="18"/>
              </w:rPr>
              <w:t>16.500,00</w:t>
            </w:r>
          </w:p>
        </w:tc>
        <w:tc>
          <w:tcPr>
            <w:tcW w:w="414" w:type="pct"/>
            <w:gridSpan w:val="2"/>
            <w:shd w:val="clear" w:color="auto" w:fill="auto"/>
            <w:noWrap/>
            <w:vAlign w:val="center"/>
            <w:hideMark/>
          </w:tcPr>
          <w:p w14:paraId="4120A78F" w14:textId="77777777" w:rsidR="006C2694" w:rsidRPr="002E243E" w:rsidRDefault="006C2694" w:rsidP="00FB5E45">
            <w:pPr>
              <w:spacing w:after="0" w:line="240" w:lineRule="auto"/>
              <w:jc w:val="right"/>
              <w:rPr>
                <w:rFonts w:ascii="Calibri Light" w:eastAsia="Times New Roman" w:hAnsi="Calibri Light" w:cs="Calibri Light"/>
                <w:color w:val="000000"/>
                <w:sz w:val="18"/>
                <w:szCs w:val="18"/>
                <w:lang w:eastAsia="en-GB"/>
              </w:rPr>
            </w:pPr>
            <w:r w:rsidRPr="002E243E">
              <w:rPr>
                <w:rFonts w:ascii="Calibri Light" w:hAnsi="Calibri Light" w:cs="Calibri Light"/>
                <w:color w:val="000000"/>
                <w:sz w:val="18"/>
                <w:szCs w:val="18"/>
              </w:rPr>
              <w:t>16.500,00</w:t>
            </w:r>
          </w:p>
        </w:tc>
        <w:tc>
          <w:tcPr>
            <w:tcW w:w="416" w:type="pct"/>
            <w:gridSpan w:val="2"/>
            <w:shd w:val="clear" w:color="auto" w:fill="auto"/>
            <w:noWrap/>
            <w:vAlign w:val="center"/>
            <w:hideMark/>
          </w:tcPr>
          <w:p w14:paraId="1CC8F4BD" w14:textId="77777777" w:rsidR="006C2694" w:rsidRPr="002E243E" w:rsidRDefault="006C2694" w:rsidP="00FB5E45">
            <w:pPr>
              <w:spacing w:after="0" w:line="240" w:lineRule="auto"/>
              <w:jc w:val="right"/>
              <w:rPr>
                <w:rFonts w:ascii="Calibri Light" w:eastAsia="Times New Roman" w:hAnsi="Calibri Light" w:cs="Calibri Light"/>
                <w:color w:val="000000"/>
                <w:sz w:val="18"/>
                <w:szCs w:val="18"/>
                <w:lang w:eastAsia="en-GB"/>
              </w:rPr>
            </w:pPr>
            <w:r w:rsidRPr="002E243E">
              <w:rPr>
                <w:rFonts w:ascii="Calibri Light" w:hAnsi="Calibri Light" w:cs="Calibri Light"/>
                <w:color w:val="000000"/>
                <w:sz w:val="18"/>
                <w:szCs w:val="18"/>
              </w:rPr>
              <w:t>16.500,00</w:t>
            </w:r>
          </w:p>
        </w:tc>
        <w:tc>
          <w:tcPr>
            <w:tcW w:w="415" w:type="pct"/>
            <w:gridSpan w:val="2"/>
            <w:shd w:val="clear" w:color="auto" w:fill="auto"/>
            <w:noWrap/>
            <w:vAlign w:val="center"/>
            <w:hideMark/>
          </w:tcPr>
          <w:p w14:paraId="6461BDB1" w14:textId="77777777" w:rsidR="006C2694" w:rsidRPr="002E243E" w:rsidRDefault="006C2694" w:rsidP="00FB5E45">
            <w:pPr>
              <w:spacing w:after="0" w:line="240" w:lineRule="auto"/>
              <w:jc w:val="right"/>
              <w:rPr>
                <w:rFonts w:ascii="Calibri Light" w:eastAsia="Times New Roman" w:hAnsi="Calibri Light" w:cs="Calibri Light"/>
                <w:color w:val="000000"/>
                <w:sz w:val="18"/>
                <w:szCs w:val="18"/>
                <w:lang w:eastAsia="en-GB"/>
              </w:rPr>
            </w:pPr>
            <w:r w:rsidRPr="002E243E">
              <w:rPr>
                <w:rFonts w:ascii="Calibri Light" w:hAnsi="Calibri Light" w:cs="Calibri Light"/>
                <w:color w:val="000000"/>
                <w:sz w:val="18"/>
                <w:szCs w:val="18"/>
              </w:rPr>
              <w:t>21.500,00</w:t>
            </w:r>
          </w:p>
        </w:tc>
        <w:tc>
          <w:tcPr>
            <w:tcW w:w="415" w:type="pct"/>
            <w:gridSpan w:val="2"/>
            <w:shd w:val="clear" w:color="auto" w:fill="auto"/>
            <w:noWrap/>
            <w:vAlign w:val="center"/>
            <w:hideMark/>
          </w:tcPr>
          <w:p w14:paraId="14B710A3" w14:textId="77777777" w:rsidR="006C2694" w:rsidRPr="002E243E" w:rsidRDefault="006C2694" w:rsidP="00FB5E45">
            <w:pPr>
              <w:spacing w:after="0" w:line="240" w:lineRule="auto"/>
              <w:jc w:val="right"/>
              <w:rPr>
                <w:rFonts w:ascii="Calibri Light" w:eastAsia="Times New Roman" w:hAnsi="Calibri Light" w:cs="Calibri Light"/>
                <w:color w:val="000000"/>
                <w:sz w:val="18"/>
                <w:szCs w:val="18"/>
                <w:lang w:eastAsia="en-GB"/>
              </w:rPr>
            </w:pPr>
            <w:r w:rsidRPr="002E243E">
              <w:rPr>
                <w:rFonts w:ascii="Calibri Light" w:hAnsi="Calibri Light" w:cs="Calibri Light"/>
                <w:color w:val="000000"/>
                <w:sz w:val="18"/>
                <w:szCs w:val="18"/>
              </w:rPr>
              <w:t>16.500,00</w:t>
            </w:r>
          </w:p>
        </w:tc>
        <w:tc>
          <w:tcPr>
            <w:tcW w:w="414" w:type="pct"/>
            <w:gridSpan w:val="2"/>
            <w:shd w:val="clear" w:color="auto" w:fill="auto"/>
            <w:noWrap/>
            <w:vAlign w:val="center"/>
            <w:hideMark/>
          </w:tcPr>
          <w:p w14:paraId="4E05EED1" w14:textId="77777777" w:rsidR="006C2694" w:rsidRPr="002E243E" w:rsidRDefault="006C2694" w:rsidP="00FB5E45">
            <w:pPr>
              <w:spacing w:after="0" w:line="240" w:lineRule="auto"/>
              <w:jc w:val="right"/>
              <w:rPr>
                <w:rFonts w:ascii="Calibri Light" w:eastAsia="Times New Roman" w:hAnsi="Calibri Light" w:cs="Calibri Light"/>
                <w:color w:val="000000"/>
                <w:sz w:val="18"/>
                <w:szCs w:val="18"/>
                <w:lang w:eastAsia="en-GB"/>
              </w:rPr>
            </w:pPr>
            <w:r w:rsidRPr="002E243E">
              <w:rPr>
                <w:rFonts w:ascii="Calibri Light" w:hAnsi="Calibri Light" w:cs="Calibri Light"/>
                <w:color w:val="000000"/>
                <w:sz w:val="18"/>
                <w:szCs w:val="18"/>
              </w:rPr>
              <w:t>16.500,00</w:t>
            </w:r>
          </w:p>
        </w:tc>
        <w:tc>
          <w:tcPr>
            <w:tcW w:w="414" w:type="pct"/>
            <w:gridSpan w:val="2"/>
            <w:shd w:val="clear" w:color="auto" w:fill="auto"/>
            <w:noWrap/>
            <w:vAlign w:val="center"/>
            <w:hideMark/>
          </w:tcPr>
          <w:p w14:paraId="54A7AB34" w14:textId="77777777" w:rsidR="006C2694" w:rsidRPr="002E243E" w:rsidRDefault="006C2694" w:rsidP="00FB5E45">
            <w:pPr>
              <w:spacing w:after="0" w:line="240" w:lineRule="auto"/>
              <w:jc w:val="right"/>
              <w:rPr>
                <w:rFonts w:ascii="Calibri Light" w:eastAsia="Times New Roman" w:hAnsi="Calibri Light" w:cs="Calibri Light"/>
                <w:color w:val="000000"/>
                <w:sz w:val="18"/>
                <w:szCs w:val="18"/>
                <w:lang w:eastAsia="en-GB"/>
              </w:rPr>
            </w:pPr>
            <w:r w:rsidRPr="002E243E">
              <w:rPr>
                <w:rFonts w:ascii="Calibri Light" w:hAnsi="Calibri Light" w:cs="Calibri Light"/>
                <w:color w:val="000000"/>
                <w:sz w:val="18"/>
                <w:szCs w:val="18"/>
              </w:rPr>
              <w:t>16.500,00</w:t>
            </w:r>
          </w:p>
        </w:tc>
        <w:tc>
          <w:tcPr>
            <w:tcW w:w="414" w:type="pct"/>
            <w:gridSpan w:val="2"/>
            <w:shd w:val="clear" w:color="auto" w:fill="auto"/>
            <w:noWrap/>
            <w:vAlign w:val="center"/>
            <w:hideMark/>
          </w:tcPr>
          <w:p w14:paraId="3F5FDD95" w14:textId="77777777" w:rsidR="006C2694" w:rsidRPr="002E243E" w:rsidRDefault="006C2694" w:rsidP="00FB5E45">
            <w:pPr>
              <w:spacing w:after="0" w:line="240" w:lineRule="auto"/>
              <w:jc w:val="right"/>
              <w:rPr>
                <w:rFonts w:ascii="Calibri Light" w:eastAsia="Times New Roman" w:hAnsi="Calibri Light" w:cs="Calibri Light"/>
                <w:color w:val="000000"/>
                <w:sz w:val="18"/>
                <w:szCs w:val="18"/>
                <w:lang w:eastAsia="en-GB"/>
              </w:rPr>
            </w:pPr>
            <w:r w:rsidRPr="002E243E">
              <w:rPr>
                <w:rFonts w:ascii="Calibri Light" w:hAnsi="Calibri Light" w:cs="Calibri Light"/>
                <w:color w:val="000000"/>
                <w:sz w:val="18"/>
                <w:szCs w:val="18"/>
              </w:rPr>
              <w:t>16.500,00</w:t>
            </w:r>
          </w:p>
        </w:tc>
        <w:tc>
          <w:tcPr>
            <w:tcW w:w="436" w:type="pct"/>
            <w:gridSpan w:val="2"/>
            <w:shd w:val="clear" w:color="auto" w:fill="auto"/>
            <w:noWrap/>
            <w:vAlign w:val="center"/>
            <w:hideMark/>
          </w:tcPr>
          <w:p w14:paraId="5BC461FD" w14:textId="77777777" w:rsidR="006C2694" w:rsidRPr="002E243E" w:rsidRDefault="006C2694" w:rsidP="00FB5E45">
            <w:pPr>
              <w:spacing w:after="0" w:line="240" w:lineRule="auto"/>
              <w:jc w:val="right"/>
              <w:rPr>
                <w:rFonts w:ascii="Calibri Light" w:eastAsia="Times New Roman" w:hAnsi="Calibri Light" w:cs="Calibri Light"/>
                <w:b/>
                <w:bCs/>
                <w:color w:val="000000"/>
                <w:sz w:val="18"/>
                <w:szCs w:val="18"/>
                <w:lang w:eastAsia="en-GB"/>
              </w:rPr>
            </w:pPr>
            <w:r w:rsidRPr="002E243E">
              <w:rPr>
                <w:rFonts w:ascii="Calibri Light" w:hAnsi="Calibri Light" w:cs="Calibri Light"/>
                <w:b/>
                <w:bCs/>
                <w:color w:val="000000"/>
                <w:sz w:val="18"/>
                <w:szCs w:val="18"/>
              </w:rPr>
              <w:t>170.000,00</w:t>
            </w:r>
          </w:p>
        </w:tc>
      </w:tr>
      <w:tr w:rsidR="006C2694" w:rsidRPr="002E243E" w14:paraId="4B9F7291" w14:textId="77777777" w:rsidTr="00FB5E45">
        <w:trPr>
          <w:trHeight w:val="283"/>
        </w:trPr>
        <w:tc>
          <w:tcPr>
            <w:tcW w:w="430" w:type="pct"/>
            <w:gridSpan w:val="2"/>
            <w:shd w:val="clear" w:color="auto" w:fill="auto"/>
            <w:noWrap/>
            <w:vAlign w:val="center"/>
            <w:hideMark/>
          </w:tcPr>
          <w:p w14:paraId="6CEF3C34" w14:textId="77777777" w:rsidR="006C2694" w:rsidRPr="002E243E" w:rsidRDefault="006C2694" w:rsidP="00FB5E45">
            <w:pPr>
              <w:spacing w:after="0" w:line="240" w:lineRule="auto"/>
              <w:jc w:val="center"/>
              <w:rPr>
                <w:rFonts w:asciiTheme="majorHAnsi" w:eastAsia="Times New Roman" w:hAnsiTheme="majorHAnsi" w:cstheme="majorHAnsi"/>
                <w:color w:val="000000"/>
                <w:sz w:val="18"/>
                <w:szCs w:val="18"/>
                <w:lang w:eastAsia="en-GB"/>
              </w:rPr>
            </w:pPr>
            <w:r w:rsidRPr="002E243E">
              <w:rPr>
                <w:rFonts w:asciiTheme="majorHAnsi" w:eastAsia="Times New Roman" w:hAnsiTheme="majorHAnsi" w:cstheme="majorHAnsi"/>
                <w:color w:val="000000"/>
                <w:sz w:val="18"/>
                <w:szCs w:val="18"/>
                <w:lang w:eastAsia="en-GB"/>
              </w:rPr>
              <w:t>Prioritet 2</w:t>
            </w:r>
          </w:p>
        </w:tc>
        <w:tc>
          <w:tcPr>
            <w:tcW w:w="412" w:type="pct"/>
            <w:gridSpan w:val="2"/>
            <w:shd w:val="clear" w:color="auto" w:fill="auto"/>
            <w:noWrap/>
            <w:vAlign w:val="center"/>
            <w:hideMark/>
          </w:tcPr>
          <w:p w14:paraId="30E595AC" w14:textId="77777777" w:rsidR="006C2694" w:rsidRPr="002E243E" w:rsidRDefault="006C2694" w:rsidP="00FB5E45">
            <w:pPr>
              <w:spacing w:after="0" w:line="240" w:lineRule="auto"/>
              <w:jc w:val="right"/>
              <w:rPr>
                <w:rFonts w:ascii="Calibri Light" w:eastAsia="Times New Roman" w:hAnsi="Calibri Light" w:cs="Calibri Light"/>
                <w:color w:val="000000"/>
                <w:sz w:val="18"/>
                <w:szCs w:val="18"/>
                <w:lang w:eastAsia="en-GB"/>
              </w:rPr>
            </w:pPr>
            <w:r w:rsidRPr="002E243E">
              <w:rPr>
                <w:rFonts w:ascii="Calibri Light" w:hAnsi="Calibri Light" w:cs="Calibri Light"/>
                <w:color w:val="000000"/>
                <w:sz w:val="18"/>
                <w:szCs w:val="18"/>
              </w:rPr>
              <w:t>2.500,00</w:t>
            </w:r>
          </w:p>
        </w:tc>
        <w:tc>
          <w:tcPr>
            <w:tcW w:w="407" w:type="pct"/>
            <w:shd w:val="clear" w:color="auto" w:fill="auto"/>
            <w:noWrap/>
            <w:vAlign w:val="center"/>
            <w:hideMark/>
          </w:tcPr>
          <w:p w14:paraId="72ABA7D8" w14:textId="77777777" w:rsidR="006C2694" w:rsidRPr="002E243E" w:rsidRDefault="006C2694" w:rsidP="00FB5E45">
            <w:pPr>
              <w:spacing w:after="0" w:line="240" w:lineRule="auto"/>
              <w:jc w:val="right"/>
              <w:rPr>
                <w:rFonts w:ascii="Calibri Light" w:eastAsia="Times New Roman" w:hAnsi="Calibri Light" w:cs="Calibri Light"/>
                <w:color w:val="000000"/>
                <w:sz w:val="18"/>
                <w:szCs w:val="18"/>
                <w:lang w:eastAsia="en-GB"/>
              </w:rPr>
            </w:pPr>
            <w:r w:rsidRPr="002E243E">
              <w:rPr>
                <w:rFonts w:ascii="Calibri Light" w:hAnsi="Calibri Light" w:cs="Calibri Light"/>
                <w:color w:val="000000"/>
                <w:sz w:val="18"/>
                <w:szCs w:val="18"/>
              </w:rPr>
              <w:t>2.500,00</w:t>
            </w:r>
          </w:p>
        </w:tc>
        <w:tc>
          <w:tcPr>
            <w:tcW w:w="413" w:type="pct"/>
            <w:shd w:val="clear" w:color="auto" w:fill="auto"/>
            <w:noWrap/>
            <w:vAlign w:val="center"/>
            <w:hideMark/>
          </w:tcPr>
          <w:p w14:paraId="3E530ACC" w14:textId="77777777" w:rsidR="006C2694" w:rsidRPr="002E243E" w:rsidRDefault="006C2694" w:rsidP="00FB5E45">
            <w:pPr>
              <w:spacing w:after="0" w:line="240" w:lineRule="auto"/>
              <w:jc w:val="right"/>
              <w:rPr>
                <w:rFonts w:ascii="Calibri Light" w:eastAsia="Times New Roman" w:hAnsi="Calibri Light" w:cs="Calibri Light"/>
                <w:color w:val="000000"/>
                <w:sz w:val="18"/>
                <w:szCs w:val="18"/>
                <w:lang w:eastAsia="en-GB"/>
              </w:rPr>
            </w:pPr>
            <w:r w:rsidRPr="002E243E">
              <w:rPr>
                <w:rFonts w:ascii="Calibri Light" w:hAnsi="Calibri Light" w:cs="Calibri Light"/>
                <w:color w:val="000000"/>
                <w:sz w:val="18"/>
                <w:szCs w:val="18"/>
              </w:rPr>
              <w:t>2.500,00</w:t>
            </w:r>
          </w:p>
        </w:tc>
        <w:tc>
          <w:tcPr>
            <w:tcW w:w="414" w:type="pct"/>
            <w:gridSpan w:val="2"/>
            <w:shd w:val="clear" w:color="auto" w:fill="auto"/>
            <w:noWrap/>
            <w:vAlign w:val="center"/>
            <w:hideMark/>
          </w:tcPr>
          <w:p w14:paraId="12D1FB5F" w14:textId="77777777" w:rsidR="006C2694" w:rsidRPr="002E243E" w:rsidRDefault="006C2694" w:rsidP="00FB5E45">
            <w:pPr>
              <w:spacing w:after="0" w:line="240" w:lineRule="auto"/>
              <w:jc w:val="right"/>
              <w:rPr>
                <w:rFonts w:ascii="Calibri Light" w:eastAsia="Times New Roman" w:hAnsi="Calibri Light" w:cs="Calibri Light"/>
                <w:color w:val="000000"/>
                <w:sz w:val="18"/>
                <w:szCs w:val="18"/>
                <w:lang w:eastAsia="en-GB"/>
              </w:rPr>
            </w:pPr>
            <w:r w:rsidRPr="002E243E">
              <w:rPr>
                <w:rFonts w:ascii="Calibri Light" w:hAnsi="Calibri Light" w:cs="Calibri Light"/>
                <w:color w:val="000000"/>
                <w:sz w:val="18"/>
                <w:szCs w:val="18"/>
              </w:rPr>
              <w:t>2.500,00</w:t>
            </w:r>
          </w:p>
        </w:tc>
        <w:tc>
          <w:tcPr>
            <w:tcW w:w="416" w:type="pct"/>
            <w:gridSpan w:val="2"/>
            <w:shd w:val="clear" w:color="auto" w:fill="auto"/>
            <w:noWrap/>
            <w:vAlign w:val="center"/>
            <w:hideMark/>
          </w:tcPr>
          <w:p w14:paraId="1CA51506" w14:textId="77777777" w:rsidR="006C2694" w:rsidRPr="002E243E" w:rsidRDefault="006C2694" w:rsidP="00FB5E45">
            <w:pPr>
              <w:spacing w:after="0" w:line="240" w:lineRule="auto"/>
              <w:jc w:val="right"/>
              <w:rPr>
                <w:rFonts w:ascii="Calibri Light" w:eastAsia="Times New Roman" w:hAnsi="Calibri Light" w:cs="Calibri Light"/>
                <w:color w:val="000000"/>
                <w:sz w:val="18"/>
                <w:szCs w:val="18"/>
                <w:lang w:eastAsia="en-GB"/>
              </w:rPr>
            </w:pPr>
            <w:r w:rsidRPr="002E243E">
              <w:rPr>
                <w:rFonts w:ascii="Calibri Light" w:hAnsi="Calibri Light" w:cs="Calibri Light"/>
                <w:color w:val="000000"/>
                <w:sz w:val="18"/>
                <w:szCs w:val="18"/>
              </w:rPr>
              <w:t>3.000,00</w:t>
            </w:r>
          </w:p>
        </w:tc>
        <w:tc>
          <w:tcPr>
            <w:tcW w:w="415" w:type="pct"/>
            <w:gridSpan w:val="2"/>
            <w:shd w:val="clear" w:color="auto" w:fill="auto"/>
            <w:noWrap/>
            <w:vAlign w:val="center"/>
            <w:hideMark/>
          </w:tcPr>
          <w:p w14:paraId="042452C9" w14:textId="77777777" w:rsidR="006C2694" w:rsidRPr="002E243E" w:rsidRDefault="006C2694" w:rsidP="00FB5E45">
            <w:pPr>
              <w:spacing w:after="0" w:line="240" w:lineRule="auto"/>
              <w:jc w:val="right"/>
              <w:rPr>
                <w:rFonts w:ascii="Calibri Light" w:eastAsia="Times New Roman" w:hAnsi="Calibri Light" w:cs="Calibri Light"/>
                <w:color w:val="000000"/>
                <w:sz w:val="18"/>
                <w:szCs w:val="18"/>
                <w:lang w:eastAsia="en-GB"/>
              </w:rPr>
            </w:pPr>
            <w:r w:rsidRPr="002E243E">
              <w:rPr>
                <w:rFonts w:ascii="Calibri Light" w:hAnsi="Calibri Light" w:cs="Calibri Light"/>
                <w:color w:val="000000"/>
                <w:sz w:val="18"/>
                <w:szCs w:val="18"/>
              </w:rPr>
              <w:t>8.000,00</w:t>
            </w:r>
          </w:p>
        </w:tc>
        <w:tc>
          <w:tcPr>
            <w:tcW w:w="415" w:type="pct"/>
            <w:gridSpan w:val="2"/>
            <w:shd w:val="clear" w:color="auto" w:fill="auto"/>
            <w:noWrap/>
            <w:vAlign w:val="center"/>
            <w:hideMark/>
          </w:tcPr>
          <w:p w14:paraId="0088A710" w14:textId="77777777" w:rsidR="006C2694" w:rsidRPr="002E243E" w:rsidRDefault="006C2694" w:rsidP="00FB5E45">
            <w:pPr>
              <w:spacing w:after="0" w:line="240" w:lineRule="auto"/>
              <w:jc w:val="right"/>
              <w:rPr>
                <w:rFonts w:ascii="Calibri Light" w:eastAsia="Times New Roman" w:hAnsi="Calibri Light" w:cs="Calibri Light"/>
                <w:color w:val="000000"/>
                <w:sz w:val="18"/>
                <w:szCs w:val="18"/>
                <w:lang w:eastAsia="en-GB"/>
              </w:rPr>
            </w:pPr>
            <w:r w:rsidRPr="002E243E">
              <w:rPr>
                <w:rFonts w:ascii="Calibri Light" w:hAnsi="Calibri Light" w:cs="Calibri Light"/>
                <w:color w:val="000000"/>
                <w:sz w:val="18"/>
                <w:szCs w:val="18"/>
              </w:rPr>
              <w:t>3.000,00</w:t>
            </w:r>
          </w:p>
        </w:tc>
        <w:tc>
          <w:tcPr>
            <w:tcW w:w="414" w:type="pct"/>
            <w:gridSpan w:val="2"/>
            <w:shd w:val="clear" w:color="auto" w:fill="auto"/>
            <w:noWrap/>
            <w:vAlign w:val="center"/>
            <w:hideMark/>
          </w:tcPr>
          <w:p w14:paraId="157DD394" w14:textId="77777777" w:rsidR="006C2694" w:rsidRPr="002E243E" w:rsidRDefault="006C2694" w:rsidP="00FB5E45">
            <w:pPr>
              <w:spacing w:after="0" w:line="240" w:lineRule="auto"/>
              <w:jc w:val="right"/>
              <w:rPr>
                <w:rFonts w:ascii="Calibri Light" w:eastAsia="Times New Roman" w:hAnsi="Calibri Light" w:cs="Calibri Light"/>
                <w:color w:val="000000"/>
                <w:sz w:val="18"/>
                <w:szCs w:val="18"/>
                <w:lang w:eastAsia="en-GB"/>
              </w:rPr>
            </w:pPr>
            <w:r w:rsidRPr="002E243E">
              <w:rPr>
                <w:rFonts w:ascii="Calibri Light" w:hAnsi="Calibri Light" w:cs="Calibri Light"/>
                <w:color w:val="000000"/>
                <w:sz w:val="18"/>
                <w:szCs w:val="18"/>
              </w:rPr>
              <w:t>3.000,00</w:t>
            </w:r>
          </w:p>
        </w:tc>
        <w:tc>
          <w:tcPr>
            <w:tcW w:w="414" w:type="pct"/>
            <w:gridSpan w:val="2"/>
            <w:shd w:val="clear" w:color="auto" w:fill="auto"/>
            <w:noWrap/>
            <w:vAlign w:val="center"/>
            <w:hideMark/>
          </w:tcPr>
          <w:p w14:paraId="172A822D" w14:textId="77777777" w:rsidR="006C2694" w:rsidRPr="002E243E" w:rsidRDefault="006C2694" w:rsidP="00FB5E45">
            <w:pPr>
              <w:spacing w:after="0" w:line="240" w:lineRule="auto"/>
              <w:jc w:val="right"/>
              <w:rPr>
                <w:rFonts w:ascii="Calibri Light" w:eastAsia="Times New Roman" w:hAnsi="Calibri Light" w:cs="Calibri Light"/>
                <w:color w:val="000000"/>
                <w:sz w:val="18"/>
                <w:szCs w:val="18"/>
                <w:lang w:eastAsia="en-GB"/>
              </w:rPr>
            </w:pPr>
            <w:r w:rsidRPr="002E243E">
              <w:rPr>
                <w:rFonts w:ascii="Calibri Light" w:hAnsi="Calibri Light" w:cs="Calibri Light"/>
                <w:color w:val="000000"/>
                <w:sz w:val="18"/>
                <w:szCs w:val="18"/>
              </w:rPr>
              <w:t>3.000,00</w:t>
            </w:r>
          </w:p>
        </w:tc>
        <w:tc>
          <w:tcPr>
            <w:tcW w:w="414" w:type="pct"/>
            <w:gridSpan w:val="2"/>
            <w:shd w:val="clear" w:color="auto" w:fill="auto"/>
            <w:noWrap/>
            <w:vAlign w:val="center"/>
            <w:hideMark/>
          </w:tcPr>
          <w:p w14:paraId="54D0BA2C" w14:textId="77777777" w:rsidR="006C2694" w:rsidRPr="002E243E" w:rsidRDefault="006C2694" w:rsidP="00FB5E45">
            <w:pPr>
              <w:spacing w:after="0" w:line="240" w:lineRule="auto"/>
              <w:jc w:val="right"/>
              <w:rPr>
                <w:rFonts w:ascii="Calibri Light" w:eastAsia="Times New Roman" w:hAnsi="Calibri Light" w:cs="Calibri Light"/>
                <w:color w:val="000000"/>
                <w:sz w:val="18"/>
                <w:szCs w:val="18"/>
                <w:lang w:eastAsia="en-GB"/>
              </w:rPr>
            </w:pPr>
            <w:r w:rsidRPr="002E243E">
              <w:rPr>
                <w:rFonts w:ascii="Calibri Light" w:hAnsi="Calibri Light" w:cs="Calibri Light"/>
                <w:color w:val="000000"/>
                <w:sz w:val="18"/>
                <w:szCs w:val="18"/>
              </w:rPr>
              <w:t>3.000,00</w:t>
            </w:r>
          </w:p>
        </w:tc>
        <w:tc>
          <w:tcPr>
            <w:tcW w:w="436" w:type="pct"/>
            <w:gridSpan w:val="2"/>
            <w:shd w:val="clear" w:color="auto" w:fill="auto"/>
            <w:noWrap/>
            <w:vAlign w:val="center"/>
            <w:hideMark/>
          </w:tcPr>
          <w:p w14:paraId="6683068E" w14:textId="77777777" w:rsidR="006C2694" w:rsidRPr="002E243E" w:rsidRDefault="006C2694" w:rsidP="00FB5E45">
            <w:pPr>
              <w:spacing w:after="0" w:line="240" w:lineRule="auto"/>
              <w:jc w:val="right"/>
              <w:rPr>
                <w:rFonts w:ascii="Calibri Light" w:eastAsia="Times New Roman" w:hAnsi="Calibri Light" w:cs="Calibri Light"/>
                <w:b/>
                <w:bCs/>
                <w:color w:val="000000"/>
                <w:sz w:val="18"/>
                <w:szCs w:val="18"/>
                <w:lang w:eastAsia="en-GB"/>
              </w:rPr>
            </w:pPr>
            <w:r w:rsidRPr="002E243E">
              <w:rPr>
                <w:rFonts w:ascii="Calibri Light" w:hAnsi="Calibri Light" w:cs="Calibri Light"/>
                <w:b/>
                <w:bCs/>
                <w:color w:val="000000"/>
                <w:sz w:val="18"/>
                <w:szCs w:val="18"/>
              </w:rPr>
              <w:t>33.000,00</w:t>
            </w:r>
          </w:p>
        </w:tc>
      </w:tr>
      <w:tr w:rsidR="006C2694" w:rsidRPr="002E243E" w14:paraId="4BBE5752" w14:textId="77777777" w:rsidTr="00FB5E45">
        <w:trPr>
          <w:trHeight w:val="283"/>
        </w:trPr>
        <w:tc>
          <w:tcPr>
            <w:tcW w:w="430" w:type="pct"/>
            <w:gridSpan w:val="2"/>
            <w:shd w:val="clear" w:color="auto" w:fill="auto"/>
            <w:noWrap/>
            <w:vAlign w:val="center"/>
            <w:hideMark/>
          </w:tcPr>
          <w:p w14:paraId="3EFAFD9E" w14:textId="77777777" w:rsidR="006C2694" w:rsidRPr="002E243E" w:rsidRDefault="006C2694" w:rsidP="00FB5E45">
            <w:pPr>
              <w:spacing w:after="0" w:line="240" w:lineRule="auto"/>
              <w:jc w:val="center"/>
              <w:rPr>
                <w:rFonts w:asciiTheme="majorHAnsi" w:eastAsia="Times New Roman" w:hAnsiTheme="majorHAnsi" w:cstheme="majorHAnsi"/>
                <w:color w:val="000000"/>
                <w:sz w:val="18"/>
                <w:szCs w:val="18"/>
                <w:lang w:eastAsia="en-GB"/>
              </w:rPr>
            </w:pPr>
            <w:r w:rsidRPr="002E243E">
              <w:rPr>
                <w:rFonts w:asciiTheme="majorHAnsi" w:eastAsia="Times New Roman" w:hAnsiTheme="majorHAnsi" w:cstheme="majorHAnsi"/>
                <w:color w:val="000000"/>
                <w:sz w:val="18"/>
                <w:szCs w:val="18"/>
                <w:lang w:eastAsia="en-GB"/>
              </w:rPr>
              <w:t>Prioritet 3</w:t>
            </w:r>
          </w:p>
        </w:tc>
        <w:tc>
          <w:tcPr>
            <w:tcW w:w="412" w:type="pct"/>
            <w:gridSpan w:val="2"/>
            <w:shd w:val="clear" w:color="auto" w:fill="auto"/>
            <w:noWrap/>
            <w:vAlign w:val="center"/>
            <w:hideMark/>
          </w:tcPr>
          <w:p w14:paraId="3DE0612D" w14:textId="77777777" w:rsidR="006C2694" w:rsidRPr="002E243E" w:rsidRDefault="006C2694" w:rsidP="00FB5E45">
            <w:pPr>
              <w:spacing w:after="0" w:line="240" w:lineRule="auto"/>
              <w:jc w:val="right"/>
              <w:rPr>
                <w:rFonts w:ascii="Calibri Light" w:eastAsia="Times New Roman" w:hAnsi="Calibri Light" w:cs="Calibri Light"/>
                <w:color w:val="000000"/>
                <w:sz w:val="18"/>
                <w:szCs w:val="18"/>
                <w:lang w:eastAsia="en-GB"/>
              </w:rPr>
            </w:pPr>
            <w:r w:rsidRPr="002E243E">
              <w:rPr>
                <w:rFonts w:ascii="Calibri Light" w:hAnsi="Calibri Light" w:cs="Calibri Light"/>
                <w:color w:val="000000"/>
                <w:sz w:val="18"/>
                <w:szCs w:val="18"/>
              </w:rPr>
              <w:t>2.000,00</w:t>
            </w:r>
          </w:p>
        </w:tc>
        <w:tc>
          <w:tcPr>
            <w:tcW w:w="407" w:type="pct"/>
            <w:shd w:val="clear" w:color="auto" w:fill="auto"/>
            <w:noWrap/>
            <w:vAlign w:val="center"/>
            <w:hideMark/>
          </w:tcPr>
          <w:p w14:paraId="63FCDFD3" w14:textId="77777777" w:rsidR="006C2694" w:rsidRPr="002E243E" w:rsidRDefault="006C2694" w:rsidP="00FB5E45">
            <w:pPr>
              <w:spacing w:after="0" w:line="240" w:lineRule="auto"/>
              <w:jc w:val="right"/>
              <w:rPr>
                <w:rFonts w:ascii="Calibri Light" w:eastAsia="Times New Roman" w:hAnsi="Calibri Light" w:cs="Calibri Light"/>
                <w:color w:val="000000"/>
                <w:sz w:val="18"/>
                <w:szCs w:val="18"/>
                <w:lang w:eastAsia="en-GB"/>
              </w:rPr>
            </w:pPr>
            <w:r w:rsidRPr="002E243E">
              <w:rPr>
                <w:rFonts w:ascii="Calibri Light" w:hAnsi="Calibri Light" w:cs="Calibri Light"/>
                <w:color w:val="000000"/>
                <w:sz w:val="18"/>
                <w:szCs w:val="18"/>
              </w:rPr>
              <w:t>2.000,00</w:t>
            </w:r>
          </w:p>
        </w:tc>
        <w:tc>
          <w:tcPr>
            <w:tcW w:w="413" w:type="pct"/>
            <w:shd w:val="clear" w:color="auto" w:fill="auto"/>
            <w:noWrap/>
            <w:vAlign w:val="center"/>
            <w:hideMark/>
          </w:tcPr>
          <w:p w14:paraId="772391BE" w14:textId="77777777" w:rsidR="006C2694" w:rsidRPr="002E243E" w:rsidRDefault="006C2694" w:rsidP="00FB5E45">
            <w:pPr>
              <w:spacing w:after="0" w:line="240" w:lineRule="auto"/>
              <w:jc w:val="right"/>
              <w:rPr>
                <w:rFonts w:ascii="Calibri Light" w:eastAsia="Times New Roman" w:hAnsi="Calibri Light" w:cs="Calibri Light"/>
                <w:color w:val="000000"/>
                <w:sz w:val="18"/>
                <w:szCs w:val="18"/>
                <w:lang w:eastAsia="en-GB"/>
              </w:rPr>
            </w:pPr>
            <w:r w:rsidRPr="002E243E">
              <w:rPr>
                <w:rFonts w:ascii="Calibri Light" w:hAnsi="Calibri Light" w:cs="Calibri Light"/>
                <w:color w:val="000000"/>
                <w:sz w:val="18"/>
                <w:szCs w:val="18"/>
              </w:rPr>
              <w:t>2.000,00</w:t>
            </w:r>
          </w:p>
        </w:tc>
        <w:tc>
          <w:tcPr>
            <w:tcW w:w="414" w:type="pct"/>
            <w:gridSpan w:val="2"/>
            <w:shd w:val="clear" w:color="auto" w:fill="auto"/>
            <w:noWrap/>
            <w:vAlign w:val="center"/>
            <w:hideMark/>
          </w:tcPr>
          <w:p w14:paraId="2A9B1C0A" w14:textId="77777777" w:rsidR="006C2694" w:rsidRPr="002E243E" w:rsidRDefault="006C2694" w:rsidP="00FB5E45">
            <w:pPr>
              <w:spacing w:after="0" w:line="240" w:lineRule="auto"/>
              <w:jc w:val="right"/>
              <w:rPr>
                <w:rFonts w:ascii="Calibri Light" w:eastAsia="Times New Roman" w:hAnsi="Calibri Light" w:cs="Calibri Light"/>
                <w:color w:val="000000"/>
                <w:sz w:val="18"/>
                <w:szCs w:val="18"/>
                <w:lang w:eastAsia="en-GB"/>
              </w:rPr>
            </w:pPr>
            <w:r w:rsidRPr="002E243E">
              <w:rPr>
                <w:rFonts w:ascii="Calibri Light" w:hAnsi="Calibri Light" w:cs="Calibri Light"/>
                <w:color w:val="000000"/>
                <w:sz w:val="18"/>
                <w:szCs w:val="18"/>
              </w:rPr>
              <w:t>2.000,00</w:t>
            </w:r>
          </w:p>
        </w:tc>
        <w:tc>
          <w:tcPr>
            <w:tcW w:w="416" w:type="pct"/>
            <w:gridSpan w:val="2"/>
            <w:shd w:val="clear" w:color="auto" w:fill="auto"/>
            <w:noWrap/>
            <w:vAlign w:val="center"/>
            <w:hideMark/>
          </w:tcPr>
          <w:p w14:paraId="1B8F6268" w14:textId="77777777" w:rsidR="006C2694" w:rsidRPr="002E243E" w:rsidRDefault="006C2694" w:rsidP="00FB5E45">
            <w:pPr>
              <w:spacing w:after="0" w:line="240" w:lineRule="auto"/>
              <w:jc w:val="right"/>
              <w:rPr>
                <w:rFonts w:ascii="Calibri Light" w:eastAsia="Times New Roman" w:hAnsi="Calibri Light" w:cs="Calibri Light"/>
                <w:color w:val="000000"/>
                <w:sz w:val="18"/>
                <w:szCs w:val="18"/>
                <w:lang w:eastAsia="en-GB"/>
              </w:rPr>
            </w:pPr>
            <w:r w:rsidRPr="002E243E">
              <w:rPr>
                <w:rFonts w:ascii="Calibri Light" w:hAnsi="Calibri Light" w:cs="Calibri Light"/>
                <w:color w:val="000000"/>
                <w:sz w:val="18"/>
                <w:szCs w:val="18"/>
              </w:rPr>
              <w:t>2.000,00</w:t>
            </w:r>
          </w:p>
        </w:tc>
        <w:tc>
          <w:tcPr>
            <w:tcW w:w="415" w:type="pct"/>
            <w:gridSpan w:val="2"/>
            <w:shd w:val="clear" w:color="auto" w:fill="auto"/>
            <w:noWrap/>
            <w:vAlign w:val="center"/>
            <w:hideMark/>
          </w:tcPr>
          <w:p w14:paraId="66BF0127" w14:textId="77777777" w:rsidR="006C2694" w:rsidRPr="002E243E" w:rsidRDefault="006C2694" w:rsidP="00FB5E45">
            <w:pPr>
              <w:spacing w:after="0" w:line="240" w:lineRule="auto"/>
              <w:jc w:val="right"/>
              <w:rPr>
                <w:rFonts w:ascii="Calibri Light" w:eastAsia="Times New Roman" w:hAnsi="Calibri Light" w:cs="Calibri Light"/>
                <w:color w:val="000000"/>
                <w:sz w:val="18"/>
                <w:szCs w:val="18"/>
                <w:lang w:eastAsia="en-GB"/>
              </w:rPr>
            </w:pPr>
            <w:r w:rsidRPr="002E243E">
              <w:rPr>
                <w:rFonts w:ascii="Calibri Light" w:hAnsi="Calibri Light" w:cs="Calibri Light"/>
                <w:color w:val="000000"/>
                <w:sz w:val="18"/>
                <w:szCs w:val="18"/>
              </w:rPr>
              <w:t>2.000,00</w:t>
            </w:r>
          </w:p>
        </w:tc>
        <w:tc>
          <w:tcPr>
            <w:tcW w:w="415" w:type="pct"/>
            <w:gridSpan w:val="2"/>
            <w:shd w:val="clear" w:color="auto" w:fill="auto"/>
            <w:noWrap/>
            <w:vAlign w:val="center"/>
            <w:hideMark/>
          </w:tcPr>
          <w:p w14:paraId="489C190C" w14:textId="77777777" w:rsidR="006C2694" w:rsidRPr="002E243E" w:rsidRDefault="006C2694" w:rsidP="00FB5E45">
            <w:pPr>
              <w:spacing w:after="0" w:line="240" w:lineRule="auto"/>
              <w:jc w:val="right"/>
              <w:rPr>
                <w:rFonts w:ascii="Calibri Light" w:eastAsia="Times New Roman" w:hAnsi="Calibri Light" w:cs="Calibri Light"/>
                <w:color w:val="000000"/>
                <w:sz w:val="18"/>
                <w:szCs w:val="18"/>
                <w:lang w:eastAsia="en-GB"/>
              </w:rPr>
            </w:pPr>
            <w:r w:rsidRPr="002E243E">
              <w:rPr>
                <w:rFonts w:ascii="Calibri Light" w:hAnsi="Calibri Light" w:cs="Calibri Light"/>
                <w:color w:val="000000"/>
                <w:sz w:val="18"/>
                <w:szCs w:val="18"/>
              </w:rPr>
              <w:t>2.000,00</w:t>
            </w:r>
          </w:p>
        </w:tc>
        <w:tc>
          <w:tcPr>
            <w:tcW w:w="414" w:type="pct"/>
            <w:gridSpan w:val="2"/>
            <w:shd w:val="clear" w:color="auto" w:fill="auto"/>
            <w:noWrap/>
            <w:vAlign w:val="center"/>
            <w:hideMark/>
          </w:tcPr>
          <w:p w14:paraId="2779C012" w14:textId="77777777" w:rsidR="006C2694" w:rsidRPr="002E243E" w:rsidRDefault="006C2694" w:rsidP="00FB5E45">
            <w:pPr>
              <w:spacing w:after="0" w:line="240" w:lineRule="auto"/>
              <w:jc w:val="right"/>
              <w:rPr>
                <w:rFonts w:ascii="Calibri Light" w:eastAsia="Times New Roman" w:hAnsi="Calibri Light" w:cs="Calibri Light"/>
                <w:color w:val="000000"/>
                <w:sz w:val="18"/>
                <w:szCs w:val="18"/>
                <w:lang w:eastAsia="en-GB"/>
              </w:rPr>
            </w:pPr>
            <w:r w:rsidRPr="002E243E">
              <w:rPr>
                <w:rFonts w:ascii="Calibri Light" w:hAnsi="Calibri Light" w:cs="Calibri Light"/>
                <w:color w:val="000000"/>
                <w:sz w:val="18"/>
                <w:szCs w:val="18"/>
              </w:rPr>
              <w:t>2.000,00</w:t>
            </w:r>
          </w:p>
        </w:tc>
        <w:tc>
          <w:tcPr>
            <w:tcW w:w="414" w:type="pct"/>
            <w:gridSpan w:val="2"/>
            <w:shd w:val="clear" w:color="auto" w:fill="auto"/>
            <w:noWrap/>
            <w:vAlign w:val="center"/>
            <w:hideMark/>
          </w:tcPr>
          <w:p w14:paraId="04CA3CCC" w14:textId="77777777" w:rsidR="006C2694" w:rsidRPr="002E243E" w:rsidRDefault="006C2694" w:rsidP="00FB5E45">
            <w:pPr>
              <w:spacing w:after="0" w:line="240" w:lineRule="auto"/>
              <w:jc w:val="right"/>
              <w:rPr>
                <w:rFonts w:ascii="Calibri Light" w:eastAsia="Times New Roman" w:hAnsi="Calibri Light" w:cs="Calibri Light"/>
                <w:color w:val="000000"/>
                <w:sz w:val="18"/>
                <w:szCs w:val="18"/>
                <w:lang w:eastAsia="en-GB"/>
              </w:rPr>
            </w:pPr>
            <w:r w:rsidRPr="002E243E">
              <w:rPr>
                <w:rFonts w:ascii="Calibri Light" w:hAnsi="Calibri Light" w:cs="Calibri Light"/>
                <w:color w:val="000000"/>
                <w:sz w:val="18"/>
                <w:szCs w:val="18"/>
              </w:rPr>
              <w:t>2.000,00</w:t>
            </w:r>
          </w:p>
        </w:tc>
        <w:tc>
          <w:tcPr>
            <w:tcW w:w="414" w:type="pct"/>
            <w:gridSpan w:val="2"/>
            <w:shd w:val="clear" w:color="auto" w:fill="auto"/>
            <w:noWrap/>
            <w:vAlign w:val="center"/>
            <w:hideMark/>
          </w:tcPr>
          <w:p w14:paraId="5D8B11CF" w14:textId="77777777" w:rsidR="006C2694" w:rsidRPr="002E243E" w:rsidRDefault="006C2694" w:rsidP="00FB5E45">
            <w:pPr>
              <w:spacing w:after="0" w:line="240" w:lineRule="auto"/>
              <w:jc w:val="right"/>
              <w:rPr>
                <w:rFonts w:ascii="Calibri Light" w:eastAsia="Times New Roman" w:hAnsi="Calibri Light" w:cs="Calibri Light"/>
                <w:color w:val="000000"/>
                <w:sz w:val="18"/>
                <w:szCs w:val="18"/>
                <w:lang w:eastAsia="en-GB"/>
              </w:rPr>
            </w:pPr>
            <w:r w:rsidRPr="002E243E">
              <w:rPr>
                <w:rFonts w:ascii="Calibri Light" w:hAnsi="Calibri Light" w:cs="Calibri Light"/>
                <w:color w:val="000000"/>
                <w:sz w:val="18"/>
                <w:szCs w:val="18"/>
              </w:rPr>
              <w:t>2.000,00</w:t>
            </w:r>
          </w:p>
        </w:tc>
        <w:tc>
          <w:tcPr>
            <w:tcW w:w="436" w:type="pct"/>
            <w:gridSpan w:val="2"/>
            <w:shd w:val="clear" w:color="auto" w:fill="auto"/>
            <w:noWrap/>
            <w:vAlign w:val="center"/>
            <w:hideMark/>
          </w:tcPr>
          <w:p w14:paraId="3B3718C7" w14:textId="77777777" w:rsidR="006C2694" w:rsidRPr="002E243E" w:rsidRDefault="006C2694" w:rsidP="00FB5E45">
            <w:pPr>
              <w:spacing w:after="0" w:line="240" w:lineRule="auto"/>
              <w:jc w:val="right"/>
              <w:rPr>
                <w:rFonts w:ascii="Calibri Light" w:eastAsia="Times New Roman" w:hAnsi="Calibri Light" w:cs="Calibri Light"/>
                <w:b/>
                <w:bCs/>
                <w:color w:val="000000"/>
                <w:sz w:val="18"/>
                <w:szCs w:val="18"/>
                <w:lang w:eastAsia="en-GB"/>
              </w:rPr>
            </w:pPr>
            <w:r w:rsidRPr="002E243E">
              <w:rPr>
                <w:rFonts w:ascii="Calibri Light" w:hAnsi="Calibri Light" w:cs="Calibri Light"/>
                <w:b/>
                <w:bCs/>
                <w:color w:val="000000"/>
                <w:sz w:val="18"/>
                <w:szCs w:val="18"/>
              </w:rPr>
              <w:t>20.000,00</w:t>
            </w:r>
          </w:p>
        </w:tc>
      </w:tr>
      <w:tr w:rsidR="006C2694" w:rsidRPr="002E243E" w14:paraId="44605EEF" w14:textId="77777777" w:rsidTr="00FB5E45">
        <w:trPr>
          <w:trHeight w:val="283"/>
        </w:trPr>
        <w:tc>
          <w:tcPr>
            <w:tcW w:w="430" w:type="pct"/>
            <w:gridSpan w:val="2"/>
            <w:shd w:val="clear" w:color="auto" w:fill="884073"/>
            <w:vAlign w:val="center"/>
            <w:hideMark/>
          </w:tcPr>
          <w:p w14:paraId="6028B423" w14:textId="77777777" w:rsidR="006C2694" w:rsidRPr="002E243E" w:rsidRDefault="006C2694" w:rsidP="00FB5E45">
            <w:pPr>
              <w:spacing w:after="0" w:line="240" w:lineRule="auto"/>
              <w:jc w:val="center"/>
              <w:rPr>
                <w:rFonts w:asciiTheme="majorHAnsi" w:eastAsia="Times New Roman" w:hAnsiTheme="majorHAnsi" w:cstheme="majorHAnsi"/>
                <w:b/>
                <w:bCs/>
                <w:color w:val="FFFFFF"/>
                <w:sz w:val="18"/>
                <w:szCs w:val="18"/>
                <w:lang w:eastAsia="en-GB"/>
              </w:rPr>
            </w:pPr>
            <w:r w:rsidRPr="002E243E">
              <w:rPr>
                <w:rFonts w:asciiTheme="majorHAnsi" w:eastAsia="Times New Roman" w:hAnsiTheme="majorHAnsi" w:cstheme="majorHAnsi"/>
                <w:b/>
                <w:bCs/>
                <w:color w:val="FFFFFF"/>
                <w:sz w:val="18"/>
                <w:szCs w:val="18"/>
                <w:lang w:eastAsia="en-GB"/>
              </w:rPr>
              <w:t>UKUPNO (EUR)</w:t>
            </w:r>
          </w:p>
        </w:tc>
        <w:tc>
          <w:tcPr>
            <w:tcW w:w="412" w:type="pct"/>
            <w:gridSpan w:val="2"/>
            <w:shd w:val="clear" w:color="auto" w:fill="884073"/>
            <w:vAlign w:val="center"/>
            <w:hideMark/>
          </w:tcPr>
          <w:p w14:paraId="14938A45" w14:textId="365FD1D0" w:rsidR="006C2694" w:rsidRPr="002E243E" w:rsidRDefault="006C2694" w:rsidP="00FB5E45">
            <w:pPr>
              <w:spacing w:after="0" w:line="240" w:lineRule="auto"/>
              <w:jc w:val="right"/>
              <w:rPr>
                <w:rFonts w:asciiTheme="majorHAnsi" w:eastAsia="Times New Roman" w:hAnsiTheme="majorHAnsi" w:cstheme="majorHAnsi"/>
                <w:b/>
                <w:bCs/>
                <w:color w:val="FFFFFF" w:themeColor="background1"/>
                <w:sz w:val="18"/>
                <w:szCs w:val="18"/>
                <w:lang w:eastAsia="en-GB"/>
              </w:rPr>
            </w:pPr>
            <w:r w:rsidRPr="002E243E">
              <w:rPr>
                <w:rFonts w:ascii="Calibri" w:hAnsi="Calibri" w:cs="Calibri"/>
                <w:b/>
                <w:bCs/>
                <w:color w:val="FFFFFF" w:themeColor="background1"/>
                <w:sz w:val="18"/>
                <w:szCs w:val="18"/>
              </w:rPr>
              <w:t>2</w:t>
            </w:r>
            <w:r w:rsidR="007F3C82">
              <w:rPr>
                <w:rFonts w:ascii="Calibri" w:hAnsi="Calibri" w:cs="Calibri"/>
                <w:b/>
                <w:bCs/>
                <w:color w:val="FFFFFF" w:themeColor="background1"/>
                <w:sz w:val="18"/>
                <w:szCs w:val="18"/>
              </w:rPr>
              <w:t>5</w:t>
            </w:r>
            <w:r w:rsidRPr="002E243E">
              <w:rPr>
                <w:rFonts w:ascii="Calibri" w:hAnsi="Calibri" w:cs="Calibri"/>
                <w:b/>
                <w:bCs/>
                <w:color w:val="FFFFFF" w:themeColor="background1"/>
                <w:sz w:val="18"/>
                <w:szCs w:val="18"/>
              </w:rPr>
              <w:t>.400,00</w:t>
            </w:r>
          </w:p>
        </w:tc>
        <w:tc>
          <w:tcPr>
            <w:tcW w:w="407" w:type="pct"/>
            <w:shd w:val="clear" w:color="auto" w:fill="884073"/>
            <w:vAlign w:val="center"/>
            <w:hideMark/>
          </w:tcPr>
          <w:p w14:paraId="7B2C2D96" w14:textId="582C7416" w:rsidR="006C2694" w:rsidRPr="002E243E" w:rsidRDefault="006C2694" w:rsidP="00FB5E45">
            <w:pPr>
              <w:spacing w:after="0" w:line="240" w:lineRule="auto"/>
              <w:jc w:val="right"/>
              <w:rPr>
                <w:rFonts w:asciiTheme="majorHAnsi" w:eastAsia="Times New Roman" w:hAnsiTheme="majorHAnsi" w:cstheme="majorHAnsi"/>
                <w:b/>
                <w:bCs/>
                <w:color w:val="FFFFFF" w:themeColor="background1"/>
                <w:sz w:val="18"/>
                <w:szCs w:val="18"/>
                <w:lang w:eastAsia="en-GB"/>
              </w:rPr>
            </w:pPr>
            <w:r w:rsidRPr="002E243E">
              <w:rPr>
                <w:rFonts w:ascii="Calibri" w:hAnsi="Calibri" w:cs="Calibri"/>
                <w:b/>
                <w:bCs/>
                <w:color w:val="FFFFFF" w:themeColor="background1"/>
                <w:sz w:val="18"/>
                <w:szCs w:val="18"/>
              </w:rPr>
              <w:t>3</w:t>
            </w:r>
            <w:r w:rsidR="007F3C82">
              <w:rPr>
                <w:rFonts w:ascii="Calibri" w:hAnsi="Calibri" w:cs="Calibri"/>
                <w:b/>
                <w:bCs/>
                <w:color w:val="FFFFFF" w:themeColor="background1"/>
                <w:sz w:val="18"/>
                <w:szCs w:val="18"/>
              </w:rPr>
              <w:t>0</w:t>
            </w:r>
            <w:r w:rsidRPr="002E243E">
              <w:rPr>
                <w:rFonts w:ascii="Calibri" w:hAnsi="Calibri" w:cs="Calibri"/>
                <w:b/>
                <w:bCs/>
                <w:color w:val="FFFFFF" w:themeColor="background1"/>
                <w:sz w:val="18"/>
                <w:szCs w:val="18"/>
              </w:rPr>
              <w:t>.</w:t>
            </w:r>
            <w:r w:rsidR="007F3C82">
              <w:rPr>
                <w:rFonts w:ascii="Calibri" w:hAnsi="Calibri" w:cs="Calibri"/>
                <w:b/>
                <w:bCs/>
                <w:color w:val="FFFFFF" w:themeColor="background1"/>
                <w:sz w:val="18"/>
                <w:szCs w:val="18"/>
              </w:rPr>
              <w:t>3</w:t>
            </w:r>
            <w:r w:rsidRPr="002E243E">
              <w:rPr>
                <w:rFonts w:ascii="Calibri" w:hAnsi="Calibri" w:cs="Calibri"/>
                <w:b/>
                <w:bCs/>
                <w:color w:val="FFFFFF" w:themeColor="background1"/>
                <w:sz w:val="18"/>
                <w:szCs w:val="18"/>
              </w:rPr>
              <w:t>00,00</w:t>
            </w:r>
          </w:p>
        </w:tc>
        <w:tc>
          <w:tcPr>
            <w:tcW w:w="413" w:type="pct"/>
            <w:shd w:val="clear" w:color="auto" w:fill="884073"/>
            <w:vAlign w:val="center"/>
            <w:hideMark/>
          </w:tcPr>
          <w:p w14:paraId="68DDE05B" w14:textId="601F69DD" w:rsidR="006C2694" w:rsidRPr="002E243E" w:rsidRDefault="006C2694" w:rsidP="00FB5E45">
            <w:pPr>
              <w:spacing w:after="0" w:line="240" w:lineRule="auto"/>
              <w:jc w:val="right"/>
              <w:rPr>
                <w:rFonts w:asciiTheme="majorHAnsi" w:eastAsia="Times New Roman" w:hAnsiTheme="majorHAnsi" w:cstheme="majorHAnsi"/>
                <w:b/>
                <w:bCs/>
                <w:color w:val="FFFFFF" w:themeColor="background1"/>
                <w:sz w:val="18"/>
                <w:szCs w:val="18"/>
                <w:lang w:eastAsia="en-GB"/>
              </w:rPr>
            </w:pPr>
            <w:r w:rsidRPr="002E243E">
              <w:rPr>
                <w:rFonts w:ascii="Calibri" w:hAnsi="Calibri" w:cs="Calibri"/>
                <w:b/>
                <w:bCs/>
                <w:color w:val="FFFFFF" w:themeColor="background1"/>
                <w:sz w:val="18"/>
                <w:szCs w:val="18"/>
              </w:rPr>
              <w:t>3</w:t>
            </w:r>
            <w:r w:rsidR="007F3C82">
              <w:rPr>
                <w:rFonts w:ascii="Calibri" w:hAnsi="Calibri" w:cs="Calibri"/>
                <w:b/>
                <w:bCs/>
                <w:color w:val="FFFFFF" w:themeColor="background1"/>
                <w:sz w:val="18"/>
                <w:szCs w:val="18"/>
              </w:rPr>
              <w:t>5</w:t>
            </w:r>
            <w:r w:rsidRPr="002E243E">
              <w:rPr>
                <w:rFonts w:ascii="Calibri" w:hAnsi="Calibri" w:cs="Calibri"/>
                <w:b/>
                <w:bCs/>
                <w:color w:val="FFFFFF" w:themeColor="background1"/>
                <w:sz w:val="18"/>
                <w:szCs w:val="18"/>
              </w:rPr>
              <w:t>.</w:t>
            </w:r>
            <w:r w:rsidR="007F3C82">
              <w:rPr>
                <w:rFonts w:ascii="Calibri" w:hAnsi="Calibri" w:cs="Calibri"/>
                <w:b/>
                <w:bCs/>
                <w:color w:val="FFFFFF" w:themeColor="background1"/>
                <w:sz w:val="18"/>
                <w:szCs w:val="18"/>
              </w:rPr>
              <w:t>2</w:t>
            </w:r>
            <w:r w:rsidRPr="002E243E">
              <w:rPr>
                <w:rFonts w:ascii="Calibri" w:hAnsi="Calibri" w:cs="Calibri"/>
                <w:b/>
                <w:bCs/>
                <w:color w:val="FFFFFF" w:themeColor="background1"/>
                <w:sz w:val="18"/>
                <w:szCs w:val="18"/>
              </w:rPr>
              <w:t>00,00</w:t>
            </w:r>
          </w:p>
        </w:tc>
        <w:tc>
          <w:tcPr>
            <w:tcW w:w="414" w:type="pct"/>
            <w:gridSpan w:val="2"/>
            <w:shd w:val="clear" w:color="auto" w:fill="884073"/>
            <w:vAlign w:val="center"/>
            <w:hideMark/>
          </w:tcPr>
          <w:p w14:paraId="22F4EF7B" w14:textId="077993CF" w:rsidR="006C2694" w:rsidRPr="002E243E" w:rsidRDefault="006C2694" w:rsidP="00FB5E45">
            <w:pPr>
              <w:spacing w:after="0" w:line="240" w:lineRule="auto"/>
              <w:jc w:val="right"/>
              <w:rPr>
                <w:rFonts w:asciiTheme="majorHAnsi" w:eastAsia="Times New Roman" w:hAnsiTheme="majorHAnsi" w:cstheme="majorHAnsi"/>
                <w:b/>
                <w:bCs/>
                <w:color w:val="FFFFFF" w:themeColor="background1"/>
                <w:sz w:val="18"/>
                <w:szCs w:val="18"/>
                <w:lang w:eastAsia="en-GB"/>
              </w:rPr>
            </w:pPr>
            <w:r w:rsidRPr="002E243E">
              <w:rPr>
                <w:rFonts w:ascii="Calibri" w:hAnsi="Calibri" w:cs="Calibri"/>
                <w:b/>
                <w:bCs/>
                <w:color w:val="FFFFFF" w:themeColor="background1"/>
                <w:sz w:val="18"/>
                <w:szCs w:val="18"/>
              </w:rPr>
              <w:t>3</w:t>
            </w:r>
            <w:r w:rsidR="007F3C82">
              <w:rPr>
                <w:rFonts w:ascii="Calibri" w:hAnsi="Calibri" w:cs="Calibri"/>
                <w:b/>
                <w:bCs/>
                <w:color w:val="FFFFFF" w:themeColor="background1"/>
                <w:sz w:val="18"/>
                <w:szCs w:val="18"/>
              </w:rPr>
              <w:t>1</w:t>
            </w:r>
            <w:r w:rsidRPr="002E243E">
              <w:rPr>
                <w:rFonts w:ascii="Calibri" w:hAnsi="Calibri" w:cs="Calibri"/>
                <w:b/>
                <w:bCs/>
                <w:color w:val="FFFFFF" w:themeColor="background1"/>
                <w:sz w:val="18"/>
                <w:szCs w:val="18"/>
              </w:rPr>
              <w:t>.</w:t>
            </w:r>
            <w:r w:rsidR="007F3C82">
              <w:rPr>
                <w:rFonts w:ascii="Calibri" w:hAnsi="Calibri" w:cs="Calibri"/>
                <w:b/>
                <w:bCs/>
                <w:color w:val="FFFFFF" w:themeColor="background1"/>
                <w:sz w:val="18"/>
                <w:szCs w:val="18"/>
              </w:rPr>
              <w:t>3</w:t>
            </w:r>
            <w:r w:rsidRPr="002E243E">
              <w:rPr>
                <w:rFonts w:ascii="Calibri" w:hAnsi="Calibri" w:cs="Calibri"/>
                <w:b/>
                <w:bCs/>
                <w:color w:val="FFFFFF" w:themeColor="background1"/>
                <w:sz w:val="18"/>
                <w:szCs w:val="18"/>
              </w:rPr>
              <w:t>00,00</w:t>
            </w:r>
          </w:p>
        </w:tc>
        <w:tc>
          <w:tcPr>
            <w:tcW w:w="416" w:type="pct"/>
            <w:gridSpan w:val="2"/>
            <w:shd w:val="clear" w:color="auto" w:fill="884073"/>
            <w:vAlign w:val="center"/>
            <w:hideMark/>
          </w:tcPr>
          <w:p w14:paraId="29941528" w14:textId="1CC5DF33" w:rsidR="006C2694" w:rsidRPr="002E243E" w:rsidRDefault="006C2694" w:rsidP="00FB5E45">
            <w:pPr>
              <w:spacing w:after="0" w:line="240" w:lineRule="auto"/>
              <w:jc w:val="right"/>
              <w:rPr>
                <w:rFonts w:asciiTheme="majorHAnsi" w:eastAsia="Times New Roman" w:hAnsiTheme="majorHAnsi" w:cstheme="majorHAnsi"/>
                <w:b/>
                <w:bCs/>
                <w:color w:val="FFFFFF" w:themeColor="background1"/>
                <w:sz w:val="18"/>
                <w:szCs w:val="18"/>
                <w:lang w:eastAsia="en-GB"/>
              </w:rPr>
            </w:pPr>
            <w:r w:rsidRPr="002E243E">
              <w:rPr>
                <w:rFonts w:ascii="Calibri" w:hAnsi="Calibri" w:cs="Calibri"/>
                <w:b/>
                <w:bCs/>
                <w:color w:val="FFFFFF" w:themeColor="background1"/>
                <w:sz w:val="18"/>
                <w:szCs w:val="18"/>
              </w:rPr>
              <w:t>3</w:t>
            </w:r>
            <w:r w:rsidR="007F3C82">
              <w:rPr>
                <w:rFonts w:ascii="Calibri" w:hAnsi="Calibri" w:cs="Calibri"/>
                <w:b/>
                <w:bCs/>
                <w:color w:val="FFFFFF" w:themeColor="background1"/>
                <w:sz w:val="18"/>
                <w:szCs w:val="18"/>
              </w:rPr>
              <w:t>0</w:t>
            </w:r>
            <w:r w:rsidRPr="002E243E">
              <w:rPr>
                <w:rFonts w:ascii="Calibri" w:hAnsi="Calibri" w:cs="Calibri"/>
                <w:b/>
                <w:bCs/>
                <w:color w:val="FFFFFF" w:themeColor="background1"/>
                <w:sz w:val="18"/>
                <w:szCs w:val="18"/>
              </w:rPr>
              <w:t>.</w:t>
            </w:r>
            <w:r w:rsidR="007F3C82">
              <w:rPr>
                <w:rFonts w:ascii="Calibri" w:hAnsi="Calibri" w:cs="Calibri"/>
                <w:b/>
                <w:bCs/>
                <w:color w:val="FFFFFF" w:themeColor="background1"/>
                <w:sz w:val="18"/>
                <w:szCs w:val="18"/>
              </w:rPr>
              <w:t>6</w:t>
            </w:r>
            <w:r w:rsidRPr="002E243E">
              <w:rPr>
                <w:rFonts w:ascii="Calibri" w:hAnsi="Calibri" w:cs="Calibri"/>
                <w:b/>
                <w:bCs/>
                <w:color w:val="FFFFFF" w:themeColor="background1"/>
                <w:sz w:val="18"/>
                <w:szCs w:val="18"/>
              </w:rPr>
              <w:t>00,00</w:t>
            </w:r>
          </w:p>
        </w:tc>
        <w:tc>
          <w:tcPr>
            <w:tcW w:w="415" w:type="pct"/>
            <w:gridSpan w:val="2"/>
            <w:shd w:val="clear" w:color="auto" w:fill="884073"/>
            <w:vAlign w:val="center"/>
            <w:hideMark/>
          </w:tcPr>
          <w:p w14:paraId="30FC6058" w14:textId="77777777" w:rsidR="006C2694" w:rsidRPr="002E243E" w:rsidRDefault="006C2694" w:rsidP="00FB5E45">
            <w:pPr>
              <w:spacing w:after="0" w:line="240" w:lineRule="auto"/>
              <w:jc w:val="right"/>
              <w:rPr>
                <w:rFonts w:asciiTheme="majorHAnsi" w:eastAsia="Times New Roman" w:hAnsiTheme="majorHAnsi" w:cstheme="majorHAnsi"/>
                <w:b/>
                <w:bCs/>
                <w:color w:val="FFFFFF" w:themeColor="background1"/>
                <w:sz w:val="18"/>
                <w:szCs w:val="18"/>
                <w:lang w:eastAsia="en-GB"/>
              </w:rPr>
            </w:pPr>
            <w:r w:rsidRPr="002E243E">
              <w:rPr>
                <w:rFonts w:ascii="Calibri" w:hAnsi="Calibri" w:cs="Calibri"/>
                <w:b/>
                <w:bCs/>
                <w:color w:val="FFFFFF" w:themeColor="background1"/>
                <w:sz w:val="18"/>
                <w:szCs w:val="18"/>
              </w:rPr>
              <w:t>39.300,00</w:t>
            </w:r>
          </w:p>
        </w:tc>
        <w:tc>
          <w:tcPr>
            <w:tcW w:w="415" w:type="pct"/>
            <w:gridSpan w:val="2"/>
            <w:shd w:val="clear" w:color="auto" w:fill="884073"/>
            <w:vAlign w:val="center"/>
            <w:hideMark/>
          </w:tcPr>
          <w:p w14:paraId="5D08EE60" w14:textId="77777777" w:rsidR="006C2694" w:rsidRPr="002E243E" w:rsidRDefault="006C2694" w:rsidP="00FB5E45">
            <w:pPr>
              <w:spacing w:after="0" w:line="240" w:lineRule="auto"/>
              <w:jc w:val="right"/>
              <w:rPr>
                <w:rFonts w:asciiTheme="majorHAnsi" w:eastAsia="Times New Roman" w:hAnsiTheme="majorHAnsi" w:cstheme="majorHAnsi"/>
                <w:b/>
                <w:bCs/>
                <w:color w:val="FFFFFF" w:themeColor="background1"/>
                <w:sz w:val="18"/>
                <w:szCs w:val="18"/>
                <w:lang w:eastAsia="en-GB"/>
              </w:rPr>
            </w:pPr>
            <w:r w:rsidRPr="002E243E">
              <w:rPr>
                <w:rFonts w:ascii="Calibri" w:hAnsi="Calibri" w:cs="Calibri"/>
                <w:b/>
                <w:bCs/>
                <w:color w:val="FFFFFF" w:themeColor="background1"/>
                <w:sz w:val="18"/>
                <w:szCs w:val="18"/>
              </w:rPr>
              <w:t>29.000,00</w:t>
            </w:r>
          </w:p>
        </w:tc>
        <w:tc>
          <w:tcPr>
            <w:tcW w:w="414" w:type="pct"/>
            <w:gridSpan w:val="2"/>
            <w:shd w:val="clear" w:color="auto" w:fill="884073"/>
            <w:vAlign w:val="center"/>
            <w:hideMark/>
          </w:tcPr>
          <w:p w14:paraId="3AADD3FC" w14:textId="77777777" w:rsidR="006C2694" w:rsidRPr="002E243E" w:rsidRDefault="006C2694" w:rsidP="00FB5E45">
            <w:pPr>
              <w:spacing w:after="0" w:line="240" w:lineRule="auto"/>
              <w:jc w:val="right"/>
              <w:rPr>
                <w:rFonts w:asciiTheme="majorHAnsi" w:eastAsia="Times New Roman" w:hAnsiTheme="majorHAnsi" w:cstheme="majorHAnsi"/>
                <w:b/>
                <w:bCs/>
                <w:color w:val="FFFFFF" w:themeColor="background1"/>
                <w:sz w:val="18"/>
                <w:szCs w:val="18"/>
                <w:lang w:eastAsia="en-GB"/>
              </w:rPr>
            </w:pPr>
            <w:r w:rsidRPr="002E243E">
              <w:rPr>
                <w:rFonts w:ascii="Calibri" w:hAnsi="Calibri" w:cs="Calibri"/>
                <w:b/>
                <w:bCs/>
                <w:color w:val="FFFFFF" w:themeColor="background1"/>
                <w:sz w:val="18"/>
                <w:szCs w:val="18"/>
              </w:rPr>
              <w:t>29.300,00</w:t>
            </w:r>
          </w:p>
        </w:tc>
        <w:tc>
          <w:tcPr>
            <w:tcW w:w="414" w:type="pct"/>
            <w:gridSpan w:val="2"/>
            <w:shd w:val="clear" w:color="auto" w:fill="884073"/>
            <w:vAlign w:val="center"/>
            <w:hideMark/>
          </w:tcPr>
          <w:p w14:paraId="39AA2EBB" w14:textId="77777777" w:rsidR="006C2694" w:rsidRPr="002E243E" w:rsidRDefault="006C2694" w:rsidP="00FB5E45">
            <w:pPr>
              <w:spacing w:after="0" w:line="240" w:lineRule="auto"/>
              <w:jc w:val="right"/>
              <w:rPr>
                <w:rFonts w:asciiTheme="majorHAnsi" w:eastAsia="Times New Roman" w:hAnsiTheme="majorHAnsi" w:cstheme="majorHAnsi"/>
                <w:b/>
                <w:bCs/>
                <w:color w:val="FFFFFF" w:themeColor="background1"/>
                <w:sz w:val="18"/>
                <w:szCs w:val="18"/>
                <w:lang w:eastAsia="en-GB"/>
              </w:rPr>
            </w:pPr>
            <w:r w:rsidRPr="002E243E">
              <w:rPr>
                <w:rFonts w:ascii="Calibri" w:hAnsi="Calibri" w:cs="Calibri"/>
                <w:b/>
                <w:bCs/>
                <w:color w:val="FFFFFF" w:themeColor="background1"/>
                <w:sz w:val="18"/>
                <w:szCs w:val="18"/>
              </w:rPr>
              <w:t>29.000,00</w:t>
            </w:r>
          </w:p>
        </w:tc>
        <w:tc>
          <w:tcPr>
            <w:tcW w:w="414" w:type="pct"/>
            <w:gridSpan w:val="2"/>
            <w:shd w:val="clear" w:color="auto" w:fill="884073"/>
            <w:vAlign w:val="center"/>
            <w:hideMark/>
          </w:tcPr>
          <w:p w14:paraId="50CFA103" w14:textId="77777777" w:rsidR="006C2694" w:rsidRPr="002E243E" w:rsidRDefault="006C2694" w:rsidP="00FB5E45">
            <w:pPr>
              <w:spacing w:after="0" w:line="240" w:lineRule="auto"/>
              <w:jc w:val="right"/>
              <w:rPr>
                <w:rFonts w:asciiTheme="majorHAnsi" w:eastAsia="Times New Roman" w:hAnsiTheme="majorHAnsi" w:cstheme="majorHAnsi"/>
                <w:b/>
                <w:bCs/>
                <w:color w:val="FFFFFF" w:themeColor="background1"/>
                <w:sz w:val="18"/>
                <w:szCs w:val="18"/>
                <w:lang w:eastAsia="en-GB"/>
              </w:rPr>
            </w:pPr>
            <w:r w:rsidRPr="002E243E">
              <w:rPr>
                <w:rFonts w:ascii="Calibri" w:hAnsi="Calibri" w:cs="Calibri"/>
                <w:b/>
                <w:bCs/>
                <w:color w:val="FFFFFF" w:themeColor="background1"/>
                <w:sz w:val="18"/>
                <w:szCs w:val="18"/>
              </w:rPr>
              <w:t>30.800,00</w:t>
            </w:r>
          </w:p>
        </w:tc>
        <w:tc>
          <w:tcPr>
            <w:tcW w:w="436" w:type="pct"/>
            <w:gridSpan w:val="2"/>
            <w:shd w:val="clear" w:color="auto" w:fill="884073"/>
            <w:vAlign w:val="center"/>
            <w:hideMark/>
          </w:tcPr>
          <w:p w14:paraId="4860CB34" w14:textId="77777777" w:rsidR="006C2694" w:rsidRPr="002E243E" w:rsidRDefault="006C2694" w:rsidP="00FB5E45">
            <w:pPr>
              <w:spacing w:after="0" w:line="240" w:lineRule="auto"/>
              <w:jc w:val="right"/>
              <w:rPr>
                <w:rFonts w:asciiTheme="majorHAnsi" w:eastAsia="Times New Roman" w:hAnsiTheme="majorHAnsi" w:cstheme="majorHAnsi"/>
                <w:b/>
                <w:bCs/>
                <w:color w:val="FFFFFF" w:themeColor="background1"/>
                <w:sz w:val="18"/>
                <w:szCs w:val="18"/>
                <w:lang w:eastAsia="en-GB"/>
              </w:rPr>
            </w:pPr>
            <w:r w:rsidRPr="002E243E">
              <w:rPr>
                <w:rFonts w:ascii="Calibri" w:hAnsi="Calibri" w:cs="Calibri"/>
                <w:b/>
                <w:bCs/>
                <w:color w:val="FFFFFF" w:themeColor="background1"/>
                <w:sz w:val="18"/>
                <w:szCs w:val="18"/>
              </w:rPr>
              <w:t>310.200,00</w:t>
            </w:r>
          </w:p>
        </w:tc>
      </w:tr>
    </w:tbl>
    <w:p w14:paraId="386AFD70" w14:textId="2FE2D0AC" w:rsidR="00BE3336" w:rsidRDefault="00BE3336" w:rsidP="00B8050A">
      <w:pPr>
        <w:pStyle w:val="SUEZtekst"/>
      </w:pPr>
    </w:p>
    <w:tbl>
      <w:tblPr>
        <w:tblW w:w="5000" w:type="pct"/>
        <w:tblLook w:val="04A0" w:firstRow="1" w:lastRow="0" w:firstColumn="1" w:lastColumn="0" w:noHBand="0" w:noVBand="1"/>
      </w:tblPr>
      <w:tblGrid>
        <w:gridCol w:w="1959"/>
        <w:gridCol w:w="1073"/>
        <w:gridCol w:w="1070"/>
        <w:gridCol w:w="1070"/>
        <w:gridCol w:w="1070"/>
        <w:gridCol w:w="1070"/>
        <w:gridCol w:w="1070"/>
        <w:gridCol w:w="1073"/>
        <w:gridCol w:w="1073"/>
        <w:gridCol w:w="1087"/>
        <w:gridCol w:w="1096"/>
        <w:gridCol w:w="1444"/>
      </w:tblGrid>
      <w:tr w:rsidR="006C2694" w:rsidRPr="003C3EAD" w14:paraId="08C34F06" w14:textId="77777777" w:rsidTr="00F32146">
        <w:trPr>
          <w:trHeight w:val="315"/>
        </w:trPr>
        <w:tc>
          <w:tcPr>
            <w:tcW w:w="692" w:type="pct"/>
            <w:vMerge w:val="restart"/>
            <w:tcBorders>
              <w:top w:val="single" w:sz="8" w:space="0" w:color="D9D9D9"/>
              <w:left w:val="single" w:sz="8" w:space="0" w:color="D9D9D9"/>
              <w:bottom w:val="single" w:sz="8" w:space="0" w:color="D9D9D9"/>
              <w:right w:val="single" w:sz="8" w:space="0" w:color="D9D9D9"/>
            </w:tcBorders>
            <w:shd w:val="clear" w:color="000000" w:fill="5B2A4D"/>
            <w:noWrap/>
            <w:vAlign w:val="center"/>
            <w:hideMark/>
          </w:tcPr>
          <w:p w14:paraId="2D9432BA" w14:textId="77777777" w:rsidR="006C2694" w:rsidRPr="003C3EAD" w:rsidRDefault="006C2694" w:rsidP="00FB5E45">
            <w:pPr>
              <w:spacing w:after="0" w:line="240" w:lineRule="auto"/>
              <w:jc w:val="center"/>
              <w:rPr>
                <w:rFonts w:ascii="Calibri Light" w:eastAsia="Times New Roman" w:hAnsi="Calibri Light" w:cs="Calibri Light"/>
                <w:b/>
                <w:bCs/>
                <w:color w:val="FFFFFF"/>
                <w:sz w:val="20"/>
                <w:szCs w:val="20"/>
                <w:lang w:val="en-US"/>
              </w:rPr>
            </w:pPr>
            <w:r w:rsidRPr="003C3EAD">
              <w:rPr>
                <w:rFonts w:ascii="Calibri Light" w:eastAsia="Times New Roman" w:hAnsi="Calibri Light" w:cs="Calibri Light"/>
                <w:b/>
                <w:bCs/>
                <w:color w:val="FFFFFF"/>
                <w:sz w:val="20"/>
                <w:szCs w:val="20"/>
              </w:rPr>
              <w:t>PRIORITETI</w:t>
            </w:r>
          </w:p>
        </w:tc>
        <w:tc>
          <w:tcPr>
            <w:tcW w:w="3798" w:type="pct"/>
            <w:gridSpan w:val="10"/>
            <w:tcBorders>
              <w:top w:val="single" w:sz="8" w:space="0" w:color="D9D9D9"/>
              <w:left w:val="nil"/>
              <w:bottom w:val="single" w:sz="8" w:space="0" w:color="D9D9D9"/>
              <w:right w:val="single" w:sz="8" w:space="0" w:color="D9D9D9"/>
            </w:tcBorders>
            <w:shd w:val="clear" w:color="000000" w:fill="5B2A4D"/>
            <w:noWrap/>
            <w:vAlign w:val="center"/>
            <w:hideMark/>
          </w:tcPr>
          <w:p w14:paraId="296AE4FC" w14:textId="77777777" w:rsidR="006C2694" w:rsidRPr="003C3EAD" w:rsidRDefault="006C2694" w:rsidP="00FB5E45">
            <w:pPr>
              <w:spacing w:after="0" w:line="240" w:lineRule="auto"/>
              <w:jc w:val="center"/>
              <w:rPr>
                <w:rFonts w:ascii="Calibri Light" w:eastAsia="Times New Roman" w:hAnsi="Calibri Light" w:cs="Calibri Light"/>
                <w:b/>
                <w:bCs/>
                <w:color w:val="FFFFFF"/>
                <w:sz w:val="20"/>
                <w:szCs w:val="20"/>
                <w:lang w:val="en-US"/>
              </w:rPr>
            </w:pPr>
            <w:r w:rsidRPr="003C3EAD">
              <w:rPr>
                <w:rFonts w:ascii="Calibri Light" w:eastAsia="Times New Roman" w:hAnsi="Calibri Light" w:cs="Calibri Light"/>
                <w:b/>
                <w:bCs/>
                <w:color w:val="FFFFFF"/>
                <w:sz w:val="20"/>
                <w:szCs w:val="20"/>
              </w:rPr>
              <w:t>RAZDOBLJE PROVOĐENJA PLANA (2023. – 2032.)</w:t>
            </w:r>
          </w:p>
        </w:tc>
        <w:tc>
          <w:tcPr>
            <w:tcW w:w="510" w:type="pct"/>
            <w:vMerge w:val="restart"/>
            <w:tcBorders>
              <w:top w:val="single" w:sz="8" w:space="0" w:color="D9D9D9"/>
              <w:left w:val="single" w:sz="8" w:space="0" w:color="D9D9D9"/>
              <w:bottom w:val="single" w:sz="8" w:space="0" w:color="D9D9D9"/>
              <w:right w:val="single" w:sz="8" w:space="0" w:color="D9D9D9"/>
            </w:tcBorders>
            <w:shd w:val="clear" w:color="000000" w:fill="5B2A4D"/>
            <w:noWrap/>
            <w:vAlign w:val="center"/>
            <w:hideMark/>
          </w:tcPr>
          <w:p w14:paraId="04DF621B" w14:textId="77777777" w:rsidR="006C2694" w:rsidRPr="003C3EAD" w:rsidRDefault="006C2694" w:rsidP="00FB5E45">
            <w:pPr>
              <w:spacing w:after="0" w:line="240" w:lineRule="auto"/>
              <w:jc w:val="center"/>
              <w:rPr>
                <w:rFonts w:ascii="Calibri Light" w:eastAsia="Times New Roman" w:hAnsi="Calibri Light" w:cs="Calibri Light"/>
                <w:b/>
                <w:bCs/>
                <w:color w:val="FFFFFF"/>
                <w:sz w:val="20"/>
                <w:szCs w:val="20"/>
                <w:lang w:val="en-US"/>
              </w:rPr>
            </w:pPr>
            <w:r w:rsidRPr="003C3EAD">
              <w:rPr>
                <w:rFonts w:ascii="Calibri Light" w:eastAsia="Times New Roman" w:hAnsi="Calibri Light" w:cs="Calibri Light"/>
                <w:b/>
                <w:bCs/>
                <w:color w:val="FFFFFF"/>
                <w:sz w:val="20"/>
                <w:szCs w:val="20"/>
              </w:rPr>
              <w:t>UKUPNO (EUR)</w:t>
            </w:r>
          </w:p>
        </w:tc>
      </w:tr>
      <w:tr w:rsidR="006C2694" w:rsidRPr="003C3EAD" w14:paraId="336CE4B0" w14:textId="77777777" w:rsidTr="00F32146">
        <w:trPr>
          <w:trHeight w:val="315"/>
        </w:trPr>
        <w:tc>
          <w:tcPr>
            <w:tcW w:w="692" w:type="pct"/>
            <w:vMerge/>
            <w:tcBorders>
              <w:top w:val="single" w:sz="8" w:space="0" w:color="D9D9D9"/>
              <w:left w:val="single" w:sz="8" w:space="0" w:color="D9D9D9"/>
              <w:bottom w:val="single" w:sz="8" w:space="0" w:color="D9D9D9"/>
              <w:right w:val="single" w:sz="8" w:space="0" w:color="D9D9D9"/>
            </w:tcBorders>
            <w:vAlign w:val="center"/>
            <w:hideMark/>
          </w:tcPr>
          <w:p w14:paraId="47BB48E9" w14:textId="77777777" w:rsidR="006C2694" w:rsidRPr="003C3EAD" w:rsidRDefault="006C2694" w:rsidP="00FB5E45">
            <w:pPr>
              <w:spacing w:after="0" w:line="240" w:lineRule="auto"/>
              <w:rPr>
                <w:rFonts w:ascii="Calibri Light" w:eastAsia="Times New Roman" w:hAnsi="Calibri Light" w:cs="Calibri Light"/>
                <w:b/>
                <w:bCs/>
                <w:color w:val="FFFFFF"/>
                <w:sz w:val="20"/>
                <w:szCs w:val="20"/>
                <w:lang w:val="en-US"/>
              </w:rPr>
            </w:pPr>
          </w:p>
        </w:tc>
        <w:tc>
          <w:tcPr>
            <w:tcW w:w="379" w:type="pct"/>
            <w:tcBorders>
              <w:top w:val="nil"/>
              <w:left w:val="nil"/>
              <w:bottom w:val="single" w:sz="8" w:space="0" w:color="D9D9D9"/>
              <w:right w:val="single" w:sz="8" w:space="0" w:color="D9D9D9"/>
            </w:tcBorders>
            <w:shd w:val="clear" w:color="000000" w:fill="5B2A4D"/>
            <w:noWrap/>
            <w:vAlign w:val="center"/>
            <w:hideMark/>
          </w:tcPr>
          <w:p w14:paraId="76E8E12B" w14:textId="77777777" w:rsidR="006C2694" w:rsidRPr="003C3EAD" w:rsidRDefault="006C2694" w:rsidP="00FB5E45">
            <w:pPr>
              <w:spacing w:after="0" w:line="240" w:lineRule="auto"/>
              <w:jc w:val="center"/>
              <w:rPr>
                <w:rFonts w:ascii="Calibri Light" w:eastAsia="Times New Roman" w:hAnsi="Calibri Light" w:cs="Calibri Light"/>
                <w:b/>
                <w:bCs/>
                <w:color w:val="FFFFFF"/>
                <w:sz w:val="18"/>
                <w:szCs w:val="18"/>
                <w:lang w:val="en-US"/>
              </w:rPr>
            </w:pPr>
            <w:r w:rsidRPr="003C3EAD">
              <w:rPr>
                <w:rFonts w:ascii="Calibri Light" w:eastAsia="Times New Roman" w:hAnsi="Calibri Light" w:cs="Calibri Light"/>
                <w:b/>
                <w:bCs/>
                <w:color w:val="FFFFFF"/>
                <w:sz w:val="18"/>
                <w:szCs w:val="18"/>
              </w:rPr>
              <w:t>G1</w:t>
            </w:r>
          </w:p>
        </w:tc>
        <w:tc>
          <w:tcPr>
            <w:tcW w:w="378" w:type="pct"/>
            <w:tcBorders>
              <w:top w:val="nil"/>
              <w:left w:val="nil"/>
              <w:bottom w:val="single" w:sz="8" w:space="0" w:color="D9D9D9"/>
              <w:right w:val="single" w:sz="8" w:space="0" w:color="D9D9D9"/>
            </w:tcBorders>
            <w:shd w:val="clear" w:color="000000" w:fill="5B2A4D"/>
            <w:noWrap/>
            <w:vAlign w:val="center"/>
            <w:hideMark/>
          </w:tcPr>
          <w:p w14:paraId="5F13163F" w14:textId="77777777" w:rsidR="006C2694" w:rsidRPr="003C3EAD" w:rsidRDefault="006C2694" w:rsidP="00FB5E45">
            <w:pPr>
              <w:spacing w:after="0" w:line="240" w:lineRule="auto"/>
              <w:jc w:val="center"/>
              <w:rPr>
                <w:rFonts w:ascii="Calibri Light" w:eastAsia="Times New Roman" w:hAnsi="Calibri Light" w:cs="Calibri Light"/>
                <w:b/>
                <w:bCs/>
                <w:color w:val="FFFFFF"/>
                <w:sz w:val="18"/>
                <w:szCs w:val="18"/>
                <w:lang w:val="en-US"/>
              </w:rPr>
            </w:pPr>
            <w:r w:rsidRPr="003C3EAD">
              <w:rPr>
                <w:rFonts w:ascii="Calibri Light" w:eastAsia="Times New Roman" w:hAnsi="Calibri Light" w:cs="Calibri Light"/>
                <w:b/>
                <w:bCs/>
                <w:color w:val="FFFFFF"/>
                <w:sz w:val="18"/>
                <w:szCs w:val="18"/>
              </w:rPr>
              <w:t>G2</w:t>
            </w:r>
          </w:p>
        </w:tc>
        <w:tc>
          <w:tcPr>
            <w:tcW w:w="378" w:type="pct"/>
            <w:tcBorders>
              <w:top w:val="nil"/>
              <w:left w:val="nil"/>
              <w:bottom w:val="single" w:sz="8" w:space="0" w:color="D9D9D9"/>
              <w:right w:val="single" w:sz="8" w:space="0" w:color="D9D9D9"/>
            </w:tcBorders>
            <w:shd w:val="clear" w:color="000000" w:fill="5B2A4D"/>
            <w:noWrap/>
            <w:vAlign w:val="center"/>
            <w:hideMark/>
          </w:tcPr>
          <w:p w14:paraId="7A4950D1" w14:textId="77777777" w:rsidR="006C2694" w:rsidRPr="003C3EAD" w:rsidRDefault="006C2694" w:rsidP="00FB5E45">
            <w:pPr>
              <w:spacing w:after="0" w:line="240" w:lineRule="auto"/>
              <w:jc w:val="center"/>
              <w:rPr>
                <w:rFonts w:ascii="Calibri Light" w:eastAsia="Times New Roman" w:hAnsi="Calibri Light" w:cs="Calibri Light"/>
                <w:b/>
                <w:bCs/>
                <w:color w:val="FFFFFF"/>
                <w:sz w:val="18"/>
                <w:szCs w:val="18"/>
                <w:lang w:val="en-US"/>
              </w:rPr>
            </w:pPr>
            <w:r w:rsidRPr="003C3EAD">
              <w:rPr>
                <w:rFonts w:ascii="Calibri Light" w:eastAsia="Times New Roman" w:hAnsi="Calibri Light" w:cs="Calibri Light"/>
                <w:b/>
                <w:bCs/>
                <w:color w:val="FFFFFF"/>
                <w:sz w:val="18"/>
                <w:szCs w:val="18"/>
              </w:rPr>
              <w:t>G3</w:t>
            </w:r>
          </w:p>
        </w:tc>
        <w:tc>
          <w:tcPr>
            <w:tcW w:w="378" w:type="pct"/>
            <w:tcBorders>
              <w:top w:val="nil"/>
              <w:left w:val="nil"/>
              <w:bottom w:val="single" w:sz="8" w:space="0" w:color="D9D9D9"/>
              <w:right w:val="single" w:sz="8" w:space="0" w:color="D9D9D9"/>
            </w:tcBorders>
            <w:shd w:val="clear" w:color="000000" w:fill="5B2A4D"/>
            <w:noWrap/>
            <w:vAlign w:val="center"/>
            <w:hideMark/>
          </w:tcPr>
          <w:p w14:paraId="69AE4B46" w14:textId="77777777" w:rsidR="006C2694" w:rsidRPr="003C3EAD" w:rsidRDefault="006C2694" w:rsidP="00FB5E45">
            <w:pPr>
              <w:spacing w:after="0" w:line="240" w:lineRule="auto"/>
              <w:jc w:val="center"/>
              <w:rPr>
                <w:rFonts w:ascii="Calibri Light" w:eastAsia="Times New Roman" w:hAnsi="Calibri Light" w:cs="Calibri Light"/>
                <w:b/>
                <w:bCs/>
                <w:color w:val="FFFFFF"/>
                <w:sz w:val="18"/>
                <w:szCs w:val="18"/>
                <w:lang w:val="en-US"/>
              </w:rPr>
            </w:pPr>
            <w:r w:rsidRPr="003C3EAD">
              <w:rPr>
                <w:rFonts w:ascii="Calibri Light" w:eastAsia="Times New Roman" w:hAnsi="Calibri Light" w:cs="Calibri Light"/>
                <w:b/>
                <w:bCs/>
                <w:color w:val="FFFFFF"/>
                <w:sz w:val="18"/>
                <w:szCs w:val="18"/>
              </w:rPr>
              <w:t>G4</w:t>
            </w:r>
          </w:p>
        </w:tc>
        <w:tc>
          <w:tcPr>
            <w:tcW w:w="378" w:type="pct"/>
            <w:tcBorders>
              <w:top w:val="nil"/>
              <w:left w:val="nil"/>
              <w:bottom w:val="single" w:sz="8" w:space="0" w:color="D9D9D9"/>
              <w:right w:val="single" w:sz="8" w:space="0" w:color="D9D9D9"/>
            </w:tcBorders>
            <w:shd w:val="clear" w:color="000000" w:fill="5B2A4D"/>
            <w:noWrap/>
            <w:vAlign w:val="center"/>
            <w:hideMark/>
          </w:tcPr>
          <w:p w14:paraId="5E8AA541" w14:textId="77777777" w:rsidR="006C2694" w:rsidRPr="003C3EAD" w:rsidRDefault="006C2694" w:rsidP="00FB5E45">
            <w:pPr>
              <w:spacing w:after="0" w:line="240" w:lineRule="auto"/>
              <w:jc w:val="center"/>
              <w:rPr>
                <w:rFonts w:ascii="Calibri Light" w:eastAsia="Times New Roman" w:hAnsi="Calibri Light" w:cs="Calibri Light"/>
                <w:b/>
                <w:bCs/>
                <w:color w:val="FFFFFF"/>
                <w:sz w:val="18"/>
                <w:szCs w:val="18"/>
                <w:lang w:val="en-US"/>
              </w:rPr>
            </w:pPr>
            <w:r w:rsidRPr="003C3EAD">
              <w:rPr>
                <w:rFonts w:ascii="Calibri Light" w:eastAsia="Times New Roman" w:hAnsi="Calibri Light" w:cs="Calibri Light"/>
                <w:b/>
                <w:bCs/>
                <w:color w:val="FFFFFF"/>
                <w:sz w:val="18"/>
                <w:szCs w:val="18"/>
              </w:rPr>
              <w:t>G5</w:t>
            </w:r>
          </w:p>
        </w:tc>
        <w:tc>
          <w:tcPr>
            <w:tcW w:w="378" w:type="pct"/>
            <w:tcBorders>
              <w:top w:val="nil"/>
              <w:left w:val="nil"/>
              <w:bottom w:val="single" w:sz="8" w:space="0" w:color="D9D9D9"/>
              <w:right w:val="single" w:sz="8" w:space="0" w:color="D9D9D9"/>
            </w:tcBorders>
            <w:shd w:val="clear" w:color="000000" w:fill="5B2A4D"/>
            <w:noWrap/>
            <w:vAlign w:val="center"/>
            <w:hideMark/>
          </w:tcPr>
          <w:p w14:paraId="07F28CE0" w14:textId="77777777" w:rsidR="006C2694" w:rsidRPr="003C3EAD" w:rsidRDefault="006C2694" w:rsidP="00FB5E45">
            <w:pPr>
              <w:spacing w:after="0" w:line="240" w:lineRule="auto"/>
              <w:jc w:val="center"/>
              <w:rPr>
                <w:rFonts w:ascii="Calibri Light" w:eastAsia="Times New Roman" w:hAnsi="Calibri Light" w:cs="Calibri Light"/>
                <w:b/>
                <w:bCs/>
                <w:color w:val="FFFFFF"/>
                <w:sz w:val="18"/>
                <w:szCs w:val="18"/>
                <w:lang w:val="en-US"/>
              </w:rPr>
            </w:pPr>
            <w:r w:rsidRPr="003C3EAD">
              <w:rPr>
                <w:rFonts w:ascii="Calibri Light" w:eastAsia="Times New Roman" w:hAnsi="Calibri Light" w:cs="Calibri Light"/>
                <w:b/>
                <w:bCs/>
                <w:color w:val="FFFFFF"/>
                <w:sz w:val="18"/>
                <w:szCs w:val="18"/>
              </w:rPr>
              <w:t>G6</w:t>
            </w:r>
          </w:p>
        </w:tc>
        <w:tc>
          <w:tcPr>
            <w:tcW w:w="379" w:type="pct"/>
            <w:tcBorders>
              <w:top w:val="nil"/>
              <w:left w:val="nil"/>
              <w:bottom w:val="single" w:sz="8" w:space="0" w:color="D9D9D9"/>
              <w:right w:val="single" w:sz="8" w:space="0" w:color="D9D9D9"/>
            </w:tcBorders>
            <w:shd w:val="clear" w:color="000000" w:fill="5B2A4D"/>
            <w:noWrap/>
            <w:vAlign w:val="center"/>
            <w:hideMark/>
          </w:tcPr>
          <w:p w14:paraId="7F13342E" w14:textId="77777777" w:rsidR="006C2694" w:rsidRPr="003C3EAD" w:rsidRDefault="006C2694" w:rsidP="00FB5E45">
            <w:pPr>
              <w:spacing w:after="0" w:line="240" w:lineRule="auto"/>
              <w:jc w:val="center"/>
              <w:rPr>
                <w:rFonts w:ascii="Calibri Light" w:eastAsia="Times New Roman" w:hAnsi="Calibri Light" w:cs="Calibri Light"/>
                <w:b/>
                <w:bCs/>
                <w:color w:val="FFFFFF"/>
                <w:sz w:val="18"/>
                <w:szCs w:val="18"/>
                <w:lang w:val="en-US"/>
              </w:rPr>
            </w:pPr>
            <w:r w:rsidRPr="003C3EAD">
              <w:rPr>
                <w:rFonts w:ascii="Calibri Light" w:eastAsia="Times New Roman" w:hAnsi="Calibri Light" w:cs="Calibri Light"/>
                <w:b/>
                <w:bCs/>
                <w:color w:val="FFFFFF"/>
                <w:sz w:val="18"/>
                <w:szCs w:val="18"/>
              </w:rPr>
              <w:t>G7</w:t>
            </w:r>
          </w:p>
        </w:tc>
        <w:tc>
          <w:tcPr>
            <w:tcW w:w="379" w:type="pct"/>
            <w:tcBorders>
              <w:top w:val="nil"/>
              <w:left w:val="nil"/>
              <w:bottom w:val="single" w:sz="8" w:space="0" w:color="D9D9D9"/>
              <w:right w:val="single" w:sz="8" w:space="0" w:color="D9D9D9"/>
            </w:tcBorders>
            <w:shd w:val="clear" w:color="000000" w:fill="5B2A4D"/>
            <w:noWrap/>
            <w:vAlign w:val="center"/>
            <w:hideMark/>
          </w:tcPr>
          <w:p w14:paraId="1EC5BB81" w14:textId="77777777" w:rsidR="006C2694" w:rsidRPr="003C3EAD" w:rsidRDefault="006C2694" w:rsidP="00FB5E45">
            <w:pPr>
              <w:spacing w:after="0" w:line="240" w:lineRule="auto"/>
              <w:jc w:val="center"/>
              <w:rPr>
                <w:rFonts w:ascii="Calibri Light" w:eastAsia="Times New Roman" w:hAnsi="Calibri Light" w:cs="Calibri Light"/>
                <w:b/>
                <w:bCs/>
                <w:color w:val="FFFFFF"/>
                <w:sz w:val="18"/>
                <w:szCs w:val="18"/>
                <w:lang w:val="en-US"/>
              </w:rPr>
            </w:pPr>
            <w:r w:rsidRPr="003C3EAD">
              <w:rPr>
                <w:rFonts w:ascii="Calibri Light" w:eastAsia="Times New Roman" w:hAnsi="Calibri Light" w:cs="Calibri Light"/>
                <w:b/>
                <w:bCs/>
                <w:color w:val="FFFFFF"/>
                <w:sz w:val="18"/>
                <w:szCs w:val="18"/>
              </w:rPr>
              <w:t>G8</w:t>
            </w:r>
          </w:p>
        </w:tc>
        <w:tc>
          <w:tcPr>
            <w:tcW w:w="384" w:type="pct"/>
            <w:tcBorders>
              <w:top w:val="nil"/>
              <w:left w:val="nil"/>
              <w:bottom w:val="single" w:sz="8" w:space="0" w:color="D9D9D9"/>
              <w:right w:val="single" w:sz="8" w:space="0" w:color="D9D9D9"/>
            </w:tcBorders>
            <w:shd w:val="clear" w:color="000000" w:fill="5B2A4D"/>
            <w:noWrap/>
            <w:vAlign w:val="center"/>
            <w:hideMark/>
          </w:tcPr>
          <w:p w14:paraId="22B701D5" w14:textId="77777777" w:rsidR="006C2694" w:rsidRPr="003C3EAD" w:rsidRDefault="006C2694" w:rsidP="00FB5E45">
            <w:pPr>
              <w:spacing w:after="0" w:line="240" w:lineRule="auto"/>
              <w:jc w:val="center"/>
              <w:rPr>
                <w:rFonts w:ascii="Calibri Light" w:eastAsia="Times New Roman" w:hAnsi="Calibri Light" w:cs="Calibri Light"/>
                <w:b/>
                <w:bCs/>
                <w:color w:val="FFFFFF"/>
                <w:sz w:val="18"/>
                <w:szCs w:val="18"/>
                <w:lang w:val="en-US"/>
              </w:rPr>
            </w:pPr>
            <w:r w:rsidRPr="003C3EAD">
              <w:rPr>
                <w:rFonts w:ascii="Calibri Light" w:eastAsia="Times New Roman" w:hAnsi="Calibri Light" w:cs="Calibri Light"/>
                <w:b/>
                <w:bCs/>
                <w:color w:val="FFFFFF"/>
                <w:sz w:val="18"/>
                <w:szCs w:val="18"/>
              </w:rPr>
              <w:t>G9</w:t>
            </w:r>
          </w:p>
        </w:tc>
        <w:tc>
          <w:tcPr>
            <w:tcW w:w="387" w:type="pct"/>
            <w:tcBorders>
              <w:top w:val="nil"/>
              <w:left w:val="nil"/>
              <w:bottom w:val="single" w:sz="8" w:space="0" w:color="D9D9D9"/>
              <w:right w:val="single" w:sz="8" w:space="0" w:color="D9D9D9"/>
            </w:tcBorders>
            <w:shd w:val="clear" w:color="000000" w:fill="5B2A4D"/>
            <w:noWrap/>
            <w:vAlign w:val="center"/>
            <w:hideMark/>
          </w:tcPr>
          <w:p w14:paraId="61CE042C" w14:textId="77777777" w:rsidR="006C2694" w:rsidRPr="003C3EAD" w:rsidRDefault="006C2694" w:rsidP="00FB5E45">
            <w:pPr>
              <w:spacing w:after="0" w:line="240" w:lineRule="auto"/>
              <w:jc w:val="center"/>
              <w:rPr>
                <w:rFonts w:ascii="Calibri Light" w:eastAsia="Times New Roman" w:hAnsi="Calibri Light" w:cs="Calibri Light"/>
                <w:b/>
                <w:bCs/>
                <w:color w:val="FFFFFF"/>
                <w:sz w:val="18"/>
                <w:szCs w:val="18"/>
                <w:lang w:val="en-US"/>
              </w:rPr>
            </w:pPr>
            <w:r w:rsidRPr="003C3EAD">
              <w:rPr>
                <w:rFonts w:ascii="Calibri Light" w:eastAsia="Times New Roman" w:hAnsi="Calibri Light" w:cs="Calibri Light"/>
                <w:b/>
                <w:bCs/>
                <w:color w:val="FFFFFF"/>
                <w:sz w:val="18"/>
                <w:szCs w:val="18"/>
              </w:rPr>
              <w:t>G10</w:t>
            </w:r>
          </w:p>
        </w:tc>
        <w:tc>
          <w:tcPr>
            <w:tcW w:w="510" w:type="pct"/>
            <w:vMerge/>
            <w:tcBorders>
              <w:top w:val="single" w:sz="8" w:space="0" w:color="D9D9D9"/>
              <w:left w:val="single" w:sz="8" w:space="0" w:color="D9D9D9"/>
              <w:bottom w:val="single" w:sz="8" w:space="0" w:color="D9D9D9"/>
              <w:right w:val="single" w:sz="8" w:space="0" w:color="D9D9D9"/>
            </w:tcBorders>
            <w:vAlign w:val="center"/>
            <w:hideMark/>
          </w:tcPr>
          <w:p w14:paraId="3782E3E0" w14:textId="77777777" w:rsidR="006C2694" w:rsidRPr="003C3EAD" w:rsidRDefault="006C2694" w:rsidP="00FB5E45">
            <w:pPr>
              <w:spacing w:after="0" w:line="240" w:lineRule="auto"/>
              <w:rPr>
                <w:rFonts w:ascii="Calibri Light" w:eastAsia="Times New Roman" w:hAnsi="Calibri Light" w:cs="Calibri Light"/>
                <w:b/>
                <w:bCs/>
                <w:color w:val="FFFFFF"/>
                <w:sz w:val="20"/>
                <w:szCs w:val="20"/>
                <w:lang w:val="en-US"/>
              </w:rPr>
            </w:pPr>
          </w:p>
        </w:tc>
      </w:tr>
      <w:tr w:rsidR="006C2694" w:rsidRPr="003C3EAD" w14:paraId="055CC5B8" w14:textId="77777777" w:rsidTr="00F32146">
        <w:trPr>
          <w:trHeight w:val="315"/>
        </w:trPr>
        <w:tc>
          <w:tcPr>
            <w:tcW w:w="692" w:type="pct"/>
            <w:tcBorders>
              <w:top w:val="nil"/>
              <w:left w:val="single" w:sz="8" w:space="0" w:color="D9D9D9"/>
              <w:bottom w:val="single" w:sz="8" w:space="0" w:color="D9D9D9"/>
              <w:right w:val="single" w:sz="8" w:space="0" w:color="D9D9D9"/>
            </w:tcBorders>
            <w:shd w:val="clear" w:color="auto" w:fill="auto"/>
            <w:noWrap/>
            <w:vAlign w:val="center"/>
            <w:hideMark/>
          </w:tcPr>
          <w:p w14:paraId="738E0562" w14:textId="77777777" w:rsidR="006C2694" w:rsidRPr="003C3EAD" w:rsidRDefault="006C2694" w:rsidP="00FB5E45">
            <w:pPr>
              <w:spacing w:after="0" w:line="240" w:lineRule="auto"/>
              <w:jc w:val="center"/>
              <w:rPr>
                <w:rFonts w:ascii="Calibri Light" w:eastAsia="Times New Roman" w:hAnsi="Calibri Light" w:cs="Calibri Light"/>
                <w:color w:val="000000"/>
                <w:sz w:val="20"/>
                <w:szCs w:val="20"/>
                <w:lang w:val="en-US"/>
              </w:rPr>
            </w:pPr>
            <w:r w:rsidRPr="003C3EAD">
              <w:rPr>
                <w:rFonts w:ascii="Calibri Light" w:eastAsia="Times New Roman" w:hAnsi="Calibri Light" w:cs="Calibri Light"/>
                <w:color w:val="000000"/>
                <w:sz w:val="20"/>
                <w:szCs w:val="20"/>
              </w:rPr>
              <w:t>Prioritet 1</w:t>
            </w:r>
          </w:p>
        </w:tc>
        <w:tc>
          <w:tcPr>
            <w:tcW w:w="379" w:type="pct"/>
            <w:tcBorders>
              <w:top w:val="nil"/>
              <w:left w:val="nil"/>
              <w:bottom w:val="single" w:sz="8" w:space="0" w:color="D9D9D9"/>
              <w:right w:val="single" w:sz="8" w:space="0" w:color="D9D9D9"/>
            </w:tcBorders>
            <w:shd w:val="clear" w:color="auto" w:fill="auto"/>
            <w:noWrap/>
            <w:vAlign w:val="center"/>
            <w:hideMark/>
          </w:tcPr>
          <w:p w14:paraId="2A716B73" w14:textId="3F0402B9" w:rsidR="006C2694" w:rsidRPr="003C3EAD" w:rsidRDefault="006C2694" w:rsidP="00FB5E45">
            <w:pPr>
              <w:spacing w:after="0" w:line="240" w:lineRule="auto"/>
              <w:jc w:val="right"/>
              <w:rPr>
                <w:rFonts w:ascii="Calibri" w:eastAsia="Times New Roman" w:hAnsi="Calibri" w:cs="Calibri"/>
                <w:color w:val="000000"/>
                <w:sz w:val="18"/>
                <w:szCs w:val="18"/>
                <w:lang w:val="en-US"/>
              </w:rPr>
            </w:pPr>
            <w:r>
              <w:rPr>
                <w:rFonts w:ascii="Calibri" w:eastAsia="Times New Roman" w:hAnsi="Calibri" w:cs="Calibri"/>
                <w:color w:val="000000"/>
                <w:sz w:val="18"/>
                <w:szCs w:val="18"/>
              </w:rPr>
              <w:t>1</w:t>
            </w:r>
            <w:r w:rsidR="00F32146">
              <w:rPr>
                <w:rFonts w:ascii="Calibri" w:eastAsia="Times New Roman" w:hAnsi="Calibri" w:cs="Calibri"/>
                <w:color w:val="000000"/>
                <w:sz w:val="18"/>
                <w:szCs w:val="18"/>
              </w:rPr>
              <w:t>6</w:t>
            </w:r>
            <w:r w:rsidRPr="003C3EAD">
              <w:rPr>
                <w:rFonts w:ascii="Calibri" w:eastAsia="Times New Roman" w:hAnsi="Calibri" w:cs="Calibri"/>
                <w:color w:val="000000"/>
                <w:sz w:val="18"/>
                <w:szCs w:val="18"/>
              </w:rPr>
              <w:t>.</w:t>
            </w:r>
            <w:r>
              <w:rPr>
                <w:rFonts w:ascii="Calibri" w:eastAsia="Times New Roman" w:hAnsi="Calibri" w:cs="Calibri"/>
                <w:color w:val="000000"/>
                <w:sz w:val="18"/>
                <w:szCs w:val="18"/>
              </w:rPr>
              <w:t>90</w:t>
            </w:r>
            <w:r w:rsidRPr="003C3EAD">
              <w:rPr>
                <w:rFonts w:ascii="Calibri" w:eastAsia="Times New Roman" w:hAnsi="Calibri" w:cs="Calibri"/>
                <w:color w:val="000000"/>
                <w:sz w:val="18"/>
                <w:szCs w:val="18"/>
              </w:rPr>
              <w:t>0,00</w:t>
            </w:r>
          </w:p>
        </w:tc>
        <w:tc>
          <w:tcPr>
            <w:tcW w:w="378" w:type="pct"/>
            <w:tcBorders>
              <w:top w:val="nil"/>
              <w:left w:val="nil"/>
              <w:bottom w:val="single" w:sz="8" w:space="0" w:color="D9D9D9"/>
              <w:right w:val="single" w:sz="8" w:space="0" w:color="D9D9D9"/>
            </w:tcBorders>
            <w:shd w:val="clear" w:color="auto" w:fill="auto"/>
            <w:noWrap/>
            <w:vAlign w:val="center"/>
            <w:hideMark/>
          </w:tcPr>
          <w:p w14:paraId="5C33F584" w14:textId="59722EE8" w:rsidR="006C2694" w:rsidRPr="003C3EAD" w:rsidRDefault="00F32146" w:rsidP="00FB5E45">
            <w:pPr>
              <w:spacing w:after="0" w:line="240" w:lineRule="auto"/>
              <w:jc w:val="right"/>
              <w:rPr>
                <w:rFonts w:ascii="Calibri" w:eastAsia="Times New Roman" w:hAnsi="Calibri" w:cs="Calibri"/>
                <w:color w:val="000000"/>
                <w:sz w:val="18"/>
                <w:szCs w:val="18"/>
                <w:lang w:val="en-US"/>
              </w:rPr>
            </w:pPr>
            <w:r>
              <w:rPr>
                <w:rFonts w:ascii="Calibri" w:eastAsia="Times New Roman" w:hAnsi="Calibri" w:cs="Calibri"/>
                <w:color w:val="000000"/>
                <w:sz w:val="18"/>
                <w:szCs w:val="18"/>
              </w:rPr>
              <w:t>19</w:t>
            </w:r>
            <w:r w:rsidR="006C2694" w:rsidRPr="003C3EAD">
              <w:rPr>
                <w:rFonts w:ascii="Calibri" w:eastAsia="Times New Roman" w:hAnsi="Calibri" w:cs="Calibri"/>
                <w:color w:val="000000"/>
                <w:sz w:val="18"/>
                <w:szCs w:val="18"/>
              </w:rPr>
              <w:t>.</w:t>
            </w:r>
            <w:r>
              <w:rPr>
                <w:rFonts w:ascii="Calibri" w:eastAsia="Times New Roman" w:hAnsi="Calibri" w:cs="Calibri"/>
                <w:color w:val="000000"/>
                <w:sz w:val="18"/>
                <w:szCs w:val="18"/>
              </w:rPr>
              <w:t>3</w:t>
            </w:r>
            <w:r w:rsidR="006C2694">
              <w:rPr>
                <w:rFonts w:ascii="Calibri" w:eastAsia="Times New Roman" w:hAnsi="Calibri" w:cs="Calibri"/>
                <w:color w:val="000000"/>
                <w:sz w:val="18"/>
                <w:szCs w:val="18"/>
              </w:rPr>
              <w:t>0</w:t>
            </w:r>
            <w:r w:rsidR="006C2694" w:rsidRPr="003C3EAD">
              <w:rPr>
                <w:rFonts w:ascii="Calibri" w:eastAsia="Times New Roman" w:hAnsi="Calibri" w:cs="Calibri"/>
                <w:color w:val="000000"/>
                <w:sz w:val="18"/>
                <w:szCs w:val="18"/>
              </w:rPr>
              <w:t>0,00</w:t>
            </w:r>
          </w:p>
        </w:tc>
        <w:tc>
          <w:tcPr>
            <w:tcW w:w="378" w:type="pct"/>
            <w:tcBorders>
              <w:top w:val="nil"/>
              <w:left w:val="nil"/>
              <w:bottom w:val="single" w:sz="8" w:space="0" w:color="D9D9D9"/>
              <w:right w:val="single" w:sz="8" w:space="0" w:color="D9D9D9"/>
            </w:tcBorders>
            <w:shd w:val="clear" w:color="auto" w:fill="auto"/>
            <w:noWrap/>
            <w:vAlign w:val="center"/>
            <w:hideMark/>
          </w:tcPr>
          <w:p w14:paraId="505EA185" w14:textId="112A8806" w:rsidR="006C2694" w:rsidRPr="003C3EAD" w:rsidRDefault="006C2694" w:rsidP="00FB5E45">
            <w:pPr>
              <w:spacing w:after="0" w:line="240" w:lineRule="auto"/>
              <w:jc w:val="right"/>
              <w:rPr>
                <w:rFonts w:ascii="Calibri" w:eastAsia="Times New Roman" w:hAnsi="Calibri" w:cs="Calibri"/>
                <w:color w:val="000000"/>
                <w:sz w:val="18"/>
                <w:szCs w:val="18"/>
                <w:lang w:val="en-US"/>
              </w:rPr>
            </w:pPr>
            <w:r>
              <w:rPr>
                <w:rFonts w:ascii="Calibri" w:eastAsia="Times New Roman" w:hAnsi="Calibri" w:cs="Calibri"/>
                <w:color w:val="000000"/>
                <w:sz w:val="18"/>
                <w:szCs w:val="18"/>
              </w:rPr>
              <w:t>2</w:t>
            </w:r>
            <w:r w:rsidR="00F32146">
              <w:rPr>
                <w:rFonts w:ascii="Calibri" w:eastAsia="Times New Roman" w:hAnsi="Calibri" w:cs="Calibri"/>
                <w:color w:val="000000"/>
                <w:sz w:val="18"/>
                <w:szCs w:val="18"/>
              </w:rPr>
              <w:t>6</w:t>
            </w:r>
            <w:r w:rsidRPr="003C3EAD">
              <w:rPr>
                <w:rFonts w:ascii="Calibri" w:eastAsia="Times New Roman" w:hAnsi="Calibri" w:cs="Calibri"/>
                <w:color w:val="000000"/>
                <w:sz w:val="18"/>
                <w:szCs w:val="18"/>
              </w:rPr>
              <w:t>.</w:t>
            </w:r>
            <w:r w:rsidR="00F32146">
              <w:rPr>
                <w:rFonts w:ascii="Calibri" w:eastAsia="Times New Roman" w:hAnsi="Calibri" w:cs="Calibri"/>
                <w:color w:val="000000"/>
                <w:sz w:val="18"/>
                <w:szCs w:val="18"/>
              </w:rPr>
              <w:t>2</w:t>
            </w:r>
            <w:r>
              <w:rPr>
                <w:rFonts w:ascii="Calibri" w:eastAsia="Times New Roman" w:hAnsi="Calibri" w:cs="Calibri"/>
                <w:color w:val="000000"/>
                <w:sz w:val="18"/>
                <w:szCs w:val="18"/>
              </w:rPr>
              <w:t>00</w:t>
            </w:r>
            <w:r w:rsidRPr="003C3EAD">
              <w:rPr>
                <w:rFonts w:ascii="Calibri" w:eastAsia="Times New Roman" w:hAnsi="Calibri" w:cs="Calibri"/>
                <w:color w:val="000000"/>
                <w:sz w:val="18"/>
                <w:szCs w:val="18"/>
              </w:rPr>
              <w:t>,00</w:t>
            </w:r>
          </w:p>
        </w:tc>
        <w:tc>
          <w:tcPr>
            <w:tcW w:w="378" w:type="pct"/>
            <w:tcBorders>
              <w:top w:val="nil"/>
              <w:left w:val="nil"/>
              <w:bottom w:val="single" w:sz="8" w:space="0" w:color="D9D9D9"/>
              <w:right w:val="single" w:sz="8" w:space="0" w:color="D9D9D9"/>
            </w:tcBorders>
            <w:shd w:val="clear" w:color="auto" w:fill="auto"/>
            <w:noWrap/>
            <w:vAlign w:val="center"/>
            <w:hideMark/>
          </w:tcPr>
          <w:p w14:paraId="5967399E" w14:textId="418954F3" w:rsidR="006C2694" w:rsidRPr="003C3EAD" w:rsidRDefault="006C2694" w:rsidP="00FB5E45">
            <w:pPr>
              <w:spacing w:after="0" w:line="240" w:lineRule="auto"/>
              <w:jc w:val="right"/>
              <w:rPr>
                <w:rFonts w:ascii="Calibri" w:eastAsia="Times New Roman" w:hAnsi="Calibri" w:cs="Calibri"/>
                <w:color w:val="000000"/>
                <w:sz w:val="18"/>
                <w:szCs w:val="18"/>
                <w:lang w:val="en-US"/>
              </w:rPr>
            </w:pPr>
            <w:r>
              <w:rPr>
                <w:rFonts w:ascii="Calibri" w:eastAsia="Times New Roman" w:hAnsi="Calibri" w:cs="Calibri"/>
                <w:color w:val="000000"/>
                <w:sz w:val="18"/>
                <w:szCs w:val="18"/>
              </w:rPr>
              <w:t>2</w:t>
            </w:r>
            <w:r w:rsidR="00F32146">
              <w:rPr>
                <w:rFonts w:ascii="Calibri" w:eastAsia="Times New Roman" w:hAnsi="Calibri" w:cs="Calibri"/>
                <w:color w:val="000000"/>
                <w:sz w:val="18"/>
                <w:szCs w:val="18"/>
              </w:rPr>
              <w:t>0</w:t>
            </w:r>
            <w:r w:rsidRPr="003C3EAD">
              <w:rPr>
                <w:rFonts w:ascii="Calibri" w:eastAsia="Times New Roman" w:hAnsi="Calibri" w:cs="Calibri"/>
                <w:color w:val="000000"/>
                <w:sz w:val="18"/>
                <w:szCs w:val="18"/>
              </w:rPr>
              <w:t>.</w:t>
            </w:r>
            <w:r w:rsidR="00F32146">
              <w:rPr>
                <w:rFonts w:ascii="Calibri" w:eastAsia="Times New Roman" w:hAnsi="Calibri" w:cs="Calibri"/>
                <w:color w:val="000000"/>
                <w:sz w:val="18"/>
                <w:szCs w:val="18"/>
              </w:rPr>
              <w:t>3</w:t>
            </w:r>
            <w:r>
              <w:rPr>
                <w:rFonts w:ascii="Calibri" w:eastAsia="Times New Roman" w:hAnsi="Calibri" w:cs="Calibri"/>
                <w:color w:val="000000"/>
                <w:sz w:val="18"/>
                <w:szCs w:val="18"/>
              </w:rPr>
              <w:t>0</w:t>
            </w:r>
            <w:r w:rsidRPr="003C3EAD">
              <w:rPr>
                <w:rFonts w:ascii="Calibri" w:eastAsia="Times New Roman" w:hAnsi="Calibri" w:cs="Calibri"/>
                <w:color w:val="000000"/>
                <w:sz w:val="18"/>
                <w:szCs w:val="18"/>
              </w:rPr>
              <w:t>0,00</w:t>
            </w:r>
          </w:p>
        </w:tc>
        <w:tc>
          <w:tcPr>
            <w:tcW w:w="378" w:type="pct"/>
            <w:tcBorders>
              <w:top w:val="nil"/>
              <w:left w:val="nil"/>
              <w:bottom w:val="single" w:sz="8" w:space="0" w:color="D9D9D9"/>
              <w:right w:val="single" w:sz="8" w:space="0" w:color="D9D9D9"/>
            </w:tcBorders>
            <w:shd w:val="clear" w:color="auto" w:fill="auto"/>
            <w:noWrap/>
            <w:vAlign w:val="center"/>
            <w:hideMark/>
          </w:tcPr>
          <w:p w14:paraId="681A351E" w14:textId="5252DCA3" w:rsidR="006C2694" w:rsidRPr="003C3EAD" w:rsidRDefault="006C2694" w:rsidP="00FB5E45">
            <w:pPr>
              <w:spacing w:after="0" w:line="240" w:lineRule="auto"/>
              <w:jc w:val="right"/>
              <w:rPr>
                <w:rFonts w:ascii="Calibri" w:eastAsia="Times New Roman" w:hAnsi="Calibri" w:cs="Calibri"/>
                <w:color w:val="000000"/>
                <w:sz w:val="18"/>
                <w:szCs w:val="18"/>
                <w:lang w:val="en-US"/>
              </w:rPr>
            </w:pPr>
            <w:r>
              <w:rPr>
                <w:rFonts w:ascii="Calibri" w:eastAsia="Times New Roman" w:hAnsi="Calibri" w:cs="Calibri"/>
                <w:color w:val="000000"/>
                <w:sz w:val="18"/>
                <w:szCs w:val="18"/>
              </w:rPr>
              <w:t>2</w:t>
            </w:r>
            <w:r w:rsidRPr="003C3EAD">
              <w:rPr>
                <w:rFonts w:ascii="Calibri" w:eastAsia="Times New Roman" w:hAnsi="Calibri" w:cs="Calibri"/>
                <w:color w:val="000000"/>
                <w:sz w:val="18"/>
                <w:szCs w:val="18"/>
              </w:rPr>
              <w:t>0.</w:t>
            </w:r>
            <w:r w:rsidR="00F32146">
              <w:rPr>
                <w:rFonts w:ascii="Calibri" w:eastAsia="Times New Roman" w:hAnsi="Calibri" w:cs="Calibri"/>
                <w:color w:val="000000"/>
                <w:sz w:val="18"/>
                <w:szCs w:val="18"/>
              </w:rPr>
              <w:t>1</w:t>
            </w:r>
            <w:r>
              <w:rPr>
                <w:rFonts w:ascii="Calibri" w:eastAsia="Times New Roman" w:hAnsi="Calibri" w:cs="Calibri"/>
                <w:color w:val="000000"/>
                <w:sz w:val="18"/>
                <w:szCs w:val="18"/>
              </w:rPr>
              <w:t>00</w:t>
            </w:r>
            <w:r w:rsidRPr="003C3EAD">
              <w:rPr>
                <w:rFonts w:ascii="Calibri" w:eastAsia="Times New Roman" w:hAnsi="Calibri" w:cs="Calibri"/>
                <w:color w:val="000000"/>
                <w:sz w:val="18"/>
                <w:szCs w:val="18"/>
              </w:rPr>
              <w:t>,00</w:t>
            </w:r>
          </w:p>
        </w:tc>
        <w:tc>
          <w:tcPr>
            <w:tcW w:w="378" w:type="pct"/>
            <w:tcBorders>
              <w:top w:val="nil"/>
              <w:left w:val="nil"/>
              <w:bottom w:val="single" w:sz="8" w:space="0" w:color="D9D9D9"/>
              <w:right w:val="single" w:sz="8" w:space="0" w:color="D9D9D9"/>
            </w:tcBorders>
            <w:shd w:val="clear" w:color="auto" w:fill="auto"/>
            <w:noWrap/>
            <w:vAlign w:val="center"/>
            <w:hideMark/>
          </w:tcPr>
          <w:p w14:paraId="5074AE1E" w14:textId="77777777" w:rsidR="006C2694" w:rsidRPr="003C3EAD" w:rsidRDefault="006C2694" w:rsidP="00FB5E45">
            <w:pPr>
              <w:spacing w:after="0" w:line="240" w:lineRule="auto"/>
              <w:jc w:val="right"/>
              <w:rPr>
                <w:rFonts w:ascii="Calibri" w:eastAsia="Times New Roman" w:hAnsi="Calibri" w:cs="Calibri"/>
                <w:color w:val="000000"/>
                <w:sz w:val="18"/>
                <w:szCs w:val="18"/>
                <w:lang w:val="en-US"/>
              </w:rPr>
            </w:pPr>
            <w:r>
              <w:rPr>
                <w:rFonts w:ascii="Calibri" w:eastAsia="Times New Roman" w:hAnsi="Calibri" w:cs="Calibri"/>
                <w:color w:val="000000"/>
                <w:sz w:val="18"/>
                <w:szCs w:val="18"/>
              </w:rPr>
              <w:t>23</w:t>
            </w:r>
            <w:r w:rsidRPr="003C3EAD">
              <w:rPr>
                <w:rFonts w:ascii="Calibri" w:eastAsia="Times New Roman" w:hAnsi="Calibri" w:cs="Calibri"/>
                <w:color w:val="000000"/>
                <w:sz w:val="18"/>
                <w:szCs w:val="18"/>
              </w:rPr>
              <w:t>.</w:t>
            </w:r>
            <w:r>
              <w:rPr>
                <w:rFonts w:ascii="Calibri" w:eastAsia="Times New Roman" w:hAnsi="Calibri" w:cs="Calibri"/>
                <w:color w:val="000000"/>
                <w:sz w:val="18"/>
                <w:szCs w:val="18"/>
              </w:rPr>
              <w:t>40</w:t>
            </w:r>
            <w:r w:rsidRPr="003C3EAD">
              <w:rPr>
                <w:rFonts w:ascii="Calibri" w:eastAsia="Times New Roman" w:hAnsi="Calibri" w:cs="Calibri"/>
                <w:color w:val="000000"/>
                <w:sz w:val="18"/>
                <w:szCs w:val="18"/>
              </w:rPr>
              <w:t>0,00</w:t>
            </w:r>
          </w:p>
        </w:tc>
        <w:tc>
          <w:tcPr>
            <w:tcW w:w="379" w:type="pct"/>
            <w:tcBorders>
              <w:top w:val="nil"/>
              <w:left w:val="nil"/>
              <w:bottom w:val="single" w:sz="8" w:space="0" w:color="D9D9D9"/>
              <w:right w:val="single" w:sz="8" w:space="0" w:color="D9D9D9"/>
            </w:tcBorders>
            <w:shd w:val="clear" w:color="auto" w:fill="auto"/>
            <w:noWrap/>
            <w:vAlign w:val="center"/>
            <w:hideMark/>
          </w:tcPr>
          <w:p w14:paraId="27489628" w14:textId="77777777" w:rsidR="006C2694" w:rsidRPr="003C3EAD" w:rsidRDefault="006C2694" w:rsidP="00FB5E45">
            <w:pPr>
              <w:spacing w:after="0" w:line="240" w:lineRule="auto"/>
              <w:jc w:val="right"/>
              <w:rPr>
                <w:rFonts w:ascii="Calibri" w:eastAsia="Times New Roman" w:hAnsi="Calibri" w:cs="Calibri"/>
                <w:color w:val="000000"/>
                <w:sz w:val="18"/>
                <w:szCs w:val="18"/>
                <w:lang w:val="en-US"/>
              </w:rPr>
            </w:pPr>
            <w:r>
              <w:rPr>
                <w:rFonts w:ascii="Calibri" w:eastAsia="Times New Roman" w:hAnsi="Calibri" w:cs="Calibri"/>
                <w:color w:val="000000"/>
                <w:sz w:val="18"/>
                <w:szCs w:val="18"/>
              </w:rPr>
              <w:t>20</w:t>
            </w:r>
            <w:r w:rsidRPr="003C3EAD">
              <w:rPr>
                <w:rFonts w:ascii="Calibri" w:eastAsia="Times New Roman" w:hAnsi="Calibri" w:cs="Calibri"/>
                <w:color w:val="000000"/>
                <w:sz w:val="18"/>
                <w:szCs w:val="18"/>
              </w:rPr>
              <w:t>.</w:t>
            </w:r>
            <w:r>
              <w:rPr>
                <w:rFonts w:ascii="Calibri" w:eastAsia="Times New Roman" w:hAnsi="Calibri" w:cs="Calibri"/>
                <w:color w:val="000000"/>
                <w:sz w:val="18"/>
                <w:szCs w:val="18"/>
              </w:rPr>
              <w:t>100</w:t>
            </w:r>
            <w:r w:rsidRPr="003C3EAD">
              <w:rPr>
                <w:rFonts w:ascii="Calibri" w:eastAsia="Times New Roman" w:hAnsi="Calibri" w:cs="Calibri"/>
                <w:color w:val="000000"/>
                <w:sz w:val="18"/>
                <w:szCs w:val="18"/>
              </w:rPr>
              <w:t>,00</w:t>
            </w:r>
          </w:p>
        </w:tc>
        <w:tc>
          <w:tcPr>
            <w:tcW w:w="379" w:type="pct"/>
            <w:tcBorders>
              <w:top w:val="nil"/>
              <w:left w:val="nil"/>
              <w:bottom w:val="single" w:sz="8" w:space="0" w:color="D9D9D9"/>
              <w:right w:val="single" w:sz="8" w:space="0" w:color="D9D9D9"/>
            </w:tcBorders>
            <w:shd w:val="clear" w:color="auto" w:fill="auto"/>
            <w:noWrap/>
            <w:vAlign w:val="center"/>
            <w:hideMark/>
          </w:tcPr>
          <w:p w14:paraId="26B54D88" w14:textId="77777777" w:rsidR="006C2694" w:rsidRPr="003C3EAD" w:rsidRDefault="006C2694" w:rsidP="00FB5E45">
            <w:pPr>
              <w:spacing w:after="0" w:line="240" w:lineRule="auto"/>
              <w:jc w:val="right"/>
              <w:rPr>
                <w:rFonts w:ascii="Calibri" w:eastAsia="Times New Roman" w:hAnsi="Calibri" w:cs="Calibri"/>
                <w:color w:val="000000"/>
                <w:sz w:val="18"/>
                <w:szCs w:val="18"/>
                <w:lang w:val="en-US"/>
              </w:rPr>
            </w:pPr>
            <w:r>
              <w:rPr>
                <w:rFonts w:ascii="Calibri" w:eastAsia="Times New Roman" w:hAnsi="Calibri" w:cs="Calibri"/>
                <w:color w:val="000000"/>
                <w:sz w:val="18"/>
                <w:szCs w:val="18"/>
              </w:rPr>
              <w:t>18</w:t>
            </w:r>
            <w:r w:rsidRPr="003C3EAD">
              <w:rPr>
                <w:rFonts w:ascii="Calibri" w:eastAsia="Times New Roman" w:hAnsi="Calibri" w:cs="Calibri"/>
                <w:color w:val="000000"/>
                <w:sz w:val="18"/>
                <w:szCs w:val="18"/>
              </w:rPr>
              <w:t>.</w:t>
            </w:r>
            <w:r>
              <w:rPr>
                <w:rFonts w:ascii="Calibri" w:eastAsia="Times New Roman" w:hAnsi="Calibri" w:cs="Calibri"/>
                <w:color w:val="000000"/>
                <w:sz w:val="18"/>
                <w:szCs w:val="18"/>
              </w:rPr>
              <w:t>40</w:t>
            </w:r>
            <w:r w:rsidRPr="003C3EAD">
              <w:rPr>
                <w:rFonts w:ascii="Calibri" w:eastAsia="Times New Roman" w:hAnsi="Calibri" w:cs="Calibri"/>
                <w:color w:val="000000"/>
                <w:sz w:val="18"/>
                <w:szCs w:val="18"/>
              </w:rPr>
              <w:t>0,00</w:t>
            </w:r>
          </w:p>
        </w:tc>
        <w:tc>
          <w:tcPr>
            <w:tcW w:w="384" w:type="pct"/>
            <w:tcBorders>
              <w:top w:val="nil"/>
              <w:left w:val="nil"/>
              <w:bottom w:val="single" w:sz="8" w:space="0" w:color="D9D9D9"/>
              <w:right w:val="single" w:sz="8" w:space="0" w:color="D9D9D9"/>
            </w:tcBorders>
            <w:shd w:val="clear" w:color="auto" w:fill="auto"/>
            <w:noWrap/>
            <w:vAlign w:val="center"/>
            <w:hideMark/>
          </w:tcPr>
          <w:p w14:paraId="146C1B72" w14:textId="77777777" w:rsidR="006C2694" w:rsidRPr="003C3EAD" w:rsidRDefault="006C2694" w:rsidP="00FB5E45">
            <w:pPr>
              <w:spacing w:after="0" w:line="240" w:lineRule="auto"/>
              <w:jc w:val="right"/>
              <w:rPr>
                <w:rFonts w:ascii="Calibri" w:eastAsia="Times New Roman" w:hAnsi="Calibri" w:cs="Calibri"/>
                <w:color w:val="000000"/>
                <w:sz w:val="18"/>
                <w:szCs w:val="18"/>
                <w:lang w:val="en-US"/>
              </w:rPr>
            </w:pPr>
            <w:r>
              <w:rPr>
                <w:rFonts w:ascii="Calibri" w:eastAsia="Times New Roman" w:hAnsi="Calibri" w:cs="Calibri"/>
                <w:color w:val="000000"/>
                <w:sz w:val="18"/>
                <w:szCs w:val="18"/>
              </w:rPr>
              <w:t>20</w:t>
            </w:r>
            <w:r w:rsidRPr="003C3EAD">
              <w:rPr>
                <w:rFonts w:ascii="Calibri" w:eastAsia="Times New Roman" w:hAnsi="Calibri" w:cs="Calibri"/>
                <w:color w:val="000000"/>
                <w:sz w:val="18"/>
                <w:szCs w:val="18"/>
              </w:rPr>
              <w:t>.</w:t>
            </w:r>
            <w:r>
              <w:rPr>
                <w:rFonts w:ascii="Calibri" w:eastAsia="Times New Roman" w:hAnsi="Calibri" w:cs="Calibri"/>
                <w:color w:val="000000"/>
                <w:sz w:val="18"/>
                <w:szCs w:val="18"/>
              </w:rPr>
              <w:t>100</w:t>
            </w:r>
            <w:r w:rsidRPr="003C3EAD">
              <w:rPr>
                <w:rFonts w:ascii="Calibri" w:eastAsia="Times New Roman" w:hAnsi="Calibri" w:cs="Calibri"/>
                <w:color w:val="000000"/>
                <w:sz w:val="18"/>
                <w:szCs w:val="18"/>
              </w:rPr>
              <w:t>,00</w:t>
            </w:r>
          </w:p>
        </w:tc>
        <w:tc>
          <w:tcPr>
            <w:tcW w:w="387" w:type="pct"/>
            <w:tcBorders>
              <w:top w:val="nil"/>
              <w:left w:val="nil"/>
              <w:bottom w:val="single" w:sz="8" w:space="0" w:color="D9D9D9"/>
              <w:right w:val="single" w:sz="8" w:space="0" w:color="D9D9D9"/>
            </w:tcBorders>
            <w:shd w:val="clear" w:color="auto" w:fill="auto"/>
            <w:noWrap/>
            <w:vAlign w:val="center"/>
            <w:hideMark/>
          </w:tcPr>
          <w:p w14:paraId="1265B15E" w14:textId="77777777" w:rsidR="006C2694" w:rsidRPr="003C3EAD" w:rsidRDefault="006C2694" w:rsidP="00FB5E45">
            <w:pPr>
              <w:spacing w:after="0" w:line="240" w:lineRule="auto"/>
              <w:jc w:val="right"/>
              <w:rPr>
                <w:rFonts w:ascii="Calibri" w:eastAsia="Times New Roman" w:hAnsi="Calibri" w:cs="Calibri"/>
                <w:color w:val="000000"/>
                <w:sz w:val="18"/>
                <w:szCs w:val="18"/>
                <w:lang w:val="en-US"/>
              </w:rPr>
            </w:pPr>
            <w:r>
              <w:rPr>
                <w:rFonts w:ascii="Calibri" w:eastAsia="Times New Roman" w:hAnsi="Calibri" w:cs="Calibri"/>
                <w:color w:val="000000"/>
                <w:sz w:val="18"/>
                <w:szCs w:val="18"/>
              </w:rPr>
              <w:t>18</w:t>
            </w:r>
            <w:r w:rsidRPr="003C3EAD">
              <w:rPr>
                <w:rFonts w:ascii="Calibri" w:eastAsia="Times New Roman" w:hAnsi="Calibri" w:cs="Calibri"/>
                <w:color w:val="000000"/>
                <w:sz w:val="18"/>
                <w:szCs w:val="18"/>
              </w:rPr>
              <w:t>.4</w:t>
            </w:r>
            <w:r>
              <w:rPr>
                <w:rFonts w:ascii="Calibri" w:eastAsia="Times New Roman" w:hAnsi="Calibri" w:cs="Calibri"/>
                <w:color w:val="000000"/>
                <w:sz w:val="18"/>
                <w:szCs w:val="18"/>
              </w:rPr>
              <w:t>0</w:t>
            </w:r>
            <w:r w:rsidRPr="003C3EAD">
              <w:rPr>
                <w:rFonts w:ascii="Calibri" w:eastAsia="Times New Roman" w:hAnsi="Calibri" w:cs="Calibri"/>
                <w:color w:val="000000"/>
                <w:sz w:val="18"/>
                <w:szCs w:val="18"/>
              </w:rPr>
              <w:t>0,00</w:t>
            </w:r>
          </w:p>
        </w:tc>
        <w:tc>
          <w:tcPr>
            <w:tcW w:w="510" w:type="pct"/>
            <w:tcBorders>
              <w:top w:val="nil"/>
              <w:left w:val="nil"/>
              <w:bottom w:val="single" w:sz="8" w:space="0" w:color="D9D9D9"/>
              <w:right w:val="single" w:sz="8" w:space="0" w:color="D9D9D9"/>
            </w:tcBorders>
            <w:shd w:val="clear" w:color="auto" w:fill="auto"/>
            <w:noWrap/>
            <w:vAlign w:val="center"/>
            <w:hideMark/>
          </w:tcPr>
          <w:p w14:paraId="62522B87" w14:textId="77777777" w:rsidR="006C2694" w:rsidRPr="003C3EAD" w:rsidRDefault="006C2694" w:rsidP="00FB5E45">
            <w:pPr>
              <w:spacing w:after="0" w:line="240" w:lineRule="auto"/>
              <w:jc w:val="right"/>
              <w:rPr>
                <w:rFonts w:ascii="Calibri" w:eastAsia="Times New Roman" w:hAnsi="Calibri" w:cs="Calibri"/>
                <w:b/>
                <w:bCs/>
                <w:color w:val="000000"/>
                <w:sz w:val="18"/>
                <w:szCs w:val="18"/>
                <w:lang w:val="en-US"/>
              </w:rPr>
            </w:pPr>
            <w:r>
              <w:rPr>
                <w:rFonts w:ascii="Calibri" w:eastAsia="Times New Roman" w:hAnsi="Calibri" w:cs="Calibri"/>
                <w:b/>
                <w:bCs/>
                <w:color w:val="000000"/>
                <w:sz w:val="18"/>
                <w:szCs w:val="18"/>
              </w:rPr>
              <w:t>203</w:t>
            </w:r>
            <w:r w:rsidRPr="003C3EAD">
              <w:rPr>
                <w:rFonts w:ascii="Calibri" w:eastAsia="Times New Roman" w:hAnsi="Calibri" w:cs="Calibri"/>
                <w:b/>
                <w:bCs/>
                <w:color w:val="000000"/>
                <w:sz w:val="18"/>
                <w:szCs w:val="18"/>
              </w:rPr>
              <w:t>.</w:t>
            </w:r>
            <w:r>
              <w:rPr>
                <w:rFonts w:ascii="Calibri" w:eastAsia="Times New Roman" w:hAnsi="Calibri" w:cs="Calibri"/>
                <w:b/>
                <w:bCs/>
                <w:color w:val="000000"/>
                <w:sz w:val="18"/>
                <w:szCs w:val="18"/>
              </w:rPr>
              <w:t>2</w:t>
            </w:r>
            <w:r w:rsidRPr="003C3EAD">
              <w:rPr>
                <w:rFonts w:ascii="Calibri" w:eastAsia="Times New Roman" w:hAnsi="Calibri" w:cs="Calibri"/>
                <w:b/>
                <w:bCs/>
                <w:color w:val="000000"/>
                <w:sz w:val="18"/>
                <w:szCs w:val="18"/>
              </w:rPr>
              <w:t>00,00</w:t>
            </w:r>
          </w:p>
        </w:tc>
      </w:tr>
      <w:tr w:rsidR="006C2694" w:rsidRPr="003C3EAD" w14:paraId="5EF409E2" w14:textId="77777777" w:rsidTr="00F32146">
        <w:trPr>
          <w:trHeight w:val="315"/>
        </w:trPr>
        <w:tc>
          <w:tcPr>
            <w:tcW w:w="692" w:type="pct"/>
            <w:tcBorders>
              <w:top w:val="nil"/>
              <w:left w:val="single" w:sz="8" w:space="0" w:color="D9D9D9"/>
              <w:bottom w:val="single" w:sz="8" w:space="0" w:color="D9D9D9"/>
              <w:right w:val="single" w:sz="8" w:space="0" w:color="D9D9D9"/>
            </w:tcBorders>
            <w:shd w:val="clear" w:color="auto" w:fill="auto"/>
            <w:noWrap/>
            <w:vAlign w:val="center"/>
            <w:hideMark/>
          </w:tcPr>
          <w:p w14:paraId="5319D7FE" w14:textId="77777777" w:rsidR="006C2694" w:rsidRPr="003C3EAD" w:rsidRDefault="006C2694" w:rsidP="00FB5E45">
            <w:pPr>
              <w:spacing w:after="0" w:line="240" w:lineRule="auto"/>
              <w:jc w:val="center"/>
              <w:rPr>
                <w:rFonts w:ascii="Calibri Light" w:eastAsia="Times New Roman" w:hAnsi="Calibri Light" w:cs="Calibri Light"/>
                <w:color w:val="000000"/>
                <w:sz w:val="20"/>
                <w:szCs w:val="20"/>
                <w:lang w:val="en-US"/>
              </w:rPr>
            </w:pPr>
            <w:r w:rsidRPr="003C3EAD">
              <w:rPr>
                <w:rFonts w:ascii="Calibri Light" w:eastAsia="Times New Roman" w:hAnsi="Calibri Light" w:cs="Calibri Light"/>
                <w:color w:val="000000"/>
                <w:sz w:val="20"/>
                <w:szCs w:val="20"/>
              </w:rPr>
              <w:t>Prioritet 2</w:t>
            </w:r>
          </w:p>
        </w:tc>
        <w:tc>
          <w:tcPr>
            <w:tcW w:w="379" w:type="pct"/>
            <w:tcBorders>
              <w:top w:val="nil"/>
              <w:left w:val="nil"/>
              <w:bottom w:val="single" w:sz="8" w:space="0" w:color="D9D9D9"/>
              <w:right w:val="single" w:sz="8" w:space="0" w:color="D9D9D9"/>
            </w:tcBorders>
            <w:shd w:val="clear" w:color="auto" w:fill="auto"/>
            <w:noWrap/>
            <w:vAlign w:val="center"/>
            <w:hideMark/>
          </w:tcPr>
          <w:p w14:paraId="2180154D" w14:textId="77777777" w:rsidR="006C2694" w:rsidRPr="003C3EAD" w:rsidRDefault="006C2694" w:rsidP="00FB5E45">
            <w:pPr>
              <w:spacing w:after="0" w:line="240" w:lineRule="auto"/>
              <w:jc w:val="right"/>
              <w:rPr>
                <w:rFonts w:ascii="Calibri" w:eastAsia="Times New Roman" w:hAnsi="Calibri" w:cs="Calibri"/>
                <w:color w:val="000000"/>
                <w:sz w:val="18"/>
                <w:szCs w:val="18"/>
                <w:lang w:val="en-US"/>
              </w:rPr>
            </w:pPr>
            <w:r>
              <w:rPr>
                <w:rFonts w:ascii="Calibri" w:eastAsia="Times New Roman" w:hAnsi="Calibri" w:cs="Calibri"/>
                <w:color w:val="000000"/>
                <w:sz w:val="18"/>
                <w:szCs w:val="18"/>
              </w:rPr>
              <w:t>6</w:t>
            </w:r>
            <w:r w:rsidRPr="003C3EAD">
              <w:rPr>
                <w:rFonts w:ascii="Calibri" w:eastAsia="Times New Roman" w:hAnsi="Calibri" w:cs="Calibri"/>
                <w:color w:val="000000"/>
                <w:sz w:val="18"/>
                <w:szCs w:val="18"/>
              </w:rPr>
              <w:t>.</w:t>
            </w:r>
            <w:r>
              <w:rPr>
                <w:rFonts w:ascii="Calibri" w:eastAsia="Times New Roman" w:hAnsi="Calibri" w:cs="Calibri"/>
                <w:color w:val="000000"/>
                <w:sz w:val="18"/>
                <w:szCs w:val="18"/>
              </w:rPr>
              <w:t>30</w:t>
            </w:r>
            <w:r w:rsidRPr="003C3EAD">
              <w:rPr>
                <w:rFonts w:ascii="Calibri" w:eastAsia="Times New Roman" w:hAnsi="Calibri" w:cs="Calibri"/>
                <w:color w:val="000000"/>
                <w:sz w:val="18"/>
                <w:szCs w:val="18"/>
              </w:rPr>
              <w:t>0,00</w:t>
            </w:r>
          </w:p>
        </w:tc>
        <w:tc>
          <w:tcPr>
            <w:tcW w:w="378" w:type="pct"/>
            <w:tcBorders>
              <w:top w:val="nil"/>
              <w:left w:val="nil"/>
              <w:bottom w:val="single" w:sz="8" w:space="0" w:color="D9D9D9"/>
              <w:right w:val="single" w:sz="8" w:space="0" w:color="D9D9D9"/>
            </w:tcBorders>
            <w:shd w:val="clear" w:color="auto" w:fill="auto"/>
            <w:noWrap/>
            <w:vAlign w:val="center"/>
            <w:hideMark/>
          </w:tcPr>
          <w:p w14:paraId="49BDDF46" w14:textId="77777777" w:rsidR="006C2694" w:rsidRPr="003C3EAD" w:rsidRDefault="006C2694" w:rsidP="00FB5E45">
            <w:pPr>
              <w:spacing w:after="0" w:line="240" w:lineRule="auto"/>
              <w:jc w:val="right"/>
              <w:rPr>
                <w:rFonts w:ascii="Calibri" w:eastAsia="Times New Roman" w:hAnsi="Calibri" w:cs="Calibri"/>
                <w:color w:val="000000"/>
                <w:sz w:val="18"/>
                <w:szCs w:val="18"/>
                <w:lang w:val="en-US"/>
              </w:rPr>
            </w:pPr>
            <w:r>
              <w:rPr>
                <w:rFonts w:ascii="Calibri" w:eastAsia="Times New Roman" w:hAnsi="Calibri" w:cs="Calibri"/>
                <w:color w:val="000000"/>
                <w:sz w:val="18"/>
                <w:szCs w:val="18"/>
              </w:rPr>
              <w:t>7</w:t>
            </w:r>
            <w:r w:rsidRPr="003C3EAD">
              <w:rPr>
                <w:rFonts w:ascii="Calibri" w:eastAsia="Times New Roman" w:hAnsi="Calibri" w:cs="Calibri"/>
                <w:color w:val="000000"/>
                <w:sz w:val="18"/>
                <w:szCs w:val="18"/>
              </w:rPr>
              <w:t>.</w:t>
            </w:r>
            <w:r>
              <w:rPr>
                <w:rFonts w:ascii="Calibri" w:eastAsia="Times New Roman" w:hAnsi="Calibri" w:cs="Calibri"/>
                <w:color w:val="000000"/>
                <w:sz w:val="18"/>
                <w:szCs w:val="18"/>
              </w:rPr>
              <w:t>8</w:t>
            </w:r>
            <w:r w:rsidRPr="003C3EAD">
              <w:rPr>
                <w:rFonts w:ascii="Calibri" w:eastAsia="Times New Roman" w:hAnsi="Calibri" w:cs="Calibri"/>
                <w:color w:val="000000"/>
                <w:sz w:val="18"/>
                <w:szCs w:val="18"/>
              </w:rPr>
              <w:t>00,00</w:t>
            </w:r>
          </w:p>
        </w:tc>
        <w:tc>
          <w:tcPr>
            <w:tcW w:w="378" w:type="pct"/>
            <w:tcBorders>
              <w:top w:val="nil"/>
              <w:left w:val="nil"/>
              <w:bottom w:val="single" w:sz="8" w:space="0" w:color="D9D9D9"/>
              <w:right w:val="single" w:sz="8" w:space="0" w:color="D9D9D9"/>
            </w:tcBorders>
            <w:shd w:val="clear" w:color="auto" w:fill="auto"/>
            <w:noWrap/>
            <w:vAlign w:val="center"/>
            <w:hideMark/>
          </w:tcPr>
          <w:p w14:paraId="142B5208" w14:textId="77777777" w:rsidR="006C2694" w:rsidRPr="003C3EAD" w:rsidRDefault="006C2694" w:rsidP="00FB5E45">
            <w:pPr>
              <w:spacing w:after="0" w:line="240" w:lineRule="auto"/>
              <w:jc w:val="right"/>
              <w:rPr>
                <w:rFonts w:ascii="Calibri" w:eastAsia="Times New Roman" w:hAnsi="Calibri" w:cs="Calibri"/>
                <w:color w:val="000000"/>
                <w:sz w:val="18"/>
                <w:szCs w:val="18"/>
                <w:lang w:val="en-US"/>
              </w:rPr>
            </w:pPr>
            <w:r>
              <w:rPr>
                <w:rFonts w:ascii="Calibri" w:eastAsia="Times New Roman" w:hAnsi="Calibri" w:cs="Calibri"/>
                <w:color w:val="000000"/>
                <w:sz w:val="18"/>
                <w:szCs w:val="18"/>
              </w:rPr>
              <w:t>6</w:t>
            </w:r>
            <w:r w:rsidRPr="003C3EAD">
              <w:rPr>
                <w:rFonts w:ascii="Calibri" w:eastAsia="Times New Roman" w:hAnsi="Calibri" w:cs="Calibri"/>
                <w:color w:val="000000"/>
                <w:sz w:val="18"/>
                <w:szCs w:val="18"/>
              </w:rPr>
              <w:t>.</w:t>
            </w:r>
            <w:r>
              <w:rPr>
                <w:rFonts w:ascii="Calibri" w:eastAsia="Times New Roman" w:hAnsi="Calibri" w:cs="Calibri"/>
                <w:color w:val="000000"/>
                <w:sz w:val="18"/>
                <w:szCs w:val="18"/>
              </w:rPr>
              <w:t>8</w:t>
            </w:r>
            <w:r w:rsidRPr="003C3EAD">
              <w:rPr>
                <w:rFonts w:ascii="Calibri" w:eastAsia="Times New Roman" w:hAnsi="Calibri" w:cs="Calibri"/>
                <w:color w:val="000000"/>
                <w:sz w:val="18"/>
                <w:szCs w:val="18"/>
              </w:rPr>
              <w:t>00,00</w:t>
            </w:r>
          </w:p>
        </w:tc>
        <w:tc>
          <w:tcPr>
            <w:tcW w:w="378" w:type="pct"/>
            <w:tcBorders>
              <w:top w:val="nil"/>
              <w:left w:val="nil"/>
              <w:bottom w:val="single" w:sz="8" w:space="0" w:color="D9D9D9"/>
              <w:right w:val="single" w:sz="8" w:space="0" w:color="D9D9D9"/>
            </w:tcBorders>
            <w:shd w:val="clear" w:color="auto" w:fill="auto"/>
            <w:noWrap/>
            <w:vAlign w:val="center"/>
            <w:hideMark/>
          </w:tcPr>
          <w:p w14:paraId="5CF6A8F6" w14:textId="77777777" w:rsidR="006C2694" w:rsidRPr="003C3EAD" w:rsidRDefault="006C2694" w:rsidP="00FB5E45">
            <w:pPr>
              <w:spacing w:after="0" w:line="240" w:lineRule="auto"/>
              <w:jc w:val="right"/>
              <w:rPr>
                <w:rFonts w:ascii="Calibri" w:eastAsia="Times New Roman" w:hAnsi="Calibri" w:cs="Calibri"/>
                <w:color w:val="000000"/>
                <w:sz w:val="18"/>
                <w:szCs w:val="18"/>
                <w:lang w:val="en-US"/>
              </w:rPr>
            </w:pPr>
            <w:r>
              <w:rPr>
                <w:rFonts w:ascii="Calibri" w:eastAsia="Times New Roman" w:hAnsi="Calibri" w:cs="Calibri"/>
                <w:color w:val="000000"/>
                <w:sz w:val="18"/>
                <w:szCs w:val="18"/>
              </w:rPr>
              <w:t>7</w:t>
            </w:r>
            <w:r w:rsidRPr="003C3EAD">
              <w:rPr>
                <w:rFonts w:ascii="Calibri" w:eastAsia="Times New Roman" w:hAnsi="Calibri" w:cs="Calibri"/>
                <w:color w:val="000000"/>
                <w:sz w:val="18"/>
                <w:szCs w:val="18"/>
              </w:rPr>
              <w:t>.</w:t>
            </w:r>
            <w:r>
              <w:rPr>
                <w:rFonts w:ascii="Calibri" w:eastAsia="Times New Roman" w:hAnsi="Calibri" w:cs="Calibri"/>
                <w:color w:val="000000"/>
                <w:sz w:val="18"/>
                <w:szCs w:val="18"/>
              </w:rPr>
              <w:t>8</w:t>
            </w:r>
            <w:r w:rsidRPr="003C3EAD">
              <w:rPr>
                <w:rFonts w:ascii="Calibri" w:eastAsia="Times New Roman" w:hAnsi="Calibri" w:cs="Calibri"/>
                <w:color w:val="000000"/>
                <w:sz w:val="18"/>
                <w:szCs w:val="18"/>
              </w:rPr>
              <w:t>00,00</w:t>
            </w:r>
          </w:p>
        </w:tc>
        <w:tc>
          <w:tcPr>
            <w:tcW w:w="378" w:type="pct"/>
            <w:tcBorders>
              <w:top w:val="nil"/>
              <w:left w:val="nil"/>
              <w:bottom w:val="single" w:sz="8" w:space="0" w:color="D9D9D9"/>
              <w:right w:val="single" w:sz="8" w:space="0" w:color="D9D9D9"/>
            </w:tcBorders>
            <w:shd w:val="clear" w:color="auto" w:fill="auto"/>
            <w:noWrap/>
            <w:vAlign w:val="center"/>
            <w:hideMark/>
          </w:tcPr>
          <w:p w14:paraId="7DBCDE13" w14:textId="77777777" w:rsidR="006C2694" w:rsidRPr="003C3EAD" w:rsidRDefault="006C2694" w:rsidP="00FB5E45">
            <w:pPr>
              <w:spacing w:after="0" w:line="240" w:lineRule="auto"/>
              <w:jc w:val="right"/>
              <w:rPr>
                <w:rFonts w:ascii="Calibri" w:eastAsia="Times New Roman" w:hAnsi="Calibri" w:cs="Calibri"/>
                <w:color w:val="000000"/>
                <w:sz w:val="18"/>
                <w:szCs w:val="18"/>
                <w:lang w:val="en-US"/>
              </w:rPr>
            </w:pPr>
            <w:r>
              <w:rPr>
                <w:rFonts w:ascii="Calibri" w:eastAsia="Times New Roman" w:hAnsi="Calibri" w:cs="Calibri"/>
                <w:color w:val="000000"/>
                <w:sz w:val="18"/>
                <w:szCs w:val="18"/>
              </w:rPr>
              <w:t>6</w:t>
            </w:r>
            <w:r w:rsidRPr="003C3EAD">
              <w:rPr>
                <w:rFonts w:ascii="Calibri" w:eastAsia="Times New Roman" w:hAnsi="Calibri" w:cs="Calibri"/>
                <w:color w:val="000000"/>
                <w:sz w:val="18"/>
                <w:szCs w:val="18"/>
              </w:rPr>
              <w:t>.</w:t>
            </w:r>
            <w:r>
              <w:rPr>
                <w:rFonts w:ascii="Calibri" w:eastAsia="Times New Roman" w:hAnsi="Calibri" w:cs="Calibri"/>
                <w:color w:val="000000"/>
                <w:sz w:val="18"/>
                <w:szCs w:val="18"/>
              </w:rPr>
              <w:t>8</w:t>
            </w:r>
            <w:r w:rsidRPr="003C3EAD">
              <w:rPr>
                <w:rFonts w:ascii="Calibri" w:eastAsia="Times New Roman" w:hAnsi="Calibri" w:cs="Calibri"/>
                <w:color w:val="000000"/>
                <w:sz w:val="18"/>
                <w:szCs w:val="18"/>
              </w:rPr>
              <w:t>00,00</w:t>
            </w:r>
          </w:p>
        </w:tc>
        <w:tc>
          <w:tcPr>
            <w:tcW w:w="378" w:type="pct"/>
            <w:tcBorders>
              <w:top w:val="nil"/>
              <w:left w:val="nil"/>
              <w:bottom w:val="single" w:sz="8" w:space="0" w:color="D9D9D9"/>
              <w:right w:val="single" w:sz="8" w:space="0" w:color="D9D9D9"/>
            </w:tcBorders>
            <w:shd w:val="clear" w:color="auto" w:fill="auto"/>
            <w:noWrap/>
            <w:vAlign w:val="center"/>
            <w:hideMark/>
          </w:tcPr>
          <w:p w14:paraId="51A070A5" w14:textId="77777777" w:rsidR="006C2694" w:rsidRPr="003C3EAD" w:rsidRDefault="006C2694" w:rsidP="00FB5E45">
            <w:pPr>
              <w:spacing w:after="0" w:line="240" w:lineRule="auto"/>
              <w:jc w:val="right"/>
              <w:rPr>
                <w:rFonts w:ascii="Calibri" w:eastAsia="Times New Roman" w:hAnsi="Calibri" w:cs="Calibri"/>
                <w:color w:val="000000"/>
                <w:sz w:val="18"/>
                <w:szCs w:val="18"/>
                <w:lang w:val="en-US"/>
              </w:rPr>
            </w:pPr>
            <w:r>
              <w:rPr>
                <w:rFonts w:ascii="Calibri" w:eastAsia="Times New Roman" w:hAnsi="Calibri" w:cs="Calibri"/>
                <w:color w:val="000000"/>
                <w:sz w:val="18"/>
                <w:szCs w:val="18"/>
              </w:rPr>
              <w:t>12</w:t>
            </w:r>
            <w:r w:rsidRPr="003C3EAD">
              <w:rPr>
                <w:rFonts w:ascii="Calibri" w:eastAsia="Times New Roman" w:hAnsi="Calibri" w:cs="Calibri"/>
                <w:color w:val="000000"/>
                <w:sz w:val="18"/>
                <w:szCs w:val="18"/>
              </w:rPr>
              <w:t>.</w:t>
            </w:r>
            <w:r>
              <w:rPr>
                <w:rFonts w:ascii="Calibri" w:eastAsia="Times New Roman" w:hAnsi="Calibri" w:cs="Calibri"/>
                <w:color w:val="000000"/>
                <w:sz w:val="18"/>
                <w:szCs w:val="18"/>
              </w:rPr>
              <w:t>7</w:t>
            </w:r>
            <w:r w:rsidRPr="003C3EAD">
              <w:rPr>
                <w:rFonts w:ascii="Calibri" w:eastAsia="Times New Roman" w:hAnsi="Calibri" w:cs="Calibri"/>
                <w:color w:val="000000"/>
                <w:sz w:val="18"/>
                <w:szCs w:val="18"/>
              </w:rPr>
              <w:t>00,00</w:t>
            </w:r>
          </w:p>
        </w:tc>
        <w:tc>
          <w:tcPr>
            <w:tcW w:w="379" w:type="pct"/>
            <w:tcBorders>
              <w:top w:val="nil"/>
              <w:left w:val="nil"/>
              <w:bottom w:val="single" w:sz="8" w:space="0" w:color="D9D9D9"/>
              <w:right w:val="single" w:sz="8" w:space="0" w:color="D9D9D9"/>
            </w:tcBorders>
            <w:shd w:val="clear" w:color="auto" w:fill="auto"/>
            <w:noWrap/>
            <w:vAlign w:val="center"/>
            <w:hideMark/>
          </w:tcPr>
          <w:p w14:paraId="130E3998" w14:textId="77777777" w:rsidR="006C2694" w:rsidRPr="003C3EAD" w:rsidRDefault="006C2694" w:rsidP="00FB5E45">
            <w:pPr>
              <w:spacing w:after="0" w:line="240" w:lineRule="auto"/>
              <w:jc w:val="right"/>
              <w:rPr>
                <w:rFonts w:ascii="Calibri" w:eastAsia="Times New Roman" w:hAnsi="Calibri" w:cs="Calibri"/>
                <w:color w:val="000000"/>
                <w:sz w:val="18"/>
                <w:szCs w:val="18"/>
                <w:lang w:val="en-US"/>
              </w:rPr>
            </w:pPr>
            <w:r>
              <w:rPr>
                <w:rFonts w:ascii="Calibri" w:eastAsia="Times New Roman" w:hAnsi="Calibri" w:cs="Calibri"/>
                <w:color w:val="000000"/>
                <w:sz w:val="18"/>
                <w:szCs w:val="18"/>
              </w:rPr>
              <w:t>6</w:t>
            </w:r>
            <w:r w:rsidRPr="003C3EAD">
              <w:rPr>
                <w:rFonts w:ascii="Calibri" w:eastAsia="Times New Roman" w:hAnsi="Calibri" w:cs="Calibri"/>
                <w:color w:val="000000"/>
                <w:sz w:val="18"/>
                <w:szCs w:val="18"/>
              </w:rPr>
              <w:t>.</w:t>
            </w:r>
            <w:r>
              <w:rPr>
                <w:rFonts w:ascii="Calibri" w:eastAsia="Times New Roman" w:hAnsi="Calibri" w:cs="Calibri"/>
                <w:color w:val="000000"/>
                <w:sz w:val="18"/>
                <w:szCs w:val="18"/>
              </w:rPr>
              <w:t>7</w:t>
            </w:r>
            <w:r w:rsidRPr="003C3EAD">
              <w:rPr>
                <w:rFonts w:ascii="Calibri" w:eastAsia="Times New Roman" w:hAnsi="Calibri" w:cs="Calibri"/>
                <w:color w:val="000000"/>
                <w:sz w:val="18"/>
                <w:szCs w:val="18"/>
              </w:rPr>
              <w:t>00,00</w:t>
            </w:r>
          </w:p>
        </w:tc>
        <w:tc>
          <w:tcPr>
            <w:tcW w:w="379" w:type="pct"/>
            <w:tcBorders>
              <w:top w:val="nil"/>
              <w:left w:val="nil"/>
              <w:bottom w:val="single" w:sz="8" w:space="0" w:color="D9D9D9"/>
              <w:right w:val="single" w:sz="8" w:space="0" w:color="D9D9D9"/>
            </w:tcBorders>
            <w:shd w:val="clear" w:color="auto" w:fill="auto"/>
            <w:noWrap/>
            <w:vAlign w:val="center"/>
            <w:hideMark/>
          </w:tcPr>
          <w:p w14:paraId="23C432EB" w14:textId="77777777" w:rsidR="006C2694" w:rsidRPr="003C3EAD" w:rsidRDefault="006C2694" w:rsidP="00FB5E45">
            <w:pPr>
              <w:spacing w:after="0" w:line="240" w:lineRule="auto"/>
              <w:jc w:val="right"/>
              <w:rPr>
                <w:rFonts w:ascii="Calibri" w:eastAsia="Times New Roman" w:hAnsi="Calibri" w:cs="Calibri"/>
                <w:color w:val="000000"/>
                <w:sz w:val="18"/>
                <w:szCs w:val="18"/>
                <w:lang w:val="en-US"/>
              </w:rPr>
            </w:pPr>
            <w:r w:rsidRPr="003C3EAD">
              <w:rPr>
                <w:rFonts w:ascii="Calibri" w:eastAsia="Times New Roman" w:hAnsi="Calibri" w:cs="Calibri"/>
                <w:color w:val="000000"/>
                <w:sz w:val="18"/>
                <w:szCs w:val="18"/>
              </w:rPr>
              <w:t>7.</w:t>
            </w:r>
            <w:r>
              <w:rPr>
                <w:rFonts w:ascii="Calibri" w:eastAsia="Times New Roman" w:hAnsi="Calibri" w:cs="Calibri"/>
                <w:color w:val="000000"/>
                <w:sz w:val="18"/>
                <w:szCs w:val="18"/>
              </w:rPr>
              <w:t>7</w:t>
            </w:r>
            <w:r w:rsidRPr="003C3EAD">
              <w:rPr>
                <w:rFonts w:ascii="Calibri" w:eastAsia="Times New Roman" w:hAnsi="Calibri" w:cs="Calibri"/>
                <w:color w:val="000000"/>
                <w:sz w:val="18"/>
                <w:szCs w:val="18"/>
              </w:rPr>
              <w:t>00,00</w:t>
            </w:r>
          </w:p>
        </w:tc>
        <w:tc>
          <w:tcPr>
            <w:tcW w:w="384" w:type="pct"/>
            <w:tcBorders>
              <w:top w:val="nil"/>
              <w:left w:val="nil"/>
              <w:bottom w:val="single" w:sz="8" w:space="0" w:color="D9D9D9"/>
              <w:right w:val="single" w:sz="8" w:space="0" w:color="D9D9D9"/>
            </w:tcBorders>
            <w:shd w:val="clear" w:color="auto" w:fill="auto"/>
            <w:noWrap/>
            <w:vAlign w:val="center"/>
            <w:hideMark/>
          </w:tcPr>
          <w:p w14:paraId="38E22BC7" w14:textId="77777777" w:rsidR="006C2694" w:rsidRPr="003C3EAD" w:rsidRDefault="006C2694" w:rsidP="00FB5E45">
            <w:pPr>
              <w:spacing w:after="0" w:line="240" w:lineRule="auto"/>
              <w:jc w:val="right"/>
              <w:rPr>
                <w:rFonts w:ascii="Calibri" w:eastAsia="Times New Roman" w:hAnsi="Calibri" w:cs="Calibri"/>
                <w:color w:val="000000"/>
                <w:sz w:val="18"/>
                <w:szCs w:val="18"/>
                <w:lang w:val="en-US"/>
              </w:rPr>
            </w:pPr>
            <w:r>
              <w:rPr>
                <w:rFonts w:ascii="Calibri" w:eastAsia="Times New Roman" w:hAnsi="Calibri" w:cs="Calibri"/>
                <w:color w:val="000000"/>
                <w:sz w:val="18"/>
                <w:szCs w:val="18"/>
              </w:rPr>
              <w:t>6</w:t>
            </w:r>
            <w:r w:rsidRPr="003C3EAD">
              <w:rPr>
                <w:rFonts w:ascii="Calibri" w:eastAsia="Times New Roman" w:hAnsi="Calibri" w:cs="Calibri"/>
                <w:color w:val="000000"/>
                <w:sz w:val="18"/>
                <w:szCs w:val="18"/>
              </w:rPr>
              <w:t>.</w:t>
            </w:r>
            <w:r>
              <w:rPr>
                <w:rFonts w:ascii="Calibri" w:eastAsia="Times New Roman" w:hAnsi="Calibri" w:cs="Calibri"/>
                <w:color w:val="000000"/>
                <w:sz w:val="18"/>
                <w:szCs w:val="18"/>
              </w:rPr>
              <w:t>7</w:t>
            </w:r>
            <w:r w:rsidRPr="003C3EAD">
              <w:rPr>
                <w:rFonts w:ascii="Calibri" w:eastAsia="Times New Roman" w:hAnsi="Calibri" w:cs="Calibri"/>
                <w:color w:val="000000"/>
                <w:sz w:val="18"/>
                <w:szCs w:val="18"/>
              </w:rPr>
              <w:t>00,00</w:t>
            </w:r>
          </w:p>
        </w:tc>
        <w:tc>
          <w:tcPr>
            <w:tcW w:w="387" w:type="pct"/>
            <w:tcBorders>
              <w:top w:val="nil"/>
              <w:left w:val="nil"/>
              <w:bottom w:val="single" w:sz="8" w:space="0" w:color="D9D9D9"/>
              <w:right w:val="single" w:sz="8" w:space="0" w:color="D9D9D9"/>
            </w:tcBorders>
            <w:shd w:val="clear" w:color="auto" w:fill="auto"/>
            <w:noWrap/>
            <w:vAlign w:val="center"/>
            <w:hideMark/>
          </w:tcPr>
          <w:p w14:paraId="57B632EE" w14:textId="77777777" w:rsidR="006C2694" w:rsidRPr="003C3EAD" w:rsidRDefault="006C2694" w:rsidP="00FB5E45">
            <w:pPr>
              <w:spacing w:after="0" w:line="240" w:lineRule="auto"/>
              <w:jc w:val="right"/>
              <w:rPr>
                <w:rFonts w:ascii="Calibri" w:eastAsia="Times New Roman" w:hAnsi="Calibri" w:cs="Calibri"/>
                <w:color w:val="000000"/>
                <w:sz w:val="18"/>
                <w:szCs w:val="18"/>
                <w:lang w:val="en-US"/>
              </w:rPr>
            </w:pPr>
            <w:r w:rsidRPr="003C3EAD">
              <w:rPr>
                <w:rFonts w:ascii="Calibri" w:eastAsia="Times New Roman" w:hAnsi="Calibri" w:cs="Calibri"/>
                <w:color w:val="000000"/>
                <w:sz w:val="18"/>
                <w:szCs w:val="18"/>
              </w:rPr>
              <w:t>7.</w:t>
            </w:r>
            <w:r>
              <w:rPr>
                <w:rFonts w:ascii="Calibri" w:eastAsia="Times New Roman" w:hAnsi="Calibri" w:cs="Calibri"/>
                <w:color w:val="000000"/>
                <w:sz w:val="18"/>
                <w:szCs w:val="18"/>
              </w:rPr>
              <w:t>7</w:t>
            </w:r>
            <w:r w:rsidRPr="003C3EAD">
              <w:rPr>
                <w:rFonts w:ascii="Calibri" w:eastAsia="Times New Roman" w:hAnsi="Calibri" w:cs="Calibri"/>
                <w:color w:val="000000"/>
                <w:sz w:val="18"/>
                <w:szCs w:val="18"/>
              </w:rPr>
              <w:t>00,00</w:t>
            </w:r>
          </w:p>
        </w:tc>
        <w:tc>
          <w:tcPr>
            <w:tcW w:w="510" w:type="pct"/>
            <w:tcBorders>
              <w:top w:val="nil"/>
              <w:left w:val="nil"/>
              <w:bottom w:val="single" w:sz="8" w:space="0" w:color="D9D9D9"/>
              <w:right w:val="single" w:sz="8" w:space="0" w:color="D9D9D9"/>
            </w:tcBorders>
            <w:shd w:val="clear" w:color="auto" w:fill="auto"/>
            <w:noWrap/>
            <w:vAlign w:val="center"/>
            <w:hideMark/>
          </w:tcPr>
          <w:p w14:paraId="03CCB2CD" w14:textId="77777777" w:rsidR="006C2694" w:rsidRPr="003C3EAD" w:rsidRDefault="006C2694" w:rsidP="00FB5E45">
            <w:pPr>
              <w:spacing w:after="0" w:line="240" w:lineRule="auto"/>
              <w:jc w:val="right"/>
              <w:rPr>
                <w:rFonts w:ascii="Calibri" w:eastAsia="Times New Roman" w:hAnsi="Calibri" w:cs="Calibri"/>
                <w:b/>
                <w:bCs/>
                <w:color w:val="000000"/>
                <w:sz w:val="18"/>
                <w:szCs w:val="18"/>
                <w:lang w:val="en-US"/>
              </w:rPr>
            </w:pPr>
            <w:r>
              <w:rPr>
                <w:rFonts w:ascii="Calibri" w:eastAsia="Times New Roman" w:hAnsi="Calibri" w:cs="Calibri"/>
                <w:b/>
                <w:bCs/>
                <w:color w:val="000000"/>
                <w:sz w:val="18"/>
                <w:szCs w:val="18"/>
              </w:rPr>
              <w:t>77</w:t>
            </w:r>
            <w:r w:rsidRPr="003C3EAD">
              <w:rPr>
                <w:rFonts w:ascii="Calibri" w:eastAsia="Times New Roman" w:hAnsi="Calibri" w:cs="Calibri"/>
                <w:b/>
                <w:bCs/>
                <w:color w:val="000000"/>
                <w:sz w:val="18"/>
                <w:szCs w:val="18"/>
              </w:rPr>
              <w:t>.000,00</w:t>
            </w:r>
          </w:p>
        </w:tc>
      </w:tr>
      <w:tr w:rsidR="006C2694" w:rsidRPr="003C3EAD" w14:paraId="26BDA563" w14:textId="77777777" w:rsidTr="00F32146">
        <w:trPr>
          <w:trHeight w:val="315"/>
        </w:trPr>
        <w:tc>
          <w:tcPr>
            <w:tcW w:w="692" w:type="pct"/>
            <w:tcBorders>
              <w:top w:val="nil"/>
              <w:left w:val="single" w:sz="8" w:space="0" w:color="D9D9D9"/>
              <w:bottom w:val="single" w:sz="8" w:space="0" w:color="D9D9D9"/>
              <w:right w:val="single" w:sz="8" w:space="0" w:color="D9D9D9"/>
            </w:tcBorders>
            <w:shd w:val="clear" w:color="auto" w:fill="auto"/>
            <w:noWrap/>
            <w:vAlign w:val="center"/>
            <w:hideMark/>
          </w:tcPr>
          <w:p w14:paraId="532C11C5" w14:textId="77777777" w:rsidR="006C2694" w:rsidRPr="003C3EAD" w:rsidRDefault="006C2694" w:rsidP="00FB5E45">
            <w:pPr>
              <w:spacing w:after="0" w:line="240" w:lineRule="auto"/>
              <w:jc w:val="center"/>
              <w:rPr>
                <w:rFonts w:ascii="Calibri Light" w:eastAsia="Times New Roman" w:hAnsi="Calibri Light" w:cs="Calibri Light"/>
                <w:color w:val="000000"/>
                <w:sz w:val="20"/>
                <w:szCs w:val="20"/>
                <w:lang w:val="en-US"/>
              </w:rPr>
            </w:pPr>
            <w:r w:rsidRPr="003C3EAD">
              <w:rPr>
                <w:rFonts w:ascii="Calibri Light" w:eastAsia="Times New Roman" w:hAnsi="Calibri Light" w:cs="Calibri Light"/>
                <w:color w:val="000000"/>
                <w:sz w:val="20"/>
                <w:szCs w:val="20"/>
              </w:rPr>
              <w:t>Prioritet 3</w:t>
            </w:r>
          </w:p>
        </w:tc>
        <w:tc>
          <w:tcPr>
            <w:tcW w:w="379" w:type="pct"/>
            <w:tcBorders>
              <w:top w:val="nil"/>
              <w:left w:val="nil"/>
              <w:bottom w:val="single" w:sz="8" w:space="0" w:color="D9D9D9"/>
              <w:right w:val="single" w:sz="8" w:space="0" w:color="D9D9D9"/>
            </w:tcBorders>
            <w:shd w:val="clear" w:color="auto" w:fill="auto"/>
            <w:noWrap/>
            <w:vAlign w:val="center"/>
            <w:hideMark/>
          </w:tcPr>
          <w:p w14:paraId="5CB29745" w14:textId="77777777" w:rsidR="006C2694" w:rsidRPr="003C3EAD" w:rsidRDefault="006C2694" w:rsidP="00FB5E45">
            <w:pPr>
              <w:spacing w:after="0" w:line="240" w:lineRule="auto"/>
              <w:jc w:val="right"/>
              <w:rPr>
                <w:rFonts w:ascii="Calibri" w:eastAsia="Times New Roman" w:hAnsi="Calibri" w:cs="Calibri"/>
                <w:color w:val="000000"/>
                <w:sz w:val="18"/>
                <w:szCs w:val="18"/>
                <w:lang w:val="en-US"/>
              </w:rPr>
            </w:pPr>
            <w:r>
              <w:rPr>
                <w:rFonts w:ascii="Calibri" w:eastAsia="Times New Roman" w:hAnsi="Calibri" w:cs="Calibri"/>
                <w:color w:val="000000"/>
                <w:sz w:val="18"/>
                <w:szCs w:val="18"/>
              </w:rPr>
              <w:t>2.2</w:t>
            </w:r>
            <w:r w:rsidRPr="003C3EAD">
              <w:rPr>
                <w:rFonts w:ascii="Calibri" w:eastAsia="Times New Roman" w:hAnsi="Calibri" w:cs="Calibri"/>
                <w:color w:val="000000"/>
                <w:sz w:val="18"/>
                <w:szCs w:val="18"/>
              </w:rPr>
              <w:t>00,00</w:t>
            </w:r>
          </w:p>
        </w:tc>
        <w:tc>
          <w:tcPr>
            <w:tcW w:w="378" w:type="pct"/>
            <w:tcBorders>
              <w:top w:val="nil"/>
              <w:left w:val="nil"/>
              <w:bottom w:val="single" w:sz="8" w:space="0" w:color="D9D9D9"/>
              <w:right w:val="single" w:sz="8" w:space="0" w:color="D9D9D9"/>
            </w:tcBorders>
            <w:shd w:val="clear" w:color="auto" w:fill="auto"/>
            <w:noWrap/>
            <w:vAlign w:val="center"/>
            <w:hideMark/>
          </w:tcPr>
          <w:p w14:paraId="4A6210B3" w14:textId="77777777" w:rsidR="006C2694" w:rsidRPr="003C3EAD" w:rsidRDefault="006C2694" w:rsidP="00FB5E45">
            <w:pPr>
              <w:spacing w:after="0" w:line="240" w:lineRule="auto"/>
              <w:jc w:val="right"/>
              <w:rPr>
                <w:rFonts w:ascii="Calibri" w:eastAsia="Times New Roman" w:hAnsi="Calibri" w:cs="Calibri"/>
                <w:color w:val="000000"/>
                <w:sz w:val="18"/>
                <w:szCs w:val="18"/>
                <w:lang w:val="en-US"/>
              </w:rPr>
            </w:pPr>
            <w:r>
              <w:rPr>
                <w:rFonts w:ascii="Calibri" w:eastAsia="Times New Roman" w:hAnsi="Calibri" w:cs="Calibri"/>
                <w:color w:val="000000"/>
                <w:sz w:val="18"/>
                <w:szCs w:val="18"/>
              </w:rPr>
              <w:t>3.2</w:t>
            </w:r>
            <w:r w:rsidRPr="003C3EAD">
              <w:rPr>
                <w:rFonts w:ascii="Calibri" w:eastAsia="Times New Roman" w:hAnsi="Calibri" w:cs="Calibri"/>
                <w:color w:val="000000"/>
                <w:sz w:val="18"/>
                <w:szCs w:val="18"/>
              </w:rPr>
              <w:t>00,00</w:t>
            </w:r>
          </w:p>
        </w:tc>
        <w:tc>
          <w:tcPr>
            <w:tcW w:w="378" w:type="pct"/>
            <w:tcBorders>
              <w:top w:val="nil"/>
              <w:left w:val="nil"/>
              <w:bottom w:val="single" w:sz="8" w:space="0" w:color="D9D9D9"/>
              <w:right w:val="single" w:sz="8" w:space="0" w:color="D9D9D9"/>
            </w:tcBorders>
            <w:shd w:val="clear" w:color="auto" w:fill="auto"/>
            <w:noWrap/>
            <w:vAlign w:val="center"/>
            <w:hideMark/>
          </w:tcPr>
          <w:p w14:paraId="2F278CAD" w14:textId="77777777" w:rsidR="006C2694" w:rsidRPr="003C3EAD" w:rsidRDefault="006C2694" w:rsidP="00FB5E45">
            <w:pPr>
              <w:spacing w:after="0" w:line="240" w:lineRule="auto"/>
              <w:jc w:val="right"/>
              <w:rPr>
                <w:rFonts w:ascii="Calibri" w:eastAsia="Times New Roman" w:hAnsi="Calibri" w:cs="Calibri"/>
                <w:color w:val="000000"/>
                <w:sz w:val="18"/>
                <w:szCs w:val="18"/>
                <w:lang w:val="en-US"/>
              </w:rPr>
            </w:pPr>
            <w:r>
              <w:rPr>
                <w:rFonts w:ascii="Calibri" w:eastAsia="Times New Roman" w:hAnsi="Calibri" w:cs="Calibri"/>
                <w:color w:val="000000"/>
                <w:sz w:val="18"/>
                <w:szCs w:val="18"/>
              </w:rPr>
              <w:t>2</w:t>
            </w:r>
            <w:r w:rsidRPr="003C3EAD">
              <w:rPr>
                <w:rFonts w:ascii="Calibri" w:eastAsia="Times New Roman" w:hAnsi="Calibri" w:cs="Calibri"/>
                <w:color w:val="000000"/>
                <w:sz w:val="18"/>
                <w:szCs w:val="18"/>
              </w:rPr>
              <w:t>.</w:t>
            </w:r>
            <w:r>
              <w:rPr>
                <w:rFonts w:ascii="Calibri" w:eastAsia="Times New Roman" w:hAnsi="Calibri" w:cs="Calibri"/>
                <w:color w:val="000000"/>
                <w:sz w:val="18"/>
                <w:szCs w:val="18"/>
              </w:rPr>
              <w:t>2</w:t>
            </w:r>
            <w:r w:rsidRPr="003C3EAD">
              <w:rPr>
                <w:rFonts w:ascii="Calibri" w:eastAsia="Times New Roman" w:hAnsi="Calibri" w:cs="Calibri"/>
                <w:color w:val="000000"/>
                <w:sz w:val="18"/>
                <w:szCs w:val="18"/>
              </w:rPr>
              <w:t>00,00</w:t>
            </w:r>
          </w:p>
        </w:tc>
        <w:tc>
          <w:tcPr>
            <w:tcW w:w="378" w:type="pct"/>
            <w:tcBorders>
              <w:top w:val="nil"/>
              <w:left w:val="nil"/>
              <w:bottom w:val="single" w:sz="8" w:space="0" w:color="D9D9D9"/>
              <w:right w:val="single" w:sz="8" w:space="0" w:color="D9D9D9"/>
            </w:tcBorders>
            <w:shd w:val="clear" w:color="auto" w:fill="auto"/>
            <w:noWrap/>
            <w:vAlign w:val="center"/>
            <w:hideMark/>
          </w:tcPr>
          <w:p w14:paraId="1B4CA709" w14:textId="77777777" w:rsidR="006C2694" w:rsidRPr="003C3EAD" w:rsidRDefault="006C2694" w:rsidP="00FB5E45">
            <w:pPr>
              <w:spacing w:after="0" w:line="240" w:lineRule="auto"/>
              <w:jc w:val="right"/>
              <w:rPr>
                <w:rFonts w:ascii="Calibri" w:eastAsia="Times New Roman" w:hAnsi="Calibri" w:cs="Calibri"/>
                <w:color w:val="000000"/>
                <w:sz w:val="18"/>
                <w:szCs w:val="18"/>
                <w:lang w:val="en-US"/>
              </w:rPr>
            </w:pPr>
            <w:r>
              <w:rPr>
                <w:rFonts w:ascii="Calibri" w:eastAsia="Times New Roman" w:hAnsi="Calibri" w:cs="Calibri"/>
                <w:color w:val="000000"/>
                <w:sz w:val="18"/>
                <w:szCs w:val="18"/>
              </w:rPr>
              <w:t>3</w:t>
            </w:r>
            <w:r w:rsidRPr="003C3EAD">
              <w:rPr>
                <w:rFonts w:ascii="Calibri" w:eastAsia="Times New Roman" w:hAnsi="Calibri" w:cs="Calibri"/>
                <w:color w:val="000000"/>
                <w:sz w:val="18"/>
                <w:szCs w:val="18"/>
              </w:rPr>
              <w:t>.</w:t>
            </w:r>
            <w:r>
              <w:rPr>
                <w:rFonts w:ascii="Calibri" w:eastAsia="Times New Roman" w:hAnsi="Calibri" w:cs="Calibri"/>
                <w:color w:val="000000"/>
                <w:sz w:val="18"/>
                <w:szCs w:val="18"/>
              </w:rPr>
              <w:t>2</w:t>
            </w:r>
            <w:r w:rsidRPr="003C3EAD">
              <w:rPr>
                <w:rFonts w:ascii="Calibri" w:eastAsia="Times New Roman" w:hAnsi="Calibri" w:cs="Calibri"/>
                <w:color w:val="000000"/>
                <w:sz w:val="18"/>
                <w:szCs w:val="18"/>
              </w:rPr>
              <w:t>00,00</w:t>
            </w:r>
          </w:p>
        </w:tc>
        <w:tc>
          <w:tcPr>
            <w:tcW w:w="378" w:type="pct"/>
            <w:tcBorders>
              <w:top w:val="nil"/>
              <w:left w:val="nil"/>
              <w:bottom w:val="single" w:sz="8" w:space="0" w:color="D9D9D9"/>
              <w:right w:val="single" w:sz="8" w:space="0" w:color="D9D9D9"/>
            </w:tcBorders>
            <w:shd w:val="clear" w:color="auto" w:fill="auto"/>
            <w:noWrap/>
            <w:vAlign w:val="center"/>
            <w:hideMark/>
          </w:tcPr>
          <w:p w14:paraId="66B0C41B" w14:textId="77777777" w:rsidR="006C2694" w:rsidRPr="003C3EAD" w:rsidRDefault="006C2694" w:rsidP="00FB5E45">
            <w:pPr>
              <w:spacing w:after="0" w:line="240" w:lineRule="auto"/>
              <w:jc w:val="right"/>
              <w:rPr>
                <w:rFonts w:ascii="Calibri" w:eastAsia="Times New Roman" w:hAnsi="Calibri" w:cs="Calibri"/>
                <w:color w:val="000000"/>
                <w:sz w:val="18"/>
                <w:szCs w:val="18"/>
                <w:lang w:val="en-US"/>
              </w:rPr>
            </w:pPr>
            <w:r>
              <w:rPr>
                <w:rFonts w:ascii="Calibri" w:eastAsia="Times New Roman" w:hAnsi="Calibri" w:cs="Calibri"/>
                <w:color w:val="000000"/>
                <w:sz w:val="18"/>
                <w:szCs w:val="18"/>
              </w:rPr>
              <w:t>3</w:t>
            </w:r>
            <w:r w:rsidRPr="003C3EAD">
              <w:rPr>
                <w:rFonts w:ascii="Calibri" w:eastAsia="Times New Roman" w:hAnsi="Calibri" w:cs="Calibri"/>
                <w:color w:val="000000"/>
                <w:sz w:val="18"/>
                <w:szCs w:val="18"/>
              </w:rPr>
              <w:t>.</w:t>
            </w:r>
            <w:r>
              <w:rPr>
                <w:rFonts w:ascii="Calibri" w:eastAsia="Times New Roman" w:hAnsi="Calibri" w:cs="Calibri"/>
                <w:color w:val="000000"/>
                <w:sz w:val="18"/>
                <w:szCs w:val="18"/>
              </w:rPr>
              <w:t>7</w:t>
            </w:r>
            <w:r w:rsidRPr="003C3EAD">
              <w:rPr>
                <w:rFonts w:ascii="Calibri" w:eastAsia="Times New Roman" w:hAnsi="Calibri" w:cs="Calibri"/>
                <w:color w:val="000000"/>
                <w:sz w:val="18"/>
                <w:szCs w:val="18"/>
              </w:rPr>
              <w:t>00,00</w:t>
            </w:r>
          </w:p>
        </w:tc>
        <w:tc>
          <w:tcPr>
            <w:tcW w:w="378" w:type="pct"/>
            <w:tcBorders>
              <w:top w:val="nil"/>
              <w:left w:val="nil"/>
              <w:bottom w:val="single" w:sz="8" w:space="0" w:color="D9D9D9"/>
              <w:right w:val="single" w:sz="8" w:space="0" w:color="D9D9D9"/>
            </w:tcBorders>
            <w:shd w:val="clear" w:color="auto" w:fill="auto"/>
            <w:noWrap/>
            <w:vAlign w:val="center"/>
            <w:hideMark/>
          </w:tcPr>
          <w:p w14:paraId="266036B9" w14:textId="77777777" w:rsidR="006C2694" w:rsidRPr="003C3EAD" w:rsidRDefault="006C2694" w:rsidP="00FB5E45">
            <w:pPr>
              <w:spacing w:after="0" w:line="240" w:lineRule="auto"/>
              <w:jc w:val="right"/>
              <w:rPr>
                <w:rFonts w:ascii="Calibri" w:eastAsia="Times New Roman" w:hAnsi="Calibri" w:cs="Calibri"/>
                <w:color w:val="000000"/>
                <w:sz w:val="18"/>
                <w:szCs w:val="18"/>
                <w:lang w:val="en-US"/>
              </w:rPr>
            </w:pPr>
            <w:r>
              <w:rPr>
                <w:rFonts w:ascii="Calibri" w:eastAsia="Times New Roman" w:hAnsi="Calibri" w:cs="Calibri"/>
                <w:color w:val="000000"/>
                <w:sz w:val="18"/>
                <w:szCs w:val="18"/>
              </w:rPr>
              <w:t>3</w:t>
            </w:r>
            <w:r w:rsidRPr="003C3EAD">
              <w:rPr>
                <w:rFonts w:ascii="Calibri" w:eastAsia="Times New Roman" w:hAnsi="Calibri" w:cs="Calibri"/>
                <w:color w:val="000000"/>
                <w:sz w:val="18"/>
                <w:szCs w:val="18"/>
              </w:rPr>
              <w:t>.</w:t>
            </w:r>
            <w:r>
              <w:rPr>
                <w:rFonts w:ascii="Calibri" w:eastAsia="Times New Roman" w:hAnsi="Calibri" w:cs="Calibri"/>
                <w:color w:val="000000"/>
                <w:sz w:val="18"/>
                <w:szCs w:val="18"/>
              </w:rPr>
              <w:t>2</w:t>
            </w:r>
            <w:r w:rsidRPr="003C3EAD">
              <w:rPr>
                <w:rFonts w:ascii="Calibri" w:eastAsia="Times New Roman" w:hAnsi="Calibri" w:cs="Calibri"/>
                <w:color w:val="000000"/>
                <w:sz w:val="18"/>
                <w:szCs w:val="18"/>
              </w:rPr>
              <w:t>00,00</w:t>
            </w:r>
          </w:p>
        </w:tc>
        <w:tc>
          <w:tcPr>
            <w:tcW w:w="379" w:type="pct"/>
            <w:tcBorders>
              <w:top w:val="nil"/>
              <w:left w:val="nil"/>
              <w:bottom w:val="single" w:sz="8" w:space="0" w:color="D9D9D9"/>
              <w:right w:val="single" w:sz="8" w:space="0" w:color="D9D9D9"/>
            </w:tcBorders>
            <w:shd w:val="clear" w:color="auto" w:fill="auto"/>
            <w:noWrap/>
            <w:vAlign w:val="center"/>
            <w:hideMark/>
          </w:tcPr>
          <w:p w14:paraId="542014CC" w14:textId="77777777" w:rsidR="006C2694" w:rsidRPr="003C3EAD" w:rsidRDefault="006C2694" w:rsidP="00FB5E45">
            <w:pPr>
              <w:spacing w:after="0" w:line="240" w:lineRule="auto"/>
              <w:jc w:val="right"/>
              <w:rPr>
                <w:rFonts w:ascii="Calibri" w:eastAsia="Times New Roman" w:hAnsi="Calibri" w:cs="Calibri"/>
                <w:color w:val="000000"/>
                <w:sz w:val="18"/>
                <w:szCs w:val="18"/>
                <w:lang w:val="en-US"/>
              </w:rPr>
            </w:pPr>
            <w:r>
              <w:rPr>
                <w:rFonts w:ascii="Calibri" w:eastAsia="Times New Roman" w:hAnsi="Calibri" w:cs="Calibri"/>
                <w:color w:val="000000"/>
                <w:sz w:val="18"/>
                <w:szCs w:val="18"/>
              </w:rPr>
              <w:t>2</w:t>
            </w:r>
            <w:r w:rsidRPr="003C3EAD">
              <w:rPr>
                <w:rFonts w:ascii="Calibri" w:eastAsia="Times New Roman" w:hAnsi="Calibri" w:cs="Calibri"/>
                <w:color w:val="000000"/>
                <w:sz w:val="18"/>
                <w:szCs w:val="18"/>
              </w:rPr>
              <w:t>.</w:t>
            </w:r>
            <w:r>
              <w:rPr>
                <w:rFonts w:ascii="Calibri" w:eastAsia="Times New Roman" w:hAnsi="Calibri" w:cs="Calibri"/>
                <w:color w:val="000000"/>
                <w:sz w:val="18"/>
                <w:szCs w:val="18"/>
              </w:rPr>
              <w:t>2</w:t>
            </w:r>
            <w:r w:rsidRPr="003C3EAD">
              <w:rPr>
                <w:rFonts w:ascii="Calibri" w:eastAsia="Times New Roman" w:hAnsi="Calibri" w:cs="Calibri"/>
                <w:color w:val="000000"/>
                <w:sz w:val="18"/>
                <w:szCs w:val="18"/>
              </w:rPr>
              <w:t>00,00</w:t>
            </w:r>
          </w:p>
        </w:tc>
        <w:tc>
          <w:tcPr>
            <w:tcW w:w="379" w:type="pct"/>
            <w:tcBorders>
              <w:top w:val="nil"/>
              <w:left w:val="nil"/>
              <w:bottom w:val="single" w:sz="8" w:space="0" w:color="D9D9D9"/>
              <w:right w:val="single" w:sz="8" w:space="0" w:color="D9D9D9"/>
            </w:tcBorders>
            <w:shd w:val="clear" w:color="auto" w:fill="auto"/>
            <w:noWrap/>
            <w:vAlign w:val="center"/>
            <w:hideMark/>
          </w:tcPr>
          <w:p w14:paraId="6DCABBC9" w14:textId="77777777" w:rsidR="006C2694" w:rsidRPr="003C3EAD" w:rsidRDefault="006C2694" w:rsidP="00FB5E45">
            <w:pPr>
              <w:spacing w:after="0" w:line="240" w:lineRule="auto"/>
              <w:jc w:val="right"/>
              <w:rPr>
                <w:rFonts w:ascii="Calibri" w:eastAsia="Times New Roman" w:hAnsi="Calibri" w:cs="Calibri"/>
                <w:color w:val="000000"/>
                <w:sz w:val="18"/>
                <w:szCs w:val="18"/>
                <w:lang w:val="en-US"/>
              </w:rPr>
            </w:pPr>
            <w:r>
              <w:rPr>
                <w:rFonts w:ascii="Calibri" w:eastAsia="Times New Roman" w:hAnsi="Calibri" w:cs="Calibri"/>
                <w:color w:val="000000"/>
                <w:sz w:val="18"/>
                <w:szCs w:val="18"/>
              </w:rPr>
              <w:t>2</w:t>
            </w:r>
            <w:r w:rsidRPr="003C3EAD">
              <w:rPr>
                <w:rFonts w:ascii="Calibri" w:eastAsia="Times New Roman" w:hAnsi="Calibri" w:cs="Calibri"/>
                <w:color w:val="000000"/>
                <w:sz w:val="18"/>
                <w:szCs w:val="18"/>
              </w:rPr>
              <w:t>.</w:t>
            </w:r>
            <w:r>
              <w:rPr>
                <w:rFonts w:ascii="Calibri" w:eastAsia="Times New Roman" w:hAnsi="Calibri" w:cs="Calibri"/>
                <w:color w:val="000000"/>
                <w:sz w:val="18"/>
                <w:szCs w:val="18"/>
              </w:rPr>
              <w:t>2</w:t>
            </w:r>
            <w:r w:rsidRPr="003C3EAD">
              <w:rPr>
                <w:rFonts w:ascii="Calibri" w:eastAsia="Times New Roman" w:hAnsi="Calibri" w:cs="Calibri"/>
                <w:color w:val="000000"/>
                <w:sz w:val="18"/>
                <w:szCs w:val="18"/>
              </w:rPr>
              <w:t>00,00</w:t>
            </w:r>
          </w:p>
        </w:tc>
        <w:tc>
          <w:tcPr>
            <w:tcW w:w="384" w:type="pct"/>
            <w:tcBorders>
              <w:top w:val="nil"/>
              <w:left w:val="nil"/>
              <w:bottom w:val="single" w:sz="8" w:space="0" w:color="D9D9D9"/>
              <w:right w:val="single" w:sz="8" w:space="0" w:color="D9D9D9"/>
            </w:tcBorders>
            <w:shd w:val="clear" w:color="auto" w:fill="auto"/>
            <w:noWrap/>
            <w:vAlign w:val="center"/>
            <w:hideMark/>
          </w:tcPr>
          <w:p w14:paraId="1592FA85" w14:textId="77777777" w:rsidR="006C2694" w:rsidRPr="003C3EAD" w:rsidRDefault="006C2694" w:rsidP="00FB5E45">
            <w:pPr>
              <w:spacing w:after="0" w:line="240" w:lineRule="auto"/>
              <w:jc w:val="right"/>
              <w:rPr>
                <w:rFonts w:ascii="Calibri" w:eastAsia="Times New Roman" w:hAnsi="Calibri" w:cs="Calibri"/>
                <w:color w:val="000000"/>
                <w:sz w:val="18"/>
                <w:szCs w:val="18"/>
                <w:lang w:val="en-US"/>
              </w:rPr>
            </w:pPr>
            <w:r>
              <w:rPr>
                <w:rFonts w:ascii="Calibri" w:eastAsia="Times New Roman" w:hAnsi="Calibri" w:cs="Calibri"/>
                <w:color w:val="000000"/>
                <w:sz w:val="18"/>
                <w:szCs w:val="18"/>
              </w:rPr>
              <w:t>2</w:t>
            </w:r>
            <w:r w:rsidRPr="003C3EAD">
              <w:rPr>
                <w:rFonts w:ascii="Calibri" w:eastAsia="Times New Roman" w:hAnsi="Calibri" w:cs="Calibri"/>
                <w:color w:val="000000"/>
                <w:sz w:val="18"/>
                <w:szCs w:val="18"/>
              </w:rPr>
              <w:t>.</w:t>
            </w:r>
            <w:r>
              <w:rPr>
                <w:rFonts w:ascii="Calibri" w:eastAsia="Times New Roman" w:hAnsi="Calibri" w:cs="Calibri"/>
                <w:color w:val="000000"/>
                <w:sz w:val="18"/>
                <w:szCs w:val="18"/>
              </w:rPr>
              <w:t>2</w:t>
            </w:r>
            <w:r w:rsidRPr="003C3EAD">
              <w:rPr>
                <w:rFonts w:ascii="Calibri" w:eastAsia="Times New Roman" w:hAnsi="Calibri" w:cs="Calibri"/>
                <w:color w:val="000000"/>
                <w:sz w:val="18"/>
                <w:szCs w:val="18"/>
              </w:rPr>
              <w:t>00,00</w:t>
            </w:r>
          </w:p>
        </w:tc>
        <w:tc>
          <w:tcPr>
            <w:tcW w:w="387" w:type="pct"/>
            <w:tcBorders>
              <w:top w:val="nil"/>
              <w:left w:val="nil"/>
              <w:bottom w:val="single" w:sz="8" w:space="0" w:color="D9D9D9"/>
              <w:right w:val="single" w:sz="8" w:space="0" w:color="D9D9D9"/>
            </w:tcBorders>
            <w:shd w:val="clear" w:color="auto" w:fill="auto"/>
            <w:noWrap/>
            <w:vAlign w:val="center"/>
            <w:hideMark/>
          </w:tcPr>
          <w:p w14:paraId="42A17464" w14:textId="77777777" w:rsidR="006C2694" w:rsidRPr="003C3EAD" w:rsidRDefault="006C2694" w:rsidP="00FB5E45">
            <w:pPr>
              <w:spacing w:after="0" w:line="240" w:lineRule="auto"/>
              <w:jc w:val="right"/>
              <w:rPr>
                <w:rFonts w:ascii="Calibri" w:eastAsia="Times New Roman" w:hAnsi="Calibri" w:cs="Calibri"/>
                <w:color w:val="000000"/>
                <w:sz w:val="18"/>
                <w:szCs w:val="18"/>
                <w:lang w:val="en-US"/>
              </w:rPr>
            </w:pPr>
            <w:r>
              <w:rPr>
                <w:rFonts w:ascii="Calibri" w:eastAsia="Times New Roman" w:hAnsi="Calibri" w:cs="Calibri"/>
                <w:color w:val="000000"/>
                <w:sz w:val="18"/>
                <w:szCs w:val="18"/>
              </w:rPr>
              <w:t>4</w:t>
            </w:r>
            <w:r w:rsidRPr="003C3EAD">
              <w:rPr>
                <w:rFonts w:ascii="Calibri" w:eastAsia="Times New Roman" w:hAnsi="Calibri" w:cs="Calibri"/>
                <w:color w:val="000000"/>
                <w:sz w:val="18"/>
                <w:szCs w:val="18"/>
              </w:rPr>
              <w:t>.</w:t>
            </w:r>
            <w:r>
              <w:rPr>
                <w:rFonts w:ascii="Calibri" w:eastAsia="Times New Roman" w:hAnsi="Calibri" w:cs="Calibri"/>
                <w:color w:val="000000"/>
                <w:sz w:val="18"/>
                <w:szCs w:val="18"/>
              </w:rPr>
              <w:t>7</w:t>
            </w:r>
            <w:r w:rsidRPr="003C3EAD">
              <w:rPr>
                <w:rFonts w:ascii="Calibri" w:eastAsia="Times New Roman" w:hAnsi="Calibri" w:cs="Calibri"/>
                <w:color w:val="000000"/>
                <w:sz w:val="18"/>
                <w:szCs w:val="18"/>
              </w:rPr>
              <w:t>00,00</w:t>
            </w:r>
          </w:p>
        </w:tc>
        <w:tc>
          <w:tcPr>
            <w:tcW w:w="510" w:type="pct"/>
            <w:tcBorders>
              <w:top w:val="nil"/>
              <w:left w:val="nil"/>
              <w:bottom w:val="single" w:sz="8" w:space="0" w:color="D9D9D9"/>
              <w:right w:val="single" w:sz="8" w:space="0" w:color="D9D9D9"/>
            </w:tcBorders>
            <w:shd w:val="clear" w:color="auto" w:fill="auto"/>
            <w:noWrap/>
            <w:vAlign w:val="center"/>
            <w:hideMark/>
          </w:tcPr>
          <w:p w14:paraId="46FB0362" w14:textId="77777777" w:rsidR="006C2694" w:rsidRPr="003C3EAD" w:rsidRDefault="006C2694" w:rsidP="00FB5E45">
            <w:pPr>
              <w:spacing w:after="0" w:line="240" w:lineRule="auto"/>
              <w:jc w:val="right"/>
              <w:rPr>
                <w:rFonts w:ascii="Calibri" w:eastAsia="Times New Roman" w:hAnsi="Calibri" w:cs="Calibri"/>
                <w:b/>
                <w:bCs/>
                <w:color w:val="000000"/>
                <w:sz w:val="18"/>
                <w:szCs w:val="18"/>
                <w:lang w:val="en-US"/>
              </w:rPr>
            </w:pPr>
            <w:r w:rsidRPr="003C3EAD">
              <w:rPr>
                <w:rFonts w:ascii="Calibri" w:eastAsia="Times New Roman" w:hAnsi="Calibri" w:cs="Calibri"/>
                <w:b/>
                <w:bCs/>
                <w:color w:val="000000"/>
                <w:sz w:val="18"/>
                <w:szCs w:val="18"/>
              </w:rPr>
              <w:t>3</w:t>
            </w:r>
            <w:r>
              <w:rPr>
                <w:rFonts w:ascii="Calibri" w:eastAsia="Times New Roman" w:hAnsi="Calibri" w:cs="Calibri"/>
                <w:b/>
                <w:bCs/>
                <w:color w:val="000000"/>
                <w:sz w:val="18"/>
                <w:szCs w:val="18"/>
              </w:rPr>
              <w:t>0</w:t>
            </w:r>
            <w:r w:rsidRPr="003C3EAD">
              <w:rPr>
                <w:rFonts w:ascii="Calibri" w:eastAsia="Times New Roman" w:hAnsi="Calibri" w:cs="Calibri"/>
                <w:b/>
                <w:bCs/>
                <w:color w:val="000000"/>
                <w:sz w:val="18"/>
                <w:szCs w:val="18"/>
              </w:rPr>
              <w:t>.000,00</w:t>
            </w:r>
          </w:p>
        </w:tc>
      </w:tr>
      <w:tr w:rsidR="00F32146" w:rsidRPr="003C3EAD" w14:paraId="01EFDD1E" w14:textId="77777777" w:rsidTr="00F32146">
        <w:trPr>
          <w:trHeight w:val="510"/>
        </w:trPr>
        <w:tc>
          <w:tcPr>
            <w:tcW w:w="692" w:type="pct"/>
            <w:tcBorders>
              <w:top w:val="nil"/>
              <w:left w:val="single" w:sz="8" w:space="0" w:color="D9D9D9"/>
              <w:bottom w:val="single" w:sz="8" w:space="0" w:color="D9D9D9"/>
              <w:right w:val="single" w:sz="8" w:space="0" w:color="D9D9D9"/>
            </w:tcBorders>
            <w:shd w:val="clear" w:color="000000" w:fill="884073"/>
            <w:noWrap/>
            <w:vAlign w:val="center"/>
            <w:hideMark/>
          </w:tcPr>
          <w:p w14:paraId="547E9830" w14:textId="77777777" w:rsidR="00F32146" w:rsidRPr="003C3EAD" w:rsidRDefault="00F32146" w:rsidP="00F32146">
            <w:pPr>
              <w:spacing w:after="0" w:line="240" w:lineRule="auto"/>
              <w:jc w:val="right"/>
              <w:rPr>
                <w:rFonts w:ascii="Calibri Light" w:eastAsia="Times New Roman" w:hAnsi="Calibri Light" w:cs="Calibri Light"/>
                <w:b/>
                <w:bCs/>
                <w:color w:val="FFFFFF"/>
                <w:sz w:val="17"/>
                <w:szCs w:val="17"/>
                <w:lang w:val="en-US"/>
              </w:rPr>
            </w:pPr>
            <w:r w:rsidRPr="003C3EAD">
              <w:rPr>
                <w:rFonts w:ascii="Calibri Light" w:eastAsia="Times New Roman" w:hAnsi="Calibri Light" w:cs="Calibri Light"/>
                <w:b/>
                <w:bCs/>
                <w:color w:val="FFFFFF"/>
                <w:sz w:val="17"/>
                <w:szCs w:val="17"/>
              </w:rPr>
              <w:t>UKUPNO (EUR)</w:t>
            </w:r>
          </w:p>
        </w:tc>
        <w:tc>
          <w:tcPr>
            <w:tcW w:w="379" w:type="pct"/>
            <w:tcBorders>
              <w:top w:val="nil"/>
              <w:left w:val="nil"/>
              <w:bottom w:val="single" w:sz="8" w:space="0" w:color="D9D9D9"/>
              <w:right w:val="single" w:sz="8" w:space="0" w:color="D9D9D9"/>
            </w:tcBorders>
            <w:shd w:val="clear" w:color="000000" w:fill="884073"/>
            <w:noWrap/>
            <w:vAlign w:val="center"/>
            <w:hideMark/>
          </w:tcPr>
          <w:p w14:paraId="17A13F62" w14:textId="2E4C1871" w:rsidR="00F32146" w:rsidRPr="0036648F" w:rsidRDefault="00F32146" w:rsidP="00F32146">
            <w:pPr>
              <w:spacing w:after="0" w:line="240" w:lineRule="auto"/>
              <w:jc w:val="right"/>
              <w:rPr>
                <w:rFonts w:ascii="Calibri Light" w:eastAsia="Times New Roman" w:hAnsi="Calibri Light" w:cs="Calibri Light"/>
                <w:b/>
                <w:bCs/>
                <w:color w:val="FFFFFF" w:themeColor="background1"/>
                <w:sz w:val="18"/>
                <w:szCs w:val="18"/>
                <w:lang w:val="en-US"/>
              </w:rPr>
            </w:pPr>
            <w:r w:rsidRPr="002E243E">
              <w:rPr>
                <w:rFonts w:ascii="Calibri" w:hAnsi="Calibri" w:cs="Calibri"/>
                <w:b/>
                <w:bCs/>
                <w:color w:val="FFFFFF" w:themeColor="background1"/>
                <w:sz w:val="18"/>
                <w:szCs w:val="18"/>
              </w:rPr>
              <w:t>2</w:t>
            </w:r>
            <w:r>
              <w:rPr>
                <w:rFonts w:ascii="Calibri" w:hAnsi="Calibri" w:cs="Calibri"/>
                <w:b/>
                <w:bCs/>
                <w:color w:val="FFFFFF" w:themeColor="background1"/>
                <w:sz w:val="18"/>
                <w:szCs w:val="18"/>
              </w:rPr>
              <w:t>5</w:t>
            </w:r>
            <w:r w:rsidRPr="002E243E">
              <w:rPr>
                <w:rFonts w:ascii="Calibri" w:hAnsi="Calibri" w:cs="Calibri"/>
                <w:b/>
                <w:bCs/>
                <w:color w:val="FFFFFF" w:themeColor="background1"/>
                <w:sz w:val="18"/>
                <w:szCs w:val="18"/>
              </w:rPr>
              <w:t>.400,00</w:t>
            </w:r>
          </w:p>
        </w:tc>
        <w:tc>
          <w:tcPr>
            <w:tcW w:w="378" w:type="pct"/>
            <w:tcBorders>
              <w:top w:val="nil"/>
              <w:left w:val="nil"/>
              <w:bottom w:val="single" w:sz="8" w:space="0" w:color="D9D9D9"/>
              <w:right w:val="single" w:sz="8" w:space="0" w:color="D9D9D9"/>
            </w:tcBorders>
            <w:shd w:val="clear" w:color="000000" w:fill="884073"/>
            <w:noWrap/>
            <w:vAlign w:val="center"/>
            <w:hideMark/>
          </w:tcPr>
          <w:p w14:paraId="20095331" w14:textId="4F9D82B5" w:rsidR="00F32146" w:rsidRPr="0036648F" w:rsidRDefault="00F32146" w:rsidP="00F32146">
            <w:pPr>
              <w:spacing w:after="0" w:line="240" w:lineRule="auto"/>
              <w:jc w:val="right"/>
              <w:rPr>
                <w:rFonts w:ascii="Calibri Light" w:eastAsia="Times New Roman" w:hAnsi="Calibri Light" w:cs="Calibri Light"/>
                <w:b/>
                <w:bCs/>
                <w:color w:val="FFFFFF" w:themeColor="background1"/>
                <w:sz w:val="18"/>
                <w:szCs w:val="18"/>
                <w:lang w:val="en-US"/>
              </w:rPr>
            </w:pPr>
            <w:r w:rsidRPr="002E243E">
              <w:rPr>
                <w:rFonts w:ascii="Calibri" w:hAnsi="Calibri" w:cs="Calibri"/>
                <w:b/>
                <w:bCs/>
                <w:color w:val="FFFFFF" w:themeColor="background1"/>
                <w:sz w:val="18"/>
                <w:szCs w:val="18"/>
              </w:rPr>
              <w:t>3</w:t>
            </w:r>
            <w:r>
              <w:rPr>
                <w:rFonts w:ascii="Calibri" w:hAnsi="Calibri" w:cs="Calibri"/>
                <w:b/>
                <w:bCs/>
                <w:color w:val="FFFFFF" w:themeColor="background1"/>
                <w:sz w:val="18"/>
                <w:szCs w:val="18"/>
              </w:rPr>
              <w:t>0</w:t>
            </w:r>
            <w:r w:rsidRPr="002E243E">
              <w:rPr>
                <w:rFonts w:ascii="Calibri" w:hAnsi="Calibri" w:cs="Calibri"/>
                <w:b/>
                <w:bCs/>
                <w:color w:val="FFFFFF" w:themeColor="background1"/>
                <w:sz w:val="18"/>
                <w:szCs w:val="18"/>
              </w:rPr>
              <w:t>.</w:t>
            </w:r>
            <w:r>
              <w:rPr>
                <w:rFonts w:ascii="Calibri" w:hAnsi="Calibri" w:cs="Calibri"/>
                <w:b/>
                <w:bCs/>
                <w:color w:val="FFFFFF" w:themeColor="background1"/>
                <w:sz w:val="18"/>
                <w:szCs w:val="18"/>
              </w:rPr>
              <w:t>3</w:t>
            </w:r>
            <w:r w:rsidRPr="002E243E">
              <w:rPr>
                <w:rFonts w:ascii="Calibri" w:hAnsi="Calibri" w:cs="Calibri"/>
                <w:b/>
                <w:bCs/>
                <w:color w:val="FFFFFF" w:themeColor="background1"/>
                <w:sz w:val="18"/>
                <w:szCs w:val="18"/>
              </w:rPr>
              <w:t>00,00</w:t>
            </w:r>
          </w:p>
        </w:tc>
        <w:tc>
          <w:tcPr>
            <w:tcW w:w="378" w:type="pct"/>
            <w:tcBorders>
              <w:top w:val="nil"/>
              <w:left w:val="nil"/>
              <w:bottom w:val="single" w:sz="8" w:space="0" w:color="D9D9D9"/>
              <w:right w:val="single" w:sz="8" w:space="0" w:color="D9D9D9"/>
            </w:tcBorders>
            <w:shd w:val="clear" w:color="000000" w:fill="884073"/>
            <w:noWrap/>
            <w:vAlign w:val="center"/>
            <w:hideMark/>
          </w:tcPr>
          <w:p w14:paraId="20C9484F" w14:textId="3218D652" w:rsidR="00F32146" w:rsidRPr="0036648F" w:rsidRDefault="00F32146" w:rsidP="00F32146">
            <w:pPr>
              <w:spacing w:after="0" w:line="240" w:lineRule="auto"/>
              <w:jc w:val="right"/>
              <w:rPr>
                <w:rFonts w:ascii="Calibri Light" w:eastAsia="Times New Roman" w:hAnsi="Calibri Light" w:cs="Calibri Light"/>
                <w:b/>
                <w:bCs/>
                <w:color w:val="FFFFFF" w:themeColor="background1"/>
                <w:sz w:val="18"/>
                <w:szCs w:val="18"/>
                <w:lang w:val="en-US"/>
              </w:rPr>
            </w:pPr>
            <w:r w:rsidRPr="002E243E">
              <w:rPr>
                <w:rFonts w:ascii="Calibri" w:hAnsi="Calibri" w:cs="Calibri"/>
                <w:b/>
                <w:bCs/>
                <w:color w:val="FFFFFF" w:themeColor="background1"/>
                <w:sz w:val="18"/>
                <w:szCs w:val="18"/>
              </w:rPr>
              <w:t>3</w:t>
            </w:r>
            <w:r>
              <w:rPr>
                <w:rFonts w:ascii="Calibri" w:hAnsi="Calibri" w:cs="Calibri"/>
                <w:b/>
                <w:bCs/>
                <w:color w:val="FFFFFF" w:themeColor="background1"/>
                <w:sz w:val="18"/>
                <w:szCs w:val="18"/>
              </w:rPr>
              <w:t>5</w:t>
            </w:r>
            <w:r w:rsidRPr="002E243E">
              <w:rPr>
                <w:rFonts w:ascii="Calibri" w:hAnsi="Calibri" w:cs="Calibri"/>
                <w:b/>
                <w:bCs/>
                <w:color w:val="FFFFFF" w:themeColor="background1"/>
                <w:sz w:val="18"/>
                <w:szCs w:val="18"/>
              </w:rPr>
              <w:t>.</w:t>
            </w:r>
            <w:r>
              <w:rPr>
                <w:rFonts w:ascii="Calibri" w:hAnsi="Calibri" w:cs="Calibri"/>
                <w:b/>
                <w:bCs/>
                <w:color w:val="FFFFFF" w:themeColor="background1"/>
                <w:sz w:val="18"/>
                <w:szCs w:val="18"/>
              </w:rPr>
              <w:t>2</w:t>
            </w:r>
            <w:r w:rsidRPr="002E243E">
              <w:rPr>
                <w:rFonts w:ascii="Calibri" w:hAnsi="Calibri" w:cs="Calibri"/>
                <w:b/>
                <w:bCs/>
                <w:color w:val="FFFFFF" w:themeColor="background1"/>
                <w:sz w:val="18"/>
                <w:szCs w:val="18"/>
              </w:rPr>
              <w:t>00,00</w:t>
            </w:r>
          </w:p>
        </w:tc>
        <w:tc>
          <w:tcPr>
            <w:tcW w:w="378" w:type="pct"/>
            <w:tcBorders>
              <w:top w:val="nil"/>
              <w:left w:val="nil"/>
              <w:bottom w:val="single" w:sz="8" w:space="0" w:color="D9D9D9"/>
              <w:right w:val="single" w:sz="8" w:space="0" w:color="D9D9D9"/>
            </w:tcBorders>
            <w:shd w:val="clear" w:color="000000" w:fill="884073"/>
            <w:noWrap/>
            <w:vAlign w:val="center"/>
            <w:hideMark/>
          </w:tcPr>
          <w:p w14:paraId="64E7B971" w14:textId="04302C94" w:rsidR="00F32146" w:rsidRPr="0036648F" w:rsidRDefault="00F32146" w:rsidP="00F32146">
            <w:pPr>
              <w:spacing w:after="0" w:line="240" w:lineRule="auto"/>
              <w:jc w:val="right"/>
              <w:rPr>
                <w:rFonts w:ascii="Calibri Light" w:eastAsia="Times New Roman" w:hAnsi="Calibri Light" w:cs="Calibri Light"/>
                <w:b/>
                <w:bCs/>
                <w:color w:val="FFFFFF" w:themeColor="background1"/>
                <w:sz w:val="18"/>
                <w:szCs w:val="18"/>
                <w:lang w:val="en-US"/>
              </w:rPr>
            </w:pPr>
            <w:r w:rsidRPr="002E243E">
              <w:rPr>
                <w:rFonts w:ascii="Calibri" w:hAnsi="Calibri" w:cs="Calibri"/>
                <w:b/>
                <w:bCs/>
                <w:color w:val="FFFFFF" w:themeColor="background1"/>
                <w:sz w:val="18"/>
                <w:szCs w:val="18"/>
              </w:rPr>
              <w:t>3</w:t>
            </w:r>
            <w:r>
              <w:rPr>
                <w:rFonts w:ascii="Calibri" w:hAnsi="Calibri" w:cs="Calibri"/>
                <w:b/>
                <w:bCs/>
                <w:color w:val="FFFFFF" w:themeColor="background1"/>
                <w:sz w:val="18"/>
                <w:szCs w:val="18"/>
              </w:rPr>
              <w:t>1</w:t>
            </w:r>
            <w:r w:rsidRPr="002E243E">
              <w:rPr>
                <w:rFonts w:ascii="Calibri" w:hAnsi="Calibri" w:cs="Calibri"/>
                <w:b/>
                <w:bCs/>
                <w:color w:val="FFFFFF" w:themeColor="background1"/>
                <w:sz w:val="18"/>
                <w:szCs w:val="18"/>
              </w:rPr>
              <w:t>.</w:t>
            </w:r>
            <w:r>
              <w:rPr>
                <w:rFonts w:ascii="Calibri" w:hAnsi="Calibri" w:cs="Calibri"/>
                <w:b/>
                <w:bCs/>
                <w:color w:val="FFFFFF" w:themeColor="background1"/>
                <w:sz w:val="18"/>
                <w:szCs w:val="18"/>
              </w:rPr>
              <w:t>3</w:t>
            </w:r>
            <w:r w:rsidRPr="002E243E">
              <w:rPr>
                <w:rFonts w:ascii="Calibri" w:hAnsi="Calibri" w:cs="Calibri"/>
                <w:b/>
                <w:bCs/>
                <w:color w:val="FFFFFF" w:themeColor="background1"/>
                <w:sz w:val="18"/>
                <w:szCs w:val="18"/>
              </w:rPr>
              <w:t>00,00</w:t>
            </w:r>
          </w:p>
        </w:tc>
        <w:tc>
          <w:tcPr>
            <w:tcW w:w="378" w:type="pct"/>
            <w:tcBorders>
              <w:top w:val="nil"/>
              <w:left w:val="nil"/>
              <w:bottom w:val="single" w:sz="8" w:space="0" w:color="D9D9D9"/>
              <w:right w:val="single" w:sz="8" w:space="0" w:color="D9D9D9"/>
            </w:tcBorders>
            <w:shd w:val="clear" w:color="000000" w:fill="884073"/>
            <w:noWrap/>
            <w:vAlign w:val="center"/>
            <w:hideMark/>
          </w:tcPr>
          <w:p w14:paraId="28C20D7A" w14:textId="51906F8A" w:rsidR="00F32146" w:rsidRPr="0036648F" w:rsidRDefault="00F32146" w:rsidP="00F32146">
            <w:pPr>
              <w:spacing w:after="0" w:line="240" w:lineRule="auto"/>
              <w:jc w:val="right"/>
              <w:rPr>
                <w:rFonts w:ascii="Calibri Light" w:eastAsia="Times New Roman" w:hAnsi="Calibri Light" w:cs="Calibri Light"/>
                <w:b/>
                <w:bCs/>
                <w:color w:val="FFFFFF" w:themeColor="background1"/>
                <w:sz w:val="18"/>
                <w:szCs w:val="18"/>
                <w:lang w:val="en-US"/>
              </w:rPr>
            </w:pPr>
            <w:r w:rsidRPr="002E243E">
              <w:rPr>
                <w:rFonts w:ascii="Calibri" w:hAnsi="Calibri" w:cs="Calibri"/>
                <w:b/>
                <w:bCs/>
                <w:color w:val="FFFFFF" w:themeColor="background1"/>
                <w:sz w:val="18"/>
                <w:szCs w:val="18"/>
              </w:rPr>
              <w:t>3</w:t>
            </w:r>
            <w:r>
              <w:rPr>
                <w:rFonts w:ascii="Calibri" w:hAnsi="Calibri" w:cs="Calibri"/>
                <w:b/>
                <w:bCs/>
                <w:color w:val="FFFFFF" w:themeColor="background1"/>
                <w:sz w:val="18"/>
                <w:szCs w:val="18"/>
              </w:rPr>
              <w:t>0</w:t>
            </w:r>
            <w:r w:rsidRPr="002E243E">
              <w:rPr>
                <w:rFonts w:ascii="Calibri" w:hAnsi="Calibri" w:cs="Calibri"/>
                <w:b/>
                <w:bCs/>
                <w:color w:val="FFFFFF" w:themeColor="background1"/>
                <w:sz w:val="18"/>
                <w:szCs w:val="18"/>
              </w:rPr>
              <w:t>.</w:t>
            </w:r>
            <w:r>
              <w:rPr>
                <w:rFonts w:ascii="Calibri" w:hAnsi="Calibri" w:cs="Calibri"/>
                <w:b/>
                <w:bCs/>
                <w:color w:val="FFFFFF" w:themeColor="background1"/>
                <w:sz w:val="18"/>
                <w:szCs w:val="18"/>
              </w:rPr>
              <w:t>6</w:t>
            </w:r>
            <w:r w:rsidRPr="002E243E">
              <w:rPr>
                <w:rFonts w:ascii="Calibri" w:hAnsi="Calibri" w:cs="Calibri"/>
                <w:b/>
                <w:bCs/>
                <w:color w:val="FFFFFF" w:themeColor="background1"/>
                <w:sz w:val="18"/>
                <w:szCs w:val="18"/>
              </w:rPr>
              <w:t>00,00</w:t>
            </w:r>
          </w:p>
        </w:tc>
        <w:tc>
          <w:tcPr>
            <w:tcW w:w="378" w:type="pct"/>
            <w:tcBorders>
              <w:top w:val="nil"/>
              <w:left w:val="nil"/>
              <w:bottom w:val="single" w:sz="8" w:space="0" w:color="D9D9D9"/>
              <w:right w:val="single" w:sz="8" w:space="0" w:color="D9D9D9"/>
            </w:tcBorders>
            <w:shd w:val="clear" w:color="000000" w:fill="884073"/>
            <w:noWrap/>
            <w:vAlign w:val="center"/>
            <w:hideMark/>
          </w:tcPr>
          <w:p w14:paraId="378BCA9A" w14:textId="711CED96" w:rsidR="00F32146" w:rsidRPr="0036648F" w:rsidRDefault="00F32146" w:rsidP="00F32146">
            <w:pPr>
              <w:spacing w:after="0" w:line="240" w:lineRule="auto"/>
              <w:jc w:val="right"/>
              <w:rPr>
                <w:rFonts w:ascii="Calibri Light" w:eastAsia="Times New Roman" w:hAnsi="Calibri Light" w:cs="Calibri Light"/>
                <w:b/>
                <w:bCs/>
                <w:color w:val="FFFFFF" w:themeColor="background1"/>
                <w:sz w:val="18"/>
                <w:szCs w:val="18"/>
                <w:lang w:val="en-US"/>
              </w:rPr>
            </w:pPr>
            <w:r w:rsidRPr="002E243E">
              <w:rPr>
                <w:rFonts w:ascii="Calibri" w:hAnsi="Calibri" w:cs="Calibri"/>
                <w:b/>
                <w:bCs/>
                <w:color w:val="FFFFFF" w:themeColor="background1"/>
                <w:sz w:val="18"/>
                <w:szCs w:val="18"/>
              </w:rPr>
              <w:t>39.300,00</w:t>
            </w:r>
          </w:p>
        </w:tc>
        <w:tc>
          <w:tcPr>
            <w:tcW w:w="379" w:type="pct"/>
            <w:tcBorders>
              <w:top w:val="nil"/>
              <w:left w:val="nil"/>
              <w:bottom w:val="single" w:sz="8" w:space="0" w:color="D9D9D9"/>
              <w:right w:val="single" w:sz="8" w:space="0" w:color="D9D9D9"/>
            </w:tcBorders>
            <w:shd w:val="clear" w:color="000000" w:fill="884073"/>
            <w:noWrap/>
            <w:vAlign w:val="center"/>
            <w:hideMark/>
          </w:tcPr>
          <w:p w14:paraId="08E84227" w14:textId="38B366F7" w:rsidR="00F32146" w:rsidRPr="0036648F" w:rsidRDefault="00F32146" w:rsidP="00F32146">
            <w:pPr>
              <w:spacing w:after="0" w:line="240" w:lineRule="auto"/>
              <w:jc w:val="right"/>
              <w:rPr>
                <w:rFonts w:ascii="Calibri Light" w:eastAsia="Times New Roman" w:hAnsi="Calibri Light" w:cs="Calibri Light"/>
                <w:b/>
                <w:bCs/>
                <w:color w:val="FFFFFF" w:themeColor="background1"/>
                <w:sz w:val="18"/>
                <w:szCs w:val="18"/>
                <w:lang w:val="en-US"/>
              </w:rPr>
            </w:pPr>
            <w:r w:rsidRPr="002E243E">
              <w:rPr>
                <w:rFonts w:ascii="Calibri" w:hAnsi="Calibri" w:cs="Calibri"/>
                <w:b/>
                <w:bCs/>
                <w:color w:val="FFFFFF" w:themeColor="background1"/>
                <w:sz w:val="18"/>
                <w:szCs w:val="18"/>
              </w:rPr>
              <w:t>29.000,00</w:t>
            </w:r>
          </w:p>
        </w:tc>
        <w:tc>
          <w:tcPr>
            <w:tcW w:w="379" w:type="pct"/>
            <w:tcBorders>
              <w:top w:val="nil"/>
              <w:left w:val="nil"/>
              <w:bottom w:val="single" w:sz="8" w:space="0" w:color="D9D9D9"/>
              <w:right w:val="single" w:sz="8" w:space="0" w:color="D9D9D9"/>
            </w:tcBorders>
            <w:shd w:val="clear" w:color="000000" w:fill="884073"/>
            <w:noWrap/>
            <w:vAlign w:val="center"/>
            <w:hideMark/>
          </w:tcPr>
          <w:p w14:paraId="513E7B3A" w14:textId="711DB567" w:rsidR="00F32146" w:rsidRPr="0036648F" w:rsidRDefault="00F32146" w:rsidP="00F32146">
            <w:pPr>
              <w:spacing w:after="0" w:line="240" w:lineRule="auto"/>
              <w:jc w:val="right"/>
              <w:rPr>
                <w:rFonts w:ascii="Calibri Light" w:eastAsia="Times New Roman" w:hAnsi="Calibri Light" w:cs="Calibri Light"/>
                <w:b/>
                <w:bCs/>
                <w:color w:val="FFFFFF" w:themeColor="background1"/>
                <w:sz w:val="18"/>
                <w:szCs w:val="18"/>
                <w:lang w:val="en-US"/>
              </w:rPr>
            </w:pPr>
            <w:r w:rsidRPr="002E243E">
              <w:rPr>
                <w:rFonts w:ascii="Calibri" w:hAnsi="Calibri" w:cs="Calibri"/>
                <w:b/>
                <w:bCs/>
                <w:color w:val="FFFFFF" w:themeColor="background1"/>
                <w:sz w:val="18"/>
                <w:szCs w:val="18"/>
              </w:rPr>
              <w:t>29.300,00</w:t>
            </w:r>
          </w:p>
        </w:tc>
        <w:tc>
          <w:tcPr>
            <w:tcW w:w="384" w:type="pct"/>
            <w:tcBorders>
              <w:top w:val="nil"/>
              <w:left w:val="nil"/>
              <w:bottom w:val="single" w:sz="8" w:space="0" w:color="D9D9D9"/>
              <w:right w:val="single" w:sz="8" w:space="0" w:color="D9D9D9"/>
            </w:tcBorders>
            <w:shd w:val="clear" w:color="000000" w:fill="884073"/>
            <w:noWrap/>
            <w:vAlign w:val="center"/>
            <w:hideMark/>
          </w:tcPr>
          <w:p w14:paraId="650A4E96" w14:textId="74D06D8F" w:rsidR="00F32146" w:rsidRPr="0036648F" w:rsidRDefault="00F32146" w:rsidP="00F32146">
            <w:pPr>
              <w:spacing w:after="0" w:line="240" w:lineRule="auto"/>
              <w:jc w:val="right"/>
              <w:rPr>
                <w:rFonts w:ascii="Calibri Light" w:eastAsia="Times New Roman" w:hAnsi="Calibri Light" w:cs="Calibri Light"/>
                <w:b/>
                <w:bCs/>
                <w:color w:val="FFFFFF" w:themeColor="background1"/>
                <w:sz w:val="18"/>
                <w:szCs w:val="18"/>
                <w:lang w:val="en-US"/>
              </w:rPr>
            </w:pPr>
            <w:r w:rsidRPr="002E243E">
              <w:rPr>
                <w:rFonts w:ascii="Calibri" w:hAnsi="Calibri" w:cs="Calibri"/>
                <w:b/>
                <w:bCs/>
                <w:color w:val="FFFFFF" w:themeColor="background1"/>
                <w:sz w:val="18"/>
                <w:szCs w:val="18"/>
              </w:rPr>
              <w:t>29.000,00</w:t>
            </w:r>
          </w:p>
        </w:tc>
        <w:tc>
          <w:tcPr>
            <w:tcW w:w="387" w:type="pct"/>
            <w:tcBorders>
              <w:top w:val="nil"/>
              <w:left w:val="nil"/>
              <w:bottom w:val="single" w:sz="8" w:space="0" w:color="D9D9D9"/>
              <w:right w:val="single" w:sz="8" w:space="0" w:color="D9D9D9"/>
            </w:tcBorders>
            <w:shd w:val="clear" w:color="000000" w:fill="884073"/>
            <w:noWrap/>
            <w:vAlign w:val="center"/>
            <w:hideMark/>
          </w:tcPr>
          <w:p w14:paraId="5775CD9F" w14:textId="7EE48AE1" w:rsidR="00F32146" w:rsidRPr="0036648F" w:rsidRDefault="00F32146" w:rsidP="00F32146">
            <w:pPr>
              <w:spacing w:after="0" w:line="240" w:lineRule="auto"/>
              <w:jc w:val="right"/>
              <w:rPr>
                <w:rFonts w:ascii="Calibri Light" w:eastAsia="Times New Roman" w:hAnsi="Calibri Light" w:cs="Calibri Light"/>
                <w:b/>
                <w:bCs/>
                <w:color w:val="FFFFFF" w:themeColor="background1"/>
                <w:sz w:val="18"/>
                <w:szCs w:val="18"/>
                <w:lang w:val="en-US"/>
              </w:rPr>
            </w:pPr>
            <w:r w:rsidRPr="002E243E">
              <w:rPr>
                <w:rFonts w:ascii="Calibri" w:hAnsi="Calibri" w:cs="Calibri"/>
                <w:b/>
                <w:bCs/>
                <w:color w:val="FFFFFF" w:themeColor="background1"/>
                <w:sz w:val="18"/>
                <w:szCs w:val="18"/>
              </w:rPr>
              <w:t>30.800,00</w:t>
            </w:r>
          </w:p>
        </w:tc>
        <w:tc>
          <w:tcPr>
            <w:tcW w:w="510" w:type="pct"/>
            <w:tcBorders>
              <w:top w:val="nil"/>
              <w:left w:val="nil"/>
              <w:bottom w:val="single" w:sz="8" w:space="0" w:color="D9D9D9"/>
              <w:right w:val="single" w:sz="8" w:space="0" w:color="D9D9D9"/>
            </w:tcBorders>
            <w:shd w:val="clear" w:color="000000" w:fill="884073"/>
            <w:noWrap/>
            <w:vAlign w:val="center"/>
            <w:hideMark/>
          </w:tcPr>
          <w:p w14:paraId="5D5E33A3" w14:textId="3A07D6EC" w:rsidR="00F32146" w:rsidRPr="0036648F" w:rsidRDefault="00F32146" w:rsidP="00F32146">
            <w:pPr>
              <w:spacing w:after="0" w:line="240" w:lineRule="auto"/>
              <w:jc w:val="right"/>
              <w:rPr>
                <w:rFonts w:ascii="Calibri Light" w:eastAsia="Times New Roman" w:hAnsi="Calibri Light" w:cs="Calibri Light"/>
                <w:b/>
                <w:bCs/>
                <w:color w:val="FFFFFF" w:themeColor="background1"/>
                <w:sz w:val="18"/>
                <w:szCs w:val="18"/>
                <w:lang w:val="en-US"/>
              </w:rPr>
            </w:pPr>
            <w:r w:rsidRPr="002E243E">
              <w:rPr>
                <w:rFonts w:ascii="Calibri" w:hAnsi="Calibri" w:cs="Calibri"/>
                <w:b/>
                <w:bCs/>
                <w:color w:val="FFFFFF" w:themeColor="background1"/>
                <w:sz w:val="18"/>
                <w:szCs w:val="18"/>
              </w:rPr>
              <w:t>310.200,00</w:t>
            </w:r>
          </w:p>
        </w:tc>
      </w:tr>
    </w:tbl>
    <w:p w14:paraId="2B6C2E74" w14:textId="77777777" w:rsidR="006C2694" w:rsidRDefault="006C2694" w:rsidP="00B8050A">
      <w:pPr>
        <w:pStyle w:val="SUEZtekst"/>
      </w:pPr>
    </w:p>
    <w:p w14:paraId="567A7F6A" w14:textId="77777777" w:rsidR="00BE3336" w:rsidRDefault="00BE3336" w:rsidP="00B8050A">
      <w:pPr>
        <w:pStyle w:val="SUEZtekst"/>
      </w:pPr>
    </w:p>
    <w:p w14:paraId="4FE77085" w14:textId="77777777" w:rsidR="00D257AC" w:rsidRDefault="00D257AC" w:rsidP="00B8050A">
      <w:pPr>
        <w:pStyle w:val="SUEZtekst"/>
      </w:pPr>
    </w:p>
    <w:p w14:paraId="7D23D2EF" w14:textId="1B68EC42" w:rsidR="00D257AC" w:rsidRPr="00BE3336" w:rsidRDefault="00D257AC" w:rsidP="00D257AC">
      <w:pPr>
        <w:rPr>
          <w:b/>
          <w:bCs/>
        </w:rPr>
      </w:pPr>
      <w:r w:rsidRPr="00AA7BC0">
        <w:rPr>
          <w:b/>
          <w:bCs/>
        </w:rPr>
        <w:t xml:space="preserve">Procjena financijskih sredstva </w:t>
      </w:r>
      <w:r>
        <w:rPr>
          <w:b/>
          <w:bCs/>
        </w:rPr>
        <w:t xml:space="preserve">(po tipu aktivnosti) </w:t>
      </w:r>
      <w:r w:rsidRPr="00AA7BC0">
        <w:rPr>
          <w:b/>
          <w:bCs/>
        </w:rPr>
        <w:t xml:space="preserve">potrebnih za provođenje </w:t>
      </w:r>
      <w:r w:rsidRPr="00BD2B3D">
        <w:rPr>
          <w:b/>
          <w:bCs/>
        </w:rPr>
        <w:t xml:space="preserve">Plan upravljanja (7014) Srednjedalmatinski otoci i Pelješac </w:t>
      </w:r>
      <w:r w:rsidRPr="00AA7BC0">
        <w:rPr>
          <w:b/>
          <w:bCs/>
        </w:rPr>
        <w:t xml:space="preserve">za razdoblje 2023. – 2032. godine za provedbu aktivnosti Javne ustanove </w:t>
      </w:r>
      <w:r>
        <w:rPr>
          <w:b/>
          <w:bCs/>
        </w:rPr>
        <w:t>DNŽ</w:t>
      </w:r>
      <w:r w:rsidRPr="00AA7BC0">
        <w:rPr>
          <w:b/>
          <w:bCs/>
        </w:rPr>
        <w:t>:</w:t>
      </w:r>
    </w:p>
    <w:tbl>
      <w:tblPr>
        <w:tblW w:w="4984" w:type="pct"/>
        <w:tblLook w:val="04A0" w:firstRow="1" w:lastRow="0" w:firstColumn="1" w:lastColumn="0" w:noHBand="0" w:noVBand="1"/>
      </w:tblPr>
      <w:tblGrid>
        <w:gridCol w:w="1324"/>
        <w:gridCol w:w="1047"/>
        <w:gridCol w:w="1149"/>
        <w:gridCol w:w="1151"/>
        <w:gridCol w:w="1154"/>
        <w:gridCol w:w="1154"/>
        <w:gridCol w:w="1154"/>
        <w:gridCol w:w="1157"/>
        <w:gridCol w:w="1157"/>
        <w:gridCol w:w="1157"/>
        <w:gridCol w:w="1180"/>
        <w:gridCol w:w="1326"/>
      </w:tblGrid>
      <w:tr w:rsidR="00D257AC" w:rsidRPr="00DB0CF0" w14:paraId="31E914A6" w14:textId="77777777" w:rsidTr="00FB5E45">
        <w:trPr>
          <w:trHeight w:val="315"/>
        </w:trPr>
        <w:tc>
          <w:tcPr>
            <w:tcW w:w="469" w:type="pct"/>
            <w:vMerge w:val="restart"/>
            <w:tcBorders>
              <w:top w:val="nil"/>
              <w:left w:val="single" w:sz="8" w:space="0" w:color="D9D9D9"/>
              <w:right w:val="single" w:sz="8" w:space="0" w:color="D9D9D9"/>
            </w:tcBorders>
            <w:shd w:val="clear" w:color="auto" w:fill="5B2A4D"/>
            <w:vAlign w:val="center"/>
          </w:tcPr>
          <w:p w14:paraId="7ACD3B02" w14:textId="77777777" w:rsidR="00D257AC" w:rsidRPr="00DB0CF0" w:rsidRDefault="00D257AC" w:rsidP="00FB5E45">
            <w:pPr>
              <w:spacing w:after="0" w:line="240" w:lineRule="auto"/>
              <w:jc w:val="center"/>
              <w:rPr>
                <w:rFonts w:ascii="Calibri Light" w:eastAsia="Times New Roman" w:hAnsi="Calibri Light" w:cs="Calibri Light"/>
                <w:color w:val="FFFFFF"/>
                <w:sz w:val="18"/>
                <w:szCs w:val="18"/>
              </w:rPr>
            </w:pPr>
            <w:r w:rsidRPr="00DB0CF0">
              <w:rPr>
                <w:rFonts w:ascii="Calibri Light" w:eastAsia="Times New Roman" w:hAnsi="Calibri Light" w:cs="Calibri Light"/>
                <w:b/>
                <w:bCs/>
                <w:color w:val="FFFFFF"/>
                <w:sz w:val="18"/>
                <w:szCs w:val="18"/>
              </w:rPr>
              <w:t>TIP AKTIVNOSTI</w:t>
            </w:r>
          </w:p>
        </w:tc>
        <w:tc>
          <w:tcPr>
            <w:tcW w:w="4061" w:type="pct"/>
            <w:gridSpan w:val="10"/>
            <w:tcBorders>
              <w:top w:val="nil"/>
              <w:left w:val="nil"/>
              <w:bottom w:val="single" w:sz="8" w:space="0" w:color="D9D9D9"/>
              <w:right w:val="single" w:sz="8" w:space="0" w:color="D9D9D9"/>
            </w:tcBorders>
            <w:shd w:val="clear" w:color="auto" w:fill="5B2A4D"/>
            <w:noWrap/>
            <w:vAlign w:val="center"/>
          </w:tcPr>
          <w:p w14:paraId="2E5DC6DF" w14:textId="77777777" w:rsidR="00D257AC" w:rsidRPr="00DB0CF0" w:rsidRDefault="00D257AC" w:rsidP="00FB5E45">
            <w:pPr>
              <w:spacing w:after="0" w:line="240" w:lineRule="auto"/>
              <w:jc w:val="center"/>
              <w:rPr>
                <w:rFonts w:ascii="Calibri Light" w:eastAsia="Calibri Light" w:hAnsi="Calibri Light" w:cs="Calibri Light"/>
                <w:color w:val="FFFFFF"/>
                <w:sz w:val="18"/>
                <w:szCs w:val="18"/>
              </w:rPr>
            </w:pPr>
            <w:r w:rsidRPr="00DB0CF0">
              <w:rPr>
                <w:rFonts w:ascii="Calibri Light" w:eastAsia="Times New Roman" w:hAnsi="Calibri Light" w:cs="Calibri Light"/>
                <w:b/>
                <w:bCs/>
                <w:color w:val="FFFFFF"/>
                <w:sz w:val="20"/>
                <w:szCs w:val="20"/>
              </w:rPr>
              <w:t>RAZDOBLJE PROVOĐENJA PLANA (2023. – 2032.)</w:t>
            </w:r>
          </w:p>
        </w:tc>
        <w:tc>
          <w:tcPr>
            <w:tcW w:w="470" w:type="pct"/>
            <w:vMerge w:val="restart"/>
            <w:tcBorders>
              <w:top w:val="nil"/>
              <w:left w:val="nil"/>
              <w:right w:val="single" w:sz="8" w:space="0" w:color="D9D9D9"/>
            </w:tcBorders>
            <w:shd w:val="clear" w:color="auto" w:fill="5B2A4D"/>
            <w:noWrap/>
            <w:vAlign w:val="center"/>
          </w:tcPr>
          <w:p w14:paraId="5EA31853" w14:textId="77777777" w:rsidR="00D257AC" w:rsidRPr="00DB0CF0" w:rsidRDefault="00D257AC" w:rsidP="00FB5E45">
            <w:pPr>
              <w:spacing w:after="0" w:line="240" w:lineRule="auto"/>
              <w:jc w:val="center"/>
              <w:rPr>
                <w:rFonts w:ascii="Calibri Light" w:eastAsia="Calibri Light" w:hAnsi="Calibri Light" w:cs="Calibri Light"/>
                <w:b/>
                <w:bCs/>
                <w:color w:val="FFFFFF"/>
                <w:sz w:val="18"/>
                <w:szCs w:val="18"/>
              </w:rPr>
            </w:pPr>
            <w:r w:rsidRPr="00DB0CF0">
              <w:rPr>
                <w:rFonts w:ascii="Calibri Light" w:eastAsia="Times New Roman" w:hAnsi="Calibri Light" w:cs="Calibri Light"/>
                <w:b/>
                <w:bCs/>
                <w:color w:val="FFFFFF"/>
                <w:sz w:val="18"/>
                <w:szCs w:val="18"/>
              </w:rPr>
              <w:t>UKUPNO (EUR)</w:t>
            </w:r>
          </w:p>
        </w:tc>
      </w:tr>
      <w:tr w:rsidR="00D257AC" w:rsidRPr="00DB0CF0" w14:paraId="1599D4A1" w14:textId="77777777" w:rsidTr="00FB5E45">
        <w:trPr>
          <w:trHeight w:val="315"/>
        </w:trPr>
        <w:tc>
          <w:tcPr>
            <w:tcW w:w="469" w:type="pct"/>
            <w:vMerge/>
            <w:tcBorders>
              <w:left w:val="single" w:sz="8" w:space="0" w:color="D9D9D9"/>
              <w:bottom w:val="single" w:sz="8" w:space="0" w:color="D9D9D9"/>
              <w:right w:val="single" w:sz="8" w:space="0" w:color="D9D9D9"/>
            </w:tcBorders>
            <w:shd w:val="clear" w:color="auto" w:fill="5B2A4D"/>
            <w:vAlign w:val="center"/>
          </w:tcPr>
          <w:p w14:paraId="55C9FEBE" w14:textId="77777777" w:rsidR="00D257AC" w:rsidRPr="00DB0CF0" w:rsidRDefault="00D257AC" w:rsidP="00FB5E45">
            <w:pPr>
              <w:spacing w:after="0" w:line="240" w:lineRule="auto"/>
              <w:jc w:val="center"/>
              <w:rPr>
                <w:rFonts w:ascii="Calibri Light" w:eastAsia="Times New Roman" w:hAnsi="Calibri Light" w:cs="Calibri Light"/>
                <w:color w:val="FFFFFF"/>
                <w:sz w:val="18"/>
                <w:szCs w:val="18"/>
              </w:rPr>
            </w:pPr>
          </w:p>
        </w:tc>
        <w:tc>
          <w:tcPr>
            <w:tcW w:w="371" w:type="pct"/>
            <w:tcBorders>
              <w:top w:val="nil"/>
              <w:left w:val="nil"/>
              <w:bottom w:val="single" w:sz="8" w:space="0" w:color="D9D9D9"/>
              <w:right w:val="single" w:sz="8" w:space="0" w:color="D9D9D9"/>
            </w:tcBorders>
            <w:shd w:val="clear" w:color="auto" w:fill="5B2A4D"/>
            <w:noWrap/>
            <w:vAlign w:val="center"/>
          </w:tcPr>
          <w:p w14:paraId="413EA214" w14:textId="77777777" w:rsidR="00D257AC" w:rsidRPr="00DB0CF0" w:rsidRDefault="00D257AC" w:rsidP="00FB5E45">
            <w:pPr>
              <w:spacing w:after="0" w:line="240" w:lineRule="auto"/>
              <w:jc w:val="center"/>
              <w:rPr>
                <w:rFonts w:ascii="Calibri Light" w:eastAsia="Calibri Light" w:hAnsi="Calibri Light" w:cs="Calibri Light"/>
                <w:color w:val="FFFFFF"/>
                <w:sz w:val="18"/>
                <w:szCs w:val="18"/>
              </w:rPr>
            </w:pPr>
            <w:r w:rsidRPr="00DB0CF0">
              <w:rPr>
                <w:rFonts w:ascii="Calibri Light" w:eastAsia="Times New Roman" w:hAnsi="Calibri Light" w:cs="Calibri Light"/>
                <w:b/>
                <w:bCs/>
                <w:color w:val="FFFFFF"/>
                <w:sz w:val="18"/>
                <w:szCs w:val="18"/>
              </w:rPr>
              <w:t>G1</w:t>
            </w:r>
          </w:p>
        </w:tc>
        <w:tc>
          <w:tcPr>
            <w:tcW w:w="407" w:type="pct"/>
            <w:tcBorders>
              <w:top w:val="nil"/>
              <w:left w:val="nil"/>
              <w:bottom w:val="single" w:sz="8" w:space="0" w:color="D9D9D9"/>
              <w:right w:val="single" w:sz="8" w:space="0" w:color="D9D9D9"/>
            </w:tcBorders>
            <w:shd w:val="clear" w:color="auto" w:fill="5B2A4D"/>
            <w:noWrap/>
            <w:vAlign w:val="center"/>
          </w:tcPr>
          <w:p w14:paraId="1ADCB80D" w14:textId="77777777" w:rsidR="00D257AC" w:rsidRPr="00DB0CF0" w:rsidRDefault="00D257AC" w:rsidP="00FB5E45">
            <w:pPr>
              <w:spacing w:after="0" w:line="240" w:lineRule="auto"/>
              <w:jc w:val="center"/>
              <w:rPr>
                <w:rFonts w:ascii="Calibri Light" w:eastAsia="Calibri Light" w:hAnsi="Calibri Light" w:cs="Calibri Light"/>
                <w:color w:val="FFFFFF"/>
                <w:sz w:val="18"/>
                <w:szCs w:val="18"/>
              </w:rPr>
            </w:pPr>
            <w:r w:rsidRPr="00DB0CF0">
              <w:rPr>
                <w:rFonts w:ascii="Calibri Light" w:eastAsia="Times New Roman" w:hAnsi="Calibri Light" w:cs="Calibri Light"/>
                <w:b/>
                <w:bCs/>
                <w:color w:val="FFFFFF"/>
                <w:sz w:val="18"/>
                <w:szCs w:val="18"/>
              </w:rPr>
              <w:t>G2</w:t>
            </w:r>
          </w:p>
        </w:tc>
        <w:tc>
          <w:tcPr>
            <w:tcW w:w="408" w:type="pct"/>
            <w:tcBorders>
              <w:top w:val="nil"/>
              <w:left w:val="nil"/>
              <w:bottom w:val="single" w:sz="8" w:space="0" w:color="D9D9D9"/>
              <w:right w:val="single" w:sz="8" w:space="0" w:color="D9D9D9"/>
            </w:tcBorders>
            <w:shd w:val="clear" w:color="auto" w:fill="5B2A4D"/>
            <w:noWrap/>
            <w:vAlign w:val="center"/>
          </w:tcPr>
          <w:p w14:paraId="208D9BF2" w14:textId="77777777" w:rsidR="00D257AC" w:rsidRPr="00DB0CF0" w:rsidRDefault="00D257AC" w:rsidP="00FB5E45">
            <w:pPr>
              <w:spacing w:after="0" w:line="240" w:lineRule="auto"/>
              <w:jc w:val="center"/>
              <w:rPr>
                <w:rFonts w:ascii="Calibri Light" w:eastAsia="Calibri Light" w:hAnsi="Calibri Light" w:cs="Calibri Light"/>
                <w:color w:val="FFFFFF"/>
                <w:sz w:val="18"/>
                <w:szCs w:val="18"/>
              </w:rPr>
            </w:pPr>
            <w:r w:rsidRPr="00DB0CF0">
              <w:rPr>
                <w:rFonts w:ascii="Calibri Light" w:eastAsia="Times New Roman" w:hAnsi="Calibri Light" w:cs="Calibri Light"/>
                <w:b/>
                <w:bCs/>
                <w:color w:val="FFFFFF"/>
                <w:sz w:val="18"/>
                <w:szCs w:val="18"/>
              </w:rPr>
              <w:t>G3</w:t>
            </w:r>
          </w:p>
        </w:tc>
        <w:tc>
          <w:tcPr>
            <w:tcW w:w="409" w:type="pct"/>
            <w:tcBorders>
              <w:top w:val="nil"/>
              <w:left w:val="nil"/>
              <w:bottom w:val="single" w:sz="8" w:space="0" w:color="D9D9D9"/>
              <w:right w:val="single" w:sz="8" w:space="0" w:color="D9D9D9"/>
            </w:tcBorders>
            <w:shd w:val="clear" w:color="auto" w:fill="5B2A4D"/>
            <w:noWrap/>
            <w:vAlign w:val="center"/>
          </w:tcPr>
          <w:p w14:paraId="73A468DB" w14:textId="77777777" w:rsidR="00D257AC" w:rsidRPr="00DB0CF0" w:rsidRDefault="00D257AC" w:rsidP="00FB5E45">
            <w:pPr>
              <w:spacing w:after="0" w:line="240" w:lineRule="auto"/>
              <w:jc w:val="center"/>
              <w:rPr>
                <w:rFonts w:ascii="Calibri Light" w:eastAsia="Calibri Light" w:hAnsi="Calibri Light" w:cs="Calibri Light"/>
                <w:color w:val="FFFFFF"/>
                <w:sz w:val="18"/>
                <w:szCs w:val="18"/>
              </w:rPr>
            </w:pPr>
            <w:r w:rsidRPr="00DB0CF0">
              <w:rPr>
                <w:rFonts w:ascii="Calibri Light" w:eastAsia="Times New Roman" w:hAnsi="Calibri Light" w:cs="Calibri Light"/>
                <w:b/>
                <w:bCs/>
                <w:color w:val="FFFFFF"/>
                <w:sz w:val="18"/>
                <w:szCs w:val="18"/>
              </w:rPr>
              <w:t>G4</w:t>
            </w:r>
          </w:p>
        </w:tc>
        <w:tc>
          <w:tcPr>
            <w:tcW w:w="409" w:type="pct"/>
            <w:tcBorders>
              <w:top w:val="nil"/>
              <w:left w:val="nil"/>
              <w:bottom w:val="single" w:sz="8" w:space="0" w:color="D9D9D9"/>
              <w:right w:val="single" w:sz="8" w:space="0" w:color="D9D9D9"/>
            </w:tcBorders>
            <w:shd w:val="clear" w:color="auto" w:fill="5B2A4D"/>
            <w:noWrap/>
            <w:vAlign w:val="center"/>
          </w:tcPr>
          <w:p w14:paraId="05578084" w14:textId="77777777" w:rsidR="00D257AC" w:rsidRPr="00DB0CF0" w:rsidRDefault="00D257AC" w:rsidP="00FB5E45">
            <w:pPr>
              <w:spacing w:after="0" w:line="240" w:lineRule="auto"/>
              <w:jc w:val="center"/>
              <w:rPr>
                <w:rFonts w:ascii="Calibri Light" w:eastAsia="Calibri Light" w:hAnsi="Calibri Light" w:cs="Calibri Light"/>
                <w:color w:val="FFFFFF"/>
                <w:sz w:val="18"/>
                <w:szCs w:val="18"/>
              </w:rPr>
            </w:pPr>
            <w:r w:rsidRPr="00DB0CF0">
              <w:rPr>
                <w:rFonts w:ascii="Calibri Light" w:eastAsia="Times New Roman" w:hAnsi="Calibri Light" w:cs="Calibri Light"/>
                <w:b/>
                <w:bCs/>
                <w:color w:val="FFFFFF"/>
                <w:sz w:val="18"/>
                <w:szCs w:val="18"/>
              </w:rPr>
              <w:t>G5</w:t>
            </w:r>
          </w:p>
        </w:tc>
        <w:tc>
          <w:tcPr>
            <w:tcW w:w="409" w:type="pct"/>
            <w:tcBorders>
              <w:top w:val="nil"/>
              <w:left w:val="nil"/>
              <w:bottom w:val="single" w:sz="8" w:space="0" w:color="D9D9D9"/>
              <w:right w:val="single" w:sz="8" w:space="0" w:color="D9D9D9"/>
            </w:tcBorders>
            <w:shd w:val="clear" w:color="auto" w:fill="5B2A4D"/>
            <w:noWrap/>
            <w:vAlign w:val="center"/>
          </w:tcPr>
          <w:p w14:paraId="08E9EB3F" w14:textId="77777777" w:rsidR="00D257AC" w:rsidRPr="00DB0CF0" w:rsidRDefault="00D257AC" w:rsidP="00FB5E45">
            <w:pPr>
              <w:spacing w:after="0" w:line="240" w:lineRule="auto"/>
              <w:jc w:val="center"/>
              <w:rPr>
                <w:rFonts w:ascii="Calibri Light" w:eastAsia="Calibri Light" w:hAnsi="Calibri Light" w:cs="Calibri Light"/>
                <w:color w:val="FFFFFF"/>
                <w:sz w:val="18"/>
                <w:szCs w:val="18"/>
              </w:rPr>
            </w:pPr>
            <w:r w:rsidRPr="00DB0CF0">
              <w:rPr>
                <w:rFonts w:ascii="Calibri Light" w:eastAsia="Times New Roman" w:hAnsi="Calibri Light" w:cs="Calibri Light"/>
                <w:b/>
                <w:bCs/>
                <w:color w:val="FFFFFF"/>
                <w:sz w:val="18"/>
                <w:szCs w:val="18"/>
              </w:rPr>
              <w:t>G6</w:t>
            </w:r>
          </w:p>
        </w:tc>
        <w:tc>
          <w:tcPr>
            <w:tcW w:w="410" w:type="pct"/>
            <w:tcBorders>
              <w:top w:val="nil"/>
              <w:left w:val="nil"/>
              <w:bottom w:val="single" w:sz="8" w:space="0" w:color="D9D9D9"/>
              <w:right w:val="single" w:sz="8" w:space="0" w:color="D9D9D9"/>
            </w:tcBorders>
            <w:shd w:val="clear" w:color="auto" w:fill="5B2A4D"/>
            <w:noWrap/>
            <w:vAlign w:val="center"/>
          </w:tcPr>
          <w:p w14:paraId="10F29892" w14:textId="77777777" w:rsidR="00D257AC" w:rsidRPr="00DB0CF0" w:rsidRDefault="00D257AC" w:rsidP="00FB5E45">
            <w:pPr>
              <w:spacing w:after="0" w:line="240" w:lineRule="auto"/>
              <w:jc w:val="center"/>
              <w:rPr>
                <w:rFonts w:ascii="Calibri Light" w:eastAsia="Calibri Light" w:hAnsi="Calibri Light" w:cs="Calibri Light"/>
                <w:color w:val="FFFFFF"/>
                <w:sz w:val="18"/>
                <w:szCs w:val="18"/>
              </w:rPr>
            </w:pPr>
            <w:r w:rsidRPr="00DB0CF0">
              <w:rPr>
                <w:rFonts w:ascii="Calibri Light" w:eastAsia="Times New Roman" w:hAnsi="Calibri Light" w:cs="Calibri Light"/>
                <w:b/>
                <w:bCs/>
                <w:color w:val="FFFFFF"/>
                <w:sz w:val="18"/>
                <w:szCs w:val="18"/>
              </w:rPr>
              <w:t>G7</w:t>
            </w:r>
          </w:p>
        </w:tc>
        <w:tc>
          <w:tcPr>
            <w:tcW w:w="410" w:type="pct"/>
            <w:tcBorders>
              <w:top w:val="nil"/>
              <w:left w:val="nil"/>
              <w:bottom w:val="single" w:sz="8" w:space="0" w:color="D9D9D9"/>
              <w:right w:val="single" w:sz="8" w:space="0" w:color="D9D9D9"/>
            </w:tcBorders>
            <w:shd w:val="clear" w:color="auto" w:fill="5B2A4D"/>
            <w:noWrap/>
            <w:vAlign w:val="center"/>
          </w:tcPr>
          <w:p w14:paraId="45D3D3DC" w14:textId="77777777" w:rsidR="00D257AC" w:rsidRPr="00DB0CF0" w:rsidRDefault="00D257AC" w:rsidP="00FB5E45">
            <w:pPr>
              <w:spacing w:after="0" w:line="240" w:lineRule="auto"/>
              <w:jc w:val="center"/>
              <w:rPr>
                <w:rFonts w:ascii="Calibri Light" w:eastAsia="Calibri Light" w:hAnsi="Calibri Light" w:cs="Calibri Light"/>
                <w:color w:val="FFFFFF"/>
                <w:sz w:val="18"/>
                <w:szCs w:val="18"/>
              </w:rPr>
            </w:pPr>
            <w:r w:rsidRPr="00DB0CF0">
              <w:rPr>
                <w:rFonts w:ascii="Calibri Light" w:eastAsia="Times New Roman" w:hAnsi="Calibri Light" w:cs="Calibri Light"/>
                <w:b/>
                <w:bCs/>
                <w:color w:val="FFFFFF"/>
                <w:sz w:val="18"/>
                <w:szCs w:val="18"/>
              </w:rPr>
              <w:t>G8</w:t>
            </w:r>
          </w:p>
        </w:tc>
        <w:tc>
          <w:tcPr>
            <w:tcW w:w="410" w:type="pct"/>
            <w:tcBorders>
              <w:top w:val="nil"/>
              <w:left w:val="nil"/>
              <w:bottom w:val="single" w:sz="8" w:space="0" w:color="D9D9D9"/>
              <w:right w:val="single" w:sz="8" w:space="0" w:color="D9D9D9"/>
            </w:tcBorders>
            <w:shd w:val="clear" w:color="auto" w:fill="5B2A4D"/>
            <w:noWrap/>
            <w:vAlign w:val="center"/>
          </w:tcPr>
          <w:p w14:paraId="6A7368F3" w14:textId="77777777" w:rsidR="00D257AC" w:rsidRPr="00DB0CF0" w:rsidRDefault="00D257AC" w:rsidP="00FB5E45">
            <w:pPr>
              <w:spacing w:after="0" w:line="240" w:lineRule="auto"/>
              <w:jc w:val="center"/>
              <w:rPr>
                <w:rFonts w:ascii="Calibri Light" w:eastAsia="Calibri Light" w:hAnsi="Calibri Light" w:cs="Calibri Light"/>
                <w:color w:val="FFFFFF"/>
                <w:sz w:val="18"/>
                <w:szCs w:val="18"/>
              </w:rPr>
            </w:pPr>
            <w:r w:rsidRPr="00DB0CF0">
              <w:rPr>
                <w:rFonts w:ascii="Calibri Light" w:eastAsia="Times New Roman" w:hAnsi="Calibri Light" w:cs="Calibri Light"/>
                <w:b/>
                <w:bCs/>
                <w:color w:val="FFFFFF"/>
                <w:sz w:val="18"/>
                <w:szCs w:val="18"/>
              </w:rPr>
              <w:t>G9</w:t>
            </w:r>
          </w:p>
        </w:tc>
        <w:tc>
          <w:tcPr>
            <w:tcW w:w="418" w:type="pct"/>
            <w:tcBorders>
              <w:top w:val="nil"/>
              <w:left w:val="nil"/>
              <w:bottom w:val="single" w:sz="8" w:space="0" w:color="D9D9D9"/>
              <w:right w:val="single" w:sz="8" w:space="0" w:color="D9D9D9"/>
            </w:tcBorders>
            <w:shd w:val="clear" w:color="auto" w:fill="5B2A4D"/>
            <w:noWrap/>
            <w:vAlign w:val="center"/>
          </w:tcPr>
          <w:p w14:paraId="688E1DCC" w14:textId="77777777" w:rsidR="00D257AC" w:rsidRPr="00DB0CF0" w:rsidRDefault="00D257AC" w:rsidP="00FB5E45">
            <w:pPr>
              <w:spacing w:after="0" w:line="240" w:lineRule="auto"/>
              <w:jc w:val="center"/>
              <w:rPr>
                <w:rFonts w:ascii="Calibri Light" w:eastAsia="Calibri Light" w:hAnsi="Calibri Light" w:cs="Calibri Light"/>
                <w:color w:val="FFFFFF"/>
                <w:sz w:val="18"/>
                <w:szCs w:val="18"/>
              </w:rPr>
            </w:pPr>
            <w:r w:rsidRPr="00DB0CF0">
              <w:rPr>
                <w:rFonts w:ascii="Calibri Light" w:eastAsia="Times New Roman" w:hAnsi="Calibri Light" w:cs="Calibri Light"/>
                <w:b/>
                <w:bCs/>
                <w:color w:val="FFFFFF"/>
                <w:sz w:val="18"/>
                <w:szCs w:val="18"/>
              </w:rPr>
              <w:t>G10</w:t>
            </w:r>
          </w:p>
        </w:tc>
        <w:tc>
          <w:tcPr>
            <w:tcW w:w="470" w:type="pct"/>
            <w:vMerge/>
            <w:tcBorders>
              <w:left w:val="nil"/>
              <w:bottom w:val="single" w:sz="8" w:space="0" w:color="D9D9D9"/>
              <w:right w:val="single" w:sz="8" w:space="0" w:color="D9D9D9"/>
            </w:tcBorders>
            <w:shd w:val="clear" w:color="auto" w:fill="5B2A4D"/>
            <w:noWrap/>
            <w:vAlign w:val="center"/>
          </w:tcPr>
          <w:p w14:paraId="2F1A0E0D" w14:textId="77777777" w:rsidR="00D257AC" w:rsidRPr="00DB0CF0" w:rsidRDefault="00D257AC" w:rsidP="00FB5E45">
            <w:pPr>
              <w:spacing w:after="0" w:line="240" w:lineRule="auto"/>
              <w:jc w:val="center"/>
              <w:rPr>
                <w:rFonts w:ascii="Calibri Light" w:eastAsia="Calibri Light" w:hAnsi="Calibri Light" w:cs="Calibri Light"/>
                <w:b/>
                <w:bCs/>
                <w:color w:val="FFFFFF"/>
                <w:sz w:val="18"/>
                <w:szCs w:val="18"/>
              </w:rPr>
            </w:pPr>
          </w:p>
        </w:tc>
      </w:tr>
      <w:tr w:rsidR="00D257AC" w:rsidRPr="00DB0CF0" w14:paraId="1E314722" w14:textId="77777777" w:rsidTr="00FB5E45">
        <w:trPr>
          <w:trHeight w:val="283"/>
        </w:trPr>
        <w:tc>
          <w:tcPr>
            <w:tcW w:w="469" w:type="pct"/>
            <w:tcBorders>
              <w:top w:val="single" w:sz="8" w:space="0" w:color="D9D9D9"/>
              <w:left w:val="single" w:sz="8" w:space="0" w:color="D9D9D9"/>
              <w:bottom w:val="single" w:sz="8" w:space="0" w:color="D9D9D9"/>
              <w:right w:val="single" w:sz="8" w:space="0" w:color="D9D9D9"/>
            </w:tcBorders>
            <w:shd w:val="clear" w:color="auto" w:fill="auto"/>
            <w:vAlign w:val="center"/>
            <w:hideMark/>
          </w:tcPr>
          <w:p w14:paraId="497ED80A" w14:textId="77777777" w:rsidR="00D257AC" w:rsidRPr="00DB0CF0" w:rsidRDefault="00D257AC" w:rsidP="00FB5E45">
            <w:pPr>
              <w:spacing w:after="0" w:line="240" w:lineRule="auto"/>
              <w:rPr>
                <w:rFonts w:ascii="Calibri Light" w:eastAsia="Times New Roman" w:hAnsi="Calibri Light" w:cs="Calibri Light"/>
                <w:color w:val="000000"/>
                <w:sz w:val="18"/>
                <w:szCs w:val="18"/>
                <w:lang w:val="en-US"/>
              </w:rPr>
            </w:pPr>
            <w:r w:rsidRPr="00DB0CF0">
              <w:rPr>
                <w:rFonts w:ascii="Calibri Light" w:eastAsia="Times New Roman" w:hAnsi="Calibri Light" w:cs="Calibri Light"/>
                <w:color w:val="000000"/>
                <w:sz w:val="18"/>
                <w:szCs w:val="18"/>
              </w:rPr>
              <w:t xml:space="preserve">Monitoring </w:t>
            </w:r>
          </w:p>
        </w:tc>
        <w:tc>
          <w:tcPr>
            <w:tcW w:w="371" w:type="pct"/>
            <w:tcBorders>
              <w:top w:val="single" w:sz="8" w:space="0" w:color="D9D9D9"/>
              <w:left w:val="single" w:sz="8" w:space="0" w:color="D9D9D9"/>
              <w:bottom w:val="single" w:sz="8" w:space="0" w:color="D9D9D9"/>
              <w:right w:val="single" w:sz="8" w:space="0" w:color="D9D9D9"/>
            </w:tcBorders>
            <w:shd w:val="clear" w:color="auto" w:fill="auto"/>
            <w:noWrap/>
            <w:vAlign w:val="center"/>
            <w:hideMark/>
          </w:tcPr>
          <w:p w14:paraId="2232D046" w14:textId="24E21200" w:rsidR="00D257AC" w:rsidRPr="000F7785" w:rsidRDefault="00F32146" w:rsidP="00FB5E45">
            <w:pPr>
              <w:spacing w:after="0" w:line="240" w:lineRule="auto"/>
              <w:jc w:val="right"/>
              <w:rPr>
                <w:rFonts w:ascii="Calibri" w:eastAsia="Times New Roman" w:hAnsi="Calibri" w:cs="Calibri"/>
                <w:color w:val="000000"/>
                <w:sz w:val="18"/>
                <w:szCs w:val="18"/>
                <w:lang w:val="en-US"/>
              </w:rPr>
            </w:pPr>
            <w:r>
              <w:rPr>
                <w:rFonts w:ascii="Calibri" w:hAnsi="Calibri" w:cs="Calibri"/>
                <w:color w:val="000000"/>
                <w:sz w:val="18"/>
                <w:szCs w:val="18"/>
              </w:rPr>
              <w:t>0</w:t>
            </w:r>
            <w:r w:rsidR="00D257AC" w:rsidRPr="000F7785">
              <w:rPr>
                <w:rFonts w:ascii="Calibri" w:hAnsi="Calibri" w:cs="Calibri"/>
                <w:color w:val="000000"/>
                <w:sz w:val="18"/>
                <w:szCs w:val="18"/>
              </w:rPr>
              <w:t>,00</w:t>
            </w:r>
          </w:p>
        </w:tc>
        <w:tc>
          <w:tcPr>
            <w:tcW w:w="407" w:type="pct"/>
            <w:tcBorders>
              <w:top w:val="single" w:sz="8" w:space="0" w:color="D9D9D9"/>
              <w:left w:val="single" w:sz="8" w:space="0" w:color="D9D9D9"/>
              <w:bottom w:val="single" w:sz="8" w:space="0" w:color="D9D9D9"/>
              <w:right w:val="single" w:sz="8" w:space="0" w:color="D9D9D9"/>
            </w:tcBorders>
            <w:shd w:val="clear" w:color="auto" w:fill="auto"/>
            <w:noWrap/>
            <w:vAlign w:val="center"/>
            <w:hideMark/>
          </w:tcPr>
          <w:p w14:paraId="126CE2B4" w14:textId="611B4D72" w:rsidR="00D257AC" w:rsidRPr="000F7785" w:rsidRDefault="00F32146" w:rsidP="00FB5E45">
            <w:pPr>
              <w:spacing w:after="0" w:line="240" w:lineRule="auto"/>
              <w:jc w:val="right"/>
              <w:rPr>
                <w:rFonts w:ascii="Calibri" w:eastAsia="Times New Roman" w:hAnsi="Calibri" w:cs="Calibri"/>
                <w:color w:val="000000"/>
                <w:sz w:val="18"/>
                <w:szCs w:val="18"/>
                <w:lang w:val="en-US"/>
              </w:rPr>
            </w:pPr>
            <w:r>
              <w:rPr>
                <w:rFonts w:ascii="Calibri" w:hAnsi="Calibri" w:cs="Calibri"/>
                <w:color w:val="000000"/>
                <w:sz w:val="18"/>
                <w:szCs w:val="18"/>
              </w:rPr>
              <w:t>27</w:t>
            </w:r>
            <w:r w:rsidR="00D257AC" w:rsidRPr="000F7785">
              <w:rPr>
                <w:rFonts w:ascii="Calibri" w:hAnsi="Calibri" w:cs="Calibri"/>
                <w:color w:val="000000"/>
                <w:sz w:val="18"/>
                <w:szCs w:val="18"/>
              </w:rPr>
              <w:t>.000,00</w:t>
            </w:r>
          </w:p>
        </w:tc>
        <w:tc>
          <w:tcPr>
            <w:tcW w:w="408" w:type="pct"/>
            <w:tcBorders>
              <w:top w:val="single" w:sz="8" w:space="0" w:color="D9D9D9"/>
              <w:left w:val="single" w:sz="8" w:space="0" w:color="D9D9D9"/>
              <w:bottom w:val="single" w:sz="8" w:space="0" w:color="D9D9D9"/>
              <w:right w:val="single" w:sz="8" w:space="0" w:color="D9D9D9"/>
            </w:tcBorders>
            <w:shd w:val="clear" w:color="auto" w:fill="auto"/>
            <w:noWrap/>
            <w:vAlign w:val="center"/>
            <w:hideMark/>
          </w:tcPr>
          <w:p w14:paraId="7641BBA0" w14:textId="691E2D46" w:rsidR="00D257AC" w:rsidRPr="000F7785" w:rsidRDefault="00F32146" w:rsidP="00FB5E45">
            <w:pPr>
              <w:spacing w:after="0" w:line="240" w:lineRule="auto"/>
              <w:jc w:val="right"/>
              <w:rPr>
                <w:rFonts w:ascii="Calibri" w:eastAsia="Times New Roman" w:hAnsi="Calibri" w:cs="Calibri"/>
                <w:color w:val="000000"/>
                <w:sz w:val="18"/>
                <w:szCs w:val="18"/>
                <w:lang w:val="en-US"/>
              </w:rPr>
            </w:pPr>
            <w:r>
              <w:rPr>
                <w:rFonts w:ascii="Calibri" w:hAnsi="Calibri" w:cs="Calibri"/>
                <w:color w:val="000000"/>
                <w:sz w:val="18"/>
                <w:szCs w:val="18"/>
              </w:rPr>
              <w:t>138</w:t>
            </w:r>
            <w:r w:rsidR="00D257AC">
              <w:rPr>
                <w:rFonts w:ascii="Calibri" w:hAnsi="Calibri" w:cs="Calibri"/>
                <w:color w:val="000000"/>
                <w:sz w:val="18"/>
                <w:szCs w:val="18"/>
              </w:rPr>
              <w:t>.000,00</w:t>
            </w:r>
          </w:p>
        </w:tc>
        <w:tc>
          <w:tcPr>
            <w:tcW w:w="409" w:type="pct"/>
            <w:tcBorders>
              <w:top w:val="single" w:sz="8" w:space="0" w:color="D9D9D9"/>
              <w:left w:val="single" w:sz="8" w:space="0" w:color="D9D9D9"/>
              <w:bottom w:val="single" w:sz="8" w:space="0" w:color="D9D9D9"/>
              <w:right w:val="single" w:sz="8" w:space="0" w:color="D9D9D9"/>
            </w:tcBorders>
            <w:shd w:val="clear" w:color="auto" w:fill="auto"/>
            <w:noWrap/>
            <w:vAlign w:val="center"/>
            <w:hideMark/>
          </w:tcPr>
          <w:p w14:paraId="52C7D7B8" w14:textId="171306E8" w:rsidR="00D257AC" w:rsidRPr="000F7785" w:rsidRDefault="00F32146" w:rsidP="00FB5E45">
            <w:pPr>
              <w:spacing w:after="0" w:line="240" w:lineRule="auto"/>
              <w:jc w:val="right"/>
              <w:rPr>
                <w:rFonts w:ascii="Calibri" w:eastAsia="Times New Roman" w:hAnsi="Calibri" w:cs="Calibri"/>
                <w:color w:val="000000"/>
                <w:sz w:val="18"/>
                <w:szCs w:val="18"/>
                <w:lang w:val="en-US"/>
              </w:rPr>
            </w:pPr>
            <w:r>
              <w:rPr>
                <w:rFonts w:ascii="Calibri" w:hAnsi="Calibri" w:cs="Calibri"/>
                <w:color w:val="000000"/>
                <w:sz w:val="18"/>
                <w:szCs w:val="18"/>
              </w:rPr>
              <w:t>51</w:t>
            </w:r>
            <w:r w:rsidR="00D257AC" w:rsidRPr="000F7785">
              <w:rPr>
                <w:rFonts w:ascii="Calibri" w:hAnsi="Calibri" w:cs="Calibri"/>
                <w:color w:val="000000"/>
                <w:sz w:val="18"/>
                <w:szCs w:val="18"/>
              </w:rPr>
              <w:t>.000,00</w:t>
            </w:r>
          </w:p>
        </w:tc>
        <w:tc>
          <w:tcPr>
            <w:tcW w:w="409" w:type="pct"/>
            <w:tcBorders>
              <w:top w:val="single" w:sz="8" w:space="0" w:color="D9D9D9"/>
              <w:left w:val="single" w:sz="8" w:space="0" w:color="D9D9D9"/>
              <w:bottom w:val="single" w:sz="8" w:space="0" w:color="D9D9D9"/>
              <w:right w:val="single" w:sz="8" w:space="0" w:color="D9D9D9"/>
            </w:tcBorders>
            <w:shd w:val="clear" w:color="auto" w:fill="auto"/>
            <w:noWrap/>
            <w:vAlign w:val="center"/>
            <w:hideMark/>
          </w:tcPr>
          <w:p w14:paraId="57AB8B94" w14:textId="2A1C78E7" w:rsidR="00D257AC" w:rsidRPr="000F7785" w:rsidRDefault="00D257AC" w:rsidP="00FB5E45">
            <w:pPr>
              <w:spacing w:after="0" w:line="240" w:lineRule="auto"/>
              <w:jc w:val="right"/>
              <w:rPr>
                <w:rFonts w:ascii="Calibri" w:eastAsia="Times New Roman" w:hAnsi="Calibri" w:cs="Calibri"/>
                <w:color w:val="000000"/>
                <w:sz w:val="18"/>
                <w:szCs w:val="18"/>
                <w:lang w:val="en-US"/>
              </w:rPr>
            </w:pPr>
            <w:r w:rsidRPr="000F7785">
              <w:rPr>
                <w:rFonts w:ascii="Calibri" w:hAnsi="Calibri" w:cs="Calibri"/>
                <w:color w:val="000000"/>
                <w:sz w:val="18"/>
                <w:szCs w:val="18"/>
              </w:rPr>
              <w:t>7</w:t>
            </w:r>
            <w:r w:rsidR="00F32146">
              <w:rPr>
                <w:rFonts w:ascii="Calibri" w:hAnsi="Calibri" w:cs="Calibri"/>
                <w:color w:val="000000"/>
                <w:sz w:val="18"/>
                <w:szCs w:val="18"/>
              </w:rPr>
              <w:t>1</w:t>
            </w:r>
            <w:r w:rsidRPr="000F7785">
              <w:rPr>
                <w:rFonts w:ascii="Calibri" w:hAnsi="Calibri" w:cs="Calibri"/>
                <w:color w:val="000000"/>
                <w:sz w:val="18"/>
                <w:szCs w:val="18"/>
              </w:rPr>
              <w:t>.000,00</w:t>
            </w:r>
          </w:p>
        </w:tc>
        <w:tc>
          <w:tcPr>
            <w:tcW w:w="409" w:type="pct"/>
            <w:tcBorders>
              <w:top w:val="single" w:sz="8" w:space="0" w:color="D9D9D9"/>
              <w:left w:val="single" w:sz="8" w:space="0" w:color="D9D9D9"/>
              <w:bottom w:val="single" w:sz="8" w:space="0" w:color="D9D9D9"/>
              <w:right w:val="single" w:sz="8" w:space="0" w:color="D9D9D9"/>
            </w:tcBorders>
            <w:shd w:val="clear" w:color="auto" w:fill="auto"/>
            <w:noWrap/>
            <w:vAlign w:val="center"/>
            <w:hideMark/>
          </w:tcPr>
          <w:p w14:paraId="6B168F85" w14:textId="77777777" w:rsidR="00D257AC" w:rsidRPr="000F7785" w:rsidRDefault="00D257AC" w:rsidP="00FB5E45">
            <w:pPr>
              <w:spacing w:after="0" w:line="240" w:lineRule="auto"/>
              <w:jc w:val="right"/>
              <w:rPr>
                <w:rFonts w:ascii="Calibri" w:eastAsia="Times New Roman" w:hAnsi="Calibri" w:cs="Calibri"/>
                <w:color w:val="000000"/>
                <w:sz w:val="18"/>
                <w:szCs w:val="18"/>
                <w:lang w:val="en-US"/>
              </w:rPr>
            </w:pPr>
            <w:r w:rsidRPr="000F7785">
              <w:rPr>
                <w:rFonts w:ascii="Calibri" w:hAnsi="Calibri" w:cs="Calibri"/>
                <w:color w:val="000000"/>
                <w:sz w:val="18"/>
                <w:szCs w:val="18"/>
              </w:rPr>
              <w:t>27.000,00</w:t>
            </w:r>
          </w:p>
        </w:tc>
        <w:tc>
          <w:tcPr>
            <w:tcW w:w="410" w:type="pct"/>
            <w:tcBorders>
              <w:top w:val="single" w:sz="8" w:space="0" w:color="D9D9D9"/>
              <w:left w:val="single" w:sz="8" w:space="0" w:color="D9D9D9"/>
              <w:bottom w:val="single" w:sz="8" w:space="0" w:color="D9D9D9"/>
              <w:right w:val="single" w:sz="8" w:space="0" w:color="D9D9D9"/>
            </w:tcBorders>
            <w:shd w:val="clear" w:color="auto" w:fill="auto"/>
            <w:noWrap/>
            <w:vAlign w:val="center"/>
            <w:hideMark/>
          </w:tcPr>
          <w:p w14:paraId="5B8CCA97" w14:textId="77777777" w:rsidR="00D257AC" w:rsidRPr="000F7785" w:rsidRDefault="00D257AC" w:rsidP="00FB5E45">
            <w:pPr>
              <w:spacing w:after="0" w:line="240" w:lineRule="auto"/>
              <w:jc w:val="right"/>
              <w:rPr>
                <w:rFonts w:ascii="Calibri" w:eastAsia="Times New Roman" w:hAnsi="Calibri" w:cs="Calibri"/>
                <w:color w:val="000000"/>
                <w:sz w:val="18"/>
                <w:szCs w:val="18"/>
                <w:lang w:val="en-US"/>
              </w:rPr>
            </w:pPr>
            <w:r w:rsidRPr="000F7785">
              <w:rPr>
                <w:rFonts w:ascii="Calibri" w:hAnsi="Calibri" w:cs="Calibri"/>
                <w:color w:val="000000"/>
                <w:sz w:val="18"/>
                <w:szCs w:val="18"/>
              </w:rPr>
              <w:t>37.000,00</w:t>
            </w:r>
          </w:p>
        </w:tc>
        <w:tc>
          <w:tcPr>
            <w:tcW w:w="410" w:type="pct"/>
            <w:tcBorders>
              <w:top w:val="single" w:sz="8" w:space="0" w:color="D9D9D9"/>
              <w:left w:val="single" w:sz="8" w:space="0" w:color="D9D9D9"/>
              <w:bottom w:val="single" w:sz="8" w:space="0" w:color="D9D9D9"/>
              <w:right w:val="single" w:sz="8" w:space="0" w:color="D9D9D9"/>
            </w:tcBorders>
            <w:shd w:val="clear" w:color="auto" w:fill="auto"/>
            <w:noWrap/>
            <w:vAlign w:val="center"/>
            <w:hideMark/>
          </w:tcPr>
          <w:p w14:paraId="4344E4A3" w14:textId="77777777" w:rsidR="00D257AC" w:rsidRPr="000F7785" w:rsidRDefault="00D257AC" w:rsidP="00FB5E45">
            <w:pPr>
              <w:spacing w:after="0" w:line="240" w:lineRule="auto"/>
              <w:jc w:val="right"/>
              <w:rPr>
                <w:rFonts w:ascii="Calibri" w:eastAsia="Times New Roman" w:hAnsi="Calibri" w:cs="Calibri"/>
                <w:color w:val="000000"/>
                <w:sz w:val="18"/>
                <w:szCs w:val="18"/>
                <w:lang w:val="en-US"/>
              </w:rPr>
            </w:pPr>
            <w:r w:rsidRPr="000F7785">
              <w:rPr>
                <w:rFonts w:ascii="Calibri" w:hAnsi="Calibri" w:cs="Calibri"/>
                <w:color w:val="000000"/>
                <w:sz w:val="18"/>
                <w:szCs w:val="18"/>
              </w:rPr>
              <w:t>27.000,00</w:t>
            </w:r>
          </w:p>
        </w:tc>
        <w:tc>
          <w:tcPr>
            <w:tcW w:w="410" w:type="pct"/>
            <w:tcBorders>
              <w:top w:val="single" w:sz="8" w:space="0" w:color="D9D9D9"/>
              <w:left w:val="single" w:sz="8" w:space="0" w:color="D9D9D9"/>
              <w:bottom w:val="single" w:sz="8" w:space="0" w:color="D9D9D9"/>
              <w:right w:val="single" w:sz="8" w:space="0" w:color="D9D9D9"/>
            </w:tcBorders>
            <w:shd w:val="clear" w:color="auto" w:fill="auto"/>
            <w:noWrap/>
            <w:vAlign w:val="center"/>
            <w:hideMark/>
          </w:tcPr>
          <w:p w14:paraId="45041CA1" w14:textId="77777777" w:rsidR="00D257AC" w:rsidRPr="000F7785" w:rsidRDefault="00D257AC" w:rsidP="00FB5E45">
            <w:pPr>
              <w:spacing w:after="0" w:line="240" w:lineRule="auto"/>
              <w:jc w:val="right"/>
              <w:rPr>
                <w:rFonts w:ascii="Calibri" w:eastAsia="Times New Roman" w:hAnsi="Calibri" w:cs="Calibri"/>
                <w:color w:val="000000"/>
                <w:sz w:val="18"/>
                <w:szCs w:val="18"/>
                <w:lang w:val="en-US"/>
              </w:rPr>
            </w:pPr>
            <w:r w:rsidRPr="000F7785">
              <w:rPr>
                <w:rFonts w:ascii="Calibri" w:hAnsi="Calibri" w:cs="Calibri"/>
                <w:color w:val="000000"/>
                <w:sz w:val="18"/>
                <w:szCs w:val="18"/>
              </w:rPr>
              <w:t>37.000,00</w:t>
            </w:r>
          </w:p>
        </w:tc>
        <w:tc>
          <w:tcPr>
            <w:tcW w:w="418" w:type="pct"/>
            <w:tcBorders>
              <w:top w:val="single" w:sz="8" w:space="0" w:color="D9D9D9"/>
              <w:left w:val="single" w:sz="8" w:space="0" w:color="D9D9D9"/>
              <w:bottom w:val="single" w:sz="8" w:space="0" w:color="D9D9D9"/>
              <w:right w:val="single" w:sz="8" w:space="0" w:color="D9D9D9"/>
            </w:tcBorders>
            <w:shd w:val="clear" w:color="auto" w:fill="auto"/>
            <w:noWrap/>
            <w:vAlign w:val="center"/>
            <w:hideMark/>
          </w:tcPr>
          <w:p w14:paraId="49CB170B" w14:textId="77777777" w:rsidR="00D257AC" w:rsidRPr="000F7785" w:rsidRDefault="00D257AC" w:rsidP="00FB5E45">
            <w:pPr>
              <w:spacing w:after="0" w:line="240" w:lineRule="auto"/>
              <w:jc w:val="right"/>
              <w:rPr>
                <w:rFonts w:ascii="Calibri" w:eastAsia="Times New Roman" w:hAnsi="Calibri" w:cs="Calibri"/>
                <w:color w:val="000000"/>
                <w:sz w:val="18"/>
                <w:szCs w:val="18"/>
                <w:lang w:val="en-US"/>
              </w:rPr>
            </w:pPr>
            <w:r w:rsidRPr="000F7785">
              <w:rPr>
                <w:rFonts w:ascii="Calibri" w:hAnsi="Calibri" w:cs="Calibri"/>
                <w:color w:val="000000"/>
                <w:sz w:val="18"/>
                <w:szCs w:val="18"/>
              </w:rPr>
              <w:t>27.000,00</w:t>
            </w:r>
          </w:p>
        </w:tc>
        <w:tc>
          <w:tcPr>
            <w:tcW w:w="470" w:type="pct"/>
            <w:tcBorders>
              <w:top w:val="single" w:sz="8" w:space="0" w:color="D9D9D9"/>
              <w:left w:val="single" w:sz="8" w:space="0" w:color="D9D9D9"/>
              <w:bottom w:val="single" w:sz="8" w:space="0" w:color="D9D9D9"/>
              <w:right w:val="single" w:sz="8" w:space="0" w:color="D9D9D9"/>
            </w:tcBorders>
            <w:shd w:val="clear" w:color="000000" w:fill="EFDDEA"/>
            <w:noWrap/>
            <w:vAlign w:val="center"/>
            <w:hideMark/>
          </w:tcPr>
          <w:p w14:paraId="0F3FD093" w14:textId="77777777" w:rsidR="00D257AC" w:rsidRPr="000F7785" w:rsidRDefault="00D257AC" w:rsidP="00FB5E45">
            <w:pPr>
              <w:spacing w:after="0" w:line="240" w:lineRule="auto"/>
              <w:jc w:val="right"/>
              <w:rPr>
                <w:rFonts w:ascii="Calibri" w:eastAsia="Times New Roman" w:hAnsi="Calibri" w:cs="Calibri"/>
                <w:b/>
                <w:bCs/>
                <w:color w:val="000000"/>
                <w:sz w:val="18"/>
                <w:szCs w:val="18"/>
                <w:lang w:val="en-US"/>
              </w:rPr>
            </w:pPr>
            <w:r>
              <w:rPr>
                <w:rFonts w:ascii="Calibri" w:hAnsi="Calibri" w:cs="Calibri"/>
                <w:b/>
                <w:bCs/>
                <w:color w:val="000000"/>
                <w:sz w:val="18"/>
                <w:szCs w:val="18"/>
              </w:rPr>
              <w:t>442.000,00</w:t>
            </w:r>
          </w:p>
        </w:tc>
      </w:tr>
      <w:tr w:rsidR="00D257AC" w:rsidRPr="00DB0CF0" w14:paraId="50A28AAD" w14:textId="77777777" w:rsidTr="00FB5E45">
        <w:trPr>
          <w:trHeight w:val="283"/>
        </w:trPr>
        <w:tc>
          <w:tcPr>
            <w:tcW w:w="469" w:type="pct"/>
            <w:tcBorders>
              <w:top w:val="single" w:sz="8" w:space="0" w:color="D9D9D9"/>
              <w:left w:val="single" w:sz="8" w:space="0" w:color="D9D9D9"/>
              <w:bottom w:val="single" w:sz="8" w:space="0" w:color="D9D9D9"/>
              <w:right w:val="single" w:sz="8" w:space="0" w:color="D9D9D9"/>
            </w:tcBorders>
            <w:shd w:val="clear" w:color="auto" w:fill="auto"/>
            <w:vAlign w:val="center"/>
            <w:hideMark/>
          </w:tcPr>
          <w:p w14:paraId="6382B1E0" w14:textId="77777777" w:rsidR="00D257AC" w:rsidRPr="00DB0CF0" w:rsidRDefault="00D257AC" w:rsidP="00FB5E45">
            <w:pPr>
              <w:spacing w:after="0" w:line="240" w:lineRule="auto"/>
              <w:rPr>
                <w:rFonts w:ascii="Calibri Light" w:eastAsia="Times New Roman" w:hAnsi="Calibri Light" w:cs="Calibri Light"/>
                <w:color w:val="000000"/>
                <w:sz w:val="18"/>
                <w:szCs w:val="18"/>
                <w:lang w:val="en-US"/>
              </w:rPr>
            </w:pPr>
            <w:r w:rsidRPr="00DB0CF0">
              <w:rPr>
                <w:rFonts w:ascii="Calibri Light" w:eastAsia="Times New Roman" w:hAnsi="Calibri Light" w:cs="Calibri Light"/>
                <w:color w:val="000000"/>
                <w:sz w:val="18"/>
                <w:szCs w:val="18"/>
              </w:rPr>
              <w:t>Istraživanje</w:t>
            </w:r>
          </w:p>
        </w:tc>
        <w:tc>
          <w:tcPr>
            <w:tcW w:w="371" w:type="pct"/>
            <w:tcBorders>
              <w:top w:val="single" w:sz="8" w:space="0" w:color="D9D9D9"/>
              <w:left w:val="single" w:sz="8" w:space="0" w:color="D9D9D9"/>
              <w:bottom w:val="single" w:sz="8" w:space="0" w:color="D9D9D9"/>
              <w:right w:val="single" w:sz="8" w:space="0" w:color="D9D9D9"/>
            </w:tcBorders>
            <w:shd w:val="clear" w:color="auto" w:fill="auto"/>
            <w:noWrap/>
            <w:vAlign w:val="center"/>
            <w:hideMark/>
          </w:tcPr>
          <w:p w14:paraId="27EEC601" w14:textId="77777777" w:rsidR="00D257AC" w:rsidRPr="000F7785" w:rsidRDefault="00D257AC" w:rsidP="00FB5E45">
            <w:pPr>
              <w:spacing w:after="0" w:line="240" w:lineRule="auto"/>
              <w:jc w:val="right"/>
              <w:rPr>
                <w:rFonts w:ascii="Calibri" w:eastAsia="Times New Roman" w:hAnsi="Calibri" w:cs="Calibri"/>
                <w:color w:val="000000"/>
                <w:sz w:val="18"/>
                <w:szCs w:val="18"/>
                <w:lang w:val="en-US"/>
              </w:rPr>
            </w:pPr>
            <w:r w:rsidRPr="000F7785">
              <w:rPr>
                <w:rFonts w:ascii="Calibri" w:hAnsi="Calibri" w:cs="Calibri"/>
                <w:color w:val="000000"/>
                <w:sz w:val="18"/>
                <w:szCs w:val="18"/>
              </w:rPr>
              <w:t>0,00</w:t>
            </w:r>
          </w:p>
        </w:tc>
        <w:tc>
          <w:tcPr>
            <w:tcW w:w="407" w:type="pct"/>
            <w:tcBorders>
              <w:top w:val="single" w:sz="8" w:space="0" w:color="D9D9D9"/>
              <w:left w:val="single" w:sz="8" w:space="0" w:color="D9D9D9"/>
              <w:bottom w:val="single" w:sz="8" w:space="0" w:color="D9D9D9"/>
              <w:right w:val="single" w:sz="8" w:space="0" w:color="D9D9D9"/>
            </w:tcBorders>
            <w:shd w:val="clear" w:color="auto" w:fill="auto"/>
            <w:noWrap/>
            <w:vAlign w:val="center"/>
            <w:hideMark/>
          </w:tcPr>
          <w:p w14:paraId="0E2ECFDC" w14:textId="77777777" w:rsidR="00D257AC" w:rsidRPr="000F7785" w:rsidRDefault="00D257AC" w:rsidP="00FB5E45">
            <w:pPr>
              <w:spacing w:after="0" w:line="240" w:lineRule="auto"/>
              <w:jc w:val="right"/>
              <w:rPr>
                <w:rFonts w:ascii="Calibri" w:eastAsia="Times New Roman" w:hAnsi="Calibri" w:cs="Calibri"/>
                <w:color w:val="000000"/>
                <w:sz w:val="18"/>
                <w:szCs w:val="18"/>
                <w:lang w:val="en-US"/>
              </w:rPr>
            </w:pPr>
            <w:r w:rsidRPr="000F7785">
              <w:rPr>
                <w:rFonts w:ascii="Calibri" w:hAnsi="Calibri" w:cs="Calibri"/>
                <w:color w:val="000000"/>
                <w:sz w:val="18"/>
                <w:szCs w:val="18"/>
              </w:rPr>
              <w:t>0,00</w:t>
            </w:r>
          </w:p>
        </w:tc>
        <w:tc>
          <w:tcPr>
            <w:tcW w:w="408" w:type="pct"/>
            <w:tcBorders>
              <w:top w:val="single" w:sz="8" w:space="0" w:color="D9D9D9"/>
              <w:left w:val="single" w:sz="8" w:space="0" w:color="D9D9D9"/>
              <w:bottom w:val="single" w:sz="8" w:space="0" w:color="D9D9D9"/>
              <w:right w:val="single" w:sz="8" w:space="0" w:color="D9D9D9"/>
            </w:tcBorders>
            <w:shd w:val="clear" w:color="auto" w:fill="auto"/>
            <w:noWrap/>
            <w:vAlign w:val="center"/>
            <w:hideMark/>
          </w:tcPr>
          <w:p w14:paraId="34E8E6F1" w14:textId="77777777" w:rsidR="00D257AC" w:rsidRPr="000F7785" w:rsidRDefault="00D257AC" w:rsidP="00FB5E45">
            <w:pPr>
              <w:spacing w:after="0" w:line="240" w:lineRule="auto"/>
              <w:jc w:val="right"/>
              <w:rPr>
                <w:rFonts w:ascii="Calibri" w:eastAsia="Times New Roman" w:hAnsi="Calibri" w:cs="Calibri"/>
                <w:color w:val="000000"/>
                <w:sz w:val="18"/>
                <w:szCs w:val="18"/>
                <w:lang w:val="en-US"/>
              </w:rPr>
            </w:pPr>
            <w:r w:rsidRPr="000F7785">
              <w:rPr>
                <w:rFonts w:ascii="Calibri" w:hAnsi="Calibri" w:cs="Calibri"/>
                <w:color w:val="000000"/>
                <w:sz w:val="18"/>
                <w:szCs w:val="18"/>
              </w:rPr>
              <w:t>0,00</w:t>
            </w:r>
          </w:p>
        </w:tc>
        <w:tc>
          <w:tcPr>
            <w:tcW w:w="409" w:type="pct"/>
            <w:tcBorders>
              <w:top w:val="single" w:sz="8" w:space="0" w:color="D9D9D9"/>
              <w:left w:val="single" w:sz="8" w:space="0" w:color="D9D9D9"/>
              <w:bottom w:val="single" w:sz="8" w:space="0" w:color="D9D9D9"/>
              <w:right w:val="single" w:sz="8" w:space="0" w:color="D9D9D9"/>
            </w:tcBorders>
            <w:shd w:val="clear" w:color="auto" w:fill="auto"/>
            <w:noWrap/>
            <w:vAlign w:val="center"/>
            <w:hideMark/>
          </w:tcPr>
          <w:p w14:paraId="65F071FB" w14:textId="77777777" w:rsidR="00D257AC" w:rsidRPr="000F7785" w:rsidRDefault="00D257AC" w:rsidP="00FB5E45">
            <w:pPr>
              <w:spacing w:after="0" w:line="240" w:lineRule="auto"/>
              <w:jc w:val="right"/>
              <w:rPr>
                <w:rFonts w:ascii="Calibri" w:eastAsia="Times New Roman" w:hAnsi="Calibri" w:cs="Calibri"/>
                <w:color w:val="000000"/>
                <w:sz w:val="18"/>
                <w:szCs w:val="18"/>
                <w:lang w:val="en-US"/>
              </w:rPr>
            </w:pPr>
            <w:r w:rsidRPr="000F7785">
              <w:rPr>
                <w:rFonts w:ascii="Calibri" w:hAnsi="Calibri" w:cs="Calibri"/>
                <w:color w:val="000000"/>
                <w:sz w:val="18"/>
                <w:szCs w:val="18"/>
              </w:rPr>
              <w:t>8.000,00</w:t>
            </w:r>
          </w:p>
        </w:tc>
        <w:tc>
          <w:tcPr>
            <w:tcW w:w="409" w:type="pct"/>
            <w:tcBorders>
              <w:top w:val="single" w:sz="8" w:space="0" w:color="D9D9D9"/>
              <w:left w:val="single" w:sz="8" w:space="0" w:color="D9D9D9"/>
              <w:bottom w:val="single" w:sz="8" w:space="0" w:color="D9D9D9"/>
              <w:right w:val="single" w:sz="8" w:space="0" w:color="D9D9D9"/>
            </w:tcBorders>
            <w:shd w:val="clear" w:color="auto" w:fill="auto"/>
            <w:noWrap/>
            <w:vAlign w:val="center"/>
            <w:hideMark/>
          </w:tcPr>
          <w:p w14:paraId="5451A07F" w14:textId="77777777" w:rsidR="00D257AC" w:rsidRPr="000F7785" w:rsidRDefault="00D257AC" w:rsidP="00FB5E45">
            <w:pPr>
              <w:spacing w:after="0" w:line="240" w:lineRule="auto"/>
              <w:jc w:val="right"/>
              <w:rPr>
                <w:rFonts w:ascii="Calibri" w:eastAsia="Times New Roman" w:hAnsi="Calibri" w:cs="Calibri"/>
                <w:color w:val="000000"/>
                <w:sz w:val="18"/>
                <w:szCs w:val="18"/>
                <w:lang w:val="en-US"/>
              </w:rPr>
            </w:pPr>
            <w:r w:rsidRPr="000F7785">
              <w:rPr>
                <w:rFonts w:ascii="Calibri" w:hAnsi="Calibri" w:cs="Calibri"/>
                <w:color w:val="000000"/>
                <w:sz w:val="18"/>
                <w:szCs w:val="18"/>
              </w:rPr>
              <w:t>8.000,00</w:t>
            </w:r>
          </w:p>
        </w:tc>
        <w:tc>
          <w:tcPr>
            <w:tcW w:w="409" w:type="pct"/>
            <w:tcBorders>
              <w:top w:val="single" w:sz="8" w:space="0" w:color="D9D9D9"/>
              <w:left w:val="single" w:sz="8" w:space="0" w:color="D9D9D9"/>
              <w:bottom w:val="single" w:sz="8" w:space="0" w:color="D9D9D9"/>
              <w:right w:val="single" w:sz="8" w:space="0" w:color="D9D9D9"/>
            </w:tcBorders>
            <w:shd w:val="clear" w:color="auto" w:fill="auto"/>
            <w:noWrap/>
            <w:vAlign w:val="center"/>
            <w:hideMark/>
          </w:tcPr>
          <w:p w14:paraId="5A86FAB5" w14:textId="77777777" w:rsidR="00D257AC" w:rsidRPr="000F7785" w:rsidRDefault="00D257AC" w:rsidP="00FB5E45">
            <w:pPr>
              <w:spacing w:after="0" w:line="240" w:lineRule="auto"/>
              <w:jc w:val="right"/>
              <w:rPr>
                <w:rFonts w:ascii="Calibri" w:eastAsia="Times New Roman" w:hAnsi="Calibri" w:cs="Calibri"/>
                <w:color w:val="000000"/>
                <w:sz w:val="18"/>
                <w:szCs w:val="18"/>
                <w:lang w:val="en-US"/>
              </w:rPr>
            </w:pPr>
            <w:r w:rsidRPr="000F7785">
              <w:rPr>
                <w:rFonts w:ascii="Calibri" w:hAnsi="Calibri" w:cs="Calibri"/>
                <w:color w:val="000000"/>
                <w:sz w:val="18"/>
                <w:szCs w:val="18"/>
              </w:rPr>
              <w:t>0,00</w:t>
            </w:r>
          </w:p>
        </w:tc>
        <w:tc>
          <w:tcPr>
            <w:tcW w:w="410" w:type="pct"/>
            <w:tcBorders>
              <w:top w:val="single" w:sz="8" w:space="0" w:color="D9D9D9"/>
              <w:left w:val="single" w:sz="8" w:space="0" w:color="D9D9D9"/>
              <w:bottom w:val="single" w:sz="8" w:space="0" w:color="D9D9D9"/>
              <w:right w:val="single" w:sz="8" w:space="0" w:color="D9D9D9"/>
            </w:tcBorders>
            <w:shd w:val="clear" w:color="auto" w:fill="auto"/>
            <w:noWrap/>
            <w:vAlign w:val="center"/>
            <w:hideMark/>
          </w:tcPr>
          <w:p w14:paraId="074CD20A" w14:textId="77777777" w:rsidR="00D257AC" w:rsidRPr="000F7785" w:rsidRDefault="00D257AC" w:rsidP="00FB5E45">
            <w:pPr>
              <w:spacing w:after="0" w:line="240" w:lineRule="auto"/>
              <w:jc w:val="right"/>
              <w:rPr>
                <w:rFonts w:ascii="Calibri" w:eastAsia="Times New Roman" w:hAnsi="Calibri" w:cs="Calibri"/>
                <w:color w:val="000000"/>
                <w:sz w:val="18"/>
                <w:szCs w:val="18"/>
                <w:lang w:val="en-US"/>
              </w:rPr>
            </w:pPr>
            <w:r w:rsidRPr="000F7785">
              <w:rPr>
                <w:rFonts w:ascii="Calibri" w:hAnsi="Calibri" w:cs="Calibri"/>
                <w:color w:val="000000"/>
                <w:sz w:val="18"/>
                <w:szCs w:val="18"/>
              </w:rPr>
              <w:t>0,00</w:t>
            </w:r>
          </w:p>
        </w:tc>
        <w:tc>
          <w:tcPr>
            <w:tcW w:w="410" w:type="pct"/>
            <w:tcBorders>
              <w:top w:val="single" w:sz="8" w:space="0" w:color="D9D9D9"/>
              <w:left w:val="single" w:sz="8" w:space="0" w:color="D9D9D9"/>
              <w:bottom w:val="single" w:sz="8" w:space="0" w:color="D9D9D9"/>
              <w:right w:val="single" w:sz="8" w:space="0" w:color="D9D9D9"/>
            </w:tcBorders>
            <w:shd w:val="clear" w:color="auto" w:fill="auto"/>
            <w:noWrap/>
            <w:vAlign w:val="center"/>
            <w:hideMark/>
          </w:tcPr>
          <w:p w14:paraId="29228CC5" w14:textId="77777777" w:rsidR="00D257AC" w:rsidRPr="000F7785" w:rsidRDefault="00D257AC" w:rsidP="00FB5E45">
            <w:pPr>
              <w:spacing w:after="0" w:line="240" w:lineRule="auto"/>
              <w:jc w:val="right"/>
              <w:rPr>
                <w:rFonts w:ascii="Calibri" w:eastAsia="Times New Roman" w:hAnsi="Calibri" w:cs="Calibri"/>
                <w:color w:val="000000"/>
                <w:sz w:val="18"/>
                <w:szCs w:val="18"/>
                <w:lang w:val="en-US"/>
              </w:rPr>
            </w:pPr>
            <w:r w:rsidRPr="000F7785">
              <w:rPr>
                <w:rFonts w:ascii="Calibri" w:hAnsi="Calibri" w:cs="Calibri"/>
                <w:color w:val="000000"/>
                <w:sz w:val="18"/>
                <w:szCs w:val="18"/>
              </w:rPr>
              <w:t>0,00</w:t>
            </w:r>
          </w:p>
        </w:tc>
        <w:tc>
          <w:tcPr>
            <w:tcW w:w="410" w:type="pct"/>
            <w:tcBorders>
              <w:top w:val="single" w:sz="8" w:space="0" w:color="D9D9D9"/>
              <w:left w:val="single" w:sz="8" w:space="0" w:color="D9D9D9"/>
              <w:bottom w:val="single" w:sz="8" w:space="0" w:color="D9D9D9"/>
              <w:right w:val="single" w:sz="8" w:space="0" w:color="D9D9D9"/>
            </w:tcBorders>
            <w:shd w:val="clear" w:color="auto" w:fill="auto"/>
            <w:noWrap/>
            <w:vAlign w:val="center"/>
            <w:hideMark/>
          </w:tcPr>
          <w:p w14:paraId="2D7F31D1" w14:textId="77777777" w:rsidR="00D257AC" w:rsidRPr="000F7785" w:rsidRDefault="00D257AC" w:rsidP="00FB5E45">
            <w:pPr>
              <w:spacing w:after="0" w:line="240" w:lineRule="auto"/>
              <w:jc w:val="right"/>
              <w:rPr>
                <w:rFonts w:ascii="Calibri" w:eastAsia="Times New Roman" w:hAnsi="Calibri" w:cs="Calibri"/>
                <w:color w:val="000000"/>
                <w:sz w:val="18"/>
                <w:szCs w:val="18"/>
                <w:lang w:val="en-US"/>
              </w:rPr>
            </w:pPr>
            <w:r w:rsidRPr="000F7785">
              <w:rPr>
                <w:rFonts w:ascii="Calibri" w:hAnsi="Calibri" w:cs="Calibri"/>
                <w:color w:val="000000"/>
                <w:sz w:val="18"/>
                <w:szCs w:val="18"/>
              </w:rPr>
              <w:t>0,00</w:t>
            </w:r>
          </w:p>
        </w:tc>
        <w:tc>
          <w:tcPr>
            <w:tcW w:w="418" w:type="pct"/>
            <w:tcBorders>
              <w:top w:val="single" w:sz="8" w:space="0" w:color="D9D9D9"/>
              <w:left w:val="single" w:sz="8" w:space="0" w:color="D9D9D9"/>
              <w:bottom w:val="single" w:sz="8" w:space="0" w:color="D9D9D9"/>
              <w:right w:val="single" w:sz="8" w:space="0" w:color="D9D9D9"/>
            </w:tcBorders>
            <w:shd w:val="clear" w:color="auto" w:fill="auto"/>
            <w:noWrap/>
            <w:vAlign w:val="center"/>
            <w:hideMark/>
          </w:tcPr>
          <w:p w14:paraId="03A6E703" w14:textId="77777777" w:rsidR="00D257AC" w:rsidRPr="000F7785" w:rsidRDefault="00D257AC" w:rsidP="00FB5E45">
            <w:pPr>
              <w:spacing w:after="0" w:line="240" w:lineRule="auto"/>
              <w:jc w:val="right"/>
              <w:rPr>
                <w:rFonts w:ascii="Calibri" w:eastAsia="Times New Roman" w:hAnsi="Calibri" w:cs="Calibri"/>
                <w:color w:val="000000"/>
                <w:sz w:val="18"/>
                <w:szCs w:val="18"/>
                <w:lang w:val="en-US"/>
              </w:rPr>
            </w:pPr>
            <w:r w:rsidRPr="000F7785">
              <w:rPr>
                <w:rFonts w:ascii="Calibri" w:hAnsi="Calibri" w:cs="Calibri"/>
                <w:color w:val="000000"/>
                <w:sz w:val="18"/>
                <w:szCs w:val="18"/>
              </w:rPr>
              <w:t>0,00</w:t>
            </w:r>
          </w:p>
        </w:tc>
        <w:tc>
          <w:tcPr>
            <w:tcW w:w="470" w:type="pct"/>
            <w:tcBorders>
              <w:top w:val="single" w:sz="8" w:space="0" w:color="D9D9D9"/>
              <w:left w:val="single" w:sz="8" w:space="0" w:color="D9D9D9"/>
              <w:bottom w:val="single" w:sz="8" w:space="0" w:color="D9D9D9"/>
              <w:right w:val="single" w:sz="8" w:space="0" w:color="D9D9D9"/>
            </w:tcBorders>
            <w:shd w:val="clear" w:color="000000" w:fill="EFDDEA"/>
            <w:noWrap/>
            <w:vAlign w:val="center"/>
            <w:hideMark/>
          </w:tcPr>
          <w:p w14:paraId="34F90787" w14:textId="77777777" w:rsidR="00D257AC" w:rsidRPr="000F7785" w:rsidRDefault="00D257AC" w:rsidP="00FB5E45">
            <w:pPr>
              <w:spacing w:after="0" w:line="240" w:lineRule="auto"/>
              <w:jc w:val="right"/>
              <w:rPr>
                <w:rFonts w:ascii="Calibri" w:eastAsia="Times New Roman" w:hAnsi="Calibri" w:cs="Calibri"/>
                <w:b/>
                <w:bCs/>
                <w:color w:val="000000"/>
                <w:sz w:val="18"/>
                <w:szCs w:val="18"/>
                <w:lang w:val="en-US"/>
              </w:rPr>
            </w:pPr>
            <w:r w:rsidRPr="000F7785">
              <w:rPr>
                <w:rFonts w:ascii="Calibri" w:hAnsi="Calibri" w:cs="Calibri"/>
                <w:b/>
                <w:bCs/>
                <w:color w:val="000000"/>
                <w:sz w:val="18"/>
                <w:szCs w:val="18"/>
              </w:rPr>
              <w:t>16.000,00</w:t>
            </w:r>
          </w:p>
        </w:tc>
      </w:tr>
      <w:tr w:rsidR="00D257AC" w:rsidRPr="00DB0CF0" w14:paraId="3280F247" w14:textId="77777777" w:rsidTr="00FB5E45">
        <w:trPr>
          <w:trHeight w:val="283"/>
        </w:trPr>
        <w:tc>
          <w:tcPr>
            <w:tcW w:w="469" w:type="pct"/>
            <w:tcBorders>
              <w:top w:val="single" w:sz="8" w:space="0" w:color="D9D9D9"/>
              <w:left w:val="single" w:sz="8" w:space="0" w:color="D9D9D9"/>
              <w:bottom w:val="single" w:sz="8" w:space="0" w:color="D9D9D9"/>
              <w:right w:val="single" w:sz="8" w:space="0" w:color="D9D9D9"/>
            </w:tcBorders>
            <w:shd w:val="clear" w:color="auto" w:fill="auto"/>
            <w:vAlign w:val="center"/>
            <w:hideMark/>
          </w:tcPr>
          <w:p w14:paraId="06AEF760" w14:textId="77777777" w:rsidR="00D257AC" w:rsidRPr="00DB0CF0" w:rsidRDefault="00D257AC" w:rsidP="00FB5E45">
            <w:pPr>
              <w:spacing w:after="0" w:line="240" w:lineRule="auto"/>
              <w:rPr>
                <w:rFonts w:ascii="Calibri Light" w:eastAsia="Times New Roman" w:hAnsi="Calibri Light" w:cs="Calibri Light"/>
                <w:color w:val="000000"/>
                <w:sz w:val="18"/>
                <w:szCs w:val="18"/>
                <w:lang w:val="en-US"/>
              </w:rPr>
            </w:pPr>
            <w:r w:rsidRPr="00DB0CF0">
              <w:rPr>
                <w:rFonts w:ascii="Calibri Light" w:eastAsia="Times New Roman" w:hAnsi="Calibri Light" w:cs="Calibri Light"/>
                <w:color w:val="000000"/>
                <w:sz w:val="18"/>
                <w:szCs w:val="18"/>
              </w:rPr>
              <w:t xml:space="preserve">Aktivno upravljanje </w:t>
            </w:r>
          </w:p>
        </w:tc>
        <w:tc>
          <w:tcPr>
            <w:tcW w:w="371" w:type="pct"/>
            <w:tcBorders>
              <w:top w:val="single" w:sz="8" w:space="0" w:color="D9D9D9"/>
              <w:left w:val="single" w:sz="8" w:space="0" w:color="D9D9D9"/>
              <w:bottom w:val="single" w:sz="8" w:space="0" w:color="D9D9D9"/>
              <w:right w:val="single" w:sz="8" w:space="0" w:color="D9D9D9"/>
            </w:tcBorders>
            <w:shd w:val="clear" w:color="auto" w:fill="auto"/>
            <w:noWrap/>
            <w:vAlign w:val="center"/>
            <w:hideMark/>
          </w:tcPr>
          <w:p w14:paraId="0154E044" w14:textId="77777777" w:rsidR="00D257AC" w:rsidRPr="000F7785" w:rsidRDefault="00D257AC" w:rsidP="00FB5E45">
            <w:pPr>
              <w:spacing w:after="0" w:line="240" w:lineRule="auto"/>
              <w:jc w:val="right"/>
              <w:rPr>
                <w:rFonts w:ascii="Calibri" w:eastAsia="Times New Roman" w:hAnsi="Calibri" w:cs="Calibri"/>
                <w:color w:val="000000"/>
                <w:sz w:val="18"/>
                <w:szCs w:val="18"/>
                <w:lang w:val="en-US"/>
              </w:rPr>
            </w:pPr>
            <w:r w:rsidRPr="000F7785">
              <w:rPr>
                <w:rFonts w:ascii="Calibri" w:hAnsi="Calibri" w:cs="Calibri"/>
                <w:color w:val="000000"/>
                <w:sz w:val="18"/>
                <w:szCs w:val="18"/>
              </w:rPr>
              <w:t>0,00</w:t>
            </w:r>
          </w:p>
        </w:tc>
        <w:tc>
          <w:tcPr>
            <w:tcW w:w="407" w:type="pct"/>
            <w:tcBorders>
              <w:top w:val="single" w:sz="8" w:space="0" w:color="D9D9D9"/>
              <w:left w:val="single" w:sz="8" w:space="0" w:color="D9D9D9"/>
              <w:bottom w:val="single" w:sz="8" w:space="0" w:color="D9D9D9"/>
              <w:right w:val="single" w:sz="8" w:space="0" w:color="D9D9D9"/>
            </w:tcBorders>
            <w:shd w:val="clear" w:color="auto" w:fill="auto"/>
            <w:noWrap/>
            <w:vAlign w:val="center"/>
            <w:hideMark/>
          </w:tcPr>
          <w:p w14:paraId="302C41A2" w14:textId="77777777" w:rsidR="00D257AC" w:rsidRPr="000F7785" w:rsidRDefault="00D257AC" w:rsidP="00FB5E45">
            <w:pPr>
              <w:spacing w:after="0" w:line="240" w:lineRule="auto"/>
              <w:jc w:val="right"/>
              <w:rPr>
                <w:rFonts w:ascii="Calibri" w:eastAsia="Times New Roman" w:hAnsi="Calibri" w:cs="Calibri"/>
                <w:color w:val="000000"/>
                <w:sz w:val="18"/>
                <w:szCs w:val="18"/>
                <w:lang w:val="en-US"/>
              </w:rPr>
            </w:pPr>
            <w:r w:rsidRPr="000F7785">
              <w:rPr>
                <w:rFonts w:ascii="Calibri" w:hAnsi="Calibri" w:cs="Calibri"/>
                <w:color w:val="000000"/>
                <w:sz w:val="18"/>
                <w:szCs w:val="18"/>
              </w:rPr>
              <w:t>0,00</w:t>
            </w:r>
          </w:p>
        </w:tc>
        <w:tc>
          <w:tcPr>
            <w:tcW w:w="408" w:type="pct"/>
            <w:tcBorders>
              <w:top w:val="single" w:sz="8" w:space="0" w:color="D9D9D9"/>
              <w:left w:val="single" w:sz="8" w:space="0" w:color="D9D9D9"/>
              <w:bottom w:val="single" w:sz="8" w:space="0" w:color="D9D9D9"/>
              <w:right w:val="single" w:sz="8" w:space="0" w:color="D9D9D9"/>
            </w:tcBorders>
            <w:shd w:val="clear" w:color="auto" w:fill="auto"/>
            <w:noWrap/>
            <w:vAlign w:val="center"/>
            <w:hideMark/>
          </w:tcPr>
          <w:p w14:paraId="2CDEAEC8" w14:textId="77777777" w:rsidR="00D257AC" w:rsidRPr="000F7785" w:rsidRDefault="00D257AC" w:rsidP="00FB5E45">
            <w:pPr>
              <w:spacing w:after="0" w:line="240" w:lineRule="auto"/>
              <w:jc w:val="right"/>
              <w:rPr>
                <w:rFonts w:ascii="Calibri" w:eastAsia="Times New Roman" w:hAnsi="Calibri" w:cs="Calibri"/>
                <w:color w:val="000000"/>
                <w:sz w:val="18"/>
                <w:szCs w:val="18"/>
                <w:lang w:val="en-US"/>
              </w:rPr>
            </w:pPr>
            <w:r w:rsidRPr="000F7785">
              <w:rPr>
                <w:rFonts w:ascii="Calibri" w:hAnsi="Calibri" w:cs="Calibri"/>
                <w:color w:val="000000"/>
                <w:sz w:val="18"/>
                <w:szCs w:val="18"/>
              </w:rPr>
              <w:t>0,00</w:t>
            </w:r>
          </w:p>
        </w:tc>
        <w:tc>
          <w:tcPr>
            <w:tcW w:w="409" w:type="pct"/>
            <w:tcBorders>
              <w:top w:val="single" w:sz="8" w:space="0" w:color="D9D9D9"/>
              <w:left w:val="single" w:sz="8" w:space="0" w:color="D9D9D9"/>
              <w:bottom w:val="single" w:sz="8" w:space="0" w:color="D9D9D9"/>
              <w:right w:val="single" w:sz="8" w:space="0" w:color="D9D9D9"/>
            </w:tcBorders>
            <w:shd w:val="clear" w:color="auto" w:fill="auto"/>
            <w:noWrap/>
            <w:vAlign w:val="center"/>
            <w:hideMark/>
          </w:tcPr>
          <w:p w14:paraId="75E40635" w14:textId="77777777" w:rsidR="00D257AC" w:rsidRPr="000F7785" w:rsidRDefault="00D257AC" w:rsidP="00FB5E45">
            <w:pPr>
              <w:spacing w:after="0" w:line="240" w:lineRule="auto"/>
              <w:jc w:val="right"/>
              <w:rPr>
                <w:rFonts w:ascii="Calibri" w:eastAsia="Times New Roman" w:hAnsi="Calibri" w:cs="Calibri"/>
                <w:color w:val="000000"/>
                <w:sz w:val="18"/>
                <w:szCs w:val="18"/>
                <w:lang w:val="en-US"/>
              </w:rPr>
            </w:pPr>
            <w:r w:rsidRPr="000F7785">
              <w:rPr>
                <w:rFonts w:ascii="Calibri" w:hAnsi="Calibri" w:cs="Calibri"/>
                <w:color w:val="000000"/>
                <w:sz w:val="18"/>
                <w:szCs w:val="18"/>
              </w:rPr>
              <w:t>0,00</w:t>
            </w:r>
          </w:p>
        </w:tc>
        <w:tc>
          <w:tcPr>
            <w:tcW w:w="409" w:type="pct"/>
            <w:tcBorders>
              <w:top w:val="single" w:sz="8" w:space="0" w:color="D9D9D9"/>
              <w:left w:val="single" w:sz="8" w:space="0" w:color="D9D9D9"/>
              <w:bottom w:val="single" w:sz="8" w:space="0" w:color="D9D9D9"/>
              <w:right w:val="single" w:sz="8" w:space="0" w:color="D9D9D9"/>
            </w:tcBorders>
            <w:shd w:val="clear" w:color="auto" w:fill="auto"/>
            <w:noWrap/>
            <w:vAlign w:val="center"/>
            <w:hideMark/>
          </w:tcPr>
          <w:p w14:paraId="47CF15C1" w14:textId="77777777" w:rsidR="00D257AC" w:rsidRPr="000F7785" w:rsidRDefault="00D257AC" w:rsidP="00FB5E45">
            <w:pPr>
              <w:spacing w:after="0" w:line="240" w:lineRule="auto"/>
              <w:jc w:val="right"/>
              <w:rPr>
                <w:rFonts w:ascii="Calibri" w:eastAsia="Times New Roman" w:hAnsi="Calibri" w:cs="Calibri"/>
                <w:color w:val="000000"/>
                <w:sz w:val="18"/>
                <w:szCs w:val="18"/>
                <w:lang w:val="en-US"/>
              </w:rPr>
            </w:pPr>
            <w:r w:rsidRPr="000F7785">
              <w:rPr>
                <w:rFonts w:ascii="Calibri" w:hAnsi="Calibri" w:cs="Calibri"/>
                <w:color w:val="000000"/>
                <w:sz w:val="18"/>
                <w:szCs w:val="18"/>
              </w:rPr>
              <w:t>7.000,00</w:t>
            </w:r>
          </w:p>
        </w:tc>
        <w:tc>
          <w:tcPr>
            <w:tcW w:w="409" w:type="pct"/>
            <w:tcBorders>
              <w:top w:val="single" w:sz="8" w:space="0" w:color="D9D9D9"/>
              <w:left w:val="single" w:sz="8" w:space="0" w:color="D9D9D9"/>
              <w:bottom w:val="single" w:sz="8" w:space="0" w:color="D9D9D9"/>
              <w:right w:val="single" w:sz="8" w:space="0" w:color="D9D9D9"/>
            </w:tcBorders>
            <w:shd w:val="clear" w:color="auto" w:fill="auto"/>
            <w:noWrap/>
            <w:vAlign w:val="center"/>
            <w:hideMark/>
          </w:tcPr>
          <w:p w14:paraId="6E825DF5" w14:textId="77777777" w:rsidR="00D257AC" w:rsidRPr="000F7785" w:rsidRDefault="00D257AC" w:rsidP="00FB5E45">
            <w:pPr>
              <w:spacing w:after="0" w:line="240" w:lineRule="auto"/>
              <w:jc w:val="right"/>
              <w:rPr>
                <w:rFonts w:ascii="Calibri" w:eastAsia="Times New Roman" w:hAnsi="Calibri" w:cs="Calibri"/>
                <w:color w:val="000000"/>
                <w:sz w:val="18"/>
                <w:szCs w:val="18"/>
                <w:lang w:val="en-US"/>
              </w:rPr>
            </w:pPr>
            <w:r w:rsidRPr="000F7785">
              <w:rPr>
                <w:rFonts w:ascii="Calibri" w:hAnsi="Calibri" w:cs="Calibri"/>
                <w:color w:val="000000"/>
                <w:sz w:val="18"/>
                <w:szCs w:val="18"/>
              </w:rPr>
              <w:t>3.000,00</w:t>
            </w:r>
          </w:p>
        </w:tc>
        <w:tc>
          <w:tcPr>
            <w:tcW w:w="410" w:type="pct"/>
            <w:tcBorders>
              <w:top w:val="single" w:sz="8" w:space="0" w:color="D9D9D9"/>
              <w:left w:val="single" w:sz="8" w:space="0" w:color="D9D9D9"/>
              <w:bottom w:val="single" w:sz="8" w:space="0" w:color="D9D9D9"/>
              <w:right w:val="single" w:sz="8" w:space="0" w:color="D9D9D9"/>
            </w:tcBorders>
            <w:shd w:val="clear" w:color="auto" w:fill="auto"/>
            <w:noWrap/>
            <w:vAlign w:val="center"/>
            <w:hideMark/>
          </w:tcPr>
          <w:p w14:paraId="1A5B7FD6" w14:textId="77777777" w:rsidR="00D257AC" w:rsidRPr="000F7785" w:rsidRDefault="00D257AC" w:rsidP="00FB5E45">
            <w:pPr>
              <w:spacing w:after="0" w:line="240" w:lineRule="auto"/>
              <w:jc w:val="right"/>
              <w:rPr>
                <w:rFonts w:ascii="Calibri" w:eastAsia="Times New Roman" w:hAnsi="Calibri" w:cs="Calibri"/>
                <w:color w:val="000000"/>
                <w:sz w:val="18"/>
                <w:szCs w:val="18"/>
                <w:lang w:val="en-US"/>
              </w:rPr>
            </w:pPr>
            <w:r w:rsidRPr="000F7785">
              <w:rPr>
                <w:rFonts w:ascii="Calibri" w:hAnsi="Calibri" w:cs="Calibri"/>
                <w:color w:val="000000"/>
                <w:sz w:val="18"/>
                <w:szCs w:val="18"/>
              </w:rPr>
              <w:t>13.000,00</w:t>
            </w:r>
          </w:p>
        </w:tc>
        <w:tc>
          <w:tcPr>
            <w:tcW w:w="410" w:type="pct"/>
            <w:tcBorders>
              <w:top w:val="single" w:sz="8" w:space="0" w:color="D9D9D9"/>
              <w:left w:val="single" w:sz="8" w:space="0" w:color="D9D9D9"/>
              <w:bottom w:val="single" w:sz="8" w:space="0" w:color="D9D9D9"/>
              <w:right w:val="single" w:sz="8" w:space="0" w:color="D9D9D9"/>
            </w:tcBorders>
            <w:shd w:val="clear" w:color="auto" w:fill="auto"/>
            <w:noWrap/>
            <w:vAlign w:val="center"/>
            <w:hideMark/>
          </w:tcPr>
          <w:p w14:paraId="4343E3B9" w14:textId="77777777" w:rsidR="00D257AC" w:rsidRPr="000F7785" w:rsidRDefault="00D257AC" w:rsidP="00FB5E45">
            <w:pPr>
              <w:spacing w:after="0" w:line="240" w:lineRule="auto"/>
              <w:jc w:val="right"/>
              <w:rPr>
                <w:rFonts w:ascii="Calibri" w:eastAsia="Times New Roman" w:hAnsi="Calibri" w:cs="Calibri"/>
                <w:color w:val="000000"/>
                <w:sz w:val="18"/>
                <w:szCs w:val="18"/>
                <w:lang w:val="en-US"/>
              </w:rPr>
            </w:pPr>
            <w:r w:rsidRPr="000F7785">
              <w:rPr>
                <w:rFonts w:ascii="Calibri" w:hAnsi="Calibri" w:cs="Calibri"/>
                <w:color w:val="000000"/>
                <w:sz w:val="18"/>
                <w:szCs w:val="18"/>
              </w:rPr>
              <w:t>3.000,00</w:t>
            </w:r>
          </w:p>
        </w:tc>
        <w:tc>
          <w:tcPr>
            <w:tcW w:w="410" w:type="pct"/>
            <w:tcBorders>
              <w:top w:val="single" w:sz="8" w:space="0" w:color="D9D9D9"/>
              <w:left w:val="single" w:sz="8" w:space="0" w:color="D9D9D9"/>
              <w:bottom w:val="single" w:sz="8" w:space="0" w:color="D9D9D9"/>
              <w:right w:val="single" w:sz="8" w:space="0" w:color="D9D9D9"/>
            </w:tcBorders>
            <w:shd w:val="clear" w:color="auto" w:fill="auto"/>
            <w:noWrap/>
            <w:vAlign w:val="center"/>
            <w:hideMark/>
          </w:tcPr>
          <w:p w14:paraId="1E8405C7" w14:textId="77777777" w:rsidR="00D257AC" w:rsidRPr="000F7785" w:rsidRDefault="00D257AC" w:rsidP="00FB5E45">
            <w:pPr>
              <w:spacing w:after="0" w:line="240" w:lineRule="auto"/>
              <w:jc w:val="right"/>
              <w:rPr>
                <w:rFonts w:ascii="Calibri" w:eastAsia="Times New Roman" w:hAnsi="Calibri" w:cs="Calibri"/>
                <w:color w:val="000000"/>
                <w:sz w:val="18"/>
                <w:szCs w:val="18"/>
                <w:lang w:val="en-US"/>
              </w:rPr>
            </w:pPr>
            <w:r w:rsidRPr="000F7785">
              <w:rPr>
                <w:rFonts w:ascii="Calibri" w:hAnsi="Calibri" w:cs="Calibri"/>
                <w:color w:val="000000"/>
                <w:sz w:val="18"/>
                <w:szCs w:val="18"/>
              </w:rPr>
              <w:t>13.000,00</w:t>
            </w:r>
          </w:p>
        </w:tc>
        <w:tc>
          <w:tcPr>
            <w:tcW w:w="418" w:type="pct"/>
            <w:tcBorders>
              <w:top w:val="single" w:sz="8" w:space="0" w:color="D9D9D9"/>
              <w:left w:val="single" w:sz="8" w:space="0" w:color="D9D9D9"/>
              <w:bottom w:val="single" w:sz="8" w:space="0" w:color="D9D9D9"/>
              <w:right w:val="single" w:sz="8" w:space="0" w:color="D9D9D9"/>
            </w:tcBorders>
            <w:shd w:val="clear" w:color="auto" w:fill="auto"/>
            <w:noWrap/>
            <w:vAlign w:val="center"/>
            <w:hideMark/>
          </w:tcPr>
          <w:p w14:paraId="49DE6767" w14:textId="77777777" w:rsidR="00D257AC" w:rsidRPr="000F7785" w:rsidRDefault="00D257AC" w:rsidP="00FB5E45">
            <w:pPr>
              <w:spacing w:after="0" w:line="240" w:lineRule="auto"/>
              <w:jc w:val="right"/>
              <w:rPr>
                <w:rFonts w:ascii="Calibri" w:eastAsia="Times New Roman" w:hAnsi="Calibri" w:cs="Calibri"/>
                <w:color w:val="000000"/>
                <w:sz w:val="18"/>
                <w:szCs w:val="18"/>
                <w:lang w:val="en-US"/>
              </w:rPr>
            </w:pPr>
            <w:r w:rsidRPr="000F7785">
              <w:rPr>
                <w:rFonts w:ascii="Calibri" w:hAnsi="Calibri" w:cs="Calibri"/>
                <w:color w:val="000000"/>
                <w:sz w:val="18"/>
                <w:szCs w:val="18"/>
              </w:rPr>
              <w:t>3.000,00</w:t>
            </w:r>
          </w:p>
        </w:tc>
        <w:tc>
          <w:tcPr>
            <w:tcW w:w="470" w:type="pct"/>
            <w:tcBorders>
              <w:top w:val="single" w:sz="8" w:space="0" w:color="D9D9D9"/>
              <w:left w:val="single" w:sz="8" w:space="0" w:color="D9D9D9"/>
              <w:bottom w:val="single" w:sz="8" w:space="0" w:color="D9D9D9"/>
              <w:right w:val="single" w:sz="8" w:space="0" w:color="D9D9D9"/>
            </w:tcBorders>
            <w:shd w:val="clear" w:color="000000" w:fill="EFDDEA"/>
            <w:noWrap/>
            <w:vAlign w:val="center"/>
            <w:hideMark/>
          </w:tcPr>
          <w:p w14:paraId="7431B886" w14:textId="77777777" w:rsidR="00D257AC" w:rsidRPr="000F7785" w:rsidRDefault="00D257AC" w:rsidP="00FB5E45">
            <w:pPr>
              <w:spacing w:after="0" w:line="240" w:lineRule="auto"/>
              <w:jc w:val="right"/>
              <w:rPr>
                <w:rFonts w:ascii="Calibri" w:eastAsia="Times New Roman" w:hAnsi="Calibri" w:cs="Calibri"/>
                <w:b/>
                <w:bCs/>
                <w:color w:val="000000"/>
                <w:sz w:val="18"/>
                <w:szCs w:val="18"/>
                <w:lang w:val="en-US"/>
              </w:rPr>
            </w:pPr>
            <w:r w:rsidRPr="000F7785">
              <w:rPr>
                <w:rFonts w:ascii="Calibri" w:hAnsi="Calibri" w:cs="Calibri"/>
                <w:b/>
                <w:bCs/>
                <w:color w:val="000000"/>
                <w:sz w:val="18"/>
                <w:szCs w:val="18"/>
              </w:rPr>
              <w:t>42.000,00</w:t>
            </w:r>
          </w:p>
        </w:tc>
      </w:tr>
      <w:tr w:rsidR="00D257AC" w:rsidRPr="00DB0CF0" w14:paraId="0F4AC8E7" w14:textId="77777777" w:rsidTr="00FB5E45">
        <w:trPr>
          <w:trHeight w:val="283"/>
        </w:trPr>
        <w:tc>
          <w:tcPr>
            <w:tcW w:w="469" w:type="pct"/>
            <w:tcBorders>
              <w:top w:val="single" w:sz="8" w:space="0" w:color="D9D9D9"/>
              <w:left w:val="single" w:sz="8" w:space="0" w:color="D9D9D9"/>
              <w:bottom w:val="single" w:sz="8" w:space="0" w:color="D9D9D9"/>
              <w:right w:val="single" w:sz="8" w:space="0" w:color="D9D9D9"/>
            </w:tcBorders>
            <w:shd w:val="clear" w:color="auto" w:fill="auto"/>
            <w:vAlign w:val="center"/>
            <w:hideMark/>
          </w:tcPr>
          <w:p w14:paraId="17DB628A" w14:textId="77777777" w:rsidR="00D257AC" w:rsidRPr="00DB0CF0" w:rsidRDefault="00D257AC" w:rsidP="00FB5E45">
            <w:pPr>
              <w:spacing w:after="0" w:line="240" w:lineRule="auto"/>
              <w:rPr>
                <w:rFonts w:ascii="Calibri Light" w:eastAsia="Times New Roman" w:hAnsi="Calibri Light" w:cs="Calibri Light"/>
                <w:color w:val="000000"/>
                <w:sz w:val="18"/>
                <w:szCs w:val="18"/>
                <w:lang w:val="en-US"/>
              </w:rPr>
            </w:pPr>
            <w:r w:rsidRPr="00DB0CF0">
              <w:rPr>
                <w:rFonts w:ascii="Calibri Light" w:eastAsia="Times New Roman" w:hAnsi="Calibri Light" w:cs="Calibri Light"/>
                <w:color w:val="000000"/>
                <w:sz w:val="18"/>
                <w:szCs w:val="18"/>
              </w:rPr>
              <w:t>Regulacija</w:t>
            </w:r>
          </w:p>
        </w:tc>
        <w:tc>
          <w:tcPr>
            <w:tcW w:w="371" w:type="pct"/>
            <w:tcBorders>
              <w:top w:val="single" w:sz="8" w:space="0" w:color="D9D9D9"/>
              <w:left w:val="single" w:sz="8" w:space="0" w:color="D9D9D9"/>
              <w:bottom w:val="single" w:sz="8" w:space="0" w:color="D9D9D9"/>
              <w:right w:val="single" w:sz="8" w:space="0" w:color="D9D9D9"/>
            </w:tcBorders>
            <w:shd w:val="clear" w:color="auto" w:fill="auto"/>
            <w:noWrap/>
            <w:vAlign w:val="center"/>
            <w:hideMark/>
          </w:tcPr>
          <w:p w14:paraId="56600C51" w14:textId="77777777" w:rsidR="00D257AC" w:rsidRPr="000F7785" w:rsidRDefault="00D257AC" w:rsidP="00FB5E45">
            <w:pPr>
              <w:spacing w:after="0" w:line="240" w:lineRule="auto"/>
              <w:jc w:val="right"/>
              <w:rPr>
                <w:rFonts w:ascii="Calibri" w:eastAsia="Times New Roman" w:hAnsi="Calibri" w:cs="Calibri"/>
                <w:color w:val="000000"/>
                <w:sz w:val="18"/>
                <w:szCs w:val="18"/>
                <w:lang w:val="en-US"/>
              </w:rPr>
            </w:pPr>
            <w:r w:rsidRPr="000F7785">
              <w:rPr>
                <w:rFonts w:ascii="Calibri" w:hAnsi="Calibri" w:cs="Calibri"/>
                <w:color w:val="000000"/>
                <w:sz w:val="18"/>
                <w:szCs w:val="18"/>
              </w:rPr>
              <w:t>0,00</w:t>
            </w:r>
          </w:p>
        </w:tc>
        <w:tc>
          <w:tcPr>
            <w:tcW w:w="407" w:type="pct"/>
            <w:tcBorders>
              <w:top w:val="single" w:sz="8" w:space="0" w:color="D9D9D9"/>
              <w:left w:val="single" w:sz="8" w:space="0" w:color="D9D9D9"/>
              <w:bottom w:val="single" w:sz="8" w:space="0" w:color="D9D9D9"/>
              <w:right w:val="single" w:sz="8" w:space="0" w:color="D9D9D9"/>
            </w:tcBorders>
            <w:shd w:val="clear" w:color="auto" w:fill="auto"/>
            <w:noWrap/>
            <w:vAlign w:val="center"/>
            <w:hideMark/>
          </w:tcPr>
          <w:p w14:paraId="3DC56481" w14:textId="77777777" w:rsidR="00D257AC" w:rsidRPr="000F7785" w:rsidRDefault="00D257AC" w:rsidP="00FB5E45">
            <w:pPr>
              <w:spacing w:after="0" w:line="240" w:lineRule="auto"/>
              <w:jc w:val="right"/>
              <w:rPr>
                <w:rFonts w:ascii="Calibri" w:eastAsia="Times New Roman" w:hAnsi="Calibri" w:cs="Calibri"/>
                <w:color w:val="000000"/>
                <w:sz w:val="18"/>
                <w:szCs w:val="18"/>
                <w:lang w:val="en-US"/>
              </w:rPr>
            </w:pPr>
            <w:r w:rsidRPr="000F7785">
              <w:rPr>
                <w:rFonts w:ascii="Calibri" w:hAnsi="Calibri" w:cs="Calibri"/>
                <w:color w:val="000000"/>
                <w:sz w:val="18"/>
                <w:szCs w:val="18"/>
              </w:rPr>
              <w:t>0,00</w:t>
            </w:r>
          </w:p>
        </w:tc>
        <w:tc>
          <w:tcPr>
            <w:tcW w:w="408" w:type="pct"/>
            <w:tcBorders>
              <w:top w:val="single" w:sz="8" w:space="0" w:color="D9D9D9"/>
              <w:left w:val="single" w:sz="8" w:space="0" w:color="D9D9D9"/>
              <w:bottom w:val="single" w:sz="8" w:space="0" w:color="D9D9D9"/>
              <w:right w:val="single" w:sz="8" w:space="0" w:color="D9D9D9"/>
            </w:tcBorders>
            <w:shd w:val="clear" w:color="auto" w:fill="auto"/>
            <w:noWrap/>
            <w:vAlign w:val="center"/>
            <w:hideMark/>
          </w:tcPr>
          <w:p w14:paraId="58AD83FA" w14:textId="77777777" w:rsidR="00D257AC" w:rsidRPr="000F7785" w:rsidRDefault="00D257AC" w:rsidP="00FB5E45">
            <w:pPr>
              <w:spacing w:after="0" w:line="240" w:lineRule="auto"/>
              <w:jc w:val="right"/>
              <w:rPr>
                <w:rFonts w:ascii="Calibri" w:eastAsia="Times New Roman" w:hAnsi="Calibri" w:cs="Calibri"/>
                <w:color w:val="000000"/>
                <w:sz w:val="18"/>
                <w:szCs w:val="18"/>
                <w:lang w:val="en-US"/>
              </w:rPr>
            </w:pPr>
            <w:r w:rsidRPr="000F7785">
              <w:rPr>
                <w:rFonts w:ascii="Calibri" w:hAnsi="Calibri" w:cs="Calibri"/>
                <w:color w:val="000000"/>
                <w:sz w:val="18"/>
                <w:szCs w:val="18"/>
              </w:rPr>
              <w:t>0,00</w:t>
            </w:r>
          </w:p>
        </w:tc>
        <w:tc>
          <w:tcPr>
            <w:tcW w:w="409" w:type="pct"/>
            <w:tcBorders>
              <w:top w:val="single" w:sz="8" w:space="0" w:color="D9D9D9"/>
              <w:left w:val="single" w:sz="8" w:space="0" w:color="D9D9D9"/>
              <w:bottom w:val="single" w:sz="8" w:space="0" w:color="D9D9D9"/>
              <w:right w:val="single" w:sz="8" w:space="0" w:color="D9D9D9"/>
            </w:tcBorders>
            <w:shd w:val="clear" w:color="auto" w:fill="auto"/>
            <w:noWrap/>
            <w:vAlign w:val="center"/>
            <w:hideMark/>
          </w:tcPr>
          <w:p w14:paraId="13ACE2DE" w14:textId="77777777" w:rsidR="00D257AC" w:rsidRPr="000F7785" w:rsidRDefault="00D257AC" w:rsidP="00FB5E45">
            <w:pPr>
              <w:spacing w:after="0" w:line="240" w:lineRule="auto"/>
              <w:jc w:val="right"/>
              <w:rPr>
                <w:rFonts w:ascii="Calibri" w:eastAsia="Times New Roman" w:hAnsi="Calibri" w:cs="Calibri"/>
                <w:color w:val="000000"/>
                <w:sz w:val="18"/>
                <w:szCs w:val="18"/>
                <w:lang w:val="en-US"/>
              </w:rPr>
            </w:pPr>
            <w:r w:rsidRPr="000F7785">
              <w:rPr>
                <w:rFonts w:ascii="Calibri" w:hAnsi="Calibri" w:cs="Calibri"/>
                <w:color w:val="000000"/>
                <w:sz w:val="18"/>
                <w:szCs w:val="18"/>
              </w:rPr>
              <w:t>0,00</w:t>
            </w:r>
          </w:p>
        </w:tc>
        <w:tc>
          <w:tcPr>
            <w:tcW w:w="409" w:type="pct"/>
            <w:tcBorders>
              <w:top w:val="single" w:sz="8" w:space="0" w:color="D9D9D9"/>
              <w:left w:val="single" w:sz="8" w:space="0" w:color="D9D9D9"/>
              <w:bottom w:val="single" w:sz="8" w:space="0" w:color="D9D9D9"/>
              <w:right w:val="single" w:sz="8" w:space="0" w:color="D9D9D9"/>
            </w:tcBorders>
            <w:shd w:val="clear" w:color="auto" w:fill="auto"/>
            <w:noWrap/>
            <w:vAlign w:val="center"/>
            <w:hideMark/>
          </w:tcPr>
          <w:p w14:paraId="6A881857" w14:textId="77777777" w:rsidR="00D257AC" w:rsidRPr="000F7785" w:rsidRDefault="00D257AC" w:rsidP="00FB5E45">
            <w:pPr>
              <w:spacing w:after="0" w:line="240" w:lineRule="auto"/>
              <w:jc w:val="right"/>
              <w:rPr>
                <w:rFonts w:ascii="Calibri" w:eastAsia="Times New Roman" w:hAnsi="Calibri" w:cs="Calibri"/>
                <w:color w:val="000000"/>
                <w:sz w:val="18"/>
                <w:szCs w:val="18"/>
                <w:lang w:val="en-US"/>
              </w:rPr>
            </w:pPr>
            <w:r w:rsidRPr="000F7785">
              <w:rPr>
                <w:rFonts w:ascii="Calibri" w:hAnsi="Calibri" w:cs="Calibri"/>
                <w:color w:val="000000"/>
                <w:sz w:val="18"/>
                <w:szCs w:val="18"/>
              </w:rPr>
              <w:t>0,00</w:t>
            </w:r>
          </w:p>
        </w:tc>
        <w:tc>
          <w:tcPr>
            <w:tcW w:w="409" w:type="pct"/>
            <w:tcBorders>
              <w:top w:val="single" w:sz="8" w:space="0" w:color="D9D9D9"/>
              <w:left w:val="single" w:sz="8" w:space="0" w:color="D9D9D9"/>
              <w:bottom w:val="single" w:sz="8" w:space="0" w:color="D9D9D9"/>
              <w:right w:val="single" w:sz="8" w:space="0" w:color="D9D9D9"/>
            </w:tcBorders>
            <w:shd w:val="clear" w:color="auto" w:fill="auto"/>
            <w:noWrap/>
            <w:vAlign w:val="center"/>
            <w:hideMark/>
          </w:tcPr>
          <w:p w14:paraId="021ABC91" w14:textId="77777777" w:rsidR="00D257AC" w:rsidRPr="000F7785" w:rsidRDefault="00D257AC" w:rsidP="00FB5E45">
            <w:pPr>
              <w:spacing w:after="0" w:line="240" w:lineRule="auto"/>
              <w:jc w:val="right"/>
              <w:rPr>
                <w:rFonts w:ascii="Calibri" w:eastAsia="Times New Roman" w:hAnsi="Calibri" w:cs="Calibri"/>
                <w:color w:val="000000"/>
                <w:sz w:val="18"/>
                <w:szCs w:val="18"/>
                <w:lang w:val="en-US"/>
              </w:rPr>
            </w:pPr>
            <w:r w:rsidRPr="000F7785">
              <w:rPr>
                <w:rFonts w:ascii="Calibri" w:hAnsi="Calibri" w:cs="Calibri"/>
                <w:color w:val="000000"/>
                <w:sz w:val="18"/>
                <w:szCs w:val="18"/>
              </w:rPr>
              <w:t>0,00</w:t>
            </w:r>
          </w:p>
        </w:tc>
        <w:tc>
          <w:tcPr>
            <w:tcW w:w="410" w:type="pct"/>
            <w:tcBorders>
              <w:top w:val="single" w:sz="8" w:space="0" w:color="D9D9D9"/>
              <w:left w:val="single" w:sz="8" w:space="0" w:color="D9D9D9"/>
              <w:bottom w:val="single" w:sz="8" w:space="0" w:color="D9D9D9"/>
              <w:right w:val="single" w:sz="8" w:space="0" w:color="D9D9D9"/>
            </w:tcBorders>
            <w:shd w:val="clear" w:color="auto" w:fill="auto"/>
            <w:noWrap/>
            <w:vAlign w:val="center"/>
            <w:hideMark/>
          </w:tcPr>
          <w:p w14:paraId="56C0BCEC" w14:textId="77777777" w:rsidR="00D257AC" w:rsidRPr="000F7785" w:rsidRDefault="00D257AC" w:rsidP="00FB5E45">
            <w:pPr>
              <w:spacing w:after="0" w:line="240" w:lineRule="auto"/>
              <w:jc w:val="right"/>
              <w:rPr>
                <w:rFonts w:ascii="Calibri" w:eastAsia="Times New Roman" w:hAnsi="Calibri" w:cs="Calibri"/>
                <w:color w:val="000000"/>
                <w:sz w:val="18"/>
                <w:szCs w:val="18"/>
                <w:lang w:val="en-US"/>
              </w:rPr>
            </w:pPr>
            <w:r w:rsidRPr="000F7785">
              <w:rPr>
                <w:rFonts w:ascii="Calibri" w:hAnsi="Calibri" w:cs="Calibri"/>
                <w:color w:val="000000"/>
                <w:sz w:val="18"/>
                <w:szCs w:val="18"/>
              </w:rPr>
              <w:t>0,00</w:t>
            </w:r>
          </w:p>
        </w:tc>
        <w:tc>
          <w:tcPr>
            <w:tcW w:w="410" w:type="pct"/>
            <w:tcBorders>
              <w:top w:val="single" w:sz="8" w:space="0" w:color="D9D9D9"/>
              <w:left w:val="single" w:sz="8" w:space="0" w:color="D9D9D9"/>
              <w:bottom w:val="single" w:sz="8" w:space="0" w:color="D9D9D9"/>
              <w:right w:val="single" w:sz="8" w:space="0" w:color="D9D9D9"/>
            </w:tcBorders>
            <w:shd w:val="clear" w:color="auto" w:fill="auto"/>
            <w:noWrap/>
            <w:vAlign w:val="center"/>
            <w:hideMark/>
          </w:tcPr>
          <w:p w14:paraId="3B1C970F" w14:textId="77777777" w:rsidR="00D257AC" w:rsidRPr="000F7785" w:rsidRDefault="00D257AC" w:rsidP="00FB5E45">
            <w:pPr>
              <w:spacing w:after="0" w:line="240" w:lineRule="auto"/>
              <w:jc w:val="right"/>
              <w:rPr>
                <w:rFonts w:ascii="Calibri" w:eastAsia="Times New Roman" w:hAnsi="Calibri" w:cs="Calibri"/>
                <w:color w:val="000000"/>
                <w:sz w:val="18"/>
                <w:szCs w:val="18"/>
                <w:lang w:val="en-US"/>
              </w:rPr>
            </w:pPr>
            <w:r w:rsidRPr="000F7785">
              <w:rPr>
                <w:rFonts w:ascii="Calibri" w:hAnsi="Calibri" w:cs="Calibri"/>
                <w:color w:val="000000"/>
                <w:sz w:val="18"/>
                <w:szCs w:val="18"/>
              </w:rPr>
              <w:t>0,00</w:t>
            </w:r>
          </w:p>
        </w:tc>
        <w:tc>
          <w:tcPr>
            <w:tcW w:w="410" w:type="pct"/>
            <w:tcBorders>
              <w:top w:val="single" w:sz="8" w:space="0" w:color="D9D9D9"/>
              <w:left w:val="single" w:sz="8" w:space="0" w:color="D9D9D9"/>
              <w:bottom w:val="single" w:sz="8" w:space="0" w:color="D9D9D9"/>
              <w:right w:val="single" w:sz="8" w:space="0" w:color="D9D9D9"/>
            </w:tcBorders>
            <w:shd w:val="clear" w:color="auto" w:fill="auto"/>
            <w:noWrap/>
            <w:vAlign w:val="center"/>
            <w:hideMark/>
          </w:tcPr>
          <w:p w14:paraId="52DBE574" w14:textId="77777777" w:rsidR="00D257AC" w:rsidRPr="000F7785" w:rsidRDefault="00D257AC" w:rsidP="00FB5E45">
            <w:pPr>
              <w:spacing w:after="0" w:line="240" w:lineRule="auto"/>
              <w:jc w:val="right"/>
              <w:rPr>
                <w:rFonts w:ascii="Calibri" w:eastAsia="Times New Roman" w:hAnsi="Calibri" w:cs="Calibri"/>
                <w:color w:val="000000"/>
                <w:sz w:val="18"/>
                <w:szCs w:val="18"/>
                <w:lang w:val="en-US"/>
              </w:rPr>
            </w:pPr>
            <w:r w:rsidRPr="000F7785">
              <w:rPr>
                <w:rFonts w:ascii="Calibri" w:hAnsi="Calibri" w:cs="Calibri"/>
                <w:color w:val="000000"/>
                <w:sz w:val="18"/>
                <w:szCs w:val="18"/>
              </w:rPr>
              <w:t>0,00</w:t>
            </w:r>
          </w:p>
        </w:tc>
        <w:tc>
          <w:tcPr>
            <w:tcW w:w="418" w:type="pct"/>
            <w:tcBorders>
              <w:top w:val="single" w:sz="8" w:space="0" w:color="D9D9D9"/>
              <w:left w:val="single" w:sz="8" w:space="0" w:color="D9D9D9"/>
              <w:bottom w:val="single" w:sz="8" w:space="0" w:color="D9D9D9"/>
              <w:right w:val="single" w:sz="8" w:space="0" w:color="D9D9D9"/>
            </w:tcBorders>
            <w:shd w:val="clear" w:color="auto" w:fill="auto"/>
            <w:noWrap/>
            <w:vAlign w:val="center"/>
            <w:hideMark/>
          </w:tcPr>
          <w:p w14:paraId="58FE6629" w14:textId="77777777" w:rsidR="00D257AC" w:rsidRPr="000F7785" w:rsidRDefault="00D257AC" w:rsidP="00FB5E45">
            <w:pPr>
              <w:spacing w:after="0" w:line="240" w:lineRule="auto"/>
              <w:jc w:val="right"/>
              <w:rPr>
                <w:rFonts w:ascii="Calibri" w:eastAsia="Times New Roman" w:hAnsi="Calibri" w:cs="Calibri"/>
                <w:color w:val="000000"/>
                <w:sz w:val="18"/>
                <w:szCs w:val="18"/>
                <w:lang w:val="en-US"/>
              </w:rPr>
            </w:pPr>
            <w:r w:rsidRPr="000F7785">
              <w:rPr>
                <w:rFonts w:ascii="Calibri" w:hAnsi="Calibri" w:cs="Calibri"/>
                <w:color w:val="000000"/>
                <w:sz w:val="18"/>
                <w:szCs w:val="18"/>
              </w:rPr>
              <w:t>0,00</w:t>
            </w:r>
          </w:p>
        </w:tc>
        <w:tc>
          <w:tcPr>
            <w:tcW w:w="470" w:type="pct"/>
            <w:tcBorders>
              <w:top w:val="single" w:sz="8" w:space="0" w:color="D9D9D9"/>
              <w:left w:val="single" w:sz="8" w:space="0" w:color="D9D9D9"/>
              <w:bottom w:val="single" w:sz="8" w:space="0" w:color="D9D9D9"/>
              <w:right w:val="single" w:sz="8" w:space="0" w:color="D9D9D9"/>
            </w:tcBorders>
            <w:shd w:val="clear" w:color="000000" w:fill="EFDDEA"/>
            <w:noWrap/>
            <w:vAlign w:val="center"/>
            <w:hideMark/>
          </w:tcPr>
          <w:p w14:paraId="32A216A0" w14:textId="77777777" w:rsidR="00D257AC" w:rsidRPr="000F7785" w:rsidRDefault="00D257AC" w:rsidP="00FB5E45">
            <w:pPr>
              <w:spacing w:after="0" w:line="240" w:lineRule="auto"/>
              <w:jc w:val="right"/>
              <w:rPr>
                <w:rFonts w:ascii="Calibri" w:eastAsia="Times New Roman" w:hAnsi="Calibri" w:cs="Calibri"/>
                <w:b/>
                <w:bCs/>
                <w:color w:val="000000"/>
                <w:sz w:val="18"/>
                <w:szCs w:val="18"/>
                <w:lang w:val="en-US"/>
              </w:rPr>
            </w:pPr>
            <w:r w:rsidRPr="000F7785">
              <w:rPr>
                <w:rFonts w:ascii="Calibri" w:hAnsi="Calibri" w:cs="Calibri"/>
                <w:b/>
                <w:bCs/>
                <w:color w:val="000000"/>
                <w:sz w:val="18"/>
                <w:szCs w:val="18"/>
              </w:rPr>
              <w:t>0,00</w:t>
            </w:r>
          </w:p>
        </w:tc>
      </w:tr>
      <w:tr w:rsidR="00D257AC" w:rsidRPr="00DB0CF0" w14:paraId="55DE7D4E" w14:textId="77777777" w:rsidTr="00FB5E45">
        <w:trPr>
          <w:trHeight w:val="283"/>
        </w:trPr>
        <w:tc>
          <w:tcPr>
            <w:tcW w:w="469" w:type="pct"/>
            <w:tcBorders>
              <w:top w:val="single" w:sz="8" w:space="0" w:color="D9D9D9"/>
              <w:left w:val="single" w:sz="8" w:space="0" w:color="D9D9D9"/>
              <w:bottom w:val="single" w:sz="8" w:space="0" w:color="D9D9D9"/>
              <w:right w:val="single" w:sz="8" w:space="0" w:color="D9D9D9"/>
            </w:tcBorders>
            <w:shd w:val="clear" w:color="auto" w:fill="auto"/>
            <w:vAlign w:val="center"/>
            <w:hideMark/>
          </w:tcPr>
          <w:p w14:paraId="4309F20D" w14:textId="77777777" w:rsidR="00D257AC" w:rsidRPr="00DB0CF0" w:rsidRDefault="00D257AC" w:rsidP="00FB5E45">
            <w:pPr>
              <w:spacing w:after="0" w:line="240" w:lineRule="auto"/>
              <w:rPr>
                <w:rFonts w:ascii="Calibri Light" w:eastAsia="Times New Roman" w:hAnsi="Calibri Light" w:cs="Calibri Light"/>
                <w:color w:val="000000"/>
                <w:sz w:val="18"/>
                <w:szCs w:val="18"/>
                <w:lang w:val="en-US"/>
              </w:rPr>
            </w:pPr>
            <w:r w:rsidRPr="00DB0CF0">
              <w:rPr>
                <w:rFonts w:ascii="Calibri Light" w:eastAsia="Times New Roman" w:hAnsi="Calibri Light" w:cs="Calibri Light"/>
                <w:color w:val="000000"/>
                <w:sz w:val="18"/>
                <w:szCs w:val="18"/>
              </w:rPr>
              <w:t>Suradnja</w:t>
            </w:r>
          </w:p>
        </w:tc>
        <w:tc>
          <w:tcPr>
            <w:tcW w:w="371" w:type="pct"/>
            <w:tcBorders>
              <w:top w:val="single" w:sz="8" w:space="0" w:color="D9D9D9"/>
              <w:left w:val="single" w:sz="8" w:space="0" w:color="D9D9D9"/>
              <w:bottom w:val="single" w:sz="8" w:space="0" w:color="D9D9D9"/>
              <w:right w:val="single" w:sz="8" w:space="0" w:color="D9D9D9"/>
            </w:tcBorders>
            <w:shd w:val="clear" w:color="auto" w:fill="auto"/>
            <w:noWrap/>
            <w:vAlign w:val="center"/>
            <w:hideMark/>
          </w:tcPr>
          <w:p w14:paraId="6F97B609" w14:textId="77777777" w:rsidR="00D257AC" w:rsidRPr="000F7785" w:rsidRDefault="00D257AC" w:rsidP="00FB5E45">
            <w:pPr>
              <w:spacing w:after="0" w:line="240" w:lineRule="auto"/>
              <w:jc w:val="right"/>
              <w:rPr>
                <w:rFonts w:ascii="Calibri" w:eastAsia="Times New Roman" w:hAnsi="Calibri" w:cs="Calibri"/>
                <w:color w:val="000000"/>
                <w:sz w:val="18"/>
                <w:szCs w:val="18"/>
                <w:lang w:val="en-US"/>
              </w:rPr>
            </w:pPr>
            <w:r w:rsidRPr="000F7785">
              <w:rPr>
                <w:rFonts w:ascii="Calibri" w:hAnsi="Calibri" w:cs="Calibri"/>
                <w:color w:val="000000"/>
                <w:sz w:val="18"/>
                <w:szCs w:val="18"/>
              </w:rPr>
              <w:t>0,00</w:t>
            </w:r>
          </w:p>
        </w:tc>
        <w:tc>
          <w:tcPr>
            <w:tcW w:w="407" w:type="pct"/>
            <w:tcBorders>
              <w:top w:val="single" w:sz="8" w:space="0" w:color="D9D9D9"/>
              <w:left w:val="single" w:sz="8" w:space="0" w:color="D9D9D9"/>
              <w:bottom w:val="single" w:sz="8" w:space="0" w:color="D9D9D9"/>
              <w:right w:val="single" w:sz="8" w:space="0" w:color="D9D9D9"/>
            </w:tcBorders>
            <w:shd w:val="clear" w:color="auto" w:fill="auto"/>
            <w:noWrap/>
            <w:vAlign w:val="center"/>
            <w:hideMark/>
          </w:tcPr>
          <w:p w14:paraId="2A2F64E4" w14:textId="77777777" w:rsidR="00D257AC" w:rsidRPr="000F7785" w:rsidRDefault="00D257AC" w:rsidP="00FB5E45">
            <w:pPr>
              <w:spacing w:after="0" w:line="240" w:lineRule="auto"/>
              <w:jc w:val="right"/>
              <w:rPr>
                <w:rFonts w:ascii="Calibri" w:eastAsia="Times New Roman" w:hAnsi="Calibri" w:cs="Calibri"/>
                <w:color w:val="000000"/>
                <w:sz w:val="18"/>
                <w:szCs w:val="18"/>
                <w:lang w:val="en-US"/>
              </w:rPr>
            </w:pPr>
            <w:r w:rsidRPr="000F7785">
              <w:rPr>
                <w:rFonts w:ascii="Calibri" w:hAnsi="Calibri" w:cs="Calibri"/>
                <w:color w:val="000000"/>
                <w:sz w:val="18"/>
                <w:szCs w:val="18"/>
              </w:rPr>
              <w:t>0,00</w:t>
            </w:r>
          </w:p>
        </w:tc>
        <w:tc>
          <w:tcPr>
            <w:tcW w:w="408" w:type="pct"/>
            <w:tcBorders>
              <w:top w:val="single" w:sz="8" w:space="0" w:color="D9D9D9"/>
              <w:left w:val="single" w:sz="8" w:space="0" w:color="D9D9D9"/>
              <w:bottom w:val="single" w:sz="8" w:space="0" w:color="D9D9D9"/>
              <w:right w:val="single" w:sz="8" w:space="0" w:color="D9D9D9"/>
            </w:tcBorders>
            <w:shd w:val="clear" w:color="auto" w:fill="auto"/>
            <w:noWrap/>
            <w:vAlign w:val="center"/>
            <w:hideMark/>
          </w:tcPr>
          <w:p w14:paraId="773E4EC6" w14:textId="77777777" w:rsidR="00D257AC" w:rsidRPr="000F7785" w:rsidRDefault="00D257AC" w:rsidP="00FB5E45">
            <w:pPr>
              <w:spacing w:after="0" w:line="240" w:lineRule="auto"/>
              <w:jc w:val="right"/>
              <w:rPr>
                <w:rFonts w:ascii="Calibri" w:eastAsia="Times New Roman" w:hAnsi="Calibri" w:cs="Calibri"/>
                <w:color w:val="000000"/>
                <w:sz w:val="18"/>
                <w:szCs w:val="18"/>
                <w:lang w:val="en-US"/>
              </w:rPr>
            </w:pPr>
            <w:r w:rsidRPr="000F7785">
              <w:rPr>
                <w:rFonts w:ascii="Calibri" w:hAnsi="Calibri" w:cs="Calibri"/>
                <w:color w:val="000000"/>
                <w:sz w:val="18"/>
                <w:szCs w:val="18"/>
              </w:rPr>
              <w:t>0,00</w:t>
            </w:r>
          </w:p>
        </w:tc>
        <w:tc>
          <w:tcPr>
            <w:tcW w:w="409" w:type="pct"/>
            <w:tcBorders>
              <w:top w:val="single" w:sz="8" w:space="0" w:color="D9D9D9"/>
              <w:left w:val="single" w:sz="8" w:space="0" w:color="D9D9D9"/>
              <w:bottom w:val="single" w:sz="8" w:space="0" w:color="D9D9D9"/>
              <w:right w:val="single" w:sz="8" w:space="0" w:color="D9D9D9"/>
            </w:tcBorders>
            <w:shd w:val="clear" w:color="auto" w:fill="auto"/>
            <w:noWrap/>
            <w:vAlign w:val="center"/>
            <w:hideMark/>
          </w:tcPr>
          <w:p w14:paraId="2C60FADE" w14:textId="77777777" w:rsidR="00D257AC" w:rsidRPr="000F7785" w:rsidRDefault="00D257AC" w:rsidP="00FB5E45">
            <w:pPr>
              <w:spacing w:after="0" w:line="240" w:lineRule="auto"/>
              <w:jc w:val="right"/>
              <w:rPr>
                <w:rFonts w:ascii="Calibri" w:eastAsia="Times New Roman" w:hAnsi="Calibri" w:cs="Calibri"/>
                <w:color w:val="000000"/>
                <w:sz w:val="18"/>
                <w:szCs w:val="18"/>
                <w:lang w:val="en-US"/>
              </w:rPr>
            </w:pPr>
            <w:r w:rsidRPr="000F7785">
              <w:rPr>
                <w:rFonts w:ascii="Calibri" w:hAnsi="Calibri" w:cs="Calibri"/>
                <w:color w:val="000000"/>
                <w:sz w:val="18"/>
                <w:szCs w:val="18"/>
              </w:rPr>
              <w:t>0,00</w:t>
            </w:r>
          </w:p>
        </w:tc>
        <w:tc>
          <w:tcPr>
            <w:tcW w:w="409" w:type="pct"/>
            <w:tcBorders>
              <w:top w:val="single" w:sz="8" w:space="0" w:color="D9D9D9"/>
              <w:left w:val="single" w:sz="8" w:space="0" w:color="D9D9D9"/>
              <w:bottom w:val="single" w:sz="8" w:space="0" w:color="D9D9D9"/>
              <w:right w:val="single" w:sz="8" w:space="0" w:color="D9D9D9"/>
            </w:tcBorders>
            <w:shd w:val="clear" w:color="auto" w:fill="auto"/>
            <w:noWrap/>
            <w:vAlign w:val="center"/>
            <w:hideMark/>
          </w:tcPr>
          <w:p w14:paraId="1F84D0B8" w14:textId="77777777" w:rsidR="00D257AC" w:rsidRPr="000F7785" w:rsidRDefault="00D257AC" w:rsidP="00FB5E45">
            <w:pPr>
              <w:spacing w:after="0" w:line="240" w:lineRule="auto"/>
              <w:jc w:val="right"/>
              <w:rPr>
                <w:rFonts w:ascii="Calibri" w:eastAsia="Times New Roman" w:hAnsi="Calibri" w:cs="Calibri"/>
                <w:color w:val="000000"/>
                <w:sz w:val="18"/>
                <w:szCs w:val="18"/>
                <w:lang w:val="en-US"/>
              </w:rPr>
            </w:pPr>
            <w:r w:rsidRPr="000F7785">
              <w:rPr>
                <w:rFonts w:ascii="Calibri" w:hAnsi="Calibri" w:cs="Calibri"/>
                <w:color w:val="000000"/>
                <w:sz w:val="18"/>
                <w:szCs w:val="18"/>
              </w:rPr>
              <w:t>10.000,00</w:t>
            </w:r>
          </w:p>
        </w:tc>
        <w:tc>
          <w:tcPr>
            <w:tcW w:w="409" w:type="pct"/>
            <w:tcBorders>
              <w:top w:val="single" w:sz="8" w:space="0" w:color="D9D9D9"/>
              <w:left w:val="single" w:sz="8" w:space="0" w:color="D9D9D9"/>
              <w:bottom w:val="single" w:sz="8" w:space="0" w:color="D9D9D9"/>
              <w:right w:val="single" w:sz="8" w:space="0" w:color="D9D9D9"/>
            </w:tcBorders>
            <w:shd w:val="clear" w:color="auto" w:fill="auto"/>
            <w:noWrap/>
            <w:vAlign w:val="center"/>
            <w:hideMark/>
          </w:tcPr>
          <w:p w14:paraId="4547F3EB" w14:textId="77777777" w:rsidR="00D257AC" w:rsidRPr="000F7785" w:rsidRDefault="00D257AC" w:rsidP="00FB5E45">
            <w:pPr>
              <w:spacing w:after="0" w:line="240" w:lineRule="auto"/>
              <w:jc w:val="right"/>
              <w:rPr>
                <w:rFonts w:ascii="Calibri" w:eastAsia="Times New Roman" w:hAnsi="Calibri" w:cs="Calibri"/>
                <w:color w:val="000000"/>
                <w:sz w:val="18"/>
                <w:szCs w:val="18"/>
                <w:lang w:val="en-US"/>
              </w:rPr>
            </w:pPr>
            <w:r w:rsidRPr="000F7785">
              <w:rPr>
                <w:rFonts w:ascii="Calibri" w:hAnsi="Calibri" w:cs="Calibri"/>
                <w:color w:val="000000"/>
                <w:sz w:val="18"/>
                <w:szCs w:val="18"/>
              </w:rPr>
              <w:t>10.000,00</w:t>
            </w:r>
          </w:p>
        </w:tc>
        <w:tc>
          <w:tcPr>
            <w:tcW w:w="410" w:type="pct"/>
            <w:tcBorders>
              <w:top w:val="single" w:sz="8" w:space="0" w:color="D9D9D9"/>
              <w:left w:val="single" w:sz="8" w:space="0" w:color="D9D9D9"/>
              <w:bottom w:val="single" w:sz="8" w:space="0" w:color="D9D9D9"/>
              <w:right w:val="single" w:sz="8" w:space="0" w:color="D9D9D9"/>
            </w:tcBorders>
            <w:shd w:val="clear" w:color="auto" w:fill="auto"/>
            <w:noWrap/>
            <w:vAlign w:val="center"/>
            <w:hideMark/>
          </w:tcPr>
          <w:p w14:paraId="74654660" w14:textId="77777777" w:rsidR="00D257AC" w:rsidRPr="000F7785" w:rsidRDefault="00D257AC" w:rsidP="00FB5E45">
            <w:pPr>
              <w:spacing w:after="0" w:line="240" w:lineRule="auto"/>
              <w:jc w:val="right"/>
              <w:rPr>
                <w:rFonts w:ascii="Calibri" w:eastAsia="Times New Roman" w:hAnsi="Calibri" w:cs="Calibri"/>
                <w:color w:val="000000"/>
                <w:sz w:val="18"/>
                <w:szCs w:val="18"/>
                <w:lang w:val="en-US"/>
              </w:rPr>
            </w:pPr>
            <w:r w:rsidRPr="000F7785">
              <w:rPr>
                <w:rFonts w:ascii="Calibri" w:hAnsi="Calibri" w:cs="Calibri"/>
                <w:color w:val="000000"/>
                <w:sz w:val="18"/>
                <w:szCs w:val="18"/>
              </w:rPr>
              <w:t>10.000,00</w:t>
            </w:r>
          </w:p>
        </w:tc>
        <w:tc>
          <w:tcPr>
            <w:tcW w:w="410" w:type="pct"/>
            <w:tcBorders>
              <w:top w:val="single" w:sz="8" w:space="0" w:color="D9D9D9"/>
              <w:left w:val="single" w:sz="8" w:space="0" w:color="D9D9D9"/>
              <w:bottom w:val="single" w:sz="8" w:space="0" w:color="D9D9D9"/>
              <w:right w:val="single" w:sz="8" w:space="0" w:color="D9D9D9"/>
            </w:tcBorders>
            <w:shd w:val="clear" w:color="auto" w:fill="auto"/>
            <w:noWrap/>
            <w:vAlign w:val="center"/>
            <w:hideMark/>
          </w:tcPr>
          <w:p w14:paraId="6C49C011" w14:textId="77777777" w:rsidR="00D257AC" w:rsidRPr="000F7785" w:rsidRDefault="00D257AC" w:rsidP="00FB5E45">
            <w:pPr>
              <w:spacing w:after="0" w:line="240" w:lineRule="auto"/>
              <w:jc w:val="right"/>
              <w:rPr>
                <w:rFonts w:ascii="Calibri" w:eastAsia="Times New Roman" w:hAnsi="Calibri" w:cs="Calibri"/>
                <w:color w:val="000000"/>
                <w:sz w:val="18"/>
                <w:szCs w:val="18"/>
                <w:lang w:val="en-US"/>
              </w:rPr>
            </w:pPr>
            <w:r w:rsidRPr="000F7785">
              <w:rPr>
                <w:rFonts w:ascii="Calibri" w:hAnsi="Calibri" w:cs="Calibri"/>
                <w:color w:val="000000"/>
                <w:sz w:val="18"/>
                <w:szCs w:val="18"/>
              </w:rPr>
              <w:t>10.000,00</w:t>
            </w:r>
          </w:p>
        </w:tc>
        <w:tc>
          <w:tcPr>
            <w:tcW w:w="410" w:type="pct"/>
            <w:tcBorders>
              <w:top w:val="single" w:sz="8" w:space="0" w:color="D9D9D9"/>
              <w:left w:val="single" w:sz="8" w:space="0" w:color="D9D9D9"/>
              <w:bottom w:val="single" w:sz="8" w:space="0" w:color="D9D9D9"/>
              <w:right w:val="single" w:sz="8" w:space="0" w:color="D9D9D9"/>
            </w:tcBorders>
            <w:shd w:val="clear" w:color="auto" w:fill="auto"/>
            <w:noWrap/>
            <w:vAlign w:val="center"/>
            <w:hideMark/>
          </w:tcPr>
          <w:p w14:paraId="645A3B4B" w14:textId="77777777" w:rsidR="00D257AC" w:rsidRPr="000F7785" w:rsidRDefault="00D257AC" w:rsidP="00FB5E45">
            <w:pPr>
              <w:spacing w:after="0" w:line="240" w:lineRule="auto"/>
              <w:jc w:val="right"/>
              <w:rPr>
                <w:rFonts w:ascii="Calibri" w:eastAsia="Times New Roman" w:hAnsi="Calibri" w:cs="Calibri"/>
                <w:color w:val="000000"/>
                <w:sz w:val="18"/>
                <w:szCs w:val="18"/>
                <w:lang w:val="en-US"/>
              </w:rPr>
            </w:pPr>
            <w:r w:rsidRPr="000F7785">
              <w:rPr>
                <w:rFonts w:ascii="Calibri" w:hAnsi="Calibri" w:cs="Calibri"/>
                <w:color w:val="000000"/>
                <w:sz w:val="18"/>
                <w:szCs w:val="18"/>
              </w:rPr>
              <w:t>10.000,00</w:t>
            </w:r>
          </w:p>
        </w:tc>
        <w:tc>
          <w:tcPr>
            <w:tcW w:w="418" w:type="pct"/>
            <w:tcBorders>
              <w:top w:val="single" w:sz="8" w:space="0" w:color="D9D9D9"/>
              <w:left w:val="single" w:sz="8" w:space="0" w:color="D9D9D9"/>
              <w:bottom w:val="single" w:sz="8" w:space="0" w:color="D9D9D9"/>
              <w:right w:val="single" w:sz="8" w:space="0" w:color="D9D9D9"/>
            </w:tcBorders>
            <w:shd w:val="clear" w:color="auto" w:fill="auto"/>
            <w:noWrap/>
            <w:vAlign w:val="center"/>
            <w:hideMark/>
          </w:tcPr>
          <w:p w14:paraId="74A19478" w14:textId="77777777" w:rsidR="00D257AC" w:rsidRPr="000F7785" w:rsidRDefault="00D257AC" w:rsidP="00FB5E45">
            <w:pPr>
              <w:spacing w:after="0" w:line="240" w:lineRule="auto"/>
              <w:jc w:val="right"/>
              <w:rPr>
                <w:rFonts w:ascii="Calibri" w:eastAsia="Times New Roman" w:hAnsi="Calibri" w:cs="Calibri"/>
                <w:color w:val="000000"/>
                <w:sz w:val="18"/>
                <w:szCs w:val="18"/>
                <w:lang w:val="en-US"/>
              </w:rPr>
            </w:pPr>
            <w:r w:rsidRPr="000F7785">
              <w:rPr>
                <w:rFonts w:ascii="Calibri" w:hAnsi="Calibri" w:cs="Calibri"/>
                <w:color w:val="000000"/>
                <w:sz w:val="18"/>
                <w:szCs w:val="18"/>
              </w:rPr>
              <w:t>10.000,00</w:t>
            </w:r>
          </w:p>
        </w:tc>
        <w:tc>
          <w:tcPr>
            <w:tcW w:w="470" w:type="pct"/>
            <w:tcBorders>
              <w:top w:val="single" w:sz="8" w:space="0" w:color="D9D9D9"/>
              <w:left w:val="single" w:sz="8" w:space="0" w:color="D9D9D9"/>
              <w:bottom w:val="single" w:sz="8" w:space="0" w:color="D9D9D9"/>
              <w:right w:val="single" w:sz="8" w:space="0" w:color="D9D9D9"/>
            </w:tcBorders>
            <w:shd w:val="clear" w:color="000000" w:fill="EFDDEA"/>
            <w:noWrap/>
            <w:vAlign w:val="center"/>
            <w:hideMark/>
          </w:tcPr>
          <w:p w14:paraId="75C9B2D5" w14:textId="77777777" w:rsidR="00D257AC" w:rsidRPr="000F7785" w:rsidRDefault="00D257AC" w:rsidP="00FB5E45">
            <w:pPr>
              <w:spacing w:after="0" w:line="240" w:lineRule="auto"/>
              <w:jc w:val="right"/>
              <w:rPr>
                <w:rFonts w:ascii="Calibri" w:eastAsia="Times New Roman" w:hAnsi="Calibri" w:cs="Calibri"/>
                <w:b/>
                <w:bCs/>
                <w:color w:val="000000"/>
                <w:sz w:val="18"/>
                <w:szCs w:val="18"/>
                <w:lang w:val="en-US"/>
              </w:rPr>
            </w:pPr>
            <w:r w:rsidRPr="000F7785">
              <w:rPr>
                <w:rFonts w:ascii="Calibri" w:hAnsi="Calibri" w:cs="Calibri"/>
                <w:b/>
                <w:bCs/>
                <w:color w:val="000000"/>
                <w:sz w:val="18"/>
                <w:szCs w:val="18"/>
              </w:rPr>
              <w:t>60.000,00</w:t>
            </w:r>
          </w:p>
        </w:tc>
      </w:tr>
      <w:tr w:rsidR="00D257AC" w:rsidRPr="00DB0CF0" w14:paraId="53C0A924" w14:textId="77777777" w:rsidTr="00FB5E45">
        <w:trPr>
          <w:trHeight w:val="283"/>
        </w:trPr>
        <w:tc>
          <w:tcPr>
            <w:tcW w:w="469" w:type="pct"/>
            <w:tcBorders>
              <w:top w:val="single" w:sz="8" w:space="0" w:color="D9D9D9"/>
              <w:left w:val="single" w:sz="8" w:space="0" w:color="D9D9D9"/>
              <w:bottom w:val="single" w:sz="8" w:space="0" w:color="D9D9D9"/>
              <w:right w:val="single" w:sz="8" w:space="0" w:color="D9D9D9"/>
            </w:tcBorders>
            <w:shd w:val="clear" w:color="auto" w:fill="auto"/>
            <w:vAlign w:val="center"/>
            <w:hideMark/>
          </w:tcPr>
          <w:p w14:paraId="5379F0C7" w14:textId="77777777" w:rsidR="00D257AC" w:rsidRPr="00DB0CF0" w:rsidRDefault="00D257AC" w:rsidP="00FB5E45">
            <w:pPr>
              <w:spacing w:after="0" w:line="240" w:lineRule="auto"/>
              <w:rPr>
                <w:rFonts w:ascii="Calibri Light" w:eastAsia="Times New Roman" w:hAnsi="Calibri Light" w:cs="Calibri Light"/>
                <w:color w:val="000000"/>
                <w:sz w:val="18"/>
                <w:szCs w:val="18"/>
                <w:lang w:val="en-US"/>
              </w:rPr>
            </w:pPr>
            <w:r w:rsidRPr="00DB0CF0">
              <w:rPr>
                <w:rFonts w:ascii="Calibri Light" w:eastAsia="Times New Roman" w:hAnsi="Calibri Light" w:cs="Calibri Light"/>
                <w:color w:val="000000"/>
                <w:sz w:val="18"/>
                <w:szCs w:val="18"/>
              </w:rPr>
              <w:t>Poticanje</w:t>
            </w:r>
          </w:p>
        </w:tc>
        <w:tc>
          <w:tcPr>
            <w:tcW w:w="371" w:type="pct"/>
            <w:tcBorders>
              <w:top w:val="single" w:sz="8" w:space="0" w:color="D9D9D9"/>
              <w:left w:val="single" w:sz="8" w:space="0" w:color="D9D9D9"/>
              <w:bottom w:val="single" w:sz="8" w:space="0" w:color="D9D9D9"/>
              <w:right w:val="single" w:sz="8" w:space="0" w:color="D9D9D9"/>
            </w:tcBorders>
            <w:shd w:val="clear" w:color="auto" w:fill="auto"/>
            <w:noWrap/>
            <w:vAlign w:val="center"/>
            <w:hideMark/>
          </w:tcPr>
          <w:p w14:paraId="0816DB29" w14:textId="77777777" w:rsidR="00D257AC" w:rsidRPr="000F7785" w:rsidRDefault="00D257AC" w:rsidP="00FB5E45">
            <w:pPr>
              <w:spacing w:after="0" w:line="240" w:lineRule="auto"/>
              <w:jc w:val="right"/>
              <w:rPr>
                <w:rFonts w:ascii="Calibri" w:eastAsia="Times New Roman" w:hAnsi="Calibri" w:cs="Calibri"/>
                <w:color w:val="000000"/>
                <w:sz w:val="18"/>
                <w:szCs w:val="18"/>
                <w:lang w:val="en-US"/>
              </w:rPr>
            </w:pPr>
            <w:r w:rsidRPr="000F7785">
              <w:rPr>
                <w:rFonts w:ascii="Calibri" w:hAnsi="Calibri" w:cs="Calibri"/>
                <w:color w:val="000000"/>
                <w:sz w:val="18"/>
                <w:szCs w:val="18"/>
              </w:rPr>
              <w:t>0,00</w:t>
            </w:r>
          </w:p>
        </w:tc>
        <w:tc>
          <w:tcPr>
            <w:tcW w:w="407" w:type="pct"/>
            <w:tcBorders>
              <w:top w:val="single" w:sz="8" w:space="0" w:color="D9D9D9"/>
              <w:left w:val="single" w:sz="8" w:space="0" w:color="D9D9D9"/>
              <w:bottom w:val="single" w:sz="8" w:space="0" w:color="D9D9D9"/>
              <w:right w:val="single" w:sz="8" w:space="0" w:color="D9D9D9"/>
            </w:tcBorders>
            <w:shd w:val="clear" w:color="auto" w:fill="auto"/>
            <w:noWrap/>
            <w:vAlign w:val="center"/>
            <w:hideMark/>
          </w:tcPr>
          <w:p w14:paraId="6FE277B4" w14:textId="77777777" w:rsidR="00D257AC" w:rsidRPr="000F7785" w:rsidRDefault="00D257AC" w:rsidP="00FB5E45">
            <w:pPr>
              <w:spacing w:after="0" w:line="240" w:lineRule="auto"/>
              <w:jc w:val="right"/>
              <w:rPr>
                <w:rFonts w:ascii="Calibri" w:eastAsia="Times New Roman" w:hAnsi="Calibri" w:cs="Calibri"/>
                <w:color w:val="000000"/>
                <w:sz w:val="18"/>
                <w:szCs w:val="18"/>
                <w:lang w:val="en-US"/>
              </w:rPr>
            </w:pPr>
            <w:r w:rsidRPr="000F7785">
              <w:rPr>
                <w:rFonts w:ascii="Calibri" w:hAnsi="Calibri" w:cs="Calibri"/>
                <w:color w:val="000000"/>
                <w:sz w:val="18"/>
                <w:szCs w:val="18"/>
              </w:rPr>
              <w:t>0,00</w:t>
            </w:r>
          </w:p>
        </w:tc>
        <w:tc>
          <w:tcPr>
            <w:tcW w:w="408" w:type="pct"/>
            <w:tcBorders>
              <w:top w:val="single" w:sz="8" w:space="0" w:color="D9D9D9"/>
              <w:left w:val="single" w:sz="8" w:space="0" w:color="D9D9D9"/>
              <w:bottom w:val="single" w:sz="8" w:space="0" w:color="D9D9D9"/>
              <w:right w:val="single" w:sz="8" w:space="0" w:color="D9D9D9"/>
            </w:tcBorders>
            <w:shd w:val="clear" w:color="auto" w:fill="auto"/>
            <w:noWrap/>
            <w:vAlign w:val="center"/>
            <w:hideMark/>
          </w:tcPr>
          <w:p w14:paraId="5E171CFD" w14:textId="77777777" w:rsidR="00D257AC" w:rsidRPr="000F7785" w:rsidRDefault="00D257AC" w:rsidP="00FB5E45">
            <w:pPr>
              <w:spacing w:after="0" w:line="240" w:lineRule="auto"/>
              <w:jc w:val="right"/>
              <w:rPr>
                <w:rFonts w:ascii="Calibri" w:eastAsia="Times New Roman" w:hAnsi="Calibri" w:cs="Calibri"/>
                <w:color w:val="000000"/>
                <w:sz w:val="18"/>
                <w:szCs w:val="18"/>
                <w:lang w:val="en-US"/>
              </w:rPr>
            </w:pPr>
            <w:r w:rsidRPr="000F7785">
              <w:rPr>
                <w:rFonts w:ascii="Calibri" w:hAnsi="Calibri" w:cs="Calibri"/>
                <w:color w:val="000000"/>
                <w:sz w:val="18"/>
                <w:szCs w:val="18"/>
              </w:rPr>
              <w:t>0,00</w:t>
            </w:r>
          </w:p>
        </w:tc>
        <w:tc>
          <w:tcPr>
            <w:tcW w:w="409" w:type="pct"/>
            <w:tcBorders>
              <w:top w:val="single" w:sz="8" w:space="0" w:color="D9D9D9"/>
              <w:left w:val="single" w:sz="8" w:space="0" w:color="D9D9D9"/>
              <w:bottom w:val="single" w:sz="8" w:space="0" w:color="D9D9D9"/>
              <w:right w:val="single" w:sz="8" w:space="0" w:color="D9D9D9"/>
            </w:tcBorders>
            <w:shd w:val="clear" w:color="auto" w:fill="auto"/>
            <w:noWrap/>
            <w:vAlign w:val="center"/>
            <w:hideMark/>
          </w:tcPr>
          <w:p w14:paraId="37C005A1" w14:textId="77777777" w:rsidR="00D257AC" w:rsidRPr="000F7785" w:rsidRDefault="00D257AC" w:rsidP="00FB5E45">
            <w:pPr>
              <w:spacing w:after="0" w:line="240" w:lineRule="auto"/>
              <w:jc w:val="right"/>
              <w:rPr>
                <w:rFonts w:ascii="Calibri" w:eastAsia="Times New Roman" w:hAnsi="Calibri" w:cs="Calibri"/>
                <w:color w:val="000000"/>
                <w:sz w:val="18"/>
                <w:szCs w:val="18"/>
                <w:lang w:val="en-US"/>
              </w:rPr>
            </w:pPr>
            <w:r w:rsidRPr="000F7785">
              <w:rPr>
                <w:rFonts w:ascii="Calibri" w:hAnsi="Calibri" w:cs="Calibri"/>
                <w:color w:val="000000"/>
                <w:sz w:val="18"/>
                <w:szCs w:val="18"/>
              </w:rPr>
              <w:t>0,00</w:t>
            </w:r>
          </w:p>
        </w:tc>
        <w:tc>
          <w:tcPr>
            <w:tcW w:w="409" w:type="pct"/>
            <w:tcBorders>
              <w:top w:val="single" w:sz="8" w:space="0" w:color="D9D9D9"/>
              <w:left w:val="single" w:sz="8" w:space="0" w:color="D9D9D9"/>
              <w:bottom w:val="single" w:sz="8" w:space="0" w:color="D9D9D9"/>
              <w:right w:val="single" w:sz="8" w:space="0" w:color="D9D9D9"/>
            </w:tcBorders>
            <w:shd w:val="clear" w:color="auto" w:fill="auto"/>
            <w:noWrap/>
            <w:vAlign w:val="center"/>
            <w:hideMark/>
          </w:tcPr>
          <w:p w14:paraId="5CA4C4A8" w14:textId="77777777" w:rsidR="00D257AC" w:rsidRPr="000F7785" w:rsidRDefault="00D257AC" w:rsidP="00FB5E45">
            <w:pPr>
              <w:spacing w:after="0" w:line="240" w:lineRule="auto"/>
              <w:jc w:val="right"/>
              <w:rPr>
                <w:rFonts w:ascii="Calibri" w:eastAsia="Times New Roman" w:hAnsi="Calibri" w:cs="Calibri"/>
                <w:color w:val="000000"/>
                <w:sz w:val="18"/>
                <w:szCs w:val="18"/>
                <w:lang w:val="en-US"/>
              </w:rPr>
            </w:pPr>
            <w:r w:rsidRPr="000F7785">
              <w:rPr>
                <w:rFonts w:ascii="Calibri" w:hAnsi="Calibri" w:cs="Calibri"/>
                <w:color w:val="000000"/>
                <w:sz w:val="18"/>
                <w:szCs w:val="18"/>
              </w:rPr>
              <w:t>0,00</w:t>
            </w:r>
          </w:p>
        </w:tc>
        <w:tc>
          <w:tcPr>
            <w:tcW w:w="409" w:type="pct"/>
            <w:tcBorders>
              <w:top w:val="single" w:sz="8" w:space="0" w:color="D9D9D9"/>
              <w:left w:val="single" w:sz="8" w:space="0" w:color="D9D9D9"/>
              <w:bottom w:val="single" w:sz="8" w:space="0" w:color="D9D9D9"/>
              <w:right w:val="single" w:sz="8" w:space="0" w:color="D9D9D9"/>
            </w:tcBorders>
            <w:shd w:val="clear" w:color="auto" w:fill="auto"/>
            <w:noWrap/>
            <w:vAlign w:val="center"/>
            <w:hideMark/>
          </w:tcPr>
          <w:p w14:paraId="381952B3" w14:textId="77777777" w:rsidR="00D257AC" w:rsidRPr="000F7785" w:rsidRDefault="00D257AC" w:rsidP="00FB5E45">
            <w:pPr>
              <w:spacing w:after="0" w:line="240" w:lineRule="auto"/>
              <w:jc w:val="right"/>
              <w:rPr>
                <w:rFonts w:ascii="Calibri" w:eastAsia="Times New Roman" w:hAnsi="Calibri" w:cs="Calibri"/>
                <w:color w:val="000000"/>
                <w:sz w:val="18"/>
                <w:szCs w:val="18"/>
                <w:lang w:val="en-US"/>
              </w:rPr>
            </w:pPr>
            <w:r w:rsidRPr="000F7785">
              <w:rPr>
                <w:rFonts w:ascii="Calibri" w:hAnsi="Calibri" w:cs="Calibri"/>
                <w:color w:val="000000"/>
                <w:sz w:val="18"/>
                <w:szCs w:val="18"/>
              </w:rPr>
              <w:t>0,00</w:t>
            </w:r>
          </w:p>
        </w:tc>
        <w:tc>
          <w:tcPr>
            <w:tcW w:w="410" w:type="pct"/>
            <w:tcBorders>
              <w:top w:val="single" w:sz="8" w:space="0" w:color="D9D9D9"/>
              <w:left w:val="single" w:sz="8" w:space="0" w:color="D9D9D9"/>
              <w:bottom w:val="single" w:sz="8" w:space="0" w:color="D9D9D9"/>
              <w:right w:val="single" w:sz="8" w:space="0" w:color="D9D9D9"/>
            </w:tcBorders>
            <w:shd w:val="clear" w:color="auto" w:fill="auto"/>
            <w:noWrap/>
            <w:vAlign w:val="center"/>
            <w:hideMark/>
          </w:tcPr>
          <w:p w14:paraId="3E86658F" w14:textId="77777777" w:rsidR="00D257AC" w:rsidRPr="000F7785" w:rsidRDefault="00D257AC" w:rsidP="00FB5E45">
            <w:pPr>
              <w:spacing w:after="0" w:line="240" w:lineRule="auto"/>
              <w:jc w:val="right"/>
              <w:rPr>
                <w:rFonts w:ascii="Calibri" w:eastAsia="Times New Roman" w:hAnsi="Calibri" w:cs="Calibri"/>
                <w:color w:val="000000"/>
                <w:sz w:val="18"/>
                <w:szCs w:val="18"/>
                <w:lang w:val="en-US"/>
              </w:rPr>
            </w:pPr>
            <w:r w:rsidRPr="000F7785">
              <w:rPr>
                <w:rFonts w:ascii="Calibri" w:hAnsi="Calibri" w:cs="Calibri"/>
                <w:color w:val="000000"/>
                <w:sz w:val="18"/>
                <w:szCs w:val="18"/>
              </w:rPr>
              <w:t>0,00</w:t>
            </w:r>
          </w:p>
        </w:tc>
        <w:tc>
          <w:tcPr>
            <w:tcW w:w="410" w:type="pct"/>
            <w:tcBorders>
              <w:top w:val="single" w:sz="8" w:space="0" w:color="D9D9D9"/>
              <w:left w:val="single" w:sz="8" w:space="0" w:color="D9D9D9"/>
              <w:bottom w:val="single" w:sz="8" w:space="0" w:color="D9D9D9"/>
              <w:right w:val="single" w:sz="8" w:space="0" w:color="D9D9D9"/>
            </w:tcBorders>
            <w:shd w:val="clear" w:color="auto" w:fill="auto"/>
            <w:noWrap/>
            <w:vAlign w:val="center"/>
            <w:hideMark/>
          </w:tcPr>
          <w:p w14:paraId="44F2F232" w14:textId="77777777" w:rsidR="00D257AC" w:rsidRPr="000F7785" w:rsidRDefault="00D257AC" w:rsidP="00FB5E45">
            <w:pPr>
              <w:spacing w:after="0" w:line="240" w:lineRule="auto"/>
              <w:jc w:val="right"/>
              <w:rPr>
                <w:rFonts w:ascii="Calibri" w:eastAsia="Times New Roman" w:hAnsi="Calibri" w:cs="Calibri"/>
                <w:color w:val="000000"/>
                <w:sz w:val="18"/>
                <w:szCs w:val="18"/>
                <w:lang w:val="en-US"/>
              </w:rPr>
            </w:pPr>
            <w:r w:rsidRPr="000F7785">
              <w:rPr>
                <w:rFonts w:ascii="Calibri" w:hAnsi="Calibri" w:cs="Calibri"/>
                <w:color w:val="000000"/>
                <w:sz w:val="18"/>
                <w:szCs w:val="18"/>
              </w:rPr>
              <w:t>0,00</w:t>
            </w:r>
          </w:p>
        </w:tc>
        <w:tc>
          <w:tcPr>
            <w:tcW w:w="410" w:type="pct"/>
            <w:tcBorders>
              <w:top w:val="single" w:sz="8" w:space="0" w:color="D9D9D9"/>
              <w:left w:val="single" w:sz="8" w:space="0" w:color="D9D9D9"/>
              <w:bottom w:val="single" w:sz="8" w:space="0" w:color="D9D9D9"/>
              <w:right w:val="single" w:sz="8" w:space="0" w:color="D9D9D9"/>
            </w:tcBorders>
            <w:shd w:val="clear" w:color="auto" w:fill="auto"/>
            <w:noWrap/>
            <w:vAlign w:val="center"/>
            <w:hideMark/>
          </w:tcPr>
          <w:p w14:paraId="37423A70" w14:textId="77777777" w:rsidR="00D257AC" w:rsidRPr="000F7785" w:rsidRDefault="00D257AC" w:rsidP="00FB5E45">
            <w:pPr>
              <w:spacing w:after="0" w:line="240" w:lineRule="auto"/>
              <w:jc w:val="right"/>
              <w:rPr>
                <w:rFonts w:ascii="Calibri" w:eastAsia="Times New Roman" w:hAnsi="Calibri" w:cs="Calibri"/>
                <w:color w:val="000000"/>
                <w:sz w:val="18"/>
                <w:szCs w:val="18"/>
                <w:lang w:val="en-US"/>
              </w:rPr>
            </w:pPr>
            <w:r w:rsidRPr="000F7785">
              <w:rPr>
                <w:rFonts w:ascii="Calibri" w:hAnsi="Calibri" w:cs="Calibri"/>
                <w:color w:val="000000"/>
                <w:sz w:val="18"/>
                <w:szCs w:val="18"/>
              </w:rPr>
              <w:t>0,00</w:t>
            </w:r>
          </w:p>
        </w:tc>
        <w:tc>
          <w:tcPr>
            <w:tcW w:w="418" w:type="pct"/>
            <w:tcBorders>
              <w:top w:val="single" w:sz="8" w:space="0" w:color="D9D9D9"/>
              <w:left w:val="single" w:sz="8" w:space="0" w:color="D9D9D9"/>
              <w:bottom w:val="single" w:sz="8" w:space="0" w:color="D9D9D9"/>
              <w:right w:val="single" w:sz="8" w:space="0" w:color="D9D9D9"/>
            </w:tcBorders>
            <w:shd w:val="clear" w:color="auto" w:fill="auto"/>
            <w:noWrap/>
            <w:vAlign w:val="center"/>
            <w:hideMark/>
          </w:tcPr>
          <w:p w14:paraId="02C89F1A" w14:textId="77777777" w:rsidR="00D257AC" w:rsidRPr="000F7785" w:rsidRDefault="00D257AC" w:rsidP="00FB5E45">
            <w:pPr>
              <w:spacing w:after="0" w:line="240" w:lineRule="auto"/>
              <w:jc w:val="right"/>
              <w:rPr>
                <w:rFonts w:ascii="Calibri" w:eastAsia="Times New Roman" w:hAnsi="Calibri" w:cs="Calibri"/>
                <w:color w:val="000000"/>
                <w:sz w:val="18"/>
                <w:szCs w:val="18"/>
                <w:lang w:val="en-US"/>
              </w:rPr>
            </w:pPr>
            <w:r w:rsidRPr="000F7785">
              <w:rPr>
                <w:rFonts w:ascii="Calibri" w:hAnsi="Calibri" w:cs="Calibri"/>
                <w:color w:val="000000"/>
                <w:sz w:val="18"/>
                <w:szCs w:val="18"/>
              </w:rPr>
              <w:t>0,00</w:t>
            </w:r>
          </w:p>
        </w:tc>
        <w:tc>
          <w:tcPr>
            <w:tcW w:w="470" w:type="pct"/>
            <w:tcBorders>
              <w:top w:val="single" w:sz="8" w:space="0" w:color="D9D9D9"/>
              <w:left w:val="single" w:sz="8" w:space="0" w:color="D9D9D9"/>
              <w:bottom w:val="single" w:sz="8" w:space="0" w:color="D9D9D9"/>
              <w:right w:val="single" w:sz="8" w:space="0" w:color="D9D9D9"/>
            </w:tcBorders>
            <w:shd w:val="clear" w:color="000000" w:fill="EFDDEA"/>
            <w:noWrap/>
            <w:vAlign w:val="center"/>
            <w:hideMark/>
          </w:tcPr>
          <w:p w14:paraId="658C55B3" w14:textId="77777777" w:rsidR="00D257AC" w:rsidRPr="000F7785" w:rsidRDefault="00D257AC" w:rsidP="00FB5E45">
            <w:pPr>
              <w:spacing w:after="0" w:line="240" w:lineRule="auto"/>
              <w:jc w:val="right"/>
              <w:rPr>
                <w:rFonts w:ascii="Calibri" w:eastAsia="Times New Roman" w:hAnsi="Calibri" w:cs="Calibri"/>
                <w:b/>
                <w:bCs/>
                <w:color w:val="000000"/>
                <w:sz w:val="18"/>
                <w:szCs w:val="18"/>
                <w:lang w:val="en-US"/>
              </w:rPr>
            </w:pPr>
            <w:r w:rsidRPr="000F7785">
              <w:rPr>
                <w:rFonts w:ascii="Calibri" w:hAnsi="Calibri" w:cs="Calibri"/>
                <w:b/>
                <w:bCs/>
                <w:color w:val="000000"/>
                <w:sz w:val="18"/>
                <w:szCs w:val="18"/>
              </w:rPr>
              <w:t>0,00</w:t>
            </w:r>
          </w:p>
        </w:tc>
      </w:tr>
      <w:tr w:rsidR="00D257AC" w:rsidRPr="00DB0CF0" w14:paraId="681F9AD3" w14:textId="77777777" w:rsidTr="00FB5E45">
        <w:trPr>
          <w:trHeight w:val="283"/>
        </w:trPr>
        <w:tc>
          <w:tcPr>
            <w:tcW w:w="469" w:type="pct"/>
            <w:tcBorders>
              <w:top w:val="single" w:sz="8" w:space="0" w:color="D9D9D9"/>
              <w:left w:val="single" w:sz="8" w:space="0" w:color="D9D9D9"/>
              <w:bottom w:val="single" w:sz="8" w:space="0" w:color="D9D9D9"/>
              <w:right w:val="single" w:sz="8" w:space="0" w:color="D9D9D9"/>
            </w:tcBorders>
            <w:shd w:val="clear" w:color="auto" w:fill="auto"/>
            <w:vAlign w:val="center"/>
            <w:hideMark/>
          </w:tcPr>
          <w:p w14:paraId="2125B740" w14:textId="77777777" w:rsidR="00D257AC" w:rsidRPr="00DB0CF0" w:rsidRDefault="00D257AC" w:rsidP="00FB5E45">
            <w:pPr>
              <w:spacing w:after="0" w:line="240" w:lineRule="auto"/>
              <w:rPr>
                <w:rFonts w:ascii="Calibri Light" w:eastAsia="Times New Roman" w:hAnsi="Calibri Light" w:cs="Calibri Light"/>
                <w:color w:val="000000"/>
                <w:sz w:val="18"/>
                <w:szCs w:val="18"/>
                <w:lang w:val="en-US"/>
              </w:rPr>
            </w:pPr>
            <w:r w:rsidRPr="00DB0CF0">
              <w:rPr>
                <w:rFonts w:ascii="Calibri Light" w:eastAsia="Times New Roman" w:hAnsi="Calibri Light" w:cs="Calibri Light"/>
                <w:color w:val="000000"/>
                <w:sz w:val="18"/>
                <w:szCs w:val="18"/>
              </w:rPr>
              <w:t>Informiranje</w:t>
            </w:r>
          </w:p>
        </w:tc>
        <w:tc>
          <w:tcPr>
            <w:tcW w:w="371" w:type="pct"/>
            <w:tcBorders>
              <w:top w:val="single" w:sz="8" w:space="0" w:color="D9D9D9"/>
              <w:left w:val="single" w:sz="8" w:space="0" w:color="D9D9D9"/>
              <w:bottom w:val="single" w:sz="8" w:space="0" w:color="D9D9D9"/>
              <w:right w:val="single" w:sz="8" w:space="0" w:color="D9D9D9"/>
            </w:tcBorders>
            <w:shd w:val="clear" w:color="auto" w:fill="auto"/>
            <w:noWrap/>
            <w:vAlign w:val="center"/>
            <w:hideMark/>
          </w:tcPr>
          <w:p w14:paraId="3EF3DEAD" w14:textId="77777777" w:rsidR="00D257AC" w:rsidRPr="000F7785" w:rsidRDefault="00D257AC" w:rsidP="00FB5E45">
            <w:pPr>
              <w:spacing w:after="0" w:line="240" w:lineRule="auto"/>
              <w:jc w:val="right"/>
              <w:rPr>
                <w:rFonts w:ascii="Calibri" w:eastAsia="Times New Roman" w:hAnsi="Calibri" w:cs="Calibri"/>
                <w:color w:val="000000"/>
                <w:sz w:val="18"/>
                <w:szCs w:val="18"/>
                <w:lang w:val="en-US"/>
              </w:rPr>
            </w:pPr>
            <w:r w:rsidRPr="000F7785">
              <w:rPr>
                <w:rFonts w:ascii="Calibri" w:hAnsi="Calibri" w:cs="Calibri"/>
                <w:color w:val="000000"/>
                <w:sz w:val="18"/>
                <w:szCs w:val="18"/>
              </w:rPr>
              <w:t>0,00</w:t>
            </w:r>
          </w:p>
        </w:tc>
        <w:tc>
          <w:tcPr>
            <w:tcW w:w="407" w:type="pct"/>
            <w:tcBorders>
              <w:top w:val="single" w:sz="8" w:space="0" w:color="D9D9D9"/>
              <w:left w:val="single" w:sz="8" w:space="0" w:color="D9D9D9"/>
              <w:bottom w:val="single" w:sz="8" w:space="0" w:color="D9D9D9"/>
              <w:right w:val="single" w:sz="8" w:space="0" w:color="D9D9D9"/>
            </w:tcBorders>
            <w:shd w:val="clear" w:color="auto" w:fill="auto"/>
            <w:noWrap/>
            <w:vAlign w:val="center"/>
            <w:hideMark/>
          </w:tcPr>
          <w:p w14:paraId="2CB2772E" w14:textId="77777777" w:rsidR="00D257AC" w:rsidRPr="000F7785" w:rsidRDefault="00D257AC" w:rsidP="00FB5E45">
            <w:pPr>
              <w:spacing w:after="0" w:line="240" w:lineRule="auto"/>
              <w:jc w:val="right"/>
              <w:rPr>
                <w:rFonts w:ascii="Calibri" w:eastAsia="Times New Roman" w:hAnsi="Calibri" w:cs="Calibri"/>
                <w:color w:val="000000"/>
                <w:sz w:val="18"/>
                <w:szCs w:val="18"/>
                <w:lang w:val="en-US"/>
              </w:rPr>
            </w:pPr>
            <w:r w:rsidRPr="000F7785">
              <w:rPr>
                <w:rFonts w:ascii="Calibri" w:hAnsi="Calibri" w:cs="Calibri"/>
                <w:color w:val="000000"/>
                <w:sz w:val="18"/>
                <w:szCs w:val="18"/>
              </w:rPr>
              <w:t>0,00</w:t>
            </w:r>
          </w:p>
        </w:tc>
        <w:tc>
          <w:tcPr>
            <w:tcW w:w="408" w:type="pct"/>
            <w:tcBorders>
              <w:top w:val="single" w:sz="8" w:space="0" w:color="D9D9D9"/>
              <w:left w:val="single" w:sz="8" w:space="0" w:color="D9D9D9"/>
              <w:bottom w:val="single" w:sz="8" w:space="0" w:color="D9D9D9"/>
              <w:right w:val="single" w:sz="8" w:space="0" w:color="D9D9D9"/>
            </w:tcBorders>
            <w:shd w:val="clear" w:color="auto" w:fill="auto"/>
            <w:noWrap/>
            <w:vAlign w:val="center"/>
            <w:hideMark/>
          </w:tcPr>
          <w:p w14:paraId="5592DB81" w14:textId="77777777" w:rsidR="00D257AC" w:rsidRPr="000F7785" w:rsidRDefault="00D257AC" w:rsidP="00FB5E45">
            <w:pPr>
              <w:spacing w:after="0" w:line="240" w:lineRule="auto"/>
              <w:jc w:val="right"/>
              <w:rPr>
                <w:rFonts w:ascii="Calibri" w:eastAsia="Times New Roman" w:hAnsi="Calibri" w:cs="Calibri"/>
                <w:color w:val="000000"/>
                <w:sz w:val="18"/>
                <w:szCs w:val="18"/>
                <w:lang w:val="en-US"/>
              </w:rPr>
            </w:pPr>
            <w:r w:rsidRPr="000F7785">
              <w:rPr>
                <w:rFonts w:ascii="Calibri" w:hAnsi="Calibri" w:cs="Calibri"/>
                <w:color w:val="000000"/>
                <w:sz w:val="18"/>
                <w:szCs w:val="18"/>
              </w:rPr>
              <w:t>0,00</w:t>
            </w:r>
          </w:p>
        </w:tc>
        <w:tc>
          <w:tcPr>
            <w:tcW w:w="409" w:type="pct"/>
            <w:tcBorders>
              <w:top w:val="single" w:sz="8" w:space="0" w:color="D9D9D9"/>
              <w:left w:val="single" w:sz="8" w:space="0" w:color="D9D9D9"/>
              <w:bottom w:val="single" w:sz="8" w:space="0" w:color="D9D9D9"/>
              <w:right w:val="single" w:sz="8" w:space="0" w:color="D9D9D9"/>
            </w:tcBorders>
            <w:shd w:val="clear" w:color="auto" w:fill="auto"/>
            <w:noWrap/>
            <w:vAlign w:val="center"/>
            <w:hideMark/>
          </w:tcPr>
          <w:p w14:paraId="7DFBBBC0" w14:textId="77777777" w:rsidR="00D257AC" w:rsidRPr="000F7785" w:rsidRDefault="00D257AC" w:rsidP="00FB5E45">
            <w:pPr>
              <w:spacing w:after="0" w:line="240" w:lineRule="auto"/>
              <w:jc w:val="right"/>
              <w:rPr>
                <w:rFonts w:ascii="Calibri" w:eastAsia="Times New Roman" w:hAnsi="Calibri" w:cs="Calibri"/>
                <w:color w:val="000000"/>
                <w:sz w:val="18"/>
                <w:szCs w:val="18"/>
                <w:lang w:val="en-US"/>
              </w:rPr>
            </w:pPr>
            <w:r w:rsidRPr="000F7785">
              <w:rPr>
                <w:rFonts w:ascii="Calibri" w:hAnsi="Calibri" w:cs="Calibri"/>
                <w:color w:val="000000"/>
                <w:sz w:val="18"/>
                <w:szCs w:val="18"/>
              </w:rPr>
              <w:t>0,00</w:t>
            </w:r>
          </w:p>
        </w:tc>
        <w:tc>
          <w:tcPr>
            <w:tcW w:w="409" w:type="pct"/>
            <w:tcBorders>
              <w:top w:val="single" w:sz="8" w:space="0" w:color="D9D9D9"/>
              <w:left w:val="single" w:sz="8" w:space="0" w:color="D9D9D9"/>
              <w:bottom w:val="single" w:sz="8" w:space="0" w:color="D9D9D9"/>
              <w:right w:val="single" w:sz="8" w:space="0" w:color="D9D9D9"/>
            </w:tcBorders>
            <w:shd w:val="clear" w:color="auto" w:fill="auto"/>
            <w:noWrap/>
            <w:vAlign w:val="center"/>
            <w:hideMark/>
          </w:tcPr>
          <w:p w14:paraId="3D5EB76D" w14:textId="77777777" w:rsidR="00D257AC" w:rsidRPr="000F7785" w:rsidRDefault="00D257AC" w:rsidP="00FB5E45">
            <w:pPr>
              <w:spacing w:after="0" w:line="240" w:lineRule="auto"/>
              <w:jc w:val="right"/>
              <w:rPr>
                <w:rFonts w:ascii="Calibri" w:eastAsia="Times New Roman" w:hAnsi="Calibri" w:cs="Calibri"/>
                <w:color w:val="000000"/>
                <w:sz w:val="18"/>
                <w:szCs w:val="18"/>
                <w:lang w:val="en-US"/>
              </w:rPr>
            </w:pPr>
            <w:r w:rsidRPr="000F7785">
              <w:rPr>
                <w:rFonts w:ascii="Calibri" w:hAnsi="Calibri" w:cs="Calibri"/>
                <w:color w:val="000000"/>
                <w:sz w:val="18"/>
                <w:szCs w:val="18"/>
              </w:rPr>
              <w:t>0,00</w:t>
            </w:r>
          </w:p>
        </w:tc>
        <w:tc>
          <w:tcPr>
            <w:tcW w:w="409" w:type="pct"/>
            <w:tcBorders>
              <w:top w:val="single" w:sz="8" w:space="0" w:color="D9D9D9"/>
              <w:left w:val="single" w:sz="8" w:space="0" w:color="D9D9D9"/>
              <w:bottom w:val="single" w:sz="8" w:space="0" w:color="D9D9D9"/>
              <w:right w:val="single" w:sz="8" w:space="0" w:color="D9D9D9"/>
            </w:tcBorders>
            <w:shd w:val="clear" w:color="auto" w:fill="auto"/>
            <w:noWrap/>
            <w:vAlign w:val="center"/>
            <w:hideMark/>
          </w:tcPr>
          <w:p w14:paraId="75AFA20B" w14:textId="77777777" w:rsidR="00D257AC" w:rsidRPr="000F7785" w:rsidRDefault="00D257AC" w:rsidP="00FB5E45">
            <w:pPr>
              <w:spacing w:after="0" w:line="240" w:lineRule="auto"/>
              <w:jc w:val="right"/>
              <w:rPr>
                <w:rFonts w:ascii="Calibri" w:eastAsia="Times New Roman" w:hAnsi="Calibri" w:cs="Calibri"/>
                <w:color w:val="000000"/>
                <w:sz w:val="18"/>
                <w:szCs w:val="18"/>
                <w:lang w:val="en-US"/>
              </w:rPr>
            </w:pPr>
            <w:r w:rsidRPr="000F7785">
              <w:rPr>
                <w:rFonts w:ascii="Calibri" w:hAnsi="Calibri" w:cs="Calibri"/>
                <w:color w:val="000000"/>
                <w:sz w:val="18"/>
                <w:szCs w:val="18"/>
              </w:rPr>
              <w:t>0,00</w:t>
            </w:r>
          </w:p>
        </w:tc>
        <w:tc>
          <w:tcPr>
            <w:tcW w:w="410" w:type="pct"/>
            <w:tcBorders>
              <w:top w:val="single" w:sz="8" w:space="0" w:color="D9D9D9"/>
              <w:left w:val="single" w:sz="8" w:space="0" w:color="D9D9D9"/>
              <w:bottom w:val="single" w:sz="8" w:space="0" w:color="D9D9D9"/>
              <w:right w:val="single" w:sz="8" w:space="0" w:color="D9D9D9"/>
            </w:tcBorders>
            <w:shd w:val="clear" w:color="auto" w:fill="auto"/>
            <w:noWrap/>
            <w:vAlign w:val="center"/>
            <w:hideMark/>
          </w:tcPr>
          <w:p w14:paraId="6DE86AD7" w14:textId="77777777" w:rsidR="00D257AC" w:rsidRPr="000F7785" w:rsidRDefault="00D257AC" w:rsidP="00FB5E45">
            <w:pPr>
              <w:spacing w:after="0" w:line="240" w:lineRule="auto"/>
              <w:jc w:val="right"/>
              <w:rPr>
                <w:rFonts w:ascii="Calibri" w:eastAsia="Times New Roman" w:hAnsi="Calibri" w:cs="Calibri"/>
                <w:color w:val="000000"/>
                <w:sz w:val="18"/>
                <w:szCs w:val="18"/>
                <w:lang w:val="en-US"/>
              </w:rPr>
            </w:pPr>
            <w:r w:rsidRPr="000F7785">
              <w:rPr>
                <w:rFonts w:ascii="Calibri" w:hAnsi="Calibri" w:cs="Calibri"/>
                <w:color w:val="000000"/>
                <w:sz w:val="18"/>
                <w:szCs w:val="18"/>
              </w:rPr>
              <w:t>0,00</w:t>
            </w:r>
          </w:p>
        </w:tc>
        <w:tc>
          <w:tcPr>
            <w:tcW w:w="410" w:type="pct"/>
            <w:tcBorders>
              <w:top w:val="single" w:sz="8" w:space="0" w:color="D9D9D9"/>
              <w:left w:val="single" w:sz="8" w:space="0" w:color="D9D9D9"/>
              <w:bottom w:val="single" w:sz="8" w:space="0" w:color="D9D9D9"/>
              <w:right w:val="single" w:sz="8" w:space="0" w:color="D9D9D9"/>
            </w:tcBorders>
            <w:shd w:val="clear" w:color="auto" w:fill="auto"/>
            <w:noWrap/>
            <w:vAlign w:val="center"/>
            <w:hideMark/>
          </w:tcPr>
          <w:p w14:paraId="0857BB36" w14:textId="77777777" w:rsidR="00D257AC" w:rsidRPr="000F7785" w:rsidRDefault="00D257AC" w:rsidP="00FB5E45">
            <w:pPr>
              <w:spacing w:after="0" w:line="240" w:lineRule="auto"/>
              <w:jc w:val="right"/>
              <w:rPr>
                <w:rFonts w:ascii="Calibri" w:eastAsia="Times New Roman" w:hAnsi="Calibri" w:cs="Calibri"/>
                <w:color w:val="000000"/>
                <w:sz w:val="18"/>
                <w:szCs w:val="18"/>
                <w:lang w:val="en-US"/>
              </w:rPr>
            </w:pPr>
            <w:r w:rsidRPr="000F7785">
              <w:rPr>
                <w:rFonts w:ascii="Calibri" w:hAnsi="Calibri" w:cs="Calibri"/>
                <w:color w:val="000000"/>
                <w:sz w:val="18"/>
                <w:szCs w:val="18"/>
              </w:rPr>
              <w:t>0,00</w:t>
            </w:r>
          </w:p>
        </w:tc>
        <w:tc>
          <w:tcPr>
            <w:tcW w:w="410" w:type="pct"/>
            <w:tcBorders>
              <w:top w:val="single" w:sz="8" w:space="0" w:color="D9D9D9"/>
              <w:left w:val="single" w:sz="8" w:space="0" w:color="D9D9D9"/>
              <w:bottom w:val="single" w:sz="8" w:space="0" w:color="D9D9D9"/>
              <w:right w:val="single" w:sz="8" w:space="0" w:color="D9D9D9"/>
            </w:tcBorders>
            <w:shd w:val="clear" w:color="auto" w:fill="auto"/>
            <w:noWrap/>
            <w:vAlign w:val="center"/>
            <w:hideMark/>
          </w:tcPr>
          <w:p w14:paraId="28B5B8E5" w14:textId="77777777" w:rsidR="00D257AC" w:rsidRPr="000F7785" w:rsidRDefault="00D257AC" w:rsidP="00FB5E45">
            <w:pPr>
              <w:spacing w:after="0" w:line="240" w:lineRule="auto"/>
              <w:jc w:val="right"/>
              <w:rPr>
                <w:rFonts w:ascii="Calibri" w:eastAsia="Times New Roman" w:hAnsi="Calibri" w:cs="Calibri"/>
                <w:color w:val="000000"/>
                <w:sz w:val="18"/>
                <w:szCs w:val="18"/>
                <w:lang w:val="en-US"/>
              </w:rPr>
            </w:pPr>
            <w:r w:rsidRPr="000F7785">
              <w:rPr>
                <w:rFonts w:ascii="Calibri" w:hAnsi="Calibri" w:cs="Calibri"/>
                <w:color w:val="000000"/>
                <w:sz w:val="18"/>
                <w:szCs w:val="18"/>
              </w:rPr>
              <w:t>0,00</w:t>
            </w:r>
          </w:p>
        </w:tc>
        <w:tc>
          <w:tcPr>
            <w:tcW w:w="418" w:type="pct"/>
            <w:tcBorders>
              <w:top w:val="single" w:sz="8" w:space="0" w:color="D9D9D9"/>
              <w:left w:val="single" w:sz="8" w:space="0" w:color="D9D9D9"/>
              <w:bottom w:val="single" w:sz="8" w:space="0" w:color="D9D9D9"/>
              <w:right w:val="single" w:sz="8" w:space="0" w:color="D9D9D9"/>
            </w:tcBorders>
            <w:shd w:val="clear" w:color="auto" w:fill="auto"/>
            <w:noWrap/>
            <w:vAlign w:val="center"/>
            <w:hideMark/>
          </w:tcPr>
          <w:p w14:paraId="5E82FE75" w14:textId="77777777" w:rsidR="00D257AC" w:rsidRPr="000F7785" w:rsidRDefault="00D257AC" w:rsidP="00FB5E45">
            <w:pPr>
              <w:spacing w:after="0" w:line="240" w:lineRule="auto"/>
              <w:jc w:val="right"/>
              <w:rPr>
                <w:rFonts w:ascii="Calibri" w:eastAsia="Times New Roman" w:hAnsi="Calibri" w:cs="Calibri"/>
                <w:color w:val="000000"/>
                <w:sz w:val="18"/>
                <w:szCs w:val="18"/>
                <w:lang w:val="en-US"/>
              </w:rPr>
            </w:pPr>
            <w:r w:rsidRPr="000F7785">
              <w:rPr>
                <w:rFonts w:ascii="Calibri" w:hAnsi="Calibri" w:cs="Calibri"/>
                <w:color w:val="000000"/>
                <w:sz w:val="18"/>
                <w:szCs w:val="18"/>
              </w:rPr>
              <w:t>0,00</w:t>
            </w:r>
          </w:p>
        </w:tc>
        <w:tc>
          <w:tcPr>
            <w:tcW w:w="470" w:type="pct"/>
            <w:tcBorders>
              <w:top w:val="single" w:sz="8" w:space="0" w:color="D9D9D9"/>
              <w:left w:val="single" w:sz="8" w:space="0" w:color="D9D9D9"/>
              <w:bottom w:val="single" w:sz="8" w:space="0" w:color="D9D9D9"/>
              <w:right w:val="single" w:sz="8" w:space="0" w:color="D9D9D9"/>
            </w:tcBorders>
            <w:shd w:val="clear" w:color="000000" w:fill="EFDDEA"/>
            <w:noWrap/>
            <w:vAlign w:val="center"/>
            <w:hideMark/>
          </w:tcPr>
          <w:p w14:paraId="6268C377" w14:textId="77777777" w:rsidR="00D257AC" w:rsidRPr="000F7785" w:rsidRDefault="00D257AC" w:rsidP="00FB5E45">
            <w:pPr>
              <w:spacing w:after="0" w:line="240" w:lineRule="auto"/>
              <w:jc w:val="right"/>
              <w:rPr>
                <w:rFonts w:ascii="Calibri" w:eastAsia="Times New Roman" w:hAnsi="Calibri" w:cs="Calibri"/>
                <w:b/>
                <w:bCs/>
                <w:color w:val="000000"/>
                <w:sz w:val="18"/>
                <w:szCs w:val="18"/>
                <w:lang w:val="en-US"/>
              </w:rPr>
            </w:pPr>
            <w:r w:rsidRPr="000F7785">
              <w:rPr>
                <w:rFonts w:ascii="Calibri" w:hAnsi="Calibri" w:cs="Calibri"/>
                <w:b/>
                <w:bCs/>
                <w:color w:val="000000"/>
                <w:sz w:val="18"/>
                <w:szCs w:val="18"/>
              </w:rPr>
              <w:t>0,00</w:t>
            </w:r>
          </w:p>
        </w:tc>
      </w:tr>
      <w:tr w:rsidR="00D257AC" w:rsidRPr="00DB0CF0" w14:paraId="308C0DD4" w14:textId="77777777" w:rsidTr="00FB5E45">
        <w:trPr>
          <w:trHeight w:val="283"/>
        </w:trPr>
        <w:tc>
          <w:tcPr>
            <w:tcW w:w="469" w:type="pct"/>
            <w:tcBorders>
              <w:top w:val="single" w:sz="8" w:space="0" w:color="D9D9D9"/>
              <w:left w:val="single" w:sz="8" w:space="0" w:color="D9D9D9"/>
              <w:bottom w:val="single" w:sz="8" w:space="0" w:color="D9D9D9"/>
              <w:right w:val="single" w:sz="8" w:space="0" w:color="D9D9D9"/>
            </w:tcBorders>
            <w:shd w:val="clear" w:color="auto" w:fill="auto"/>
            <w:vAlign w:val="center"/>
            <w:hideMark/>
          </w:tcPr>
          <w:p w14:paraId="1F836E64" w14:textId="77777777" w:rsidR="00D257AC" w:rsidRPr="00DB0CF0" w:rsidRDefault="00D257AC" w:rsidP="00FB5E45">
            <w:pPr>
              <w:spacing w:after="0" w:line="240" w:lineRule="auto"/>
              <w:rPr>
                <w:rFonts w:ascii="Calibri Light" w:eastAsia="Times New Roman" w:hAnsi="Calibri Light" w:cs="Calibri Light"/>
                <w:color w:val="000000"/>
                <w:sz w:val="18"/>
                <w:szCs w:val="18"/>
                <w:lang w:val="en-US"/>
              </w:rPr>
            </w:pPr>
            <w:r w:rsidRPr="00DB0CF0">
              <w:rPr>
                <w:rFonts w:ascii="Calibri Light" w:eastAsia="Times New Roman" w:hAnsi="Calibri Light" w:cs="Calibri Light"/>
                <w:color w:val="000000"/>
                <w:sz w:val="18"/>
                <w:szCs w:val="18"/>
              </w:rPr>
              <w:t>Infrastruktura</w:t>
            </w:r>
          </w:p>
        </w:tc>
        <w:tc>
          <w:tcPr>
            <w:tcW w:w="371" w:type="pct"/>
            <w:tcBorders>
              <w:top w:val="single" w:sz="8" w:space="0" w:color="D9D9D9"/>
              <w:left w:val="single" w:sz="8" w:space="0" w:color="D9D9D9"/>
              <w:bottom w:val="single" w:sz="8" w:space="0" w:color="D9D9D9"/>
              <w:right w:val="single" w:sz="8" w:space="0" w:color="D9D9D9"/>
            </w:tcBorders>
            <w:shd w:val="clear" w:color="auto" w:fill="auto"/>
            <w:noWrap/>
            <w:vAlign w:val="center"/>
            <w:hideMark/>
          </w:tcPr>
          <w:p w14:paraId="102EAEB9" w14:textId="77777777" w:rsidR="00D257AC" w:rsidRPr="000F7785" w:rsidRDefault="00D257AC" w:rsidP="00FB5E45">
            <w:pPr>
              <w:spacing w:after="0" w:line="240" w:lineRule="auto"/>
              <w:jc w:val="right"/>
              <w:rPr>
                <w:rFonts w:ascii="Calibri" w:eastAsia="Times New Roman" w:hAnsi="Calibri" w:cs="Calibri"/>
                <w:color w:val="000000"/>
                <w:sz w:val="18"/>
                <w:szCs w:val="18"/>
                <w:lang w:val="en-US"/>
              </w:rPr>
            </w:pPr>
            <w:r w:rsidRPr="000F7785">
              <w:rPr>
                <w:rFonts w:ascii="Calibri" w:hAnsi="Calibri" w:cs="Calibri"/>
                <w:color w:val="000000"/>
                <w:sz w:val="18"/>
                <w:szCs w:val="18"/>
              </w:rPr>
              <w:t>0,00</w:t>
            </w:r>
          </w:p>
        </w:tc>
        <w:tc>
          <w:tcPr>
            <w:tcW w:w="407" w:type="pct"/>
            <w:tcBorders>
              <w:top w:val="single" w:sz="8" w:space="0" w:color="D9D9D9"/>
              <w:left w:val="single" w:sz="8" w:space="0" w:color="D9D9D9"/>
              <w:bottom w:val="single" w:sz="8" w:space="0" w:color="D9D9D9"/>
              <w:right w:val="single" w:sz="8" w:space="0" w:color="D9D9D9"/>
            </w:tcBorders>
            <w:shd w:val="clear" w:color="auto" w:fill="auto"/>
            <w:noWrap/>
            <w:vAlign w:val="center"/>
            <w:hideMark/>
          </w:tcPr>
          <w:p w14:paraId="69F1B21E" w14:textId="77777777" w:rsidR="00D257AC" w:rsidRPr="000F7785" w:rsidRDefault="00D257AC" w:rsidP="00FB5E45">
            <w:pPr>
              <w:spacing w:after="0" w:line="240" w:lineRule="auto"/>
              <w:jc w:val="right"/>
              <w:rPr>
                <w:rFonts w:ascii="Calibri" w:eastAsia="Times New Roman" w:hAnsi="Calibri" w:cs="Calibri"/>
                <w:color w:val="000000"/>
                <w:sz w:val="18"/>
                <w:szCs w:val="18"/>
                <w:lang w:val="en-US"/>
              </w:rPr>
            </w:pPr>
            <w:r w:rsidRPr="000F7785">
              <w:rPr>
                <w:rFonts w:ascii="Calibri" w:hAnsi="Calibri" w:cs="Calibri"/>
                <w:color w:val="000000"/>
                <w:sz w:val="18"/>
                <w:szCs w:val="18"/>
              </w:rPr>
              <w:t>0,00</w:t>
            </w:r>
          </w:p>
        </w:tc>
        <w:tc>
          <w:tcPr>
            <w:tcW w:w="408" w:type="pct"/>
            <w:tcBorders>
              <w:top w:val="single" w:sz="8" w:space="0" w:color="D9D9D9"/>
              <w:left w:val="single" w:sz="8" w:space="0" w:color="D9D9D9"/>
              <w:bottom w:val="single" w:sz="8" w:space="0" w:color="D9D9D9"/>
              <w:right w:val="single" w:sz="8" w:space="0" w:color="D9D9D9"/>
            </w:tcBorders>
            <w:shd w:val="clear" w:color="auto" w:fill="auto"/>
            <w:noWrap/>
            <w:vAlign w:val="center"/>
            <w:hideMark/>
          </w:tcPr>
          <w:p w14:paraId="784B0A9A" w14:textId="77777777" w:rsidR="00D257AC" w:rsidRPr="000F7785" w:rsidRDefault="00D257AC" w:rsidP="00FB5E45">
            <w:pPr>
              <w:spacing w:after="0" w:line="240" w:lineRule="auto"/>
              <w:jc w:val="right"/>
              <w:rPr>
                <w:rFonts w:ascii="Calibri" w:eastAsia="Times New Roman" w:hAnsi="Calibri" w:cs="Calibri"/>
                <w:color w:val="000000"/>
                <w:sz w:val="18"/>
                <w:szCs w:val="18"/>
                <w:lang w:val="en-US"/>
              </w:rPr>
            </w:pPr>
            <w:r w:rsidRPr="000F7785">
              <w:rPr>
                <w:rFonts w:ascii="Calibri" w:hAnsi="Calibri" w:cs="Calibri"/>
                <w:color w:val="000000"/>
                <w:sz w:val="18"/>
                <w:szCs w:val="18"/>
              </w:rPr>
              <w:t>0,00</w:t>
            </w:r>
          </w:p>
        </w:tc>
        <w:tc>
          <w:tcPr>
            <w:tcW w:w="409" w:type="pct"/>
            <w:tcBorders>
              <w:top w:val="single" w:sz="8" w:space="0" w:color="D9D9D9"/>
              <w:left w:val="single" w:sz="8" w:space="0" w:color="D9D9D9"/>
              <w:bottom w:val="single" w:sz="8" w:space="0" w:color="D9D9D9"/>
              <w:right w:val="single" w:sz="8" w:space="0" w:color="D9D9D9"/>
            </w:tcBorders>
            <w:shd w:val="clear" w:color="auto" w:fill="auto"/>
            <w:noWrap/>
            <w:vAlign w:val="center"/>
            <w:hideMark/>
          </w:tcPr>
          <w:p w14:paraId="71E2B0C0" w14:textId="77777777" w:rsidR="00D257AC" w:rsidRPr="000F7785" w:rsidRDefault="00D257AC" w:rsidP="00FB5E45">
            <w:pPr>
              <w:spacing w:after="0" w:line="240" w:lineRule="auto"/>
              <w:jc w:val="right"/>
              <w:rPr>
                <w:rFonts w:ascii="Calibri" w:eastAsia="Times New Roman" w:hAnsi="Calibri" w:cs="Calibri"/>
                <w:color w:val="000000"/>
                <w:sz w:val="18"/>
                <w:szCs w:val="18"/>
                <w:lang w:val="en-US"/>
              </w:rPr>
            </w:pPr>
            <w:r w:rsidRPr="000F7785">
              <w:rPr>
                <w:rFonts w:ascii="Calibri" w:hAnsi="Calibri" w:cs="Calibri"/>
                <w:color w:val="000000"/>
                <w:sz w:val="18"/>
                <w:szCs w:val="18"/>
              </w:rPr>
              <w:t>70.000,00</w:t>
            </w:r>
          </w:p>
        </w:tc>
        <w:tc>
          <w:tcPr>
            <w:tcW w:w="409" w:type="pct"/>
            <w:tcBorders>
              <w:top w:val="single" w:sz="8" w:space="0" w:color="D9D9D9"/>
              <w:left w:val="single" w:sz="8" w:space="0" w:color="D9D9D9"/>
              <w:bottom w:val="single" w:sz="8" w:space="0" w:color="D9D9D9"/>
              <w:right w:val="single" w:sz="8" w:space="0" w:color="D9D9D9"/>
            </w:tcBorders>
            <w:shd w:val="clear" w:color="auto" w:fill="auto"/>
            <w:noWrap/>
            <w:vAlign w:val="center"/>
            <w:hideMark/>
          </w:tcPr>
          <w:p w14:paraId="20A3AADD" w14:textId="77777777" w:rsidR="00D257AC" w:rsidRPr="000F7785" w:rsidRDefault="00D257AC" w:rsidP="00FB5E45">
            <w:pPr>
              <w:spacing w:after="0" w:line="240" w:lineRule="auto"/>
              <w:jc w:val="right"/>
              <w:rPr>
                <w:rFonts w:ascii="Calibri" w:eastAsia="Times New Roman" w:hAnsi="Calibri" w:cs="Calibri"/>
                <w:color w:val="000000"/>
                <w:sz w:val="18"/>
                <w:szCs w:val="18"/>
                <w:lang w:val="en-US"/>
              </w:rPr>
            </w:pPr>
            <w:r w:rsidRPr="000F7785">
              <w:rPr>
                <w:rFonts w:ascii="Calibri" w:hAnsi="Calibri" w:cs="Calibri"/>
                <w:color w:val="000000"/>
                <w:sz w:val="18"/>
                <w:szCs w:val="18"/>
              </w:rPr>
              <w:t>0,00</w:t>
            </w:r>
          </w:p>
        </w:tc>
        <w:tc>
          <w:tcPr>
            <w:tcW w:w="409" w:type="pct"/>
            <w:tcBorders>
              <w:top w:val="single" w:sz="8" w:space="0" w:color="D9D9D9"/>
              <w:left w:val="single" w:sz="8" w:space="0" w:color="D9D9D9"/>
              <w:bottom w:val="single" w:sz="8" w:space="0" w:color="D9D9D9"/>
              <w:right w:val="single" w:sz="8" w:space="0" w:color="D9D9D9"/>
            </w:tcBorders>
            <w:shd w:val="clear" w:color="auto" w:fill="auto"/>
            <w:noWrap/>
            <w:vAlign w:val="center"/>
            <w:hideMark/>
          </w:tcPr>
          <w:p w14:paraId="41DEB687" w14:textId="77777777" w:rsidR="00D257AC" w:rsidRPr="000F7785" w:rsidRDefault="00D257AC" w:rsidP="00FB5E45">
            <w:pPr>
              <w:spacing w:after="0" w:line="240" w:lineRule="auto"/>
              <w:jc w:val="right"/>
              <w:rPr>
                <w:rFonts w:ascii="Calibri" w:eastAsia="Times New Roman" w:hAnsi="Calibri" w:cs="Calibri"/>
                <w:color w:val="000000"/>
                <w:sz w:val="18"/>
                <w:szCs w:val="18"/>
                <w:lang w:val="en-US"/>
              </w:rPr>
            </w:pPr>
            <w:r w:rsidRPr="000F7785">
              <w:rPr>
                <w:rFonts w:ascii="Calibri" w:hAnsi="Calibri" w:cs="Calibri"/>
                <w:color w:val="000000"/>
                <w:sz w:val="18"/>
                <w:szCs w:val="18"/>
              </w:rPr>
              <w:t>0,00</w:t>
            </w:r>
          </w:p>
        </w:tc>
        <w:tc>
          <w:tcPr>
            <w:tcW w:w="410" w:type="pct"/>
            <w:tcBorders>
              <w:top w:val="single" w:sz="8" w:space="0" w:color="D9D9D9"/>
              <w:left w:val="single" w:sz="8" w:space="0" w:color="D9D9D9"/>
              <w:bottom w:val="single" w:sz="8" w:space="0" w:color="D9D9D9"/>
              <w:right w:val="single" w:sz="8" w:space="0" w:color="D9D9D9"/>
            </w:tcBorders>
            <w:shd w:val="clear" w:color="auto" w:fill="auto"/>
            <w:noWrap/>
            <w:vAlign w:val="center"/>
            <w:hideMark/>
          </w:tcPr>
          <w:p w14:paraId="180D3582" w14:textId="77777777" w:rsidR="00D257AC" w:rsidRPr="000F7785" w:rsidRDefault="00D257AC" w:rsidP="00FB5E45">
            <w:pPr>
              <w:spacing w:after="0" w:line="240" w:lineRule="auto"/>
              <w:jc w:val="right"/>
              <w:rPr>
                <w:rFonts w:ascii="Calibri" w:eastAsia="Times New Roman" w:hAnsi="Calibri" w:cs="Calibri"/>
                <w:color w:val="000000"/>
                <w:sz w:val="18"/>
                <w:szCs w:val="18"/>
                <w:lang w:val="en-US"/>
              </w:rPr>
            </w:pPr>
            <w:r w:rsidRPr="000F7785">
              <w:rPr>
                <w:rFonts w:ascii="Calibri" w:hAnsi="Calibri" w:cs="Calibri"/>
                <w:color w:val="000000"/>
                <w:sz w:val="18"/>
                <w:szCs w:val="18"/>
              </w:rPr>
              <w:t>0,00</w:t>
            </w:r>
          </w:p>
        </w:tc>
        <w:tc>
          <w:tcPr>
            <w:tcW w:w="410" w:type="pct"/>
            <w:tcBorders>
              <w:top w:val="single" w:sz="8" w:space="0" w:color="D9D9D9"/>
              <w:left w:val="single" w:sz="8" w:space="0" w:color="D9D9D9"/>
              <w:bottom w:val="single" w:sz="8" w:space="0" w:color="D9D9D9"/>
              <w:right w:val="single" w:sz="8" w:space="0" w:color="D9D9D9"/>
            </w:tcBorders>
            <w:shd w:val="clear" w:color="auto" w:fill="auto"/>
            <w:noWrap/>
            <w:vAlign w:val="center"/>
            <w:hideMark/>
          </w:tcPr>
          <w:p w14:paraId="4DCA753F" w14:textId="77777777" w:rsidR="00D257AC" w:rsidRPr="000F7785" w:rsidRDefault="00D257AC" w:rsidP="00FB5E45">
            <w:pPr>
              <w:spacing w:after="0" w:line="240" w:lineRule="auto"/>
              <w:jc w:val="right"/>
              <w:rPr>
                <w:rFonts w:ascii="Calibri" w:eastAsia="Times New Roman" w:hAnsi="Calibri" w:cs="Calibri"/>
                <w:color w:val="000000"/>
                <w:sz w:val="18"/>
                <w:szCs w:val="18"/>
                <w:lang w:val="en-US"/>
              </w:rPr>
            </w:pPr>
            <w:r w:rsidRPr="000F7785">
              <w:rPr>
                <w:rFonts w:ascii="Calibri" w:hAnsi="Calibri" w:cs="Calibri"/>
                <w:color w:val="000000"/>
                <w:sz w:val="18"/>
                <w:szCs w:val="18"/>
              </w:rPr>
              <w:t>0,00</w:t>
            </w:r>
          </w:p>
        </w:tc>
        <w:tc>
          <w:tcPr>
            <w:tcW w:w="410" w:type="pct"/>
            <w:tcBorders>
              <w:top w:val="single" w:sz="8" w:space="0" w:color="D9D9D9"/>
              <w:left w:val="single" w:sz="8" w:space="0" w:color="D9D9D9"/>
              <w:bottom w:val="single" w:sz="8" w:space="0" w:color="D9D9D9"/>
              <w:right w:val="single" w:sz="8" w:space="0" w:color="D9D9D9"/>
            </w:tcBorders>
            <w:shd w:val="clear" w:color="auto" w:fill="auto"/>
            <w:noWrap/>
            <w:vAlign w:val="center"/>
            <w:hideMark/>
          </w:tcPr>
          <w:p w14:paraId="6B00D47D" w14:textId="77777777" w:rsidR="00D257AC" w:rsidRPr="000F7785" w:rsidRDefault="00D257AC" w:rsidP="00FB5E45">
            <w:pPr>
              <w:spacing w:after="0" w:line="240" w:lineRule="auto"/>
              <w:jc w:val="right"/>
              <w:rPr>
                <w:rFonts w:ascii="Calibri" w:eastAsia="Times New Roman" w:hAnsi="Calibri" w:cs="Calibri"/>
                <w:color w:val="000000"/>
                <w:sz w:val="18"/>
                <w:szCs w:val="18"/>
                <w:lang w:val="en-US"/>
              </w:rPr>
            </w:pPr>
            <w:r w:rsidRPr="000F7785">
              <w:rPr>
                <w:rFonts w:ascii="Calibri" w:hAnsi="Calibri" w:cs="Calibri"/>
                <w:color w:val="000000"/>
                <w:sz w:val="18"/>
                <w:szCs w:val="18"/>
              </w:rPr>
              <w:t>0,00</w:t>
            </w:r>
          </w:p>
        </w:tc>
        <w:tc>
          <w:tcPr>
            <w:tcW w:w="418" w:type="pct"/>
            <w:tcBorders>
              <w:top w:val="single" w:sz="8" w:space="0" w:color="D9D9D9"/>
              <w:left w:val="single" w:sz="8" w:space="0" w:color="D9D9D9"/>
              <w:bottom w:val="single" w:sz="8" w:space="0" w:color="D9D9D9"/>
              <w:right w:val="single" w:sz="8" w:space="0" w:color="D9D9D9"/>
            </w:tcBorders>
            <w:shd w:val="clear" w:color="auto" w:fill="auto"/>
            <w:noWrap/>
            <w:vAlign w:val="center"/>
            <w:hideMark/>
          </w:tcPr>
          <w:p w14:paraId="19E4C11D" w14:textId="77777777" w:rsidR="00D257AC" w:rsidRPr="000F7785" w:rsidRDefault="00D257AC" w:rsidP="00FB5E45">
            <w:pPr>
              <w:spacing w:after="0" w:line="240" w:lineRule="auto"/>
              <w:jc w:val="right"/>
              <w:rPr>
                <w:rFonts w:ascii="Calibri" w:eastAsia="Times New Roman" w:hAnsi="Calibri" w:cs="Calibri"/>
                <w:color w:val="000000"/>
                <w:sz w:val="18"/>
                <w:szCs w:val="18"/>
                <w:lang w:val="en-US"/>
              </w:rPr>
            </w:pPr>
            <w:r w:rsidRPr="000F7785">
              <w:rPr>
                <w:rFonts w:ascii="Calibri" w:hAnsi="Calibri" w:cs="Calibri"/>
                <w:color w:val="000000"/>
                <w:sz w:val="18"/>
                <w:szCs w:val="18"/>
              </w:rPr>
              <w:t>0,00</w:t>
            </w:r>
          </w:p>
        </w:tc>
        <w:tc>
          <w:tcPr>
            <w:tcW w:w="470" w:type="pct"/>
            <w:tcBorders>
              <w:top w:val="single" w:sz="8" w:space="0" w:color="D9D9D9"/>
              <w:left w:val="single" w:sz="8" w:space="0" w:color="D9D9D9"/>
              <w:bottom w:val="single" w:sz="8" w:space="0" w:color="D9D9D9"/>
              <w:right w:val="single" w:sz="8" w:space="0" w:color="D9D9D9"/>
            </w:tcBorders>
            <w:shd w:val="clear" w:color="000000" w:fill="EFDDEA"/>
            <w:noWrap/>
            <w:vAlign w:val="center"/>
            <w:hideMark/>
          </w:tcPr>
          <w:p w14:paraId="77D13931" w14:textId="77777777" w:rsidR="00D257AC" w:rsidRPr="000F7785" w:rsidRDefault="00D257AC" w:rsidP="00FB5E45">
            <w:pPr>
              <w:spacing w:after="0" w:line="240" w:lineRule="auto"/>
              <w:jc w:val="right"/>
              <w:rPr>
                <w:rFonts w:ascii="Calibri" w:eastAsia="Times New Roman" w:hAnsi="Calibri" w:cs="Calibri"/>
                <w:b/>
                <w:bCs/>
                <w:color w:val="000000"/>
                <w:sz w:val="18"/>
                <w:szCs w:val="18"/>
                <w:lang w:val="en-US"/>
              </w:rPr>
            </w:pPr>
            <w:r w:rsidRPr="000F7785">
              <w:rPr>
                <w:rFonts w:ascii="Calibri" w:hAnsi="Calibri" w:cs="Calibri"/>
                <w:b/>
                <w:bCs/>
                <w:color w:val="000000"/>
                <w:sz w:val="18"/>
                <w:szCs w:val="18"/>
              </w:rPr>
              <w:t>70.000,00</w:t>
            </w:r>
          </w:p>
        </w:tc>
      </w:tr>
      <w:tr w:rsidR="00D257AC" w:rsidRPr="00DB0CF0" w14:paraId="56FBD21A" w14:textId="77777777" w:rsidTr="00FB5E45">
        <w:trPr>
          <w:trHeight w:val="283"/>
        </w:trPr>
        <w:tc>
          <w:tcPr>
            <w:tcW w:w="469" w:type="pct"/>
            <w:tcBorders>
              <w:top w:val="single" w:sz="8" w:space="0" w:color="D9D9D9"/>
              <w:left w:val="single" w:sz="8" w:space="0" w:color="D9D9D9"/>
              <w:bottom w:val="single" w:sz="8" w:space="0" w:color="D9D9D9"/>
              <w:right w:val="single" w:sz="8" w:space="0" w:color="D9D9D9"/>
            </w:tcBorders>
            <w:shd w:val="clear" w:color="auto" w:fill="auto"/>
            <w:vAlign w:val="center"/>
            <w:hideMark/>
          </w:tcPr>
          <w:p w14:paraId="07FB4FC4" w14:textId="77777777" w:rsidR="00D257AC" w:rsidRPr="00DB0CF0" w:rsidRDefault="00D257AC" w:rsidP="00FB5E45">
            <w:pPr>
              <w:spacing w:after="0" w:line="240" w:lineRule="auto"/>
              <w:rPr>
                <w:rFonts w:ascii="Calibri Light" w:eastAsia="Times New Roman" w:hAnsi="Calibri Light" w:cs="Calibri Light"/>
                <w:color w:val="000000"/>
                <w:sz w:val="18"/>
                <w:szCs w:val="18"/>
                <w:lang w:val="en-US"/>
              </w:rPr>
            </w:pPr>
            <w:r w:rsidRPr="00DB0CF0">
              <w:rPr>
                <w:rFonts w:ascii="Calibri Light" w:eastAsia="Times New Roman" w:hAnsi="Calibri Light" w:cs="Calibri Light"/>
                <w:color w:val="000000"/>
                <w:sz w:val="18"/>
                <w:szCs w:val="18"/>
              </w:rPr>
              <w:t xml:space="preserve">Održavanje </w:t>
            </w:r>
          </w:p>
        </w:tc>
        <w:tc>
          <w:tcPr>
            <w:tcW w:w="371" w:type="pct"/>
            <w:tcBorders>
              <w:top w:val="single" w:sz="8" w:space="0" w:color="D9D9D9"/>
              <w:left w:val="single" w:sz="8" w:space="0" w:color="D9D9D9"/>
              <w:bottom w:val="single" w:sz="8" w:space="0" w:color="D9D9D9"/>
              <w:right w:val="single" w:sz="8" w:space="0" w:color="D9D9D9"/>
            </w:tcBorders>
            <w:shd w:val="clear" w:color="auto" w:fill="auto"/>
            <w:noWrap/>
            <w:vAlign w:val="center"/>
            <w:hideMark/>
          </w:tcPr>
          <w:p w14:paraId="4F2FCC32" w14:textId="77777777" w:rsidR="00D257AC" w:rsidRPr="000F7785" w:rsidRDefault="00D257AC" w:rsidP="00FB5E45">
            <w:pPr>
              <w:spacing w:after="0" w:line="240" w:lineRule="auto"/>
              <w:jc w:val="right"/>
              <w:rPr>
                <w:rFonts w:ascii="Calibri" w:eastAsia="Times New Roman" w:hAnsi="Calibri" w:cs="Calibri"/>
                <w:color w:val="000000"/>
                <w:sz w:val="18"/>
                <w:szCs w:val="18"/>
                <w:lang w:val="en-US"/>
              </w:rPr>
            </w:pPr>
            <w:r w:rsidRPr="000F7785">
              <w:rPr>
                <w:rFonts w:ascii="Calibri" w:hAnsi="Calibri" w:cs="Calibri"/>
                <w:color w:val="000000"/>
                <w:sz w:val="18"/>
                <w:szCs w:val="18"/>
              </w:rPr>
              <w:t>1.750,00</w:t>
            </w:r>
          </w:p>
        </w:tc>
        <w:tc>
          <w:tcPr>
            <w:tcW w:w="407" w:type="pct"/>
            <w:tcBorders>
              <w:top w:val="single" w:sz="8" w:space="0" w:color="D9D9D9"/>
              <w:left w:val="single" w:sz="8" w:space="0" w:color="D9D9D9"/>
              <w:bottom w:val="single" w:sz="8" w:space="0" w:color="D9D9D9"/>
              <w:right w:val="single" w:sz="8" w:space="0" w:color="D9D9D9"/>
            </w:tcBorders>
            <w:shd w:val="clear" w:color="auto" w:fill="auto"/>
            <w:noWrap/>
            <w:vAlign w:val="center"/>
            <w:hideMark/>
          </w:tcPr>
          <w:p w14:paraId="77B98AA1" w14:textId="77777777" w:rsidR="00D257AC" w:rsidRPr="000F7785" w:rsidRDefault="00D257AC" w:rsidP="00FB5E45">
            <w:pPr>
              <w:spacing w:after="0" w:line="240" w:lineRule="auto"/>
              <w:jc w:val="right"/>
              <w:rPr>
                <w:rFonts w:ascii="Calibri" w:eastAsia="Times New Roman" w:hAnsi="Calibri" w:cs="Calibri"/>
                <w:color w:val="000000"/>
                <w:sz w:val="18"/>
                <w:szCs w:val="18"/>
                <w:lang w:val="en-US"/>
              </w:rPr>
            </w:pPr>
            <w:r w:rsidRPr="000F7785">
              <w:rPr>
                <w:rFonts w:ascii="Calibri" w:hAnsi="Calibri" w:cs="Calibri"/>
                <w:color w:val="000000"/>
                <w:sz w:val="18"/>
                <w:szCs w:val="18"/>
              </w:rPr>
              <w:t>1.750,00</w:t>
            </w:r>
          </w:p>
        </w:tc>
        <w:tc>
          <w:tcPr>
            <w:tcW w:w="408" w:type="pct"/>
            <w:tcBorders>
              <w:top w:val="single" w:sz="8" w:space="0" w:color="D9D9D9"/>
              <w:left w:val="single" w:sz="8" w:space="0" w:color="D9D9D9"/>
              <w:bottom w:val="single" w:sz="8" w:space="0" w:color="D9D9D9"/>
              <w:right w:val="single" w:sz="8" w:space="0" w:color="D9D9D9"/>
            </w:tcBorders>
            <w:shd w:val="clear" w:color="auto" w:fill="auto"/>
            <w:noWrap/>
            <w:vAlign w:val="center"/>
            <w:hideMark/>
          </w:tcPr>
          <w:p w14:paraId="240834FB" w14:textId="77777777" w:rsidR="00D257AC" w:rsidRPr="000F7785" w:rsidRDefault="00D257AC" w:rsidP="00FB5E45">
            <w:pPr>
              <w:spacing w:after="0" w:line="240" w:lineRule="auto"/>
              <w:jc w:val="right"/>
              <w:rPr>
                <w:rFonts w:ascii="Calibri" w:eastAsia="Times New Roman" w:hAnsi="Calibri" w:cs="Calibri"/>
                <w:color w:val="000000"/>
                <w:sz w:val="18"/>
                <w:szCs w:val="18"/>
                <w:lang w:val="en-US"/>
              </w:rPr>
            </w:pPr>
            <w:r w:rsidRPr="000F7785">
              <w:rPr>
                <w:rFonts w:ascii="Calibri" w:hAnsi="Calibri" w:cs="Calibri"/>
                <w:color w:val="000000"/>
                <w:sz w:val="18"/>
                <w:szCs w:val="18"/>
              </w:rPr>
              <w:t>1.750,00</w:t>
            </w:r>
          </w:p>
        </w:tc>
        <w:tc>
          <w:tcPr>
            <w:tcW w:w="409" w:type="pct"/>
            <w:tcBorders>
              <w:top w:val="single" w:sz="8" w:space="0" w:color="D9D9D9"/>
              <w:left w:val="single" w:sz="8" w:space="0" w:color="D9D9D9"/>
              <w:bottom w:val="single" w:sz="8" w:space="0" w:color="D9D9D9"/>
              <w:right w:val="single" w:sz="8" w:space="0" w:color="D9D9D9"/>
            </w:tcBorders>
            <w:shd w:val="clear" w:color="auto" w:fill="auto"/>
            <w:noWrap/>
            <w:vAlign w:val="center"/>
            <w:hideMark/>
          </w:tcPr>
          <w:p w14:paraId="69E549A3" w14:textId="77777777" w:rsidR="00D257AC" w:rsidRPr="000F7785" w:rsidRDefault="00D257AC" w:rsidP="00FB5E45">
            <w:pPr>
              <w:spacing w:after="0" w:line="240" w:lineRule="auto"/>
              <w:jc w:val="right"/>
              <w:rPr>
                <w:rFonts w:ascii="Calibri" w:eastAsia="Times New Roman" w:hAnsi="Calibri" w:cs="Calibri"/>
                <w:color w:val="000000"/>
                <w:sz w:val="18"/>
                <w:szCs w:val="18"/>
                <w:lang w:val="en-US"/>
              </w:rPr>
            </w:pPr>
            <w:r w:rsidRPr="000F7785">
              <w:rPr>
                <w:rFonts w:ascii="Calibri" w:hAnsi="Calibri" w:cs="Calibri"/>
                <w:color w:val="000000"/>
                <w:sz w:val="18"/>
                <w:szCs w:val="18"/>
              </w:rPr>
              <w:t>1.750,00</w:t>
            </w:r>
          </w:p>
        </w:tc>
        <w:tc>
          <w:tcPr>
            <w:tcW w:w="409" w:type="pct"/>
            <w:tcBorders>
              <w:top w:val="single" w:sz="8" w:space="0" w:color="D9D9D9"/>
              <w:left w:val="single" w:sz="8" w:space="0" w:color="D9D9D9"/>
              <w:bottom w:val="single" w:sz="8" w:space="0" w:color="D9D9D9"/>
              <w:right w:val="single" w:sz="8" w:space="0" w:color="D9D9D9"/>
            </w:tcBorders>
            <w:shd w:val="clear" w:color="auto" w:fill="auto"/>
            <w:noWrap/>
            <w:vAlign w:val="center"/>
            <w:hideMark/>
          </w:tcPr>
          <w:p w14:paraId="1C46E4DC" w14:textId="77777777" w:rsidR="00D257AC" w:rsidRPr="000F7785" w:rsidRDefault="00D257AC" w:rsidP="00FB5E45">
            <w:pPr>
              <w:spacing w:after="0" w:line="240" w:lineRule="auto"/>
              <w:jc w:val="right"/>
              <w:rPr>
                <w:rFonts w:ascii="Calibri" w:eastAsia="Times New Roman" w:hAnsi="Calibri" w:cs="Calibri"/>
                <w:color w:val="000000"/>
                <w:sz w:val="18"/>
                <w:szCs w:val="18"/>
                <w:lang w:val="en-US"/>
              </w:rPr>
            </w:pPr>
            <w:r w:rsidRPr="000F7785">
              <w:rPr>
                <w:rFonts w:ascii="Calibri" w:hAnsi="Calibri" w:cs="Calibri"/>
                <w:color w:val="000000"/>
                <w:sz w:val="18"/>
                <w:szCs w:val="18"/>
              </w:rPr>
              <w:t>1.750,00</w:t>
            </w:r>
          </w:p>
        </w:tc>
        <w:tc>
          <w:tcPr>
            <w:tcW w:w="409" w:type="pct"/>
            <w:tcBorders>
              <w:top w:val="single" w:sz="8" w:space="0" w:color="D9D9D9"/>
              <w:left w:val="single" w:sz="8" w:space="0" w:color="D9D9D9"/>
              <w:bottom w:val="single" w:sz="8" w:space="0" w:color="D9D9D9"/>
              <w:right w:val="single" w:sz="8" w:space="0" w:color="D9D9D9"/>
            </w:tcBorders>
            <w:shd w:val="clear" w:color="auto" w:fill="auto"/>
            <w:noWrap/>
            <w:vAlign w:val="center"/>
            <w:hideMark/>
          </w:tcPr>
          <w:p w14:paraId="66C67BF3" w14:textId="77777777" w:rsidR="00D257AC" w:rsidRPr="000F7785" w:rsidRDefault="00D257AC" w:rsidP="00FB5E45">
            <w:pPr>
              <w:spacing w:after="0" w:line="240" w:lineRule="auto"/>
              <w:jc w:val="right"/>
              <w:rPr>
                <w:rFonts w:ascii="Calibri" w:eastAsia="Times New Roman" w:hAnsi="Calibri" w:cs="Calibri"/>
                <w:color w:val="000000"/>
                <w:sz w:val="18"/>
                <w:szCs w:val="18"/>
                <w:lang w:val="en-US"/>
              </w:rPr>
            </w:pPr>
            <w:r w:rsidRPr="000F7785">
              <w:rPr>
                <w:rFonts w:ascii="Calibri" w:hAnsi="Calibri" w:cs="Calibri"/>
                <w:color w:val="000000"/>
                <w:sz w:val="18"/>
                <w:szCs w:val="18"/>
              </w:rPr>
              <w:t>1.750,00</w:t>
            </w:r>
          </w:p>
        </w:tc>
        <w:tc>
          <w:tcPr>
            <w:tcW w:w="410" w:type="pct"/>
            <w:tcBorders>
              <w:top w:val="single" w:sz="8" w:space="0" w:color="D9D9D9"/>
              <w:left w:val="single" w:sz="8" w:space="0" w:color="D9D9D9"/>
              <w:bottom w:val="single" w:sz="8" w:space="0" w:color="D9D9D9"/>
              <w:right w:val="single" w:sz="8" w:space="0" w:color="D9D9D9"/>
            </w:tcBorders>
            <w:shd w:val="clear" w:color="auto" w:fill="auto"/>
            <w:noWrap/>
            <w:vAlign w:val="center"/>
            <w:hideMark/>
          </w:tcPr>
          <w:p w14:paraId="678E03AC" w14:textId="77777777" w:rsidR="00D257AC" w:rsidRPr="000F7785" w:rsidRDefault="00D257AC" w:rsidP="00FB5E45">
            <w:pPr>
              <w:spacing w:after="0" w:line="240" w:lineRule="auto"/>
              <w:jc w:val="right"/>
              <w:rPr>
                <w:rFonts w:ascii="Calibri" w:eastAsia="Times New Roman" w:hAnsi="Calibri" w:cs="Calibri"/>
                <w:color w:val="000000"/>
                <w:sz w:val="18"/>
                <w:szCs w:val="18"/>
                <w:lang w:val="en-US"/>
              </w:rPr>
            </w:pPr>
            <w:r w:rsidRPr="000F7785">
              <w:rPr>
                <w:rFonts w:ascii="Calibri" w:hAnsi="Calibri" w:cs="Calibri"/>
                <w:color w:val="000000"/>
                <w:sz w:val="18"/>
                <w:szCs w:val="18"/>
              </w:rPr>
              <w:t>1.750,00</w:t>
            </w:r>
          </w:p>
        </w:tc>
        <w:tc>
          <w:tcPr>
            <w:tcW w:w="410" w:type="pct"/>
            <w:tcBorders>
              <w:top w:val="single" w:sz="8" w:space="0" w:color="D9D9D9"/>
              <w:left w:val="single" w:sz="8" w:space="0" w:color="D9D9D9"/>
              <w:bottom w:val="single" w:sz="8" w:space="0" w:color="D9D9D9"/>
              <w:right w:val="single" w:sz="8" w:space="0" w:color="D9D9D9"/>
            </w:tcBorders>
            <w:shd w:val="clear" w:color="auto" w:fill="auto"/>
            <w:noWrap/>
            <w:vAlign w:val="center"/>
            <w:hideMark/>
          </w:tcPr>
          <w:p w14:paraId="4E2FDAFD" w14:textId="77777777" w:rsidR="00D257AC" w:rsidRPr="000F7785" w:rsidRDefault="00D257AC" w:rsidP="00FB5E45">
            <w:pPr>
              <w:spacing w:after="0" w:line="240" w:lineRule="auto"/>
              <w:jc w:val="right"/>
              <w:rPr>
                <w:rFonts w:ascii="Calibri" w:eastAsia="Times New Roman" w:hAnsi="Calibri" w:cs="Calibri"/>
                <w:color w:val="000000"/>
                <w:sz w:val="18"/>
                <w:szCs w:val="18"/>
                <w:lang w:val="en-US"/>
              </w:rPr>
            </w:pPr>
            <w:r w:rsidRPr="000F7785">
              <w:rPr>
                <w:rFonts w:ascii="Calibri" w:hAnsi="Calibri" w:cs="Calibri"/>
                <w:color w:val="000000"/>
                <w:sz w:val="18"/>
                <w:szCs w:val="18"/>
              </w:rPr>
              <w:t>1.750,00</w:t>
            </w:r>
          </w:p>
        </w:tc>
        <w:tc>
          <w:tcPr>
            <w:tcW w:w="410" w:type="pct"/>
            <w:tcBorders>
              <w:top w:val="single" w:sz="8" w:space="0" w:color="D9D9D9"/>
              <w:left w:val="single" w:sz="8" w:space="0" w:color="D9D9D9"/>
              <w:bottom w:val="single" w:sz="8" w:space="0" w:color="D9D9D9"/>
              <w:right w:val="single" w:sz="8" w:space="0" w:color="D9D9D9"/>
            </w:tcBorders>
            <w:shd w:val="clear" w:color="auto" w:fill="auto"/>
            <w:noWrap/>
            <w:vAlign w:val="center"/>
            <w:hideMark/>
          </w:tcPr>
          <w:p w14:paraId="1CF0FF44" w14:textId="77777777" w:rsidR="00D257AC" w:rsidRPr="000F7785" w:rsidRDefault="00D257AC" w:rsidP="00FB5E45">
            <w:pPr>
              <w:spacing w:after="0" w:line="240" w:lineRule="auto"/>
              <w:jc w:val="right"/>
              <w:rPr>
                <w:rFonts w:ascii="Calibri" w:eastAsia="Times New Roman" w:hAnsi="Calibri" w:cs="Calibri"/>
                <w:color w:val="000000"/>
                <w:sz w:val="18"/>
                <w:szCs w:val="18"/>
                <w:lang w:val="en-US"/>
              </w:rPr>
            </w:pPr>
            <w:r w:rsidRPr="000F7785">
              <w:rPr>
                <w:rFonts w:ascii="Calibri" w:hAnsi="Calibri" w:cs="Calibri"/>
                <w:color w:val="000000"/>
                <w:sz w:val="18"/>
                <w:szCs w:val="18"/>
              </w:rPr>
              <w:t>1.750,00</w:t>
            </w:r>
          </w:p>
        </w:tc>
        <w:tc>
          <w:tcPr>
            <w:tcW w:w="418" w:type="pct"/>
            <w:tcBorders>
              <w:top w:val="single" w:sz="8" w:space="0" w:color="D9D9D9"/>
              <w:left w:val="single" w:sz="8" w:space="0" w:color="D9D9D9"/>
              <w:bottom w:val="single" w:sz="8" w:space="0" w:color="D9D9D9"/>
              <w:right w:val="single" w:sz="8" w:space="0" w:color="D9D9D9"/>
            </w:tcBorders>
            <w:shd w:val="clear" w:color="auto" w:fill="auto"/>
            <w:noWrap/>
            <w:vAlign w:val="center"/>
            <w:hideMark/>
          </w:tcPr>
          <w:p w14:paraId="647DA7FF" w14:textId="77777777" w:rsidR="00D257AC" w:rsidRPr="000F7785" w:rsidRDefault="00D257AC" w:rsidP="00FB5E45">
            <w:pPr>
              <w:spacing w:after="0" w:line="240" w:lineRule="auto"/>
              <w:jc w:val="right"/>
              <w:rPr>
                <w:rFonts w:ascii="Calibri" w:eastAsia="Times New Roman" w:hAnsi="Calibri" w:cs="Calibri"/>
                <w:color w:val="000000"/>
                <w:sz w:val="18"/>
                <w:szCs w:val="18"/>
                <w:lang w:val="en-US"/>
              </w:rPr>
            </w:pPr>
            <w:r w:rsidRPr="000F7785">
              <w:rPr>
                <w:rFonts w:ascii="Calibri" w:hAnsi="Calibri" w:cs="Calibri"/>
                <w:color w:val="000000"/>
                <w:sz w:val="18"/>
                <w:szCs w:val="18"/>
              </w:rPr>
              <w:t>1.750,00</w:t>
            </w:r>
          </w:p>
        </w:tc>
        <w:tc>
          <w:tcPr>
            <w:tcW w:w="470" w:type="pct"/>
            <w:tcBorders>
              <w:top w:val="single" w:sz="8" w:space="0" w:color="D9D9D9"/>
              <w:left w:val="single" w:sz="8" w:space="0" w:color="D9D9D9"/>
              <w:bottom w:val="single" w:sz="8" w:space="0" w:color="D9D9D9"/>
              <w:right w:val="single" w:sz="8" w:space="0" w:color="D9D9D9"/>
            </w:tcBorders>
            <w:shd w:val="clear" w:color="000000" w:fill="EFDDEA"/>
            <w:noWrap/>
            <w:vAlign w:val="center"/>
            <w:hideMark/>
          </w:tcPr>
          <w:p w14:paraId="43A2C8BD" w14:textId="77777777" w:rsidR="00D257AC" w:rsidRPr="000F7785" w:rsidRDefault="00D257AC" w:rsidP="00FB5E45">
            <w:pPr>
              <w:spacing w:after="0" w:line="240" w:lineRule="auto"/>
              <w:jc w:val="right"/>
              <w:rPr>
                <w:rFonts w:ascii="Calibri" w:eastAsia="Times New Roman" w:hAnsi="Calibri" w:cs="Calibri"/>
                <w:b/>
                <w:bCs/>
                <w:color w:val="000000"/>
                <w:sz w:val="18"/>
                <w:szCs w:val="18"/>
                <w:lang w:val="en-US"/>
              </w:rPr>
            </w:pPr>
            <w:r w:rsidRPr="000F7785">
              <w:rPr>
                <w:rFonts w:ascii="Calibri" w:hAnsi="Calibri" w:cs="Calibri"/>
                <w:b/>
                <w:bCs/>
                <w:color w:val="000000"/>
                <w:sz w:val="18"/>
                <w:szCs w:val="18"/>
              </w:rPr>
              <w:t>17.500,00</w:t>
            </w:r>
          </w:p>
        </w:tc>
      </w:tr>
      <w:tr w:rsidR="00D257AC" w:rsidRPr="00DB0CF0" w14:paraId="6EE748C6" w14:textId="77777777" w:rsidTr="00FB5E45">
        <w:trPr>
          <w:trHeight w:val="283"/>
        </w:trPr>
        <w:tc>
          <w:tcPr>
            <w:tcW w:w="469" w:type="pct"/>
            <w:tcBorders>
              <w:top w:val="single" w:sz="8" w:space="0" w:color="D9D9D9"/>
              <w:left w:val="single" w:sz="8" w:space="0" w:color="D9D9D9"/>
              <w:bottom w:val="single" w:sz="8" w:space="0" w:color="D9D9D9"/>
              <w:right w:val="single" w:sz="8" w:space="0" w:color="D9D9D9"/>
            </w:tcBorders>
            <w:shd w:val="clear" w:color="auto" w:fill="auto"/>
            <w:vAlign w:val="center"/>
            <w:hideMark/>
          </w:tcPr>
          <w:p w14:paraId="15B80850" w14:textId="77777777" w:rsidR="00D257AC" w:rsidRPr="00DB0CF0" w:rsidRDefault="00D257AC" w:rsidP="00FB5E45">
            <w:pPr>
              <w:spacing w:after="0" w:line="240" w:lineRule="auto"/>
              <w:rPr>
                <w:rFonts w:ascii="Calibri Light" w:eastAsia="Times New Roman" w:hAnsi="Calibri Light" w:cs="Calibri Light"/>
                <w:color w:val="000000"/>
                <w:sz w:val="18"/>
                <w:szCs w:val="18"/>
                <w:lang w:val="en-US"/>
              </w:rPr>
            </w:pPr>
            <w:r w:rsidRPr="00DB0CF0">
              <w:rPr>
                <w:rFonts w:ascii="Calibri Light" w:eastAsia="Times New Roman" w:hAnsi="Calibri Light" w:cs="Calibri Light"/>
                <w:color w:val="000000"/>
                <w:sz w:val="18"/>
                <w:szCs w:val="18"/>
              </w:rPr>
              <w:t>Edukacija</w:t>
            </w:r>
          </w:p>
        </w:tc>
        <w:tc>
          <w:tcPr>
            <w:tcW w:w="371" w:type="pct"/>
            <w:tcBorders>
              <w:top w:val="single" w:sz="8" w:space="0" w:color="D9D9D9"/>
              <w:left w:val="single" w:sz="8" w:space="0" w:color="D9D9D9"/>
              <w:bottom w:val="single" w:sz="8" w:space="0" w:color="D9D9D9"/>
              <w:right w:val="single" w:sz="8" w:space="0" w:color="D9D9D9"/>
            </w:tcBorders>
            <w:shd w:val="clear" w:color="auto" w:fill="auto"/>
            <w:noWrap/>
            <w:vAlign w:val="center"/>
            <w:hideMark/>
          </w:tcPr>
          <w:p w14:paraId="5023A8DF" w14:textId="77777777" w:rsidR="00D257AC" w:rsidRPr="000F7785" w:rsidRDefault="00D257AC" w:rsidP="00FB5E45">
            <w:pPr>
              <w:spacing w:after="0" w:line="240" w:lineRule="auto"/>
              <w:jc w:val="right"/>
              <w:rPr>
                <w:rFonts w:ascii="Calibri" w:eastAsia="Times New Roman" w:hAnsi="Calibri" w:cs="Calibri"/>
                <w:color w:val="000000"/>
                <w:sz w:val="18"/>
                <w:szCs w:val="18"/>
                <w:lang w:val="en-US"/>
              </w:rPr>
            </w:pPr>
            <w:r w:rsidRPr="000F7785">
              <w:rPr>
                <w:rFonts w:ascii="Calibri" w:hAnsi="Calibri" w:cs="Calibri"/>
                <w:color w:val="000000"/>
                <w:sz w:val="18"/>
                <w:szCs w:val="18"/>
              </w:rPr>
              <w:t>1.800,00</w:t>
            </w:r>
          </w:p>
        </w:tc>
        <w:tc>
          <w:tcPr>
            <w:tcW w:w="407" w:type="pct"/>
            <w:tcBorders>
              <w:top w:val="single" w:sz="8" w:space="0" w:color="D9D9D9"/>
              <w:left w:val="single" w:sz="8" w:space="0" w:color="D9D9D9"/>
              <w:bottom w:val="single" w:sz="8" w:space="0" w:color="D9D9D9"/>
              <w:right w:val="single" w:sz="8" w:space="0" w:color="D9D9D9"/>
            </w:tcBorders>
            <w:shd w:val="clear" w:color="auto" w:fill="auto"/>
            <w:noWrap/>
            <w:vAlign w:val="center"/>
            <w:hideMark/>
          </w:tcPr>
          <w:p w14:paraId="03125B9E" w14:textId="77777777" w:rsidR="00D257AC" w:rsidRPr="000F7785" w:rsidRDefault="00D257AC" w:rsidP="00FB5E45">
            <w:pPr>
              <w:spacing w:after="0" w:line="240" w:lineRule="auto"/>
              <w:jc w:val="right"/>
              <w:rPr>
                <w:rFonts w:ascii="Calibri" w:eastAsia="Times New Roman" w:hAnsi="Calibri" w:cs="Calibri"/>
                <w:color w:val="000000"/>
                <w:sz w:val="18"/>
                <w:szCs w:val="18"/>
                <w:lang w:val="en-US"/>
              </w:rPr>
            </w:pPr>
            <w:r w:rsidRPr="000F7785">
              <w:rPr>
                <w:rFonts w:ascii="Calibri" w:hAnsi="Calibri" w:cs="Calibri"/>
                <w:color w:val="000000"/>
                <w:sz w:val="18"/>
                <w:szCs w:val="18"/>
              </w:rPr>
              <w:t>1.800,00</w:t>
            </w:r>
          </w:p>
        </w:tc>
        <w:tc>
          <w:tcPr>
            <w:tcW w:w="408" w:type="pct"/>
            <w:tcBorders>
              <w:top w:val="single" w:sz="8" w:space="0" w:color="D9D9D9"/>
              <w:left w:val="single" w:sz="8" w:space="0" w:color="D9D9D9"/>
              <w:bottom w:val="single" w:sz="8" w:space="0" w:color="D9D9D9"/>
              <w:right w:val="single" w:sz="8" w:space="0" w:color="D9D9D9"/>
            </w:tcBorders>
            <w:shd w:val="clear" w:color="auto" w:fill="auto"/>
            <w:noWrap/>
            <w:vAlign w:val="center"/>
            <w:hideMark/>
          </w:tcPr>
          <w:p w14:paraId="72515F63" w14:textId="77777777" w:rsidR="00D257AC" w:rsidRPr="000F7785" w:rsidRDefault="00D257AC" w:rsidP="00FB5E45">
            <w:pPr>
              <w:spacing w:after="0" w:line="240" w:lineRule="auto"/>
              <w:jc w:val="right"/>
              <w:rPr>
                <w:rFonts w:ascii="Calibri" w:eastAsia="Times New Roman" w:hAnsi="Calibri" w:cs="Calibri"/>
                <w:color w:val="000000"/>
                <w:sz w:val="18"/>
                <w:szCs w:val="18"/>
                <w:lang w:val="en-US"/>
              </w:rPr>
            </w:pPr>
            <w:r w:rsidRPr="000F7785">
              <w:rPr>
                <w:rFonts w:ascii="Calibri" w:hAnsi="Calibri" w:cs="Calibri"/>
                <w:color w:val="000000"/>
                <w:sz w:val="18"/>
                <w:szCs w:val="18"/>
              </w:rPr>
              <w:t>1.800,00</w:t>
            </w:r>
          </w:p>
        </w:tc>
        <w:tc>
          <w:tcPr>
            <w:tcW w:w="409" w:type="pct"/>
            <w:tcBorders>
              <w:top w:val="single" w:sz="8" w:space="0" w:color="D9D9D9"/>
              <w:left w:val="single" w:sz="8" w:space="0" w:color="D9D9D9"/>
              <w:bottom w:val="single" w:sz="8" w:space="0" w:color="D9D9D9"/>
              <w:right w:val="single" w:sz="8" w:space="0" w:color="D9D9D9"/>
            </w:tcBorders>
            <w:shd w:val="clear" w:color="auto" w:fill="auto"/>
            <w:noWrap/>
            <w:vAlign w:val="center"/>
            <w:hideMark/>
          </w:tcPr>
          <w:p w14:paraId="36C55280" w14:textId="77777777" w:rsidR="00D257AC" w:rsidRPr="000F7785" w:rsidRDefault="00D257AC" w:rsidP="00FB5E45">
            <w:pPr>
              <w:spacing w:after="0" w:line="240" w:lineRule="auto"/>
              <w:jc w:val="right"/>
              <w:rPr>
                <w:rFonts w:ascii="Calibri" w:eastAsia="Times New Roman" w:hAnsi="Calibri" w:cs="Calibri"/>
                <w:color w:val="000000"/>
                <w:sz w:val="18"/>
                <w:szCs w:val="18"/>
                <w:lang w:val="en-US"/>
              </w:rPr>
            </w:pPr>
            <w:r w:rsidRPr="000F7785">
              <w:rPr>
                <w:rFonts w:ascii="Calibri" w:hAnsi="Calibri" w:cs="Calibri"/>
                <w:color w:val="000000"/>
                <w:sz w:val="18"/>
                <w:szCs w:val="18"/>
              </w:rPr>
              <w:t>1.800,00</w:t>
            </w:r>
          </w:p>
        </w:tc>
        <w:tc>
          <w:tcPr>
            <w:tcW w:w="409" w:type="pct"/>
            <w:tcBorders>
              <w:top w:val="single" w:sz="8" w:space="0" w:color="D9D9D9"/>
              <w:left w:val="single" w:sz="8" w:space="0" w:color="D9D9D9"/>
              <w:bottom w:val="single" w:sz="8" w:space="0" w:color="D9D9D9"/>
              <w:right w:val="single" w:sz="8" w:space="0" w:color="D9D9D9"/>
            </w:tcBorders>
            <w:shd w:val="clear" w:color="auto" w:fill="auto"/>
            <w:noWrap/>
            <w:vAlign w:val="center"/>
            <w:hideMark/>
          </w:tcPr>
          <w:p w14:paraId="4AFADAE1" w14:textId="77777777" w:rsidR="00D257AC" w:rsidRPr="000F7785" w:rsidRDefault="00D257AC" w:rsidP="00FB5E45">
            <w:pPr>
              <w:spacing w:after="0" w:line="240" w:lineRule="auto"/>
              <w:jc w:val="right"/>
              <w:rPr>
                <w:rFonts w:ascii="Calibri" w:eastAsia="Times New Roman" w:hAnsi="Calibri" w:cs="Calibri"/>
                <w:color w:val="000000"/>
                <w:sz w:val="18"/>
                <w:szCs w:val="18"/>
                <w:lang w:val="en-US"/>
              </w:rPr>
            </w:pPr>
            <w:r w:rsidRPr="000F7785">
              <w:rPr>
                <w:rFonts w:ascii="Calibri" w:hAnsi="Calibri" w:cs="Calibri"/>
                <w:color w:val="000000"/>
                <w:sz w:val="18"/>
                <w:szCs w:val="18"/>
              </w:rPr>
              <w:t>1.800,00</w:t>
            </w:r>
          </w:p>
        </w:tc>
        <w:tc>
          <w:tcPr>
            <w:tcW w:w="409" w:type="pct"/>
            <w:tcBorders>
              <w:top w:val="single" w:sz="8" w:space="0" w:color="D9D9D9"/>
              <w:left w:val="single" w:sz="8" w:space="0" w:color="D9D9D9"/>
              <w:bottom w:val="single" w:sz="8" w:space="0" w:color="D9D9D9"/>
              <w:right w:val="single" w:sz="8" w:space="0" w:color="D9D9D9"/>
            </w:tcBorders>
            <w:shd w:val="clear" w:color="auto" w:fill="auto"/>
            <w:noWrap/>
            <w:vAlign w:val="center"/>
            <w:hideMark/>
          </w:tcPr>
          <w:p w14:paraId="14ABD68A" w14:textId="77777777" w:rsidR="00D257AC" w:rsidRPr="000F7785" w:rsidRDefault="00D257AC" w:rsidP="00FB5E45">
            <w:pPr>
              <w:spacing w:after="0" w:line="240" w:lineRule="auto"/>
              <w:jc w:val="right"/>
              <w:rPr>
                <w:rFonts w:ascii="Calibri" w:eastAsia="Times New Roman" w:hAnsi="Calibri" w:cs="Calibri"/>
                <w:color w:val="000000"/>
                <w:sz w:val="18"/>
                <w:szCs w:val="18"/>
                <w:lang w:val="en-US"/>
              </w:rPr>
            </w:pPr>
            <w:r w:rsidRPr="000F7785">
              <w:rPr>
                <w:rFonts w:ascii="Calibri" w:hAnsi="Calibri" w:cs="Calibri"/>
                <w:color w:val="000000"/>
                <w:sz w:val="18"/>
                <w:szCs w:val="18"/>
              </w:rPr>
              <w:t>1.800,00</w:t>
            </w:r>
          </w:p>
        </w:tc>
        <w:tc>
          <w:tcPr>
            <w:tcW w:w="410" w:type="pct"/>
            <w:tcBorders>
              <w:top w:val="single" w:sz="8" w:space="0" w:color="D9D9D9"/>
              <w:left w:val="single" w:sz="8" w:space="0" w:color="D9D9D9"/>
              <w:bottom w:val="single" w:sz="8" w:space="0" w:color="D9D9D9"/>
              <w:right w:val="single" w:sz="8" w:space="0" w:color="D9D9D9"/>
            </w:tcBorders>
            <w:shd w:val="clear" w:color="auto" w:fill="auto"/>
            <w:noWrap/>
            <w:vAlign w:val="center"/>
            <w:hideMark/>
          </w:tcPr>
          <w:p w14:paraId="1F5215B8" w14:textId="77777777" w:rsidR="00D257AC" w:rsidRPr="000F7785" w:rsidRDefault="00D257AC" w:rsidP="00FB5E45">
            <w:pPr>
              <w:spacing w:after="0" w:line="240" w:lineRule="auto"/>
              <w:jc w:val="right"/>
              <w:rPr>
                <w:rFonts w:ascii="Calibri" w:eastAsia="Times New Roman" w:hAnsi="Calibri" w:cs="Calibri"/>
                <w:color w:val="000000"/>
                <w:sz w:val="18"/>
                <w:szCs w:val="18"/>
                <w:lang w:val="en-US"/>
              </w:rPr>
            </w:pPr>
            <w:r w:rsidRPr="000F7785">
              <w:rPr>
                <w:rFonts w:ascii="Calibri" w:hAnsi="Calibri" w:cs="Calibri"/>
                <w:color w:val="000000"/>
                <w:sz w:val="18"/>
                <w:szCs w:val="18"/>
              </w:rPr>
              <w:t>1.800,00</w:t>
            </w:r>
          </w:p>
        </w:tc>
        <w:tc>
          <w:tcPr>
            <w:tcW w:w="410" w:type="pct"/>
            <w:tcBorders>
              <w:top w:val="single" w:sz="8" w:space="0" w:color="D9D9D9"/>
              <w:left w:val="single" w:sz="8" w:space="0" w:color="D9D9D9"/>
              <w:bottom w:val="single" w:sz="8" w:space="0" w:color="D9D9D9"/>
              <w:right w:val="single" w:sz="8" w:space="0" w:color="D9D9D9"/>
            </w:tcBorders>
            <w:shd w:val="clear" w:color="auto" w:fill="auto"/>
            <w:noWrap/>
            <w:vAlign w:val="center"/>
            <w:hideMark/>
          </w:tcPr>
          <w:p w14:paraId="2B18066B" w14:textId="77777777" w:rsidR="00D257AC" w:rsidRPr="000F7785" w:rsidRDefault="00D257AC" w:rsidP="00FB5E45">
            <w:pPr>
              <w:spacing w:after="0" w:line="240" w:lineRule="auto"/>
              <w:jc w:val="right"/>
              <w:rPr>
                <w:rFonts w:ascii="Calibri" w:eastAsia="Times New Roman" w:hAnsi="Calibri" w:cs="Calibri"/>
                <w:color w:val="000000"/>
                <w:sz w:val="18"/>
                <w:szCs w:val="18"/>
                <w:lang w:val="en-US"/>
              </w:rPr>
            </w:pPr>
            <w:r w:rsidRPr="000F7785">
              <w:rPr>
                <w:rFonts w:ascii="Calibri" w:hAnsi="Calibri" w:cs="Calibri"/>
                <w:color w:val="000000"/>
                <w:sz w:val="18"/>
                <w:szCs w:val="18"/>
              </w:rPr>
              <w:t>1.800,00</w:t>
            </w:r>
          </w:p>
        </w:tc>
        <w:tc>
          <w:tcPr>
            <w:tcW w:w="410" w:type="pct"/>
            <w:tcBorders>
              <w:top w:val="single" w:sz="8" w:space="0" w:color="D9D9D9"/>
              <w:left w:val="single" w:sz="8" w:space="0" w:color="D9D9D9"/>
              <w:bottom w:val="single" w:sz="8" w:space="0" w:color="D9D9D9"/>
              <w:right w:val="single" w:sz="8" w:space="0" w:color="D9D9D9"/>
            </w:tcBorders>
            <w:shd w:val="clear" w:color="auto" w:fill="auto"/>
            <w:noWrap/>
            <w:vAlign w:val="center"/>
            <w:hideMark/>
          </w:tcPr>
          <w:p w14:paraId="53BAF0CA" w14:textId="77777777" w:rsidR="00D257AC" w:rsidRPr="000F7785" w:rsidRDefault="00D257AC" w:rsidP="00FB5E45">
            <w:pPr>
              <w:spacing w:after="0" w:line="240" w:lineRule="auto"/>
              <w:jc w:val="right"/>
              <w:rPr>
                <w:rFonts w:ascii="Calibri" w:eastAsia="Times New Roman" w:hAnsi="Calibri" w:cs="Calibri"/>
                <w:color w:val="000000"/>
                <w:sz w:val="18"/>
                <w:szCs w:val="18"/>
                <w:lang w:val="en-US"/>
              </w:rPr>
            </w:pPr>
            <w:r w:rsidRPr="000F7785">
              <w:rPr>
                <w:rFonts w:ascii="Calibri" w:hAnsi="Calibri" w:cs="Calibri"/>
                <w:color w:val="000000"/>
                <w:sz w:val="18"/>
                <w:szCs w:val="18"/>
              </w:rPr>
              <w:t>1.800,00</w:t>
            </w:r>
          </w:p>
        </w:tc>
        <w:tc>
          <w:tcPr>
            <w:tcW w:w="418" w:type="pct"/>
            <w:tcBorders>
              <w:top w:val="single" w:sz="8" w:space="0" w:color="D9D9D9"/>
              <w:left w:val="single" w:sz="8" w:space="0" w:color="D9D9D9"/>
              <w:bottom w:val="single" w:sz="8" w:space="0" w:color="D9D9D9"/>
              <w:right w:val="single" w:sz="8" w:space="0" w:color="D9D9D9"/>
            </w:tcBorders>
            <w:shd w:val="clear" w:color="auto" w:fill="auto"/>
            <w:noWrap/>
            <w:vAlign w:val="center"/>
            <w:hideMark/>
          </w:tcPr>
          <w:p w14:paraId="45B45EE2" w14:textId="77777777" w:rsidR="00D257AC" w:rsidRPr="000F7785" w:rsidRDefault="00D257AC" w:rsidP="00FB5E45">
            <w:pPr>
              <w:spacing w:after="0" w:line="240" w:lineRule="auto"/>
              <w:jc w:val="right"/>
              <w:rPr>
                <w:rFonts w:ascii="Calibri" w:eastAsia="Times New Roman" w:hAnsi="Calibri" w:cs="Calibri"/>
                <w:color w:val="000000"/>
                <w:sz w:val="18"/>
                <w:szCs w:val="18"/>
                <w:lang w:val="en-US"/>
              </w:rPr>
            </w:pPr>
            <w:r w:rsidRPr="000F7785">
              <w:rPr>
                <w:rFonts w:ascii="Calibri" w:hAnsi="Calibri" w:cs="Calibri"/>
                <w:color w:val="000000"/>
                <w:sz w:val="18"/>
                <w:szCs w:val="18"/>
              </w:rPr>
              <w:t>1.800,00</w:t>
            </w:r>
          </w:p>
        </w:tc>
        <w:tc>
          <w:tcPr>
            <w:tcW w:w="470" w:type="pct"/>
            <w:tcBorders>
              <w:top w:val="single" w:sz="8" w:space="0" w:color="D9D9D9"/>
              <w:left w:val="single" w:sz="8" w:space="0" w:color="D9D9D9"/>
              <w:bottom w:val="single" w:sz="8" w:space="0" w:color="D9D9D9"/>
              <w:right w:val="single" w:sz="8" w:space="0" w:color="D9D9D9"/>
            </w:tcBorders>
            <w:shd w:val="clear" w:color="000000" w:fill="EFDDEA"/>
            <w:noWrap/>
            <w:vAlign w:val="center"/>
            <w:hideMark/>
          </w:tcPr>
          <w:p w14:paraId="33A8D45A" w14:textId="77777777" w:rsidR="00D257AC" w:rsidRPr="000F7785" w:rsidRDefault="00D257AC" w:rsidP="00FB5E45">
            <w:pPr>
              <w:spacing w:after="0" w:line="240" w:lineRule="auto"/>
              <w:jc w:val="right"/>
              <w:rPr>
                <w:rFonts w:ascii="Calibri" w:eastAsia="Times New Roman" w:hAnsi="Calibri" w:cs="Calibri"/>
                <w:b/>
                <w:bCs/>
                <w:color w:val="000000"/>
                <w:sz w:val="18"/>
                <w:szCs w:val="18"/>
                <w:lang w:val="en-US"/>
              </w:rPr>
            </w:pPr>
            <w:r w:rsidRPr="000F7785">
              <w:rPr>
                <w:rFonts w:ascii="Calibri" w:hAnsi="Calibri" w:cs="Calibri"/>
                <w:b/>
                <w:bCs/>
                <w:color w:val="000000"/>
                <w:sz w:val="18"/>
                <w:szCs w:val="18"/>
              </w:rPr>
              <w:t>18.000,00</w:t>
            </w:r>
          </w:p>
        </w:tc>
      </w:tr>
      <w:tr w:rsidR="00D257AC" w:rsidRPr="00DB0CF0" w14:paraId="03503F25" w14:textId="77777777" w:rsidTr="00FB5E45">
        <w:trPr>
          <w:trHeight w:val="283"/>
        </w:trPr>
        <w:tc>
          <w:tcPr>
            <w:tcW w:w="469" w:type="pct"/>
            <w:tcBorders>
              <w:top w:val="single" w:sz="8" w:space="0" w:color="D9D9D9"/>
              <w:left w:val="single" w:sz="8" w:space="0" w:color="D9D9D9"/>
              <w:bottom w:val="single" w:sz="8" w:space="0" w:color="D9D9D9"/>
              <w:right w:val="single" w:sz="8" w:space="0" w:color="D9D9D9"/>
            </w:tcBorders>
            <w:shd w:val="clear" w:color="auto" w:fill="auto"/>
            <w:vAlign w:val="center"/>
            <w:hideMark/>
          </w:tcPr>
          <w:p w14:paraId="39DFCA18" w14:textId="77777777" w:rsidR="00D257AC" w:rsidRPr="00DB0CF0" w:rsidRDefault="00D257AC" w:rsidP="00FB5E45">
            <w:pPr>
              <w:spacing w:after="0" w:line="240" w:lineRule="auto"/>
              <w:rPr>
                <w:rFonts w:ascii="Calibri Light" w:eastAsia="Times New Roman" w:hAnsi="Calibri Light" w:cs="Calibri Light"/>
                <w:color w:val="000000"/>
                <w:sz w:val="18"/>
                <w:szCs w:val="18"/>
                <w:lang w:val="en-US"/>
              </w:rPr>
            </w:pPr>
            <w:r w:rsidRPr="00DB0CF0">
              <w:rPr>
                <w:rFonts w:ascii="Calibri Light" w:eastAsia="Times New Roman" w:hAnsi="Calibri Light" w:cs="Calibri Light"/>
                <w:color w:val="000000"/>
                <w:sz w:val="18"/>
                <w:szCs w:val="18"/>
              </w:rPr>
              <w:t>Jačanje kapaciteta JU</w:t>
            </w:r>
          </w:p>
        </w:tc>
        <w:tc>
          <w:tcPr>
            <w:tcW w:w="371" w:type="pct"/>
            <w:tcBorders>
              <w:top w:val="single" w:sz="8" w:space="0" w:color="D9D9D9"/>
              <w:left w:val="single" w:sz="8" w:space="0" w:color="D9D9D9"/>
              <w:bottom w:val="single" w:sz="8" w:space="0" w:color="D9D9D9"/>
              <w:right w:val="single" w:sz="8" w:space="0" w:color="D9D9D9"/>
            </w:tcBorders>
            <w:shd w:val="clear" w:color="auto" w:fill="auto"/>
            <w:noWrap/>
            <w:vAlign w:val="center"/>
            <w:hideMark/>
          </w:tcPr>
          <w:p w14:paraId="5958BF6D" w14:textId="77777777" w:rsidR="00D257AC" w:rsidRPr="000F7785" w:rsidRDefault="00D257AC" w:rsidP="00FB5E45">
            <w:pPr>
              <w:spacing w:after="0" w:line="240" w:lineRule="auto"/>
              <w:jc w:val="right"/>
              <w:rPr>
                <w:rFonts w:ascii="Calibri" w:eastAsia="Times New Roman" w:hAnsi="Calibri" w:cs="Calibri"/>
                <w:color w:val="000000"/>
                <w:sz w:val="18"/>
                <w:szCs w:val="18"/>
                <w:lang w:val="en-US"/>
              </w:rPr>
            </w:pPr>
            <w:r w:rsidRPr="000F7785">
              <w:rPr>
                <w:rFonts w:ascii="Calibri" w:hAnsi="Calibri" w:cs="Calibri"/>
                <w:color w:val="000000"/>
                <w:sz w:val="18"/>
                <w:szCs w:val="18"/>
              </w:rPr>
              <w:t>0,00</w:t>
            </w:r>
          </w:p>
        </w:tc>
        <w:tc>
          <w:tcPr>
            <w:tcW w:w="407" w:type="pct"/>
            <w:tcBorders>
              <w:top w:val="single" w:sz="8" w:space="0" w:color="D9D9D9"/>
              <w:left w:val="single" w:sz="8" w:space="0" w:color="D9D9D9"/>
              <w:bottom w:val="single" w:sz="8" w:space="0" w:color="D9D9D9"/>
              <w:right w:val="single" w:sz="8" w:space="0" w:color="D9D9D9"/>
            </w:tcBorders>
            <w:shd w:val="clear" w:color="auto" w:fill="auto"/>
            <w:noWrap/>
            <w:vAlign w:val="center"/>
            <w:hideMark/>
          </w:tcPr>
          <w:p w14:paraId="3CB4A817" w14:textId="77777777" w:rsidR="00D257AC" w:rsidRPr="000F7785" w:rsidRDefault="00D257AC" w:rsidP="00FB5E45">
            <w:pPr>
              <w:spacing w:after="0" w:line="240" w:lineRule="auto"/>
              <w:jc w:val="right"/>
              <w:rPr>
                <w:rFonts w:ascii="Calibri" w:eastAsia="Times New Roman" w:hAnsi="Calibri" w:cs="Calibri"/>
                <w:color w:val="000000"/>
                <w:sz w:val="18"/>
                <w:szCs w:val="18"/>
                <w:lang w:val="en-US"/>
              </w:rPr>
            </w:pPr>
            <w:r w:rsidRPr="000F7785">
              <w:rPr>
                <w:rFonts w:ascii="Calibri" w:hAnsi="Calibri" w:cs="Calibri"/>
                <w:color w:val="000000"/>
                <w:sz w:val="18"/>
                <w:szCs w:val="18"/>
              </w:rPr>
              <w:t>0,00</w:t>
            </w:r>
          </w:p>
        </w:tc>
        <w:tc>
          <w:tcPr>
            <w:tcW w:w="408" w:type="pct"/>
            <w:tcBorders>
              <w:top w:val="single" w:sz="8" w:space="0" w:color="D9D9D9"/>
              <w:left w:val="single" w:sz="8" w:space="0" w:color="D9D9D9"/>
              <w:bottom w:val="single" w:sz="8" w:space="0" w:color="D9D9D9"/>
              <w:right w:val="single" w:sz="8" w:space="0" w:color="D9D9D9"/>
            </w:tcBorders>
            <w:shd w:val="clear" w:color="auto" w:fill="auto"/>
            <w:noWrap/>
            <w:vAlign w:val="center"/>
            <w:hideMark/>
          </w:tcPr>
          <w:p w14:paraId="79A15EFB" w14:textId="77777777" w:rsidR="00D257AC" w:rsidRPr="000F7785" w:rsidRDefault="00D257AC" w:rsidP="00FB5E45">
            <w:pPr>
              <w:spacing w:after="0" w:line="240" w:lineRule="auto"/>
              <w:jc w:val="right"/>
              <w:rPr>
                <w:rFonts w:ascii="Calibri" w:eastAsia="Times New Roman" w:hAnsi="Calibri" w:cs="Calibri"/>
                <w:color w:val="000000"/>
                <w:sz w:val="18"/>
                <w:szCs w:val="18"/>
                <w:lang w:val="en-US"/>
              </w:rPr>
            </w:pPr>
            <w:r w:rsidRPr="000F7785">
              <w:rPr>
                <w:rFonts w:ascii="Calibri" w:hAnsi="Calibri" w:cs="Calibri"/>
                <w:color w:val="000000"/>
                <w:sz w:val="18"/>
                <w:szCs w:val="18"/>
              </w:rPr>
              <w:t>0,00</w:t>
            </w:r>
          </w:p>
        </w:tc>
        <w:tc>
          <w:tcPr>
            <w:tcW w:w="409" w:type="pct"/>
            <w:tcBorders>
              <w:top w:val="single" w:sz="8" w:space="0" w:color="D9D9D9"/>
              <w:left w:val="single" w:sz="8" w:space="0" w:color="D9D9D9"/>
              <w:bottom w:val="single" w:sz="8" w:space="0" w:color="D9D9D9"/>
              <w:right w:val="single" w:sz="8" w:space="0" w:color="D9D9D9"/>
            </w:tcBorders>
            <w:shd w:val="clear" w:color="auto" w:fill="auto"/>
            <w:noWrap/>
            <w:vAlign w:val="center"/>
            <w:hideMark/>
          </w:tcPr>
          <w:p w14:paraId="3EC5C137" w14:textId="77777777" w:rsidR="00D257AC" w:rsidRPr="000F7785" w:rsidRDefault="00D257AC" w:rsidP="00FB5E45">
            <w:pPr>
              <w:spacing w:after="0" w:line="240" w:lineRule="auto"/>
              <w:jc w:val="right"/>
              <w:rPr>
                <w:rFonts w:ascii="Calibri" w:eastAsia="Times New Roman" w:hAnsi="Calibri" w:cs="Calibri"/>
                <w:color w:val="000000"/>
                <w:sz w:val="18"/>
                <w:szCs w:val="18"/>
                <w:lang w:val="en-US"/>
              </w:rPr>
            </w:pPr>
            <w:r w:rsidRPr="000F7785">
              <w:rPr>
                <w:rFonts w:ascii="Calibri" w:hAnsi="Calibri" w:cs="Calibri"/>
                <w:color w:val="000000"/>
                <w:sz w:val="18"/>
                <w:szCs w:val="18"/>
              </w:rPr>
              <w:t>0,00</w:t>
            </w:r>
          </w:p>
        </w:tc>
        <w:tc>
          <w:tcPr>
            <w:tcW w:w="409" w:type="pct"/>
            <w:tcBorders>
              <w:top w:val="single" w:sz="8" w:space="0" w:color="D9D9D9"/>
              <w:left w:val="single" w:sz="8" w:space="0" w:color="D9D9D9"/>
              <w:bottom w:val="single" w:sz="8" w:space="0" w:color="D9D9D9"/>
              <w:right w:val="single" w:sz="8" w:space="0" w:color="D9D9D9"/>
            </w:tcBorders>
            <w:shd w:val="clear" w:color="auto" w:fill="auto"/>
            <w:noWrap/>
            <w:vAlign w:val="center"/>
            <w:hideMark/>
          </w:tcPr>
          <w:p w14:paraId="43922289" w14:textId="77777777" w:rsidR="00D257AC" w:rsidRPr="000F7785" w:rsidRDefault="00D257AC" w:rsidP="00FB5E45">
            <w:pPr>
              <w:spacing w:after="0" w:line="240" w:lineRule="auto"/>
              <w:jc w:val="right"/>
              <w:rPr>
                <w:rFonts w:ascii="Calibri" w:eastAsia="Times New Roman" w:hAnsi="Calibri" w:cs="Calibri"/>
                <w:color w:val="000000"/>
                <w:sz w:val="18"/>
                <w:szCs w:val="18"/>
                <w:lang w:val="en-US"/>
              </w:rPr>
            </w:pPr>
            <w:r w:rsidRPr="000F7785">
              <w:rPr>
                <w:rFonts w:ascii="Calibri" w:hAnsi="Calibri" w:cs="Calibri"/>
                <w:color w:val="000000"/>
                <w:sz w:val="18"/>
                <w:szCs w:val="18"/>
              </w:rPr>
              <w:t>5.000,00</w:t>
            </w:r>
          </w:p>
        </w:tc>
        <w:tc>
          <w:tcPr>
            <w:tcW w:w="409" w:type="pct"/>
            <w:tcBorders>
              <w:top w:val="single" w:sz="8" w:space="0" w:color="D9D9D9"/>
              <w:left w:val="single" w:sz="8" w:space="0" w:color="D9D9D9"/>
              <w:bottom w:val="single" w:sz="8" w:space="0" w:color="D9D9D9"/>
              <w:right w:val="single" w:sz="8" w:space="0" w:color="D9D9D9"/>
            </w:tcBorders>
            <w:shd w:val="clear" w:color="auto" w:fill="auto"/>
            <w:noWrap/>
            <w:vAlign w:val="center"/>
            <w:hideMark/>
          </w:tcPr>
          <w:p w14:paraId="5843CD84" w14:textId="77777777" w:rsidR="00D257AC" w:rsidRPr="000F7785" w:rsidRDefault="00D257AC" w:rsidP="00FB5E45">
            <w:pPr>
              <w:spacing w:after="0" w:line="240" w:lineRule="auto"/>
              <w:jc w:val="right"/>
              <w:rPr>
                <w:rFonts w:ascii="Calibri" w:eastAsia="Times New Roman" w:hAnsi="Calibri" w:cs="Calibri"/>
                <w:color w:val="000000"/>
                <w:sz w:val="18"/>
                <w:szCs w:val="18"/>
                <w:lang w:val="en-US"/>
              </w:rPr>
            </w:pPr>
            <w:r w:rsidRPr="000F7785">
              <w:rPr>
                <w:rFonts w:ascii="Calibri" w:hAnsi="Calibri" w:cs="Calibri"/>
                <w:color w:val="000000"/>
                <w:sz w:val="18"/>
                <w:szCs w:val="18"/>
              </w:rPr>
              <w:t>5.000,00</w:t>
            </w:r>
          </w:p>
        </w:tc>
        <w:tc>
          <w:tcPr>
            <w:tcW w:w="410" w:type="pct"/>
            <w:tcBorders>
              <w:top w:val="single" w:sz="8" w:space="0" w:color="D9D9D9"/>
              <w:left w:val="single" w:sz="8" w:space="0" w:color="D9D9D9"/>
              <w:bottom w:val="single" w:sz="8" w:space="0" w:color="D9D9D9"/>
              <w:right w:val="single" w:sz="8" w:space="0" w:color="D9D9D9"/>
            </w:tcBorders>
            <w:shd w:val="clear" w:color="auto" w:fill="auto"/>
            <w:noWrap/>
            <w:vAlign w:val="center"/>
            <w:hideMark/>
          </w:tcPr>
          <w:p w14:paraId="3C30226F" w14:textId="77777777" w:rsidR="00D257AC" w:rsidRPr="000F7785" w:rsidRDefault="00D257AC" w:rsidP="00FB5E45">
            <w:pPr>
              <w:spacing w:after="0" w:line="240" w:lineRule="auto"/>
              <w:jc w:val="right"/>
              <w:rPr>
                <w:rFonts w:ascii="Calibri" w:eastAsia="Times New Roman" w:hAnsi="Calibri" w:cs="Calibri"/>
                <w:color w:val="000000"/>
                <w:sz w:val="18"/>
                <w:szCs w:val="18"/>
                <w:lang w:val="en-US"/>
              </w:rPr>
            </w:pPr>
            <w:r w:rsidRPr="000F7785">
              <w:rPr>
                <w:rFonts w:ascii="Calibri" w:hAnsi="Calibri" w:cs="Calibri"/>
                <w:color w:val="000000"/>
                <w:sz w:val="18"/>
                <w:szCs w:val="18"/>
              </w:rPr>
              <w:t>5.000,00</w:t>
            </w:r>
          </w:p>
        </w:tc>
        <w:tc>
          <w:tcPr>
            <w:tcW w:w="410" w:type="pct"/>
            <w:tcBorders>
              <w:top w:val="single" w:sz="8" w:space="0" w:color="D9D9D9"/>
              <w:left w:val="single" w:sz="8" w:space="0" w:color="D9D9D9"/>
              <w:bottom w:val="single" w:sz="8" w:space="0" w:color="D9D9D9"/>
              <w:right w:val="single" w:sz="8" w:space="0" w:color="D9D9D9"/>
            </w:tcBorders>
            <w:shd w:val="clear" w:color="auto" w:fill="auto"/>
            <w:noWrap/>
            <w:vAlign w:val="center"/>
            <w:hideMark/>
          </w:tcPr>
          <w:p w14:paraId="1DA5E23B" w14:textId="77777777" w:rsidR="00D257AC" w:rsidRPr="000F7785" w:rsidRDefault="00D257AC" w:rsidP="00FB5E45">
            <w:pPr>
              <w:spacing w:after="0" w:line="240" w:lineRule="auto"/>
              <w:jc w:val="right"/>
              <w:rPr>
                <w:rFonts w:ascii="Calibri" w:eastAsia="Times New Roman" w:hAnsi="Calibri" w:cs="Calibri"/>
                <w:color w:val="000000"/>
                <w:sz w:val="18"/>
                <w:szCs w:val="18"/>
                <w:lang w:val="en-US"/>
              </w:rPr>
            </w:pPr>
            <w:r w:rsidRPr="000F7785">
              <w:rPr>
                <w:rFonts w:ascii="Calibri" w:hAnsi="Calibri" w:cs="Calibri"/>
                <w:color w:val="000000"/>
                <w:sz w:val="18"/>
                <w:szCs w:val="18"/>
              </w:rPr>
              <w:t>5.000,00</w:t>
            </w:r>
          </w:p>
        </w:tc>
        <w:tc>
          <w:tcPr>
            <w:tcW w:w="410" w:type="pct"/>
            <w:tcBorders>
              <w:top w:val="single" w:sz="8" w:space="0" w:color="D9D9D9"/>
              <w:left w:val="single" w:sz="8" w:space="0" w:color="D9D9D9"/>
              <w:bottom w:val="single" w:sz="8" w:space="0" w:color="D9D9D9"/>
              <w:right w:val="single" w:sz="8" w:space="0" w:color="D9D9D9"/>
            </w:tcBorders>
            <w:shd w:val="clear" w:color="auto" w:fill="auto"/>
            <w:noWrap/>
            <w:vAlign w:val="center"/>
            <w:hideMark/>
          </w:tcPr>
          <w:p w14:paraId="7FE4A61B" w14:textId="77777777" w:rsidR="00D257AC" w:rsidRPr="000F7785" w:rsidRDefault="00D257AC" w:rsidP="00FB5E45">
            <w:pPr>
              <w:spacing w:after="0" w:line="240" w:lineRule="auto"/>
              <w:jc w:val="right"/>
              <w:rPr>
                <w:rFonts w:ascii="Calibri" w:eastAsia="Times New Roman" w:hAnsi="Calibri" w:cs="Calibri"/>
                <w:color w:val="000000"/>
                <w:sz w:val="18"/>
                <w:szCs w:val="18"/>
                <w:lang w:val="en-US"/>
              </w:rPr>
            </w:pPr>
            <w:r w:rsidRPr="000F7785">
              <w:rPr>
                <w:rFonts w:ascii="Calibri" w:hAnsi="Calibri" w:cs="Calibri"/>
                <w:color w:val="000000"/>
                <w:sz w:val="18"/>
                <w:szCs w:val="18"/>
              </w:rPr>
              <w:t>5.000,00</w:t>
            </w:r>
          </w:p>
        </w:tc>
        <w:tc>
          <w:tcPr>
            <w:tcW w:w="418" w:type="pct"/>
            <w:tcBorders>
              <w:top w:val="single" w:sz="8" w:space="0" w:color="D9D9D9"/>
              <w:left w:val="single" w:sz="8" w:space="0" w:color="D9D9D9"/>
              <w:bottom w:val="single" w:sz="8" w:space="0" w:color="D9D9D9"/>
              <w:right w:val="single" w:sz="8" w:space="0" w:color="D9D9D9"/>
            </w:tcBorders>
            <w:shd w:val="clear" w:color="auto" w:fill="auto"/>
            <w:noWrap/>
            <w:vAlign w:val="center"/>
            <w:hideMark/>
          </w:tcPr>
          <w:p w14:paraId="01C54E40" w14:textId="77777777" w:rsidR="00D257AC" w:rsidRPr="000F7785" w:rsidRDefault="00D257AC" w:rsidP="00FB5E45">
            <w:pPr>
              <w:spacing w:after="0" w:line="240" w:lineRule="auto"/>
              <w:jc w:val="right"/>
              <w:rPr>
                <w:rFonts w:ascii="Calibri" w:eastAsia="Times New Roman" w:hAnsi="Calibri" w:cs="Calibri"/>
                <w:color w:val="000000"/>
                <w:sz w:val="18"/>
                <w:szCs w:val="18"/>
                <w:lang w:val="en-US"/>
              </w:rPr>
            </w:pPr>
            <w:r w:rsidRPr="000F7785">
              <w:rPr>
                <w:rFonts w:ascii="Calibri" w:hAnsi="Calibri" w:cs="Calibri"/>
                <w:color w:val="000000"/>
                <w:sz w:val="18"/>
                <w:szCs w:val="18"/>
              </w:rPr>
              <w:t>5.000,00</w:t>
            </w:r>
          </w:p>
        </w:tc>
        <w:tc>
          <w:tcPr>
            <w:tcW w:w="470" w:type="pct"/>
            <w:tcBorders>
              <w:top w:val="single" w:sz="8" w:space="0" w:color="D9D9D9"/>
              <w:left w:val="single" w:sz="8" w:space="0" w:color="D9D9D9"/>
              <w:bottom w:val="single" w:sz="8" w:space="0" w:color="D9D9D9"/>
              <w:right w:val="single" w:sz="8" w:space="0" w:color="D9D9D9"/>
            </w:tcBorders>
            <w:shd w:val="clear" w:color="000000" w:fill="EFDDEA"/>
            <w:noWrap/>
            <w:vAlign w:val="center"/>
            <w:hideMark/>
          </w:tcPr>
          <w:p w14:paraId="0957AB38" w14:textId="77777777" w:rsidR="00D257AC" w:rsidRPr="000F7785" w:rsidRDefault="00D257AC" w:rsidP="00FB5E45">
            <w:pPr>
              <w:spacing w:after="0" w:line="240" w:lineRule="auto"/>
              <w:jc w:val="right"/>
              <w:rPr>
                <w:rFonts w:ascii="Calibri" w:eastAsia="Times New Roman" w:hAnsi="Calibri" w:cs="Calibri"/>
                <w:b/>
                <w:bCs/>
                <w:color w:val="000000"/>
                <w:sz w:val="18"/>
                <w:szCs w:val="18"/>
                <w:lang w:val="en-US"/>
              </w:rPr>
            </w:pPr>
            <w:r w:rsidRPr="000F7785">
              <w:rPr>
                <w:rFonts w:ascii="Calibri" w:hAnsi="Calibri" w:cs="Calibri"/>
                <w:b/>
                <w:bCs/>
                <w:color w:val="000000"/>
                <w:sz w:val="18"/>
                <w:szCs w:val="18"/>
              </w:rPr>
              <w:t>30.000,00</w:t>
            </w:r>
          </w:p>
        </w:tc>
      </w:tr>
      <w:tr w:rsidR="00F32146" w:rsidRPr="00DB0CF0" w14:paraId="79D51A43" w14:textId="77777777" w:rsidTr="00FB5E45">
        <w:trPr>
          <w:trHeight w:val="283"/>
        </w:trPr>
        <w:tc>
          <w:tcPr>
            <w:tcW w:w="469" w:type="pct"/>
            <w:tcBorders>
              <w:top w:val="single" w:sz="8" w:space="0" w:color="D9D9D9"/>
              <w:left w:val="single" w:sz="8" w:space="0" w:color="D9D9D9"/>
              <w:bottom w:val="single" w:sz="8" w:space="0" w:color="D9D9D9"/>
              <w:right w:val="single" w:sz="8" w:space="0" w:color="D9D9D9"/>
            </w:tcBorders>
            <w:shd w:val="clear" w:color="000000" w:fill="884073"/>
            <w:noWrap/>
            <w:vAlign w:val="center"/>
            <w:hideMark/>
          </w:tcPr>
          <w:p w14:paraId="3893109A" w14:textId="77777777" w:rsidR="00F32146" w:rsidRPr="00DB0CF0" w:rsidRDefault="00F32146" w:rsidP="00F32146">
            <w:pPr>
              <w:spacing w:after="0" w:line="240" w:lineRule="auto"/>
              <w:jc w:val="right"/>
              <w:rPr>
                <w:rFonts w:ascii="Calibri Light" w:eastAsia="Times New Roman" w:hAnsi="Calibri Light" w:cs="Calibri Light"/>
                <w:b/>
                <w:bCs/>
                <w:color w:val="FFFFFF"/>
                <w:sz w:val="18"/>
                <w:szCs w:val="18"/>
                <w:lang w:val="en-US"/>
              </w:rPr>
            </w:pPr>
            <w:r w:rsidRPr="00DB0CF0">
              <w:rPr>
                <w:rFonts w:ascii="Calibri Light" w:eastAsia="Times New Roman" w:hAnsi="Calibri Light" w:cs="Calibri Light"/>
                <w:b/>
                <w:bCs/>
                <w:color w:val="FFFFFF"/>
                <w:sz w:val="18"/>
                <w:szCs w:val="18"/>
              </w:rPr>
              <w:t>UKUPNO (EUR)</w:t>
            </w:r>
          </w:p>
        </w:tc>
        <w:tc>
          <w:tcPr>
            <w:tcW w:w="371" w:type="pct"/>
            <w:tcBorders>
              <w:top w:val="single" w:sz="8" w:space="0" w:color="D9D9D9"/>
              <w:left w:val="nil"/>
              <w:bottom w:val="single" w:sz="8" w:space="0" w:color="D9D9D9"/>
              <w:right w:val="single" w:sz="8" w:space="0" w:color="D9D9D9"/>
            </w:tcBorders>
            <w:shd w:val="clear" w:color="000000" w:fill="884073"/>
            <w:noWrap/>
            <w:vAlign w:val="center"/>
            <w:hideMark/>
          </w:tcPr>
          <w:p w14:paraId="7CF0A7EF" w14:textId="17526BC5" w:rsidR="00F32146" w:rsidRPr="000F7785" w:rsidRDefault="00F32146" w:rsidP="00F32146">
            <w:pPr>
              <w:spacing w:after="0" w:line="240" w:lineRule="auto"/>
              <w:jc w:val="right"/>
              <w:rPr>
                <w:rFonts w:ascii="Calibri" w:eastAsia="Times New Roman" w:hAnsi="Calibri" w:cs="Calibri"/>
                <w:b/>
                <w:bCs/>
                <w:color w:val="FFFFFF" w:themeColor="background1"/>
                <w:sz w:val="18"/>
                <w:szCs w:val="18"/>
                <w:lang w:val="en-US"/>
              </w:rPr>
            </w:pPr>
            <w:r>
              <w:rPr>
                <w:b/>
                <w:bCs/>
                <w:color w:val="FFFFFF" w:themeColor="background1"/>
                <w:sz w:val="18"/>
                <w:szCs w:val="18"/>
              </w:rPr>
              <w:t>3</w:t>
            </w:r>
            <w:r w:rsidRPr="00191668">
              <w:rPr>
                <w:b/>
                <w:bCs/>
                <w:color w:val="FFFFFF" w:themeColor="background1"/>
                <w:sz w:val="18"/>
                <w:szCs w:val="18"/>
              </w:rPr>
              <w:t>.550,00</w:t>
            </w:r>
          </w:p>
        </w:tc>
        <w:tc>
          <w:tcPr>
            <w:tcW w:w="407" w:type="pct"/>
            <w:tcBorders>
              <w:top w:val="single" w:sz="8" w:space="0" w:color="D9D9D9"/>
              <w:left w:val="nil"/>
              <w:bottom w:val="single" w:sz="8" w:space="0" w:color="D9D9D9"/>
              <w:right w:val="single" w:sz="8" w:space="0" w:color="D9D9D9"/>
            </w:tcBorders>
            <w:shd w:val="clear" w:color="000000" w:fill="884073"/>
            <w:noWrap/>
            <w:vAlign w:val="center"/>
            <w:hideMark/>
          </w:tcPr>
          <w:p w14:paraId="37676A6B" w14:textId="3A681CFD" w:rsidR="00F32146" w:rsidRPr="000F7785" w:rsidRDefault="00F32146" w:rsidP="00F32146">
            <w:pPr>
              <w:spacing w:after="0" w:line="240" w:lineRule="auto"/>
              <w:jc w:val="right"/>
              <w:rPr>
                <w:rFonts w:ascii="Calibri" w:eastAsia="Times New Roman" w:hAnsi="Calibri" w:cs="Calibri"/>
                <w:b/>
                <w:bCs/>
                <w:color w:val="FFFFFF" w:themeColor="background1"/>
                <w:sz w:val="18"/>
                <w:szCs w:val="18"/>
                <w:lang w:val="en-US"/>
              </w:rPr>
            </w:pPr>
            <w:r>
              <w:rPr>
                <w:b/>
                <w:bCs/>
                <w:color w:val="FFFFFF" w:themeColor="background1"/>
                <w:sz w:val="18"/>
                <w:szCs w:val="18"/>
              </w:rPr>
              <w:t>30</w:t>
            </w:r>
            <w:r w:rsidRPr="00191668">
              <w:rPr>
                <w:b/>
                <w:bCs/>
                <w:color w:val="FFFFFF" w:themeColor="background1"/>
                <w:sz w:val="18"/>
                <w:szCs w:val="18"/>
              </w:rPr>
              <w:t>.550,00</w:t>
            </w:r>
          </w:p>
        </w:tc>
        <w:tc>
          <w:tcPr>
            <w:tcW w:w="408" w:type="pct"/>
            <w:tcBorders>
              <w:top w:val="single" w:sz="8" w:space="0" w:color="D9D9D9"/>
              <w:left w:val="nil"/>
              <w:bottom w:val="single" w:sz="8" w:space="0" w:color="D9D9D9"/>
              <w:right w:val="single" w:sz="8" w:space="0" w:color="D9D9D9"/>
            </w:tcBorders>
            <w:shd w:val="clear" w:color="000000" w:fill="884073"/>
            <w:noWrap/>
            <w:vAlign w:val="center"/>
            <w:hideMark/>
          </w:tcPr>
          <w:p w14:paraId="156A689C" w14:textId="224406EF" w:rsidR="00F32146" w:rsidRPr="000F7785" w:rsidRDefault="00F32146" w:rsidP="00F32146">
            <w:pPr>
              <w:spacing w:after="0" w:line="240" w:lineRule="auto"/>
              <w:jc w:val="right"/>
              <w:rPr>
                <w:rFonts w:ascii="Calibri" w:eastAsia="Times New Roman" w:hAnsi="Calibri" w:cs="Calibri"/>
                <w:b/>
                <w:bCs/>
                <w:color w:val="FFFFFF" w:themeColor="background1"/>
                <w:sz w:val="18"/>
                <w:szCs w:val="18"/>
                <w:lang w:val="en-US"/>
              </w:rPr>
            </w:pPr>
            <w:r>
              <w:rPr>
                <w:b/>
                <w:bCs/>
                <w:color w:val="FFFFFF" w:themeColor="background1"/>
                <w:sz w:val="18"/>
                <w:szCs w:val="18"/>
              </w:rPr>
              <w:t>141</w:t>
            </w:r>
            <w:r w:rsidRPr="00191668">
              <w:rPr>
                <w:b/>
                <w:bCs/>
                <w:color w:val="FFFFFF" w:themeColor="background1"/>
                <w:sz w:val="18"/>
                <w:szCs w:val="18"/>
              </w:rPr>
              <w:t>.550,00</w:t>
            </w:r>
          </w:p>
        </w:tc>
        <w:tc>
          <w:tcPr>
            <w:tcW w:w="409" w:type="pct"/>
            <w:tcBorders>
              <w:top w:val="single" w:sz="8" w:space="0" w:color="D9D9D9"/>
              <w:left w:val="nil"/>
              <w:bottom w:val="single" w:sz="8" w:space="0" w:color="D9D9D9"/>
              <w:right w:val="single" w:sz="8" w:space="0" w:color="D9D9D9"/>
            </w:tcBorders>
            <w:shd w:val="clear" w:color="000000" w:fill="884073"/>
            <w:noWrap/>
            <w:vAlign w:val="center"/>
            <w:hideMark/>
          </w:tcPr>
          <w:p w14:paraId="2E3BE511" w14:textId="49A85FD3" w:rsidR="00F32146" w:rsidRPr="000F7785" w:rsidRDefault="00F32146" w:rsidP="00F32146">
            <w:pPr>
              <w:spacing w:after="0" w:line="240" w:lineRule="auto"/>
              <w:jc w:val="right"/>
              <w:rPr>
                <w:rFonts w:ascii="Calibri" w:eastAsia="Times New Roman" w:hAnsi="Calibri" w:cs="Calibri"/>
                <w:b/>
                <w:bCs/>
                <w:color w:val="FFFFFF" w:themeColor="background1"/>
                <w:sz w:val="18"/>
                <w:szCs w:val="18"/>
                <w:lang w:val="en-US"/>
              </w:rPr>
            </w:pPr>
            <w:r w:rsidRPr="00191668">
              <w:rPr>
                <w:b/>
                <w:bCs/>
                <w:color w:val="FFFFFF" w:themeColor="background1"/>
                <w:sz w:val="18"/>
                <w:szCs w:val="18"/>
              </w:rPr>
              <w:t>1</w:t>
            </w:r>
            <w:r>
              <w:rPr>
                <w:b/>
                <w:bCs/>
                <w:color w:val="FFFFFF" w:themeColor="background1"/>
                <w:sz w:val="18"/>
                <w:szCs w:val="18"/>
              </w:rPr>
              <w:t>32</w:t>
            </w:r>
            <w:r w:rsidRPr="00191668">
              <w:rPr>
                <w:b/>
                <w:bCs/>
                <w:color w:val="FFFFFF" w:themeColor="background1"/>
                <w:sz w:val="18"/>
                <w:szCs w:val="18"/>
              </w:rPr>
              <w:t>.550,00</w:t>
            </w:r>
          </w:p>
        </w:tc>
        <w:tc>
          <w:tcPr>
            <w:tcW w:w="409" w:type="pct"/>
            <w:tcBorders>
              <w:top w:val="single" w:sz="8" w:space="0" w:color="D9D9D9"/>
              <w:left w:val="nil"/>
              <w:bottom w:val="single" w:sz="8" w:space="0" w:color="D9D9D9"/>
              <w:right w:val="single" w:sz="8" w:space="0" w:color="D9D9D9"/>
            </w:tcBorders>
            <w:shd w:val="clear" w:color="000000" w:fill="884073"/>
            <w:noWrap/>
            <w:vAlign w:val="center"/>
            <w:hideMark/>
          </w:tcPr>
          <w:p w14:paraId="4ACF8016" w14:textId="194FF83B" w:rsidR="00F32146" w:rsidRPr="000F7785" w:rsidRDefault="00F32146" w:rsidP="00F32146">
            <w:pPr>
              <w:spacing w:after="0" w:line="240" w:lineRule="auto"/>
              <w:jc w:val="right"/>
              <w:rPr>
                <w:rFonts w:ascii="Calibri" w:eastAsia="Times New Roman" w:hAnsi="Calibri" w:cs="Calibri"/>
                <w:b/>
                <w:bCs/>
                <w:color w:val="FFFFFF" w:themeColor="background1"/>
                <w:sz w:val="18"/>
                <w:szCs w:val="18"/>
                <w:lang w:val="en-US"/>
              </w:rPr>
            </w:pPr>
            <w:r w:rsidRPr="00191668">
              <w:rPr>
                <w:b/>
                <w:bCs/>
                <w:color w:val="FFFFFF" w:themeColor="background1"/>
                <w:sz w:val="18"/>
                <w:szCs w:val="18"/>
              </w:rPr>
              <w:t>1</w:t>
            </w:r>
            <w:r>
              <w:rPr>
                <w:b/>
                <w:bCs/>
                <w:color w:val="FFFFFF" w:themeColor="background1"/>
                <w:sz w:val="18"/>
                <w:szCs w:val="18"/>
              </w:rPr>
              <w:t>04</w:t>
            </w:r>
            <w:r w:rsidRPr="00191668">
              <w:rPr>
                <w:b/>
                <w:bCs/>
                <w:color w:val="FFFFFF" w:themeColor="background1"/>
                <w:sz w:val="18"/>
                <w:szCs w:val="18"/>
              </w:rPr>
              <w:t>.550,00</w:t>
            </w:r>
          </w:p>
        </w:tc>
        <w:tc>
          <w:tcPr>
            <w:tcW w:w="409" w:type="pct"/>
            <w:tcBorders>
              <w:top w:val="single" w:sz="8" w:space="0" w:color="D9D9D9"/>
              <w:left w:val="nil"/>
              <w:bottom w:val="single" w:sz="8" w:space="0" w:color="D9D9D9"/>
              <w:right w:val="single" w:sz="8" w:space="0" w:color="D9D9D9"/>
            </w:tcBorders>
            <w:shd w:val="clear" w:color="000000" w:fill="884073"/>
            <w:noWrap/>
            <w:vAlign w:val="center"/>
            <w:hideMark/>
          </w:tcPr>
          <w:p w14:paraId="1571ADB4" w14:textId="19435515" w:rsidR="00F32146" w:rsidRPr="000F7785" w:rsidRDefault="00F32146" w:rsidP="00F32146">
            <w:pPr>
              <w:spacing w:after="0" w:line="240" w:lineRule="auto"/>
              <w:jc w:val="right"/>
              <w:rPr>
                <w:rFonts w:ascii="Calibri" w:eastAsia="Times New Roman" w:hAnsi="Calibri" w:cs="Calibri"/>
                <w:b/>
                <w:bCs/>
                <w:color w:val="FFFFFF" w:themeColor="background1"/>
                <w:sz w:val="18"/>
                <w:szCs w:val="18"/>
                <w:lang w:val="en-US"/>
              </w:rPr>
            </w:pPr>
            <w:r w:rsidRPr="00191668">
              <w:rPr>
                <w:b/>
                <w:bCs/>
                <w:color w:val="FFFFFF" w:themeColor="background1"/>
                <w:sz w:val="18"/>
                <w:szCs w:val="18"/>
              </w:rPr>
              <w:t>48.550,00</w:t>
            </w:r>
          </w:p>
        </w:tc>
        <w:tc>
          <w:tcPr>
            <w:tcW w:w="410" w:type="pct"/>
            <w:tcBorders>
              <w:top w:val="single" w:sz="8" w:space="0" w:color="D9D9D9"/>
              <w:left w:val="nil"/>
              <w:bottom w:val="single" w:sz="8" w:space="0" w:color="D9D9D9"/>
              <w:right w:val="single" w:sz="8" w:space="0" w:color="D9D9D9"/>
            </w:tcBorders>
            <w:shd w:val="clear" w:color="000000" w:fill="884073"/>
            <w:noWrap/>
            <w:vAlign w:val="center"/>
            <w:hideMark/>
          </w:tcPr>
          <w:p w14:paraId="45218079" w14:textId="42D7F643" w:rsidR="00F32146" w:rsidRPr="000F7785" w:rsidRDefault="00F32146" w:rsidP="00F32146">
            <w:pPr>
              <w:spacing w:after="0" w:line="240" w:lineRule="auto"/>
              <w:jc w:val="right"/>
              <w:rPr>
                <w:rFonts w:ascii="Calibri" w:eastAsia="Times New Roman" w:hAnsi="Calibri" w:cs="Calibri"/>
                <w:b/>
                <w:bCs/>
                <w:color w:val="FFFFFF" w:themeColor="background1"/>
                <w:sz w:val="18"/>
                <w:szCs w:val="18"/>
                <w:lang w:val="en-US"/>
              </w:rPr>
            </w:pPr>
            <w:r w:rsidRPr="00191668">
              <w:rPr>
                <w:b/>
                <w:bCs/>
                <w:color w:val="FFFFFF" w:themeColor="background1"/>
                <w:sz w:val="18"/>
                <w:szCs w:val="18"/>
              </w:rPr>
              <w:t>68.550,00</w:t>
            </w:r>
          </w:p>
        </w:tc>
        <w:tc>
          <w:tcPr>
            <w:tcW w:w="410" w:type="pct"/>
            <w:tcBorders>
              <w:top w:val="single" w:sz="8" w:space="0" w:color="D9D9D9"/>
              <w:left w:val="nil"/>
              <w:bottom w:val="single" w:sz="8" w:space="0" w:color="D9D9D9"/>
              <w:right w:val="single" w:sz="8" w:space="0" w:color="D9D9D9"/>
            </w:tcBorders>
            <w:shd w:val="clear" w:color="000000" w:fill="884073"/>
            <w:noWrap/>
            <w:vAlign w:val="center"/>
            <w:hideMark/>
          </w:tcPr>
          <w:p w14:paraId="314A70A2" w14:textId="4EA70DAB" w:rsidR="00F32146" w:rsidRPr="000F7785" w:rsidRDefault="00F32146" w:rsidP="00F32146">
            <w:pPr>
              <w:spacing w:after="0" w:line="240" w:lineRule="auto"/>
              <w:jc w:val="right"/>
              <w:rPr>
                <w:rFonts w:ascii="Calibri" w:eastAsia="Times New Roman" w:hAnsi="Calibri" w:cs="Calibri"/>
                <w:b/>
                <w:bCs/>
                <w:color w:val="FFFFFF" w:themeColor="background1"/>
                <w:sz w:val="18"/>
                <w:szCs w:val="18"/>
                <w:lang w:val="en-US"/>
              </w:rPr>
            </w:pPr>
            <w:r w:rsidRPr="00191668">
              <w:rPr>
                <w:b/>
                <w:bCs/>
                <w:color w:val="FFFFFF" w:themeColor="background1"/>
                <w:sz w:val="18"/>
                <w:szCs w:val="18"/>
              </w:rPr>
              <w:t>48.550,00</w:t>
            </w:r>
          </w:p>
        </w:tc>
        <w:tc>
          <w:tcPr>
            <w:tcW w:w="410" w:type="pct"/>
            <w:tcBorders>
              <w:top w:val="single" w:sz="8" w:space="0" w:color="D9D9D9"/>
              <w:left w:val="nil"/>
              <w:bottom w:val="single" w:sz="8" w:space="0" w:color="D9D9D9"/>
              <w:right w:val="single" w:sz="8" w:space="0" w:color="D9D9D9"/>
            </w:tcBorders>
            <w:shd w:val="clear" w:color="000000" w:fill="884073"/>
            <w:noWrap/>
            <w:vAlign w:val="center"/>
            <w:hideMark/>
          </w:tcPr>
          <w:p w14:paraId="0FCFC60E" w14:textId="755CEAA0" w:rsidR="00F32146" w:rsidRPr="000F7785" w:rsidRDefault="00F32146" w:rsidP="00F32146">
            <w:pPr>
              <w:spacing w:after="0" w:line="240" w:lineRule="auto"/>
              <w:jc w:val="right"/>
              <w:rPr>
                <w:rFonts w:ascii="Calibri" w:eastAsia="Times New Roman" w:hAnsi="Calibri" w:cs="Calibri"/>
                <w:b/>
                <w:bCs/>
                <w:color w:val="FFFFFF" w:themeColor="background1"/>
                <w:sz w:val="18"/>
                <w:szCs w:val="18"/>
                <w:lang w:val="en-US"/>
              </w:rPr>
            </w:pPr>
            <w:r w:rsidRPr="00191668">
              <w:rPr>
                <w:b/>
                <w:bCs/>
                <w:color w:val="FFFFFF" w:themeColor="background1"/>
                <w:sz w:val="18"/>
                <w:szCs w:val="18"/>
              </w:rPr>
              <w:t>68.550,00</w:t>
            </w:r>
          </w:p>
        </w:tc>
        <w:tc>
          <w:tcPr>
            <w:tcW w:w="418" w:type="pct"/>
            <w:tcBorders>
              <w:top w:val="single" w:sz="8" w:space="0" w:color="D9D9D9"/>
              <w:left w:val="nil"/>
              <w:bottom w:val="single" w:sz="8" w:space="0" w:color="D9D9D9"/>
              <w:right w:val="single" w:sz="8" w:space="0" w:color="D9D9D9"/>
            </w:tcBorders>
            <w:shd w:val="clear" w:color="000000" w:fill="884073"/>
            <w:noWrap/>
            <w:vAlign w:val="center"/>
            <w:hideMark/>
          </w:tcPr>
          <w:p w14:paraId="30EDBA57" w14:textId="470F8EA5" w:rsidR="00F32146" w:rsidRPr="000F7785" w:rsidRDefault="00F32146" w:rsidP="00F32146">
            <w:pPr>
              <w:spacing w:after="0" w:line="240" w:lineRule="auto"/>
              <w:jc w:val="right"/>
              <w:rPr>
                <w:rFonts w:ascii="Calibri" w:eastAsia="Times New Roman" w:hAnsi="Calibri" w:cs="Calibri"/>
                <w:b/>
                <w:bCs/>
                <w:color w:val="FFFFFF" w:themeColor="background1"/>
                <w:sz w:val="18"/>
                <w:szCs w:val="18"/>
                <w:lang w:val="en-US"/>
              </w:rPr>
            </w:pPr>
            <w:r w:rsidRPr="00191668">
              <w:rPr>
                <w:b/>
                <w:bCs/>
                <w:color w:val="FFFFFF" w:themeColor="background1"/>
                <w:sz w:val="18"/>
                <w:szCs w:val="18"/>
              </w:rPr>
              <w:t>48.550,00</w:t>
            </w:r>
          </w:p>
        </w:tc>
        <w:tc>
          <w:tcPr>
            <w:tcW w:w="470" w:type="pct"/>
            <w:tcBorders>
              <w:top w:val="single" w:sz="8" w:space="0" w:color="D9D9D9"/>
              <w:left w:val="nil"/>
              <w:bottom w:val="single" w:sz="8" w:space="0" w:color="D9D9D9"/>
              <w:right w:val="single" w:sz="8" w:space="0" w:color="D9D9D9"/>
            </w:tcBorders>
            <w:shd w:val="clear" w:color="000000" w:fill="884073"/>
            <w:noWrap/>
            <w:vAlign w:val="center"/>
            <w:hideMark/>
          </w:tcPr>
          <w:p w14:paraId="2B125860" w14:textId="452B49C4" w:rsidR="00F32146" w:rsidRPr="000F7785" w:rsidRDefault="00F32146" w:rsidP="00F32146">
            <w:pPr>
              <w:spacing w:after="0" w:line="240" w:lineRule="auto"/>
              <w:jc w:val="right"/>
              <w:rPr>
                <w:rFonts w:ascii="Calibri" w:eastAsia="Times New Roman" w:hAnsi="Calibri" w:cs="Calibri"/>
                <w:b/>
                <w:bCs/>
                <w:color w:val="FFFFFF" w:themeColor="background1"/>
                <w:sz w:val="18"/>
                <w:szCs w:val="18"/>
                <w:lang w:val="en-US"/>
              </w:rPr>
            </w:pPr>
            <w:r w:rsidRPr="00191668">
              <w:rPr>
                <w:b/>
                <w:bCs/>
                <w:color w:val="FFFFFF" w:themeColor="background1"/>
                <w:sz w:val="18"/>
                <w:szCs w:val="18"/>
              </w:rPr>
              <w:t>695.500,00</w:t>
            </w:r>
          </w:p>
        </w:tc>
      </w:tr>
    </w:tbl>
    <w:p w14:paraId="1B6FB380" w14:textId="338CA2AC" w:rsidR="00D257AC" w:rsidRDefault="00D257AC" w:rsidP="00B8050A">
      <w:pPr>
        <w:pStyle w:val="SUEZtekst"/>
      </w:pPr>
    </w:p>
    <w:p w14:paraId="35496246" w14:textId="77777777" w:rsidR="00D257AC" w:rsidRDefault="00D257AC" w:rsidP="00B8050A">
      <w:pPr>
        <w:pStyle w:val="SUEZtekst"/>
      </w:pPr>
    </w:p>
    <w:p w14:paraId="65BF506A" w14:textId="77777777" w:rsidR="00D257AC" w:rsidRDefault="00D257AC" w:rsidP="00D257AC">
      <w:pPr>
        <w:rPr>
          <w:b/>
          <w:bCs/>
        </w:rPr>
      </w:pPr>
    </w:p>
    <w:p w14:paraId="2745F57E" w14:textId="72C7601E" w:rsidR="00D257AC" w:rsidRDefault="00D257AC" w:rsidP="00D257AC">
      <w:pPr>
        <w:rPr>
          <w:b/>
          <w:bCs/>
        </w:rPr>
      </w:pPr>
      <w:r w:rsidRPr="00AA7BC0">
        <w:rPr>
          <w:b/>
          <w:bCs/>
        </w:rPr>
        <w:lastRenderedPageBreak/>
        <w:t xml:space="preserve">Procjena financijskih sredstva </w:t>
      </w:r>
      <w:r>
        <w:rPr>
          <w:b/>
          <w:bCs/>
        </w:rPr>
        <w:t xml:space="preserve">(po tipu aktivnosti) </w:t>
      </w:r>
      <w:r w:rsidRPr="00AA7BC0">
        <w:rPr>
          <w:b/>
          <w:bCs/>
        </w:rPr>
        <w:t xml:space="preserve">potrebnih za provođenje </w:t>
      </w:r>
      <w:r w:rsidRPr="00BD2B3D">
        <w:rPr>
          <w:b/>
          <w:bCs/>
        </w:rPr>
        <w:t xml:space="preserve">Plan upravljanja (7014) Srednjedalmatinski otoci i Pelješac </w:t>
      </w:r>
      <w:r w:rsidRPr="00AA7BC0">
        <w:rPr>
          <w:b/>
          <w:bCs/>
        </w:rPr>
        <w:t xml:space="preserve">za razdoblje 2023. – 2032. godine za provedbu aktivnosti Javne ustanove </w:t>
      </w:r>
      <w:r>
        <w:rPr>
          <w:b/>
          <w:bCs/>
        </w:rPr>
        <w:t>More i krš</w:t>
      </w:r>
      <w:r w:rsidRPr="00AA7BC0">
        <w:rPr>
          <w:b/>
          <w:bCs/>
        </w:rPr>
        <w:t>:</w:t>
      </w:r>
    </w:p>
    <w:tbl>
      <w:tblPr>
        <w:tblW w:w="4984" w:type="pct"/>
        <w:tblLook w:val="04A0" w:firstRow="1" w:lastRow="0" w:firstColumn="1" w:lastColumn="0" w:noHBand="0" w:noVBand="1"/>
      </w:tblPr>
      <w:tblGrid>
        <w:gridCol w:w="1324"/>
        <w:gridCol w:w="1047"/>
        <w:gridCol w:w="1149"/>
        <w:gridCol w:w="1151"/>
        <w:gridCol w:w="1154"/>
        <w:gridCol w:w="1154"/>
        <w:gridCol w:w="1154"/>
        <w:gridCol w:w="1157"/>
        <w:gridCol w:w="1157"/>
        <w:gridCol w:w="1157"/>
        <w:gridCol w:w="1180"/>
        <w:gridCol w:w="1326"/>
      </w:tblGrid>
      <w:tr w:rsidR="00D257AC" w:rsidRPr="00DB0CF0" w14:paraId="26909603" w14:textId="77777777" w:rsidTr="00FB5E45">
        <w:trPr>
          <w:trHeight w:val="315"/>
        </w:trPr>
        <w:tc>
          <w:tcPr>
            <w:tcW w:w="469" w:type="pct"/>
            <w:vMerge w:val="restart"/>
            <w:tcBorders>
              <w:top w:val="nil"/>
              <w:left w:val="single" w:sz="8" w:space="0" w:color="D9D9D9"/>
              <w:right w:val="single" w:sz="8" w:space="0" w:color="D9D9D9"/>
            </w:tcBorders>
            <w:shd w:val="clear" w:color="auto" w:fill="5B2A4D"/>
            <w:vAlign w:val="center"/>
          </w:tcPr>
          <w:p w14:paraId="2C1E2ED4" w14:textId="77777777" w:rsidR="00D257AC" w:rsidRPr="00DB0CF0" w:rsidRDefault="00D257AC" w:rsidP="00FB5E45">
            <w:pPr>
              <w:spacing w:after="0" w:line="240" w:lineRule="auto"/>
              <w:jc w:val="center"/>
              <w:rPr>
                <w:rFonts w:ascii="Calibri Light" w:eastAsia="Times New Roman" w:hAnsi="Calibri Light" w:cs="Calibri Light"/>
                <w:color w:val="FFFFFF"/>
                <w:sz w:val="18"/>
                <w:szCs w:val="18"/>
              </w:rPr>
            </w:pPr>
            <w:r w:rsidRPr="00DB0CF0">
              <w:rPr>
                <w:rFonts w:ascii="Calibri Light" w:eastAsia="Times New Roman" w:hAnsi="Calibri Light" w:cs="Calibri Light"/>
                <w:b/>
                <w:bCs/>
                <w:color w:val="FFFFFF"/>
                <w:sz w:val="18"/>
                <w:szCs w:val="18"/>
              </w:rPr>
              <w:t>TIP AKTIVNOSTI</w:t>
            </w:r>
          </w:p>
        </w:tc>
        <w:tc>
          <w:tcPr>
            <w:tcW w:w="4061" w:type="pct"/>
            <w:gridSpan w:val="10"/>
            <w:tcBorders>
              <w:top w:val="nil"/>
              <w:left w:val="nil"/>
              <w:bottom w:val="single" w:sz="8" w:space="0" w:color="D9D9D9"/>
              <w:right w:val="single" w:sz="8" w:space="0" w:color="D9D9D9"/>
            </w:tcBorders>
            <w:shd w:val="clear" w:color="auto" w:fill="5B2A4D"/>
            <w:noWrap/>
            <w:vAlign w:val="center"/>
          </w:tcPr>
          <w:p w14:paraId="1CF7535C" w14:textId="77777777" w:rsidR="00D257AC" w:rsidRPr="00DB0CF0" w:rsidRDefault="00D257AC" w:rsidP="00FB5E45">
            <w:pPr>
              <w:spacing w:after="0" w:line="240" w:lineRule="auto"/>
              <w:jc w:val="center"/>
              <w:rPr>
                <w:rFonts w:ascii="Calibri Light" w:eastAsia="Calibri Light" w:hAnsi="Calibri Light" w:cs="Calibri Light"/>
                <w:color w:val="FFFFFF"/>
                <w:sz w:val="18"/>
                <w:szCs w:val="18"/>
              </w:rPr>
            </w:pPr>
            <w:r w:rsidRPr="00DB0CF0">
              <w:rPr>
                <w:rFonts w:ascii="Calibri Light" w:eastAsia="Times New Roman" w:hAnsi="Calibri Light" w:cs="Calibri Light"/>
                <w:b/>
                <w:bCs/>
                <w:color w:val="FFFFFF"/>
                <w:sz w:val="20"/>
                <w:szCs w:val="20"/>
              </w:rPr>
              <w:t>RAZDOBLJE PROVOĐENJA PLANA (2023. – 2032.)</w:t>
            </w:r>
          </w:p>
        </w:tc>
        <w:tc>
          <w:tcPr>
            <w:tcW w:w="470" w:type="pct"/>
            <w:vMerge w:val="restart"/>
            <w:tcBorders>
              <w:top w:val="nil"/>
              <w:left w:val="nil"/>
              <w:right w:val="single" w:sz="8" w:space="0" w:color="D9D9D9"/>
            </w:tcBorders>
            <w:shd w:val="clear" w:color="auto" w:fill="5B2A4D"/>
            <w:noWrap/>
            <w:vAlign w:val="center"/>
          </w:tcPr>
          <w:p w14:paraId="5745A9D1" w14:textId="77777777" w:rsidR="00D257AC" w:rsidRPr="00DB0CF0" w:rsidRDefault="00D257AC" w:rsidP="00FB5E45">
            <w:pPr>
              <w:spacing w:after="0" w:line="240" w:lineRule="auto"/>
              <w:jc w:val="center"/>
              <w:rPr>
                <w:rFonts w:ascii="Calibri Light" w:eastAsia="Calibri Light" w:hAnsi="Calibri Light" w:cs="Calibri Light"/>
                <w:b/>
                <w:bCs/>
                <w:color w:val="FFFFFF"/>
                <w:sz w:val="18"/>
                <w:szCs w:val="18"/>
              </w:rPr>
            </w:pPr>
            <w:r w:rsidRPr="00DB0CF0">
              <w:rPr>
                <w:rFonts w:ascii="Calibri Light" w:eastAsia="Times New Roman" w:hAnsi="Calibri Light" w:cs="Calibri Light"/>
                <w:b/>
                <w:bCs/>
                <w:color w:val="FFFFFF"/>
                <w:sz w:val="18"/>
                <w:szCs w:val="18"/>
              </w:rPr>
              <w:t>UKUPNO (EUR)</w:t>
            </w:r>
          </w:p>
        </w:tc>
      </w:tr>
      <w:tr w:rsidR="00D257AC" w:rsidRPr="00DB0CF0" w14:paraId="37F5AAFD" w14:textId="77777777" w:rsidTr="00FB5E45">
        <w:trPr>
          <w:trHeight w:val="315"/>
        </w:trPr>
        <w:tc>
          <w:tcPr>
            <w:tcW w:w="469" w:type="pct"/>
            <w:vMerge/>
            <w:tcBorders>
              <w:left w:val="single" w:sz="8" w:space="0" w:color="D9D9D9"/>
              <w:bottom w:val="single" w:sz="8" w:space="0" w:color="D9D9D9"/>
              <w:right w:val="single" w:sz="8" w:space="0" w:color="D9D9D9"/>
            </w:tcBorders>
            <w:shd w:val="clear" w:color="auto" w:fill="5B2A4D"/>
            <w:vAlign w:val="center"/>
          </w:tcPr>
          <w:p w14:paraId="13D7B7D3" w14:textId="77777777" w:rsidR="00D257AC" w:rsidRPr="00DB0CF0" w:rsidRDefault="00D257AC" w:rsidP="00FB5E45">
            <w:pPr>
              <w:spacing w:after="0" w:line="240" w:lineRule="auto"/>
              <w:jc w:val="center"/>
              <w:rPr>
                <w:rFonts w:ascii="Calibri Light" w:eastAsia="Times New Roman" w:hAnsi="Calibri Light" w:cs="Calibri Light"/>
                <w:color w:val="FFFFFF"/>
                <w:sz w:val="18"/>
                <w:szCs w:val="18"/>
              </w:rPr>
            </w:pPr>
          </w:p>
        </w:tc>
        <w:tc>
          <w:tcPr>
            <w:tcW w:w="371" w:type="pct"/>
            <w:tcBorders>
              <w:top w:val="nil"/>
              <w:left w:val="nil"/>
              <w:bottom w:val="single" w:sz="8" w:space="0" w:color="D9D9D9"/>
              <w:right w:val="single" w:sz="8" w:space="0" w:color="D9D9D9"/>
            </w:tcBorders>
            <w:shd w:val="clear" w:color="auto" w:fill="5B2A4D"/>
            <w:noWrap/>
            <w:vAlign w:val="center"/>
          </w:tcPr>
          <w:p w14:paraId="55B3DF1C" w14:textId="77777777" w:rsidR="00D257AC" w:rsidRPr="00DB0CF0" w:rsidRDefault="00D257AC" w:rsidP="00FB5E45">
            <w:pPr>
              <w:spacing w:after="0" w:line="240" w:lineRule="auto"/>
              <w:jc w:val="center"/>
              <w:rPr>
                <w:rFonts w:ascii="Calibri Light" w:eastAsia="Calibri Light" w:hAnsi="Calibri Light" w:cs="Calibri Light"/>
                <w:color w:val="FFFFFF"/>
                <w:sz w:val="18"/>
                <w:szCs w:val="18"/>
              </w:rPr>
            </w:pPr>
            <w:r w:rsidRPr="00DB0CF0">
              <w:rPr>
                <w:rFonts w:ascii="Calibri Light" w:eastAsia="Times New Roman" w:hAnsi="Calibri Light" w:cs="Calibri Light"/>
                <w:b/>
                <w:bCs/>
                <w:color w:val="FFFFFF"/>
                <w:sz w:val="18"/>
                <w:szCs w:val="18"/>
              </w:rPr>
              <w:t>G1</w:t>
            </w:r>
          </w:p>
        </w:tc>
        <w:tc>
          <w:tcPr>
            <w:tcW w:w="407" w:type="pct"/>
            <w:tcBorders>
              <w:top w:val="nil"/>
              <w:left w:val="nil"/>
              <w:bottom w:val="single" w:sz="8" w:space="0" w:color="D9D9D9"/>
              <w:right w:val="single" w:sz="8" w:space="0" w:color="D9D9D9"/>
            </w:tcBorders>
            <w:shd w:val="clear" w:color="auto" w:fill="5B2A4D"/>
            <w:noWrap/>
            <w:vAlign w:val="center"/>
          </w:tcPr>
          <w:p w14:paraId="70831D9F" w14:textId="77777777" w:rsidR="00D257AC" w:rsidRPr="00DB0CF0" w:rsidRDefault="00D257AC" w:rsidP="00FB5E45">
            <w:pPr>
              <w:spacing w:after="0" w:line="240" w:lineRule="auto"/>
              <w:jc w:val="center"/>
              <w:rPr>
                <w:rFonts w:ascii="Calibri Light" w:eastAsia="Calibri Light" w:hAnsi="Calibri Light" w:cs="Calibri Light"/>
                <w:color w:val="FFFFFF"/>
                <w:sz w:val="18"/>
                <w:szCs w:val="18"/>
              </w:rPr>
            </w:pPr>
            <w:r w:rsidRPr="00DB0CF0">
              <w:rPr>
                <w:rFonts w:ascii="Calibri Light" w:eastAsia="Times New Roman" w:hAnsi="Calibri Light" w:cs="Calibri Light"/>
                <w:b/>
                <w:bCs/>
                <w:color w:val="FFFFFF"/>
                <w:sz w:val="18"/>
                <w:szCs w:val="18"/>
              </w:rPr>
              <w:t>G2</w:t>
            </w:r>
          </w:p>
        </w:tc>
        <w:tc>
          <w:tcPr>
            <w:tcW w:w="408" w:type="pct"/>
            <w:tcBorders>
              <w:top w:val="nil"/>
              <w:left w:val="nil"/>
              <w:bottom w:val="single" w:sz="8" w:space="0" w:color="D9D9D9"/>
              <w:right w:val="single" w:sz="8" w:space="0" w:color="D9D9D9"/>
            </w:tcBorders>
            <w:shd w:val="clear" w:color="auto" w:fill="5B2A4D"/>
            <w:noWrap/>
            <w:vAlign w:val="center"/>
          </w:tcPr>
          <w:p w14:paraId="71143E8A" w14:textId="77777777" w:rsidR="00D257AC" w:rsidRPr="00DB0CF0" w:rsidRDefault="00D257AC" w:rsidP="00FB5E45">
            <w:pPr>
              <w:spacing w:after="0" w:line="240" w:lineRule="auto"/>
              <w:jc w:val="center"/>
              <w:rPr>
                <w:rFonts w:ascii="Calibri Light" w:eastAsia="Calibri Light" w:hAnsi="Calibri Light" w:cs="Calibri Light"/>
                <w:color w:val="FFFFFF"/>
                <w:sz w:val="18"/>
                <w:szCs w:val="18"/>
              </w:rPr>
            </w:pPr>
            <w:r w:rsidRPr="00DB0CF0">
              <w:rPr>
                <w:rFonts w:ascii="Calibri Light" w:eastAsia="Times New Roman" w:hAnsi="Calibri Light" w:cs="Calibri Light"/>
                <w:b/>
                <w:bCs/>
                <w:color w:val="FFFFFF"/>
                <w:sz w:val="18"/>
                <w:szCs w:val="18"/>
              </w:rPr>
              <w:t>G3</w:t>
            </w:r>
          </w:p>
        </w:tc>
        <w:tc>
          <w:tcPr>
            <w:tcW w:w="409" w:type="pct"/>
            <w:tcBorders>
              <w:top w:val="nil"/>
              <w:left w:val="nil"/>
              <w:bottom w:val="single" w:sz="8" w:space="0" w:color="D9D9D9"/>
              <w:right w:val="single" w:sz="8" w:space="0" w:color="D9D9D9"/>
            </w:tcBorders>
            <w:shd w:val="clear" w:color="auto" w:fill="5B2A4D"/>
            <w:noWrap/>
            <w:vAlign w:val="center"/>
          </w:tcPr>
          <w:p w14:paraId="30B035FC" w14:textId="77777777" w:rsidR="00D257AC" w:rsidRPr="00DB0CF0" w:rsidRDefault="00D257AC" w:rsidP="00FB5E45">
            <w:pPr>
              <w:spacing w:after="0" w:line="240" w:lineRule="auto"/>
              <w:jc w:val="center"/>
              <w:rPr>
                <w:rFonts w:ascii="Calibri Light" w:eastAsia="Calibri Light" w:hAnsi="Calibri Light" w:cs="Calibri Light"/>
                <w:color w:val="FFFFFF"/>
                <w:sz w:val="18"/>
                <w:szCs w:val="18"/>
              </w:rPr>
            </w:pPr>
            <w:r w:rsidRPr="00DB0CF0">
              <w:rPr>
                <w:rFonts w:ascii="Calibri Light" w:eastAsia="Times New Roman" w:hAnsi="Calibri Light" w:cs="Calibri Light"/>
                <w:b/>
                <w:bCs/>
                <w:color w:val="FFFFFF"/>
                <w:sz w:val="18"/>
                <w:szCs w:val="18"/>
              </w:rPr>
              <w:t>G4</w:t>
            </w:r>
          </w:p>
        </w:tc>
        <w:tc>
          <w:tcPr>
            <w:tcW w:w="409" w:type="pct"/>
            <w:tcBorders>
              <w:top w:val="nil"/>
              <w:left w:val="nil"/>
              <w:bottom w:val="single" w:sz="8" w:space="0" w:color="D9D9D9"/>
              <w:right w:val="single" w:sz="8" w:space="0" w:color="D9D9D9"/>
            </w:tcBorders>
            <w:shd w:val="clear" w:color="auto" w:fill="5B2A4D"/>
            <w:noWrap/>
            <w:vAlign w:val="center"/>
          </w:tcPr>
          <w:p w14:paraId="7313D624" w14:textId="77777777" w:rsidR="00D257AC" w:rsidRPr="00DB0CF0" w:rsidRDefault="00D257AC" w:rsidP="00FB5E45">
            <w:pPr>
              <w:spacing w:after="0" w:line="240" w:lineRule="auto"/>
              <w:jc w:val="center"/>
              <w:rPr>
                <w:rFonts w:ascii="Calibri Light" w:eastAsia="Calibri Light" w:hAnsi="Calibri Light" w:cs="Calibri Light"/>
                <w:color w:val="FFFFFF"/>
                <w:sz w:val="18"/>
                <w:szCs w:val="18"/>
              </w:rPr>
            </w:pPr>
            <w:r w:rsidRPr="00DB0CF0">
              <w:rPr>
                <w:rFonts w:ascii="Calibri Light" w:eastAsia="Times New Roman" w:hAnsi="Calibri Light" w:cs="Calibri Light"/>
                <w:b/>
                <w:bCs/>
                <w:color w:val="FFFFFF"/>
                <w:sz w:val="18"/>
                <w:szCs w:val="18"/>
              </w:rPr>
              <w:t>G5</w:t>
            </w:r>
          </w:p>
        </w:tc>
        <w:tc>
          <w:tcPr>
            <w:tcW w:w="409" w:type="pct"/>
            <w:tcBorders>
              <w:top w:val="nil"/>
              <w:left w:val="nil"/>
              <w:bottom w:val="single" w:sz="8" w:space="0" w:color="D9D9D9"/>
              <w:right w:val="single" w:sz="8" w:space="0" w:color="D9D9D9"/>
            </w:tcBorders>
            <w:shd w:val="clear" w:color="auto" w:fill="5B2A4D"/>
            <w:noWrap/>
            <w:vAlign w:val="center"/>
          </w:tcPr>
          <w:p w14:paraId="5B0B1BDC" w14:textId="77777777" w:rsidR="00D257AC" w:rsidRPr="00DB0CF0" w:rsidRDefault="00D257AC" w:rsidP="00FB5E45">
            <w:pPr>
              <w:spacing w:after="0" w:line="240" w:lineRule="auto"/>
              <w:jc w:val="center"/>
              <w:rPr>
                <w:rFonts w:ascii="Calibri Light" w:eastAsia="Calibri Light" w:hAnsi="Calibri Light" w:cs="Calibri Light"/>
                <w:color w:val="FFFFFF"/>
                <w:sz w:val="18"/>
                <w:szCs w:val="18"/>
              </w:rPr>
            </w:pPr>
            <w:r w:rsidRPr="00DB0CF0">
              <w:rPr>
                <w:rFonts w:ascii="Calibri Light" w:eastAsia="Times New Roman" w:hAnsi="Calibri Light" w:cs="Calibri Light"/>
                <w:b/>
                <w:bCs/>
                <w:color w:val="FFFFFF"/>
                <w:sz w:val="18"/>
                <w:szCs w:val="18"/>
              </w:rPr>
              <w:t>G6</w:t>
            </w:r>
          </w:p>
        </w:tc>
        <w:tc>
          <w:tcPr>
            <w:tcW w:w="410" w:type="pct"/>
            <w:tcBorders>
              <w:top w:val="nil"/>
              <w:left w:val="nil"/>
              <w:bottom w:val="single" w:sz="8" w:space="0" w:color="D9D9D9"/>
              <w:right w:val="single" w:sz="8" w:space="0" w:color="D9D9D9"/>
            </w:tcBorders>
            <w:shd w:val="clear" w:color="auto" w:fill="5B2A4D"/>
            <w:noWrap/>
            <w:vAlign w:val="center"/>
          </w:tcPr>
          <w:p w14:paraId="5438BFA1" w14:textId="77777777" w:rsidR="00D257AC" w:rsidRPr="00DB0CF0" w:rsidRDefault="00D257AC" w:rsidP="00FB5E45">
            <w:pPr>
              <w:spacing w:after="0" w:line="240" w:lineRule="auto"/>
              <w:jc w:val="center"/>
              <w:rPr>
                <w:rFonts w:ascii="Calibri Light" w:eastAsia="Calibri Light" w:hAnsi="Calibri Light" w:cs="Calibri Light"/>
                <w:color w:val="FFFFFF"/>
                <w:sz w:val="18"/>
                <w:szCs w:val="18"/>
              </w:rPr>
            </w:pPr>
            <w:r w:rsidRPr="00DB0CF0">
              <w:rPr>
                <w:rFonts w:ascii="Calibri Light" w:eastAsia="Times New Roman" w:hAnsi="Calibri Light" w:cs="Calibri Light"/>
                <w:b/>
                <w:bCs/>
                <w:color w:val="FFFFFF"/>
                <w:sz w:val="18"/>
                <w:szCs w:val="18"/>
              </w:rPr>
              <w:t>G7</w:t>
            </w:r>
          </w:p>
        </w:tc>
        <w:tc>
          <w:tcPr>
            <w:tcW w:w="410" w:type="pct"/>
            <w:tcBorders>
              <w:top w:val="nil"/>
              <w:left w:val="nil"/>
              <w:bottom w:val="single" w:sz="8" w:space="0" w:color="D9D9D9"/>
              <w:right w:val="single" w:sz="8" w:space="0" w:color="D9D9D9"/>
            </w:tcBorders>
            <w:shd w:val="clear" w:color="auto" w:fill="5B2A4D"/>
            <w:noWrap/>
            <w:vAlign w:val="center"/>
          </w:tcPr>
          <w:p w14:paraId="201C753B" w14:textId="77777777" w:rsidR="00D257AC" w:rsidRPr="00DB0CF0" w:rsidRDefault="00D257AC" w:rsidP="00FB5E45">
            <w:pPr>
              <w:spacing w:after="0" w:line="240" w:lineRule="auto"/>
              <w:jc w:val="center"/>
              <w:rPr>
                <w:rFonts w:ascii="Calibri Light" w:eastAsia="Calibri Light" w:hAnsi="Calibri Light" w:cs="Calibri Light"/>
                <w:color w:val="FFFFFF"/>
                <w:sz w:val="18"/>
                <w:szCs w:val="18"/>
              </w:rPr>
            </w:pPr>
            <w:r w:rsidRPr="00DB0CF0">
              <w:rPr>
                <w:rFonts w:ascii="Calibri Light" w:eastAsia="Times New Roman" w:hAnsi="Calibri Light" w:cs="Calibri Light"/>
                <w:b/>
                <w:bCs/>
                <w:color w:val="FFFFFF"/>
                <w:sz w:val="18"/>
                <w:szCs w:val="18"/>
              </w:rPr>
              <w:t>G8</w:t>
            </w:r>
          </w:p>
        </w:tc>
        <w:tc>
          <w:tcPr>
            <w:tcW w:w="410" w:type="pct"/>
            <w:tcBorders>
              <w:top w:val="nil"/>
              <w:left w:val="nil"/>
              <w:bottom w:val="single" w:sz="8" w:space="0" w:color="D9D9D9"/>
              <w:right w:val="single" w:sz="8" w:space="0" w:color="D9D9D9"/>
            </w:tcBorders>
            <w:shd w:val="clear" w:color="auto" w:fill="5B2A4D"/>
            <w:noWrap/>
            <w:vAlign w:val="center"/>
          </w:tcPr>
          <w:p w14:paraId="7ECA27EE" w14:textId="77777777" w:rsidR="00D257AC" w:rsidRPr="00DB0CF0" w:rsidRDefault="00D257AC" w:rsidP="00FB5E45">
            <w:pPr>
              <w:spacing w:after="0" w:line="240" w:lineRule="auto"/>
              <w:jc w:val="center"/>
              <w:rPr>
                <w:rFonts w:ascii="Calibri Light" w:eastAsia="Calibri Light" w:hAnsi="Calibri Light" w:cs="Calibri Light"/>
                <w:color w:val="FFFFFF"/>
                <w:sz w:val="18"/>
                <w:szCs w:val="18"/>
              </w:rPr>
            </w:pPr>
            <w:r w:rsidRPr="00DB0CF0">
              <w:rPr>
                <w:rFonts w:ascii="Calibri Light" w:eastAsia="Times New Roman" w:hAnsi="Calibri Light" w:cs="Calibri Light"/>
                <w:b/>
                <w:bCs/>
                <w:color w:val="FFFFFF"/>
                <w:sz w:val="18"/>
                <w:szCs w:val="18"/>
              </w:rPr>
              <w:t>G9</w:t>
            </w:r>
          </w:p>
        </w:tc>
        <w:tc>
          <w:tcPr>
            <w:tcW w:w="418" w:type="pct"/>
            <w:tcBorders>
              <w:top w:val="nil"/>
              <w:left w:val="nil"/>
              <w:bottom w:val="single" w:sz="8" w:space="0" w:color="D9D9D9"/>
              <w:right w:val="single" w:sz="8" w:space="0" w:color="D9D9D9"/>
            </w:tcBorders>
            <w:shd w:val="clear" w:color="auto" w:fill="5B2A4D"/>
            <w:noWrap/>
            <w:vAlign w:val="center"/>
          </w:tcPr>
          <w:p w14:paraId="2C6ACAF3" w14:textId="77777777" w:rsidR="00D257AC" w:rsidRPr="00DB0CF0" w:rsidRDefault="00D257AC" w:rsidP="00FB5E45">
            <w:pPr>
              <w:spacing w:after="0" w:line="240" w:lineRule="auto"/>
              <w:jc w:val="center"/>
              <w:rPr>
                <w:rFonts w:ascii="Calibri Light" w:eastAsia="Calibri Light" w:hAnsi="Calibri Light" w:cs="Calibri Light"/>
                <w:color w:val="FFFFFF"/>
                <w:sz w:val="18"/>
                <w:szCs w:val="18"/>
              </w:rPr>
            </w:pPr>
            <w:r w:rsidRPr="00DB0CF0">
              <w:rPr>
                <w:rFonts w:ascii="Calibri Light" w:eastAsia="Times New Roman" w:hAnsi="Calibri Light" w:cs="Calibri Light"/>
                <w:b/>
                <w:bCs/>
                <w:color w:val="FFFFFF"/>
                <w:sz w:val="18"/>
                <w:szCs w:val="18"/>
              </w:rPr>
              <w:t>G10</w:t>
            </w:r>
          </w:p>
        </w:tc>
        <w:tc>
          <w:tcPr>
            <w:tcW w:w="470" w:type="pct"/>
            <w:vMerge/>
            <w:tcBorders>
              <w:left w:val="nil"/>
              <w:bottom w:val="single" w:sz="8" w:space="0" w:color="D9D9D9"/>
              <w:right w:val="single" w:sz="8" w:space="0" w:color="D9D9D9"/>
            </w:tcBorders>
            <w:shd w:val="clear" w:color="auto" w:fill="5B2A4D"/>
            <w:noWrap/>
            <w:vAlign w:val="center"/>
          </w:tcPr>
          <w:p w14:paraId="17F89EED" w14:textId="77777777" w:rsidR="00D257AC" w:rsidRPr="00DB0CF0" w:rsidRDefault="00D257AC" w:rsidP="00FB5E45">
            <w:pPr>
              <w:spacing w:after="0" w:line="240" w:lineRule="auto"/>
              <w:jc w:val="center"/>
              <w:rPr>
                <w:rFonts w:ascii="Calibri Light" w:eastAsia="Calibri Light" w:hAnsi="Calibri Light" w:cs="Calibri Light"/>
                <w:b/>
                <w:bCs/>
                <w:color w:val="FFFFFF"/>
                <w:sz w:val="18"/>
                <w:szCs w:val="18"/>
              </w:rPr>
            </w:pPr>
          </w:p>
        </w:tc>
      </w:tr>
      <w:tr w:rsidR="00D257AC" w:rsidRPr="00DB0CF0" w14:paraId="77E99635" w14:textId="77777777" w:rsidTr="00FB5E45">
        <w:trPr>
          <w:trHeight w:val="283"/>
        </w:trPr>
        <w:tc>
          <w:tcPr>
            <w:tcW w:w="469" w:type="pct"/>
            <w:tcBorders>
              <w:top w:val="single" w:sz="8" w:space="0" w:color="D9D9D9"/>
              <w:left w:val="single" w:sz="8" w:space="0" w:color="D9D9D9"/>
              <w:bottom w:val="single" w:sz="8" w:space="0" w:color="D9D9D9"/>
              <w:right w:val="single" w:sz="8" w:space="0" w:color="D9D9D9"/>
            </w:tcBorders>
            <w:shd w:val="clear" w:color="auto" w:fill="auto"/>
            <w:vAlign w:val="center"/>
            <w:hideMark/>
          </w:tcPr>
          <w:p w14:paraId="66AD6AEC" w14:textId="77777777" w:rsidR="00D257AC" w:rsidRPr="00DB0CF0" w:rsidRDefault="00D257AC" w:rsidP="00FB5E45">
            <w:pPr>
              <w:spacing w:after="0" w:line="240" w:lineRule="auto"/>
              <w:rPr>
                <w:rFonts w:ascii="Calibri Light" w:eastAsia="Times New Roman" w:hAnsi="Calibri Light" w:cs="Calibri Light"/>
                <w:color w:val="000000"/>
                <w:sz w:val="18"/>
                <w:szCs w:val="18"/>
                <w:lang w:val="en-US"/>
              </w:rPr>
            </w:pPr>
            <w:r w:rsidRPr="00DB0CF0">
              <w:rPr>
                <w:rFonts w:ascii="Calibri Light" w:eastAsia="Times New Roman" w:hAnsi="Calibri Light" w:cs="Calibri Light"/>
                <w:color w:val="000000"/>
                <w:sz w:val="18"/>
                <w:szCs w:val="18"/>
              </w:rPr>
              <w:t xml:space="preserve">Monitoring </w:t>
            </w:r>
          </w:p>
        </w:tc>
        <w:tc>
          <w:tcPr>
            <w:tcW w:w="371" w:type="pct"/>
            <w:tcBorders>
              <w:top w:val="single" w:sz="8" w:space="0" w:color="D9D9D9"/>
              <w:left w:val="single" w:sz="8" w:space="0" w:color="D9D9D9"/>
              <w:bottom w:val="single" w:sz="8" w:space="0" w:color="D9D9D9"/>
              <w:right w:val="single" w:sz="8" w:space="0" w:color="D9D9D9"/>
            </w:tcBorders>
            <w:shd w:val="clear" w:color="auto" w:fill="auto"/>
            <w:noWrap/>
            <w:vAlign w:val="center"/>
            <w:hideMark/>
          </w:tcPr>
          <w:p w14:paraId="25EBD6B9" w14:textId="7ADBC539" w:rsidR="00D257AC" w:rsidRPr="0036648F" w:rsidRDefault="00D257AC" w:rsidP="00FB5E45">
            <w:pPr>
              <w:spacing w:after="0" w:line="240" w:lineRule="auto"/>
              <w:jc w:val="right"/>
              <w:rPr>
                <w:rFonts w:ascii="Calibri Light" w:eastAsia="Times New Roman" w:hAnsi="Calibri Light" w:cs="Calibri Light"/>
                <w:color w:val="000000"/>
                <w:sz w:val="18"/>
                <w:szCs w:val="18"/>
                <w:lang w:val="en-US"/>
              </w:rPr>
            </w:pPr>
            <w:r w:rsidRPr="0036648F">
              <w:rPr>
                <w:rFonts w:ascii="Calibri Light" w:hAnsi="Calibri Light" w:cs="Calibri Light"/>
                <w:color w:val="000000"/>
                <w:sz w:val="18"/>
                <w:szCs w:val="18"/>
              </w:rPr>
              <w:t>400,00</w:t>
            </w:r>
          </w:p>
        </w:tc>
        <w:tc>
          <w:tcPr>
            <w:tcW w:w="407" w:type="pct"/>
            <w:tcBorders>
              <w:top w:val="single" w:sz="8" w:space="0" w:color="D9D9D9"/>
              <w:left w:val="single" w:sz="8" w:space="0" w:color="D9D9D9"/>
              <w:bottom w:val="single" w:sz="8" w:space="0" w:color="D9D9D9"/>
              <w:right w:val="single" w:sz="8" w:space="0" w:color="D9D9D9"/>
            </w:tcBorders>
            <w:shd w:val="clear" w:color="auto" w:fill="auto"/>
            <w:noWrap/>
            <w:vAlign w:val="center"/>
            <w:hideMark/>
          </w:tcPr>
          <w:p w14:paraId="63993BC4" w14:textId="3F67324A" w:rsidR="00D257AC" w:rsidRPr="0036648F" w:rsidRDefault="00F32146" w:rsidP="00FB5E45">
            <w:pPr>
              <w:spacing w:after="0" w:line="240" w:lineRule="auto"/>
              <w:jc w:val="right"/>
              <w:rPr>
                <w:rFonts w:ascii="Calibri Light" w:eastAsia="Times New Roman" w:hAnsi="Calibri Light" w:cs="Calibri Light"/>
                <w:color w:val="000000"/>
                <w:sz w:val="18"/>
                <w:szCs w:val="18"/>
                <w:lang w:val="en-US"/>
              </w:rPr>
            </w:pPr>
            <w:r>
              <w:rPr>
                <w:rFonts w:ascii="Calibri Light" w:hAnsi="Calibri Light" w:cs="Calibri Light"/>
                <w:color w:val="000000"/>
                <w:sz w:val="18"/>
                <w:szCs w:val="18"/>
              </w:rPr>
              <w:t>2</w:t>
            </w:r>
            <w:r w:rsidR="00D257AC" w:rsidRPr="0036648F">
              <w:rPr>
                <w:rFonts w:ascii="Calibri Light" w:hAnsi="Calibri Light" w:cs="Calibri Light"/>
                <w:color w:val="000000"/>
                <w:sz w:val="18"/>
                <w:szCs w:val="18"/>
              </w:rPr>
              <w:t>.</w:t>
            </w:r>
            <w:r>
              <w:rPr>
                <w:rFonts w:ascii="Calibri Light" w:hAnsi="Calibri Light" w:cs="Calibri Light"/>
                <w:color w:val="000000"/>
                <w:sz w:val="18"/>
                <w:szCs w:val="18"/>
              </w:rPr>
              <w:t>8</w:t>
            </w:r>
            <w:r w:rsidR="00D257AC" w:rsidRPr="0036648F">
              <w:rPr>
                <w:rFonts w:ascii="Calibri Light" w:hAnsi="Calibri Light" w:cs="Calibri Light"/>
                <w:color w:val="000000"/>
                <w:sz w:val="18"/>
                <w:szCs w:val="18"/>
              </w:rPr>
              <w:t>00,00</w:t>
            </w:r>
          </w:p>
        </w:tc>
        <w:tc>
          <w:tcPr>
            <w:tcW w:w="408" w:type="pct"/>
            <w:tcBorders>
              <w:top w:val="single" w:sz="8" w:space="0" w:color="D9D9D9"/>
              <w:left w:val="single" w:sz="8" w:space="0" w:color="D9D9D9"/>
              <w:bottom w:val="single" w:sz="8" w:space="0" w:color="D9D9D9"/>
              <w:right w:val="single" w:sz="8" w:space="0" w:color="D9D9D9"/>
            </w:tcBorders>
            <w:shd w:val="clear" w:color="auto" w:fill="auto"/>
            <w:noWrap/>
            <w:vAlign w:val="center"/>
            <w:hideMark/>
          </w:tcPr>
          <w:p w14:paraId="0896AFC3" w14:textId="6ED1FE14" w:rsidR="00D257AC" w:rsidRPr="0036648F" w:rsidRDefault="00F32146" w:rsidP="00FB5E45">
            <w:pPr>
              <w:spacing w:after="0" w:line="240" w:lineRule="auto"/>
              <w:jc w:val="right"/>
              <w:rPr>
                <w:rFonts w:ascii="Calibri Light" w:eastAsia="Times New Roman" w:hAnsi="Calibri Light" w:cs="Calibri Light"/>
                <w:color w:val="000000"/>
                <w:sz w:val="18"/>
                <w:szCs w:val="18"/>
                <w:lang w:val="en-US"/>
              </w:rPr>
            </w:pPr>
            <w:r>
              <w:rPr>
                <w:rFonts w:ascii="Calibri Light" w:hAnsi="Calibri Light" w:cs="Calibri Light"/>
                <w:color w:val="000000"/>
                <w:sz w:val="18"/>
                <w:szCs w:val="18"/>
              </w:rPr>
              <w:t>9</w:t>
            </w:r>
            <w:r w:rsidR="00D257AC" w:rsidRPr="0036648F">
              <w:rPr>
                <w:rFonts w:ascii="Calibri Light" w:hAnsi="Calibri Light" w:cs="Calibri Light"/>
                <w:color w:val="000000"/>
                <w:sz w:val="18"/>
                <w:szCs w:val="18"/>
              </w:rPr>
              <w:t>.</w:t>
            </w:r>
            <w:r>
              <w:rPr>
                <w:rFonts w:ascii="Calibri Light" w:hAnsi="Calibri Light" w:cs="Calibri Light"/>
                <w:color w:val="000000"/>
                <w:sz w:val="18"/>
                <w:szCs w:val="18"/>
              </w:rPr>
              <w:t>7</w:t>
            </w:r>
            <w:r w:rsidR="00D257AC" w:rsidRPr="0036648F">
              <w:rPr>
                <w:rFonts w:ascii="Calibri Light" w:hAnsi="Calibri Light" w:cs="Calibri Light"/>
                <w:color w:val="000000"/>
                <w:sz w:val="18"/>
                <w:szCs w:val="18"/>
              </w:rPr>
              <w:t>00,00</w:t>
            </w:r>
          </w:p>
        </w:tc>
        <w:tc>
          <w:tcPr>
            <w:tcW w:w="409" w:type="pct"/>
            <w:tcBorders>
              <w:top w:val="single" w:sz="8" w:space="0" w:color="D9D9D9"/>
              <w:left w:val="single" w:sz="8" w:space="0" w:color="D9D9D9"/>
              <w:bottom w:val="single" w:sz="8" w:space="0" w:color="D9D9D9"/>
              <w:right w:val="single" w:sz="8" w:space="0" w:color="D9D9D9"/>
            </w:tcBorders>
            <w:shd w:val="clear" w:color="auto" w:fill="auto"/>
            <w:noWrap/>
            <w:vAlign w:val="center"/>
            <w:hideMark/>
          </w:tcPr>
          <w:p w14:paraId="17E1925A" w14:textId="2BA191C2" w:rsidR="00D257AC" w:rsidRPr="0036648F" w:rsidRDefault="00F32146" w:rsidP="00FB5E45">
            <w:pPr>
              <w:spacing w:after="0" w:line="240" w:lineRule="auto"/>
              <w:jc w:val="right"/>
              <w:rPr>
                <w:rFonts w:ascii="Calibri Light" w:eastAsia="Times New Roman" w:hAnsi="Calibri Light" w:cs="Calibri Light"/>
                <w:color w:val="000000"/>
                <w:sz w:val="18"/>
                <w:szCs w:val="18"/>
                <w:lang w:val="en-US"/>
              </w:rPr>
            </w:pPr>
            <w:r>
              <w:rPr>
                <w:rFonts w:ascii="Calibri Light" w:hAnsi="Calibri Light" w:cs="Calibri Light"/>
                <w:color w:val="000000"/>
                <w:sz w:val="18"/>
                <w:szCs w:val="18"/>
              </w:rPr>
              <w:t>3</w:t>
            </w:r>
            <w:r w:rsidR="00D257AC" w:rsidRPr="0036648F">
              <w:rPr>
                <w:rFonts w:ascii="Calibri Light" w:hAnsi="Calibri Light" w:cs="Calibri Light"/>
                <w:color w:val="000000"/>
                <w:sz w:val="18"/>
                <w:szCs w:val="18"/>
              </w:rPr>
              <w:t>.</w:t>
            </w:r>
            <w:r>
              <w:rPr>
                <w:rFonts w:ascii="Calibri Light" w:hAnsi="Calibri Light" w:cs="Calibri Light"/>
                <w:color w:val="000000"/>
                <w:sz w:val="18"/>
                <w:szCs w:val="18"/>
              </w:rPr>
              <w:t>8</w:t>
            </w:r>
            <w:r w:rsidR="00D257AC" w:rsidRPr="0036648F">
              <w:rPr>
                <w:rFonts w:ascii="Calibri Light" w:hAnsi="Calibri Light" w:cs="Calibri Light"/>
                <w:color w:val="000000"/>
                <w:sz w:val="18"/>
                <w:szCs w:val="18"/>
              </w:rPr>
              <w:t>00,00</w:t>
            </w:r>
          </w:p>
        </w:tc>
        <w:tc>
          <w:tcPr>
            <w:tcW w:w="409" w:type="pct"/>
            <w:tcBorders>
              <w:top w:val="single" w:sz="8" w:space="0" w:color="D9D9D9"/>
              <w:left w:val="single" w:sz="8" w:space="0" w:color="D9D9D9"/>
              <w:bottom w:val="single" w:sz="8" w:space="0" w:color="D9D9D9"/>
              <w:right w:val="single" w:sz="8" w:space="0" w:color="D9D9D9"/>
            </w:tcBorders>
            <w:shd w:val="clear" w:color="auto" w:fill="auto"/>
            <w:noWrap/>
            <w:vAlign w:val="center"/>
            <w:hideMark/>
          </w:tcPr>
          <w:p w14:paraId="43B83740" w14:textId="48FC4856" w:rsidR="00D257AC" w:rsidRPr="0036648F" w:rsidRDefault="00F32146" w:rsidP="00FB5E45">
            <w:pPr>
              <w:spacing w:after="0" w:line="240" w:lineRule="auto"/>
              <w:jc w:val="right"/>
              <w:rPr>
                <w:rFonts w:ascii="Calibri Light" w:eastAsia="Times New Roman" w:hAnsi="Calibri Light" w:cs="Calibri Light"/>
                <w:color w:val="000000"/>
                <w:sz w:val="18"/>
                <w:szCs w:val="18"/>
                <w:lang w:val="en-US"/>
              </w:rPr>
            </w:pPr>
            <w:r>
              <w:rPr>
                <w:rFonts w:ascii="Calibri Light" w:hAnsi="Calibri Light" w:cs="Calibri Light"/>
                <w:color w:val="000000"/>
                <w:sz w:val="18"/>
                <w:szCs w:val="18"/>
              </w:rPr>
              <w:t>3</w:t>
            </w:r>
            <w:r w:rsidR="00D257AC" w:rsidRPr="0036648F">
              <w:rPr>
                <w:rFonts w:ascii="Calibri Light" w:hAnsi="Calibri Light" w:cs="Calibri Light"/>
                <w:color w:val="000000"/>
                <w:sz w:val="18"/>
                <w:szCs w:val="18"/>
              </w:rPr>
              <w:t>.</w:t>
            </w:r>
            <w:r>
              <w:rPr>
                <w:rFonts w:ascii="Calibri Light" w:hAnsi="Calibri Light" w:cs="Calibri Light"/>
                <w:color w:val="000000"/>
                <w:sz w:val="18"/>
                <w:szCs w:val="18"/>
              </w:rPr>
              <w:t>6</w:t>
            </w:r>
            <w:r w:rsidR="00D257AC" w:rsidRPr="0036648F">
              <w:rPr>
                <w:rFonts w:ascii="Calibri Light" w:hAnsi="Calibri Light" w:cs="Calibri Light"/>
                <w:color w:val="000000"/>
                <w:sz w:val="18"/>
                <w:szCs w:val="18"/>
              </w:rPr>
              <w:t>00,00</w:t>
            </w:r>
          </w:p>
        </w:tc>
        <w:tc>
          <w:tcPr>
            <w:tcW w:w="409" w:type="pct"/>
            <w:tcBorders>
              <w:top w:val="single" w:sz="8" w:space="0" w:color="D9D9D9"/>
              <w:left w:val="single" w:sz="8" w:space="0" w:color="D9D9D9"/>
              <w:bottom w:val="single" w:sz="8" w:space="0" w:color="D9D9D9"/>
              <w:right w:val="single" w:sz="8" w:space="0" w:color="D9D9D9"/>
            </w:tcBorders>
            <w:shd w:val="clear" w:color="auto" w:fill="auto"/>
            <w:noWrap/>
            <w:vAlign w:val="center"/>
            <w:hideMark/>
          </w:tcPr>
          <w:p w14:paraId="0D2C60B4" w14:textId="77777777" w:rsidR="00D257AC" w:rsidRPr="0036648F" w:rsidRDefault="00D257AC" w:rsidP="00FB5E45">
            <w:pPr>
              <w:spacing w:after="0" w:line="240" w:lineRule="auto"/>
              <w:jc w:val="right"/>
              <w:rPr>
                <w:rFonts w:ascii="Calibri Light" w:eastAsia="Times New Roman" w:hAnsi="Calibri Light" w:cs="Calibri Light"/>
                <w:color w:val="000000"/>
                <w:sz w:val="18"/>
                <w:szCs w:val="18"/>
                <w:lang w:val="en-US"/>
              </w:rPr>
            </w:pPr>
            <w:r w:rsidRPr="0036648F">
              <w:rPr>
                <w:rFonts w:ascii="Calibri Light" w:hAnsi="Calibri Light" w:cs="Calibri Light"/>
                <w:color w:val="000000"/>
                <w:sz w:val="18"/>
                <w:szCs w:val="18"/>
              </w:rPr>
              <w:t>6.900,00</w:t>
            </w:r>
          </w:p>
        </w:tc>
        <w:tc>
          <w:tcPr>
            <w:tcW w:w="410" w:type="pct"/>
            <w:tcBorders>
              <w:top w:val="single" w:sz="8" w:space="0" w:color="D9D9D9"/>
              <w:left w:val="single" w:sz="8" w:space="0" w:color="D9D9D9"/>
              <w:bottom w:val="single" w:sz="8" w:space="0" w:color="D9D9D9"/>
              <w:right w:val="single" w:sz="8" w:space="0" w:color="D9D9D9"/>
            </w:tcBorders>
            <w:shd w:val="clear" w:color="auto" w:fill="auto"/>
            <w:noWrap/>
            <w:vAlign w:val="center"/>
            <w:hideMark/>
          </w:tcPr>
          <w:p w14:paraId="7A8693AE" w14:textId="77777777" w:rsidR="00D257AC" w:rsidRPr="0036648F" w:rsidRDefault="00D257AC" w:rsidP="00FB5E45">
            <w:pPr>
              <w:spacing w:after="0" w:line="240" w:lineRule="auto"/>
              <w:jc w:val="right"/>
              <w:rPr>
                <w:rFonts w:ascii="Calibri Light" w:eastAsia="Times New Roman" w:hAnsi="Calibri Light" w:cs="Calibri Light"/>
                <w:color w:val="000000"/>
                <w:sz w:val="18"/>
                <w:szCs w:val="18"/>
                <w:lang w:val="en-US"/>
              </w:rPr>
            </w:pPr>
            <w:r w:rsidRPr="0036648F">
              <w:rPr>
                <w:rFonts w:ascii="Calibri Light" w:hAnsi="Calibri Light" w:cs="Calibri Light"/>
                <w:color w:val="000000"/>
                <w:sz w:val="18"/>
                <w:szCs w:val="18"/>
              </w:rPr>
              <w:t>3.600,00</w:t>
            </w:r>
          </w:p>
        </w:tc>
        <w:tc>
          <w:tcPr>
            <w:tcW w:w="410" w:type="pct"/>
            <w:tcBorders>
              <w:top w:val="single" w:sz="8" w:space="0" w:color="D9D9D9"/>
              <w:left w:val="single" w:sz="8" w:space="0" w:color="D9D9D9"/>
              <w:bottom w:val="single" w:sz="8" w:space="0" w:color="D9D9D9"/>
              <w:right w:val="single" w:sz="8" w:space="0" w:color="D9D9D9"/>
            </w:tcBorders>
            <w:shd w:val="clear" w:color="auto" w:fill="auto"/>
            <w:noWrap/>
            <w:vAlign w:val="center"/>
            <w:hideMark/>
          </w:tcPr>
          <w:p w14:paraId="17DC868E" w14:textId="77777777" w:rsidR="00D257AC" w:rsidRPr="0036648F" w:rsidRDefault="00D257AC" w:rsidP="00FB5E45">
            <w:pPr>
              <w:spacing w:after="0" w:line="240" w:lineRule="auto"/>
              <w:jc w:val="right"/>
              <w:rPr>
                <w:rFonts w:ascii="Calibri Light" w:eastAsia="Times New Roman" w:hAnsi="Calibri Light" w:cs="Calibri Light"/>
                <w:color w:val="000000"/>
                <w:sz w:val="18"/>
                <w:szCs w:val="18"/>
                <w:lang w:val="en-US"/>
              </w:rPr>
            </w:pPr>
            <w:r w:rsidRPr="0036648F">
              <w:rPr>
                <w:rFonts w:ascii="Calibri Light" w:hAnsi="Calibri Light" w:cs="Calibri Light"/>
                <w:color w:val="000000"/>
                <w:sz w:val="18"/>
                <w:szCs w:val="18"/>
              </w:rPr>
              <w:t>1.900,00</w:t>
            </w:r>
          </w:p>
        </w:tc>
        <w:tc>
          <w:tcPr>
            <w:tcW w:w="410" w:type="pct"/>
            <w:tcBorders>
              <w:top w:val="single" w:sz="8" w:space="0" w:color="D9D9D9"/>
              <w:left w:val="single" w:sz="8" w:space="0" w:color="D9D9D9"/>
              <w:bottom w:val="single" w:sz="8" w:space="0" w:color="D9D9D9"/>
              <w:right w:val="single" w:sz="8" w:space="0" w:color="D9D9D9"/>
            </w:tcBorders>
            <w:shd w:val="clear" w:color="auto" w:fill="auto"/>
            <w:noWrap/>
            <w:vAlign w:val="center"/>
            <w:hideMark/>
          </w:tcPr>
          <w:p w14:paraId="0222B14F" w14:textId="77777777" w:rsidR="00D257AC" w:rsidRPr="0036648F" w:rsidRDefault="00D257AC" w:rsidP="00FB5E45">
            <w:pPr>
              <w:spacing w:after="0" w:line="240" w:lineRule="auto"/>
              <w:jc w:val="right"/>
              <w:rPr>
                <w:rFonts w:ascii="Calibri Light" w:eastAsia="Times New Roman" w:hAnsi="Calibri Light" w:cs="Calibri Light"/>
                <w:color w:val="000000"/>
                <w:sz w:val="18"/>
                <w:szCs w:val="18"/>
                <w:lang w:val="en-US"/>
              </w:rPr>
            </w:pPr>
            <w:r w:rsidRPr="0036648F">
              <w:rPr>
                <w:rFonts w:ascii="Calibri Light" w:hAnsi="Calibri Light" w:cs="Calibri Light"/>
                <w:color w:val="000000"/>
                <w:sz w:val="18"/>
                <w:szCs w:val="18"/>
              </w:rPr>
              <w:t>3.600,00</w:t>
            </w:r>
          </w:p>
        </w:tc>
        <w:tc>
          <w:tcPr>
            <w:tcW w:w="418" w:type="pct"/>
            <w:tcBorders>
              <w:top w:val="single" w:sz="8" w:space="0" w:color="D9D9D9"/>
              <w:left w:val="single" w:sz="8" w:space="0" w:color="D9D9D9"/>
              <w:bottom w:val="single" w:sz="8" w:space="0" w:color="D9D9D9"/>
              <w:right w:val="single" w:sz="8" w:space="0" w:color="D9D9D9"/>
            </w:tcBorders>
            <w:shd w:val="clear" w:color="auto" w:fill="auto"/>
            <w:noWrap/>
            <w:vAlign w:val="center"/>
            <w:hideMark/>
          </w:tcPr>
          <w:p w14:paraId="07F8CE43" w14:textId="77777777" w:rsidR="00D257AC" w:rsidRPr="0036648F" w:rsidRDefault="00D257AC" w:rsidP="00FB5E45">
            <w:pPr>
              <w:spacing w:after="0" w:line="240" w:lineRule="auto"/>
              <w:jc w:val="right"/>
              <w:rPr>
                <w:rFonts w:ascii="Calibri Light" w:eastAsia="Times New Roman" w:hAnsi="Calibri Light" w:cs="Calibri Light"/>
                <w:color w:val="000000"/>
                <w:sz w:val="18"/>
                <w:szCs w:val="18"/>
                <w:lang w:val="en-US"/>
              </w:rPr>
            </w:pPr>
            <w:r w:rsidRPr="0036648F">
              <w:rPr>
                <w:rFonts w:ascii="Calibri Light" w:hAnsi="Calibri Light" w:cs="Calibri Light"/>
                <w:color w:val="000000"/>
                <w:sz w:val="18"/>
                <w:szCs w:val="18"/>
              </w:rPr>
              <w:t>1.900,00</w:t>
            </w:r>
          </w:p>
        </w:tc>
        <w:tc>
          <w:tcPr>
            <w:tcW w:w="470" w:type="pct"/>
            <w:tcBorders>
              <w:top w:val="single" w:sz="8" w:space="0" w:color="D9D9D9"/>
              <w:left w:val="single" w:sz="8" w:space="0" w:color="D9D9D9"/>
              <w:bottom w:val="single" w:sz="8" w:space="0" w:color="D9D9D9"/>
              <w:right w:val="single" w:sz="8" w:space="0" w:color="D9D9D9"/>
            </w:tcBorders>
            <w:shd w:val="clear" w:color="000000" w:fill="EFDDEA"/>
            <w:noWrap/>
            <w:vAlign w:val="center"/>
            <w:hideMark/>
          </w:tcPr>
          <w:p w14:paraId="6F0D9A69" w14:textId="77777777" w:rsidR="00D257AC" w:rsidRPr="0036648F" w:rsidRDefault="00D257AC" w:rsidP="00FB5E45">
            <w:pPr>
              <w:spacing w:after="0" w:line="240" w:lineRule="auto"/>
              <w:jc w:val="right"/>
              <w:rPr>
                <w:rFonts w:ascii="Calibri Light" w:eastAsia="Times New Roman" w:hAnsi="Calibri Light" w:cs="Calibri Light"/>
                <w:b/>
                <w:bCs/>
                <w:color w:val="000000"/>
                <w:sz w:val="18"/>
                <w:szCs w:val="18"/>
                <w:lang w:val="en-US"/>
              </w:rPr>
            </w:pPr>
            <w:r w:rsidRPr="0036648F">
              <w:rPr>
                <w:rFonts w:ascii="Calibri Light" w:hAnsi="Calibri Light" w:cs="Calibri Light"/>
                <w:b/>
                <w:bCs/>
                <w:color w:val="000000"/>
                <w:sz w:val="18"/>
                <w:szCs w:val="18"/>
              </w:rPr>
              <w:t>38.200,00</w:t>
            </w:r>
          </w:p>
        </w:tc>
      </w:tr>
      <w:tr w:rsidR="00D257AC" w:rsidRPr="00DB0CF0" w14:paraId="0010F8C5" w14:textId="77777777" w:rsidTr="00FB5E45">
        <w:trPr>
          <w:trHeight w:val="283"/>
        </w:trPr>
        <w:tc>
          <w:tcPr>
            <w:tcW w:w="469" w:type="pct"/>
            <w:tcBorders>
              <w:top w:val="single" w:sz="8" w:space="0" w:color="D9D9D9"/>
              <w:left w:val="single" w:sz="8" w:space="0" w:color="D9D9D9"/>
              <w:bottom w:val="single" w:sz="8" w:space="0" w:color="D9D9D9"/>
              <w:right w:val="single" w:sz="8" w:space="0" w:color="D9D9D9"/>
            </w:tcBorders>
            <w:shd w:val="clear" w:color="auto" w:fill="auto"/>
            <w:vAlign w:val="center"/>
            <w:hideMark/>
          </w:tcPr>
          <w:p w14:paraId="57346BB5" w14:textId="77777777" w:rsidR="00D257AC" w:rsidRPr="00DB0CF0" w:rsidRDefault="00D257AC" w:rsidP="00FB5E45">
            <w:pPr>
              <w:spacing w:after="0" w:line="240" w:lineRule="auto"/>
              <w:rPr>
                <w:rFonts w:ascii="Calibri Light" w:eastAsia="Times New Roman" w:hAnsi="Calibri Light" w:cs="Calibri Light"/>
                <w:color w:val="000000"/>
                <w:sz w:val="18"/>
                <w:szCs w:val="18"/>
                <w:lang w:val="en-US"/>
              </w:rPr>
            </w:pPr>
            <w:r w:rsidRPr="00DB0CF0">
              <w:rPr>
                <w:rFonts w:ascii="Calibri Light" w:eastAsia="Times New Roman" w:hAnsi="Calibri Light" w:cs="Calibri Light"/>
                <w:color w:val="000000"/>
                <w:sz w:val="18"/>
                <w:szCs w:val="18"/>
              </w:rPr>
              <w:t>Istraživanje</w:t>
            </w:r>
          </w:p>
        </w:tc>
        <w:tc>
          <w:tcPr>
            <w:tcW w:w="371" w:type="pct"/>
            <w:tcBorders>
              <w:top w:val="single" w:sz="8" w:space="0" w:color="D9D9D9"/>
              <w:left w:val="single" w:sz="8" w:space="0" w:color="D9D9D9"/>
              <w:bottom w:val="single" w:sz="8" w:space="0" w:color="D9D9D9"/>
              <w:right w:val="single" w:sz="8" w:space="0" w:color="D9D9D9"/>
            </w:tcBorders>
            <w:shd w:val="clear" w:color="auto" w:fill="auto"/>
            <w:noWrap/>
            <w:vAlign w:val="center"/>
            <w:hideMark/>
          </w:tcPr>
          <w:p w14:paraId="1114F3B8" w14:textId="77777777" w:rsidR="00D257AC" w:rsidRPr="0036648F" w:rsidRDefault="00D257AC" w:rsidP="00FB5E45">
            <w:pPr>
              <w:spacing w:after="0" w:line="240" w:lineRule="auto"/>
              <w:jc w:val="right"/>
              <w:rPr>
                <w:rFonts w:ascii="Calibri Light" w:eastAsia="Times New Roman" w:hAnsi="Calibri Light" w:cs="Calibri Light"/>
                <w:color w:val="000000"/>
                <w:sz w:val="18"/>
                <w:szCs w:val="18"/>
                <w:lang w:val="en-US"/>
              </w:rPr>
            </w:pPr>
            <w:r w:rsidRPr="0036648F">
              <w:rPr>
                <w:rFonts w:ascii="Calibri Light" w:hAnsi="Calibri Light" w:cs="Calibri Light"/>
                <w:color w:val="000000"/>
                <w:sz w:val="18"/>
                <w:szCs w:val="18"/>
              </w:rPr>
              <w:t>0,00</w:t>
            </w:r>
          </w:p>
        </w:tc>
        <w:tc>
          <w:tcPr>
            <w:tcW w:w="407" w:type="pct"/>
            <w:tcBorders>
              <w:top w:val="single" w:sz="8" w:space="0" w:color="D9D9D9"/>
              <w:left w:val="single" w:sz="8" w:space="0" w:color="D9D9D9"/>
              <w:bottom w:val="single" w:sz="8" w:space="0" w:color="D9D9D9"/>
              <w:right w:val="single" w:sz="8" w:space="0" w:color="D9D9D9"/>
            </w:tcBorders>
            <w:shd w:val="clear" w:color="auto" w:fill="auto"/>
            <w:noWrap/>
            <w:vAlign w:val="center"/>
            <w:hideMark/>
          </w:tcPr>
          <w:p w14:paraId="6BD6A213" w14:textId="77777777" w:rsidR="00D257AC" w:rsidRPr="0036648F" w:rsidRDefault="00D257AC" w:rsidP="00FB5E45">
            <w:pPr>
              <w:spacing w:after="0" w:line="240" w:lineRule="auto"/>
              <w:jc w:val="right"/>
              <w:rPr>
                <w:rFonts w:ascii="Calibri Light" w:eastAsia="Times New Roman" w:hAnsi="Calibri Light" w:cs="Calibri Light"/>
                <w:color w:val="000000"/>
                <w:sz w:val="18"/>
                <w:szCs w:val="18"/>
                <w:lang w:val="en-US"/>
              </w:rPr>
            </w:pPr>
            <w:r w:rsidRPr="0036648F">
              <w:rPr>
                <w:rFonts w:ascii="Calibri Light" w:hAnsi="Calibri Light" w:cs="Calibri Light"/>
                <w:color w:val="000000"/>
                <w:sz w:val="18"/>
                <w:szCs w:val="18"/>
              </w:rPr>
              <w:t>0,00</w:t>
            </w:r>
          </w:p>
        </w:tc>
        <w:tc>
          <w:tcPr>
            <w:tcW w:w="408" w:type="pct"/>
            <w:tcBorders>
              <w:top w:val="single" w:sz="8" w:space="0" w:color="D9D9D9"/>
              <w:left w:val="single" w:sz="8" w:space="0" w:color="D9D9D9"/>
              <w:bottom w:val="single" w:sz="8" w:space="0" w:color="D9D9D9"/>
              <w:right w:val="single" w:sz="8" w:space="0" w:color="D9D9D9"/>
            </w:tcBorders>
            <w:shd w:val="clear" w:color="auto" w:fill="auto"/>
            <w:noWrap/>
            <w:vAlign w:val="center"/>
            <w:hideMark/>
          </w:tcPr>
          <w:p w14:paraId="241490A4" w14:textId="77777777" w:rsidR="00D257AC" w:rsidRPr="0036648F" w:rsidRDefault="00D257AC" w:rsidP="00FB5E45">
            <w:pPr>
              <w:spacing w:after="0" w:line="240" w:lineRule="auto"/>
              <w:jc w:val="right"/>
              <w:rPr>
                <w:rFonts w:ascii="Calibri Light" w:eastAsia="Times New Roman" w:hAnsi="Calibri Light" w:cs="Calibri Light"/>
                <w:color w:val="000000"/>
                <w:sz w:val="18"/>
                <w:szCs w:val="18"/>
                <w:lang w:val="en-US"/>
              </w:rPr>
            </w:pPr>
            <w:r w:rsidRPr="0036648F">
              <w:rPr>
                <w:rFonts w:ascii="Calibri Light" w:hAnsi="Calibri Light" w:cs="Calibri Light"/>
                <w:color w:val="000000"/>
                <w:sz w:val="18"/>
                <w:szCs w:val="18"/>
              </w:rPr>
              <w:t>0,00</w:t>
            </w:r>
          </w:p>
        </w:tc>
        <w:tc>
          <w:tcPr>
            <w:tcW w:w="409" w:type="pct"/>
            <w:tcBorders>
              <w:top w:val="single" w:sz="8" w:space="0" w:color="D9D9D9"/>
              <w:left w:val="single" w:sz="8" w:space="0" w:color="D9D9D9"/>
              <w:bottom w:val="single" w:sz="8" w:space="0" w:color="D9D9D9"/>
              <w:right w:val="single" w:sz="8" w:space="0" w:color="D9D9D9"/>
            </w:tcBorders>
            <w:shd w:val="clear" w:color="auto" w:fill="auto"/>
            <w:noWrap/>
            <w:vAlign w:val="center"/>
            <w:hideMark/>
          </w:tcPr>
          <w:p w14:paraId="43FDA00C" w14:textId="77777777" w:rsidR="00D257AC" w:rsidRPr="0036648F" w:rsidRDefault="00D257AC" w:rsidP="00FB5E45">
            <w:pPr>
              <w:spacing w:after="0" w:line="240" w:lineRule="auto"/>
              <w:jc w:val="right"/>
              <w:rPr>
                <w:rFonts w:ascii="Calibri Light" w:eastAsia="Times New Roman" w:hAnsi="Calibri Light" w:cs="Calibri Light"/>
                <w:color w:val="000000"/>
                <w:sz w:val="18"/>
                <w:szCs w:val="18"/>
                <w:lang w:val="en-US"/>
              </w:rPr>
            </w:pPr>
            <w:r w:rsidRPr="0036648F">
              <w:rPr>
                <w:rFonts w:ascii="Calibri Light" w:hAnsi="Calibri Light" w:cs="Calibri Light"/>
                <w:color w:val="000000"/>
                <w:sz w:val="18"/>
                <w:szCs w:val="18"/>
              </w:rPr>
              <w:t>0,00</w:t>
            </w:r>
          </w:p>
        </w:tc>
        <w:tc>
          <w:tcPr>
            <w:tcW w:w="409" w:type="pct"/>
            <w:tcBorders>
              <w:top w:val="single" w:sz="8" w:space="0" w:color="D9D9D9"/>
              <w:left w:val="single" w:sz="8" w:space="0" w:color="D9D9D9"/>
              <w:bottom w:val="single" w:sz="8" w:space="0" w:color="D9D9D9"/>
              <w:right w:val="single" w:sz="8" w:space="0" w:color="D9D9D9"/>
            </w:tcBorders>
            <w:shd w:val="clear" w:color="auto" w:fill="auto"/>
            <w:noWrap/>
            <w:vAlign w:val="center"/>
            <w:hideMark/>
          </w:tcPr>
          <w:p w14:paraId="73F1B63C" w14:textId="77777777" w:rsidR="00D257AC" w:rsidRPr="0036648F" w:rsidRDefault="00D257AC" w:rsidP="00FB5E45">
            <w:pPr>
              <w:spacing w:after="0" w:line="240" w:lineRule="auto"/>
              <w:jc w:val="right"/>
              <w:rPr>
                <w:rFonts w:ascii="Calibri Light" w:eastAsia="Times New Roman" w:hAnsi="Calibri Light" w:cs="Calibri Light"/>
                <w:color w:val="000000"/>
                <w:sz w:val="18"/>
                <w:szCs w:val="18"/>
                <w:lang w:val="en-US"/>
              </w:rPr>
            </w:pPr>
            <w:r w:rsidRPr="0036648F">
              <w:rPr>
                <w:rFonts w:ascii="Calibri Light" w:hAnsi="Calibri Light" w:cs="Calibri Light"/>
                <w:color w:val="000000"/>
                <w:sz w:val="18"/>
                <w:szCs w:val="18"/>
              </w:rPr>
              <w:t>0,00</w:t>
            </w:r>
          </w:p>
        </w:tc>
        <w:tc>
          <w:tcPr>
            <w:tcW w:w="409" w:type="pct"/>
            <w:tcBorders>
              <w:top w:val="single" w:sz="8" w:space="0" w:color="D9D9D9"/>
              <w:left w:val="single" w:sz="8" w:space="0" w:color="D9D9D9"/>
              <w:bottom w:val="single" w:sz="8" w:space="0" w:color="D9D9D9"/>
              <w:right w:val="single" w:sz="8" w:space="0" w:color="D9D9D9"/>
            </w:tcBorders>
            <w:shd w:val="clear" w:color="auto" w:fill="auto"/>
            <w:noWrap/>
            <w:vAlign w:val="center"/>
            <w:hideMark/>
          </w:tcPr>
          <w:p w14:paraId="1AE91FC0" w14:textId="77777777" w:rsidR="00D257AC" w:rsidRPr="0036648F" w:rsidRDefault="00D257AC" w:rsidP="00FB5E45">
            <w:pPr>
              <w:spacing w:after="0" w:line="240" w:lineRule="auto"/>
              <w:jc w:val="right"/>
              <w:rPr>
                <w:rFonts w:ascii="Calibri Light" w:eastAsia="Times New Roman" w:hAnsi="Calibri Light" w:cs="Calibri Light"/>
                <w:color w:val="000000"/>
                <w:sz w:val="18"/>
                <w:szCs w:val="18"/>
                <w:lang w:val="en-US"/>
              </w:rPr>
            </w:pPr>
            <w:r w:rsidRPr="0036648F">
              <w:rPr>
                <w:rFonts w:ascii="Calibri Light" w:hAnsi="Calibri Light" w:cs="Calibri Light"/>
                <w:color w:val="000000"/>
                <w:sz w:val="18"/>
                <w:szCs w:val="18"/>
              </w:rPr>
              <w:t>0,00</w:t>
            </w:r>
          </w:p>
        </w:tc>
        <w:tc>
          <w:tcPr>
            <w:tcW w:w="410" w:type="pct"/>
            <w:tcBorders>
              <w:top w:val="single" w:sz="8" w:space="0" w:color="D9D9D9"/>
              <w:left w:val="single" w:sz="8" w:space="0" w:color="D9D9D9"/>
              <w:bottom w:val="single" w:sz="8" w:space="0" w:color="D9D9D9"/>
              <w:right w:val="single" w:sz="8" w:space="0" w:color="D9D9D9"/>
            </w:tcBorders>
            <w:shd w:val="clear" w:color="auto" w:fill="auto"/>
            <w:noWrap/>
            <w:vAlign w:val="center"/>
            <w:hideMark/>
          </w:tcPr>
          <w:p w14:paraId="7C73B747" w14:textId="77777777" w:rsidR="00D257AC" w:rsidRPr="0036648F" w:rsidRDefault="00D257AC" w:rsidP="00FB5E45">
            <w:pPr>
              <w:spacing w:after="0" w:line="240" w:lineRule="auto"/>
              <w:jc w:val="right"/>
              <w:rPr>
                <w:rFonts w:ascii="Calibri Light" w:eastAsia="Times New Roman" w:hAnsi="Calibri Light" w:cs="Calibri Light"/>
                <w:color w:val="000000"/>
                <w:sz w:val="18"/>
                <w:szCs w:val="18"/>
                <w:lang w:val="en-US"/>
              </w:rPr>
            </w:pPr>
            <w:r w:rsidRPr="0036648F">
              <w:rPr>
                <w:rFonts w:ascii="Calibri Light" w:hAnsi="Calibri Light" w:cs="Calibri Light"/>
                <w:color w:val="000000"/>
                <w:sz w:val="18"/>
                <w:szCs w:val="18"/>
              </w:rPr>
              <w:t>0,00</w:t>
            </w:r>
          </w:p>
        </w:tc>
        <w:tc>
          <w:tcPr>
            <w:tcW w:w="410" w:type="pct"/>
            <w:tcBorders>
              <w:top w:val="single" w:sz="8" w:space="0" w:color="D9D9D9"/>
              <w:left w:val="single" w:sz="8" w:space="0" w:color="D9D9D9"/>
              <w:bottom w:val="single" w:sz="8" w:space="0" w:color="D9D9D9"/>
              <w:right w:val="single" w:sz="8" w:space="0" w:color="D9D9D9"/>
            </w:tcBorders>
            <w:shd w:val="clear" w:color="auto" w:fill="auto"/>
            <w:noWrap/>
            <w:vAlign w:val="center"/>
            <w:hideMark/>
          </w:tcPr>
          <w:p w14:paraId="7E4B1746" w14:textId="77777777" w:rsidR="00D257AC" w:rsidRPr="0036648F" w:rsidRDefault="00D257AC" w:rsidP="00FB5E45">
            <w:pPr>
              <w:spacing w:after="0" w:line="240" w:lineRule="auto"/>
              <w:jc w:val="right"/>
              <w:rPr>
                <w:rFonts w:ascii="Calibri Light" w:eastAsia="Times New Roman" w:hAnsi="Calibri Light" w:cs="Calibri Light"/>
                <w:color w:val="000000"/>
                <w:sz w:val="18"/>
                <w:szCs w:val="18"/>
                <w:lang w:val="en-US"/>
              </w:rPr>
            </w:pPr>
            <w:r w:rsidRPr="0036648F">
              <w:rPr>
                <w:rFonts w:ascii="Calibri Light" w:hAnsi="Calibri Light" w:cs="Calibri Light"/>
                <w:color w:val="000000"/>
                <w:sz w:val="18"/>
                <w:szCs w:val="18"/>
              </w:rPr>
              <w:t>0,00</w:t>
            </w:r>
          </w:p>
        </w:tc>
        <w:tc>
          <w:tcPr>
            <w:tcW w:w="410" w:type="pct"/>
            <w:tcBorders>
              <w:top w:val="single" w:sz="8" w:space="0" w:color="D9D9D9"/>
              <w:left w:val="single" w:sz="8" w:space="0" w:color="D9D9D9"/>
              <w:bottom w:val="single" w:sz="8" w:space="0" w:color="D9D9D9"/>
              <w:right w:val="single" w:sz="8" w:space="0" w:color="D9D9D9"/>
            </w:tcBorders>
            <w:shd w:val="clear" w:color="auto" w:fill="auto"/>
            <w:noWrap/>
            <w:vAlign w:val="center"/>
            <w:hideMark/>
          </w:tcPr>
          <w:p w14:paraId="21C8DBA2" w14:textId="77777777" w:rsidR="00D257AC" w:rsidRPr="0036648F" w:rsidRDefault="00D257AC" w:rsidP="00FB5E45">
            <w:pPr>
              <w:spacing w:after="0" w:line="240" w:lineRule="auto"/>
              <w:jc w:val="right"/>
              <w:rPr>
                <w:rFonts w:ascii="Calibri Light" w:eastAsia="Times New Roman" w:hAnsi="Calibri Light" w:cs="Calibri Light"/>
                <w:color w:val="000000"/>
                <w:sz w:val="18"/>
                <w:szCs w:val="18"/>
                <w:lang w:val="en-US"/>
              </w:rPr>
            </w:pPr>
            <w:r w:rsidRPr="0036648F">
              <w:rPr>
                <w:rFonts w:ascii="Calibri Light" w:hAnsi="Calibri Light" w:cs="Calibri Light"/>
                <w:color w:val="000000"/>
                <w:sz w:val="18"/>
                <w:szCs w:val="18"/>
              </w:rPr>
              <w:t>0,00</w:t>
            </w:r>
          </w:p>
        </w:tc>
        <w:tc>
          <w:tcPr>
            <w:tcW w:w="418" w:type="pct"/>
            <w:tcBorders>
              <w:top w:val="single" w:sz="8" w:space="0" w:color="D9D9D9"/>
              <w:left w:val="single" w:sz="8" w:space="0" w:color="D9D9D9"/>
              <w:bottom w:val="single" w:sz="8" w:space="0" w:color="D9D9D9"/>
              <w:right w:val="single" w:sz="8" w:space="0" w:color="D9D9D9"/>
            </w:tcBorders>
            <w:shd w:val="clear" w:color="auto" w:fill="auto"/>
            <w:noWrap/>
            <w:vAlign w:val="center"/>
            <w:hideMark/>
          </w:tcPr>
          <w:p w14:paraId="319E8B6D" w14:textId="77777777" w:rsidR="00D257AC" w:rsidRPr="0036648F" w:rsidRDefault="00D257AC" w:rsidP="00FB5E45">
            <w:pPr>
              <w:spacing w:after="0" w:line="240" w:lineRule="auto"/>
              <w:jc w:val="right"/>
              <w:rPr>
                <w:rFonts w:ascii="Calibri Light" w:eastAsia="Times New Roman" w:hAnsi="Calibri Light" w:cs="Calibri Light"/>
                <w:color w:val="000000"/>
                <w:sz w:val="18"/>
                <w:szCs w:val="18"/>
                <w:lang w:val="en-US"/>
              </w:rPr>
            </w:pPr>
            <w:r w:rsidRPr="0036648F">
              <w:rPr>
                <w:rFonts w:ascii="Calibri Light" w:hAnsi="Calibri Light" w:cs="Calibri Light"/>
                <w:color w:val="000000"/>
                <w:sz w:val="18"/>
                <w:szCs w:val="18"/>
              </w:rPr>
              <w:t>0,00</w:t>
            </w:r>
          </w:p>
        </w:tc>
        <w:tc>
          <w:tcPr>
            <w:tcW w:w="470" w:type="pct"/>
            <w:tcBorders>
              <w:top w:val="single" w:sz="8" w:space="0" w:color="D9D9D9"/>
              <w:left w:val="single" w:sz="8" w:space="0" w:color="D9D9D9"/>
              <w:bottom w:val="single" w:sz="8" w:space="0" w:color="D9D9D9"/>
              <w:right w:val="single" w:sz="8" w:space="0" w:color="D9D9D9"/>
            </w:tcBorders>
            <w:shd w:val="clear" w:color="000000" w:fill="EFDDEA"/>
            <w:noWrap/>
            <w:vAlign w:val="center"/>
            <w:hideMark/>
          </w:tcPr>
          <w:p w14:paraId="2A57A991" w14:textId="77777777" w:rsidR="00D257AC" w:rsidRPr="0036648F" w:rsidRDefault="00D257AC" w:rsidP="00FB5E45">
            <w:pPr>
              <w:spacing w:after="0" w:line="240" w:lineRule="auto"/>
              <w:jc w:val="right"/>
              <w:rPr>
                <w:rFonts w:ascii="Calibri Light" w:eastAsia="Times New Roman" w:hAnsi="Calibri Light" w:cs="Calibri Light"/>
                <w:b/>
                <w:bCs/>
                <w:color w:val="000000"/>
                <w:sz w:val="18"/>
                <w:szCs w:val="18"/>
                <w:lang w:val="en-US"/>
              </w:rPr>
            </w:pPr>
            <w:r w:rsidRPr="0036648F">
              <w:rPr>
                <w:rFonts w:ascii="Calibri Light" w:hAnsi="Calibri Light" w:cs="Calibri Light"/>
                <w:b/>
                <w:bCs/>
                <w:color w:val="000000"/>
                <w:sz w:val="18"/>
                <w:szCs w:val="18"/>
              </w:rPr>
              <w:t>0,00</w:t>
            </w:r>
          </w:p>
        </w:tc>
      </w:tr>
      <w:tr w:rsidR="00D257AC" w:rsidRPr="00DB0CF0" w14:paraId="41654280" w14:textId="77777777" w:rsidTr="00FB5E45">
        <w:trPr>
          <w:trHeight w:val="283"/>
        </w:trPr>
        <w:tc>
          <w:tcPr>
            <w:tcW w:w="469" w:type="pct"/>
            <w:tcBorders>
              <w:top w:val="single" w:sz="8" w:space="0" w:color="D9D9D9"/>
              <w:left w:val="single" w:sz="8" w:space="0" w:color="D9D9D9"/>
              <w:bottom w:val="single" w:sz="8" w:space="0" w:color="D9D9D9"/>
              <w:right w:val="single" w:sz="8" w:space="0" w:color="D9D9D9"/>
            </w:tcBorders>
            <w:shd w:val="clear" w:color="auto" w:fill="auto"/>
            <w:vAlign w:val="center"/>
            <w:hideMark/>
          </w:tcPr>
          <w:p w14:paraId="26244FEC" w14:textId="77777777" w:rsidR="00D257AC" w:rsidRPr="00DB0CF0" w:rsidRDefault="00D257AC" w:rsidP="00FB5E45">
            <w:pPr>
              <w:spacing w:after="0" w:line="240" w:lineRule="auto"/>
              <w:rPr>
                <w:rFonts w:ascii="Calibri Light" w:eastAsia="Times New Roman" w:hAnsi="Calibri Light" w:cs="Calibri Light"/>
                <w:color w:val="000000"/>
                <w:sz w:val="18"/>
                <w:szCs w:val="18"/>
                <w:lang w:val="en-US"/>
              </w:rPr>
            </w:pPr>
            <w:r w:rsidRPr="00DB0CF0">
              <w:rPr>
                <w:rFonts w:ascii="Calibri Light" w:eastAsia="Times New Roman" w:hAnsi="Calibri Light" w:cs="Calibri Light"/>
                <w:color w:val="000000"/>
                <w:sz w:val="18"/>
                <w:szCs w:val="18"/>
              </w:rPr>
              <w:t xml:space="preserve">Aktivno upravljanje </w:t>
            </w:r>
          </w:p>
        </w:tc>
        <w:tc>
          <w:tcPr>
            <w:tcW w:w="371" w:type="pct"/>
            <w:tcBorders>
              <w:top w:val="single" w:sz="8" w:space="0" w:color="D9D9D9"/>
              <w:left w:val="single" w:sz="8" w:space="0" w:color="D9D9D9"/>
              <w:bottom w:val="single" w:sz="8" w:space="0" w:color="D9D9D9"/>
              <w:right w:val="single" w:sz="8" w:space="0" w:color="D9D9D9"/>
            </w:tcBorders>
            <w:shd w:val="clear" w:color="auto" w:fill="auto"/>
            <w:noWrap/>
            <w:vAlign w:val="center"/>
            <w:hideMark/>
          </w:tcPr>
          <w:p w14:paraId="5A1AC69C" w14:textId="77777777" w:rsidR="00D257AC" w:rsidRPr="0036648F" w:rsidRDefault="00D257AC" w:rsidP="00FB5E45">
            <w:pPr>
              <w:spacing w:after="0" w:line="240" w:lineRule="auto"/>
              <w:jc w:val="right"/>
              <w:rPr>
                <w:rFonts w:ascii="Calibri Light" w:eastAsia="Times New Roman" w:hAnsi="Calibri Light" w:cs="Calibri Light"/>
                <w:color w:val="000000"/>
                <w:sz w:val="18"/>
                <w:szCs w:val="18"/>
                <w:lang w:val="en-US"/>
              </w:rPr>
            </w:pPr>
            <w:r w:rsidRPr="0036648F">
              <w:rPr>
                <w:rFonts w:ascii="Calibri Light" w:hAnsi="Calibri Light" w:cs="Calibri Light"/>
                <w:color w:val="000000"/>
                <w:sz w:val="18"/>
                <w:szCs w:val="18"/>
              </w:rPr>
              <w:t>400,00</w:t>
            </w:r>
          </w:p>
        </w:tc>
        <w:tc>
          <w:tcPr>
            <w:tcW w:w="407" w:type="pct"/>
            <w:tcBorders>
              <w:top w:val="single" w:sz="8" w:space="0" w:color="D9D9D9"/>
              <w:left w:val="single" w:sz="8" w:space="0" w:color="D9D9D9"/>
              <w:bottom w:val="single" w:sz="8" w:space="0" w:color="D9D9D9"/>
              <w:right w:val="single" w:sz="8" w:space="0" w:color="D9D9D9"/>
            </w:tcBorders>
            <w:shd w:val="clear" w:color="auto" w:fill="auto"/>
            <w:noWrap/>
            <w:vAlign w:val="center"/>
            <w:hideMark/>
          </w:tcPr>
          <w:p w14:paraId="504226C9" w14:textId="77777777" w:rsidR="00D257AC" w:rsidRPr="0036648F" w:rsidRDefault="00D257AC" w:rsidP="00FB5E45">
            <w:pPr>
              <w:spacing w:after="0" w:line="240" w:lineRule="auto"/>
              <w:jc w:val="right"/>
              <w:rPr>
                <w:rFonts w:ascii="Calibri Light" w:eastAsia="Times New Roman" w:hAnsi="Calibri Light" w:cs="Calibri Light"/>
                <w:color w:val="000000"/>
                <w:sz w:val="18"/>
                <w:szCs w:val="18"/>
                <w:lang w:val="en-US"/>
              </w:rPr>
            </w:pPr>
            <w:r w:rsidRPr="0036648F">
              <w:rPr>
                <w:rFonts w:ascii="Calibri Light" w:hAnsi="Calibri Light" w:cs="Calibri Light"/>
                <w:color w:val="000000"/>
                <w:sz w:val="18"/>
                <w:szCs w:val="18"/>
              </w:rPr>
              <w:t>900,00</w:t>
            </w:r>
          </w:p>
        </w:tc>
        <w:tc>
          <w:tcPr>
            <w:tcW w:w="408" w:type="pct"/>
            <w:tcBorders>
              <w:top w:val="single" w:sz="8" w:space="0" w:color="D9D9D9"/>
              <w:left w:val="single" w:sz="8" w:space="0" w:color="D9D9D9"/>
              <w:bottom w:val="single" w:sz="8" w:space="0" w:color="D9D9D9"/>
              <w:right w:val="single" w:sz="8" w:space="0" w:color="D9D9D9"/>
            </w:tcBorders>
            <w:shd w:val="clear" w:color="auto" w:fill="auto"/>
            <w:noWrap/>
            <w:vAlign w:val="center"/>
            <w:hideMark/>
          </w:tcPr>
          <w:p w14:paraId="14D6DE3D" w14:textId="77777777" w:rsidR="00D257AC" w:rsidRPr="0036648F" w:rsidRDefault="00D257AC" w:rsidP="00FB5E45">
            <w:pPr>
              <w:spacing w:after="0" w:line="240" w:lineRule="auto"/>
              <w:jc w:val="right"/>
              <w:rPr>
                <w:rFonts w:ascii="Calibri Light" w:eastAsia="Times New Roman" w:hAnsi="Calibri Light" w:cs="Calibri Light"/>
                <w:color w:val="000000"/>
                <w:sz w:val="18"/>
                <w:szCs w:val="18"/>
                <w:lang w:val="en-US"/>
              </w:rPr>
            </w:pPr>
            <w:r w:rsidRPr="0036648F">
              <w:rPr>
                <w:rFonts w:ascii="Calibri Light" w:hAnsi="Calibri Light" w:cs="Calibri Light"/>
                <w:color w:val="000000"/>
                <w:sz w:val="18"/>
                <w:szCs w:val="18"/>
              </w:rPr>
              <w:t>900,00</w:t>
            </w:r>
          </w:p>
        </w:tc>
        <w:tc>
          <w:tcPr>
            <w:tcW w:w="409" w:type="pct"/>
            <w:tcBorders>
              <w:top w:val="single" w:sz="8" w:space="0" w:color="D9D9D9"/>
              <w:left w:val="single" w:sz="8" w:space="0" w:color="D9D9D9"/>
              <w:bottom w:val="single" w:sz="8" w:space="0" w:color="D9D9D9"/>
              <w:right w:val="single" w:sz="8" w:space="0" w:color="D9D9D9"/>
            </w:tcBorders>
            <w:shd w:val="clear" w:color="auto" w:fill="auto"/>
            <w:noWrap/>
            <w:vAlign w:val="center"/>
            <w:hideMark/>
          </w:tcPr>
          <w:p w14:paraId="12188F3F" w14:textId="77777777" w:rsidR="00D257AC" w:rsidRPr="0036648F" w:rsidRDefault="00D257AC" w:rsidP="00FB5E45">
            <w:pPr>
              <w:spacing w:after="0" w:line="240" w:lineRule="auto"/>
              <w:jc w:val="right"/>
              <w:rPr>
                <w:rFonts w:ascii="Calibri Light" w:eastAsia="Times New Roman" w:hAnsi="Calibri Light" w:cs="Calibri Light"/>
                <w:color w:val="000000"/>
                <w:sz w:val="18"/>
                <w:szCs w:val="18"/>
                <w:lang w:val="en-US"/>
              </w:rPr>
            </w:pPr>
            <w:r w:rsidRPr="0036648F">
              <w:rPr>
                <w:rFonts w:ascii="Calibri Light" w:hAnsi="Calibri Light" w:cs="Calibri Light"/>
                <w:color w:val="000000"/>
                <w:sz w:val="18"/>
                <w:szCs w:val="18"/>
              </w:rPr>
              <w:t>900,00</w:t>
            </w:r>
          </w:p>
        </w:tc>
        <w:tc>
          <w:tcPr>
            <w:tcW w:w="409" w:type="pct"/>
            <w:tcBorders>
              <w:top w:val="single" w:sz="8" w:space="0" w:color="D9D9D9"/>
              <w:left w:val="single" w:sz="8" w:space="0" w:color="D9D9D9"/>
              <w:bottom w:val="single" w:sz="8" w:space="0" w:color="D9D9D9"/>
              <w:right w:val="single" w:sz="8" w:space="0" w:color="D9D9D9"/>
            </w:tcBorders>
            <w:shd w:val="clear" w:color="auto" w:fill="auto"/>
            <w:noWrap/>
            <w:vAlign w:val="center"/>
            <w:hideMark/>
          </w:tcPr>
          <w:p w14:paraId="533C297F" w14:textId="77777777" w:rsidR="00D257AC" w:rsidRPr="0036648F" w:rsidRDefault="00D257AC" w:rsidP="00FB5E45">
            <w:pPr>
              <w:spacing w:after="0" w:line="240" w:lineRule="auto"/>
              <w:jc w:val="right"/>
              <w:rPr>
                <w:rFonts w:ascii="Calibri Light" w:eastAsia="Times New Roman" w:hAnsi="Calibri Light" w:cs="Calibri Light"/>
                <w:color w:val="000000"/>
                <w:sz w:val="18"/>
                <w:szCs w:val="18"/>
                <w:lang w:val="en-US"/>
              </w:rPr>
            </w:pPr>
            <w:r w:rsidRPr="0036648F">
              <w:rPr>
                <w:rFonts w:ascii="Calibri Light" w:hAnsi="Calibri Light" w:cs="Calibri Light"/>
                <w:color w:val="000000"/>
                <w:sz w:val="18"/>
                <w:szCs w:val="18"/>
              </w:rPr>
              <w:t>400,00</w:t>
            </w:r>
          </w:p>
        </w:tc>
        <w:tc>
          <w:tcPr>
            <w:tcW w:w="409" w:type="pct"/>
            <w:tcBorders>
              <w:top w:val="single" w:sz="8" w:space="0" w:color="D9D9D9"/>
              <w:left w:val="single" w:sz="8" w:space="0" w:color="D9D9D9"/>
              <w:bottom w:val="single" w:sz="8" w:space="0" w:color="D9D9D9"/>
              <w:right w:val="single" w:sz="8" w:space="0" w:color="D9D9D9"/>
            </w:tcBorders>
            <w:shd w:val="clear" w:color="auto" w:fill="auto"/>
            <w:noWrap/>
            <w:vAlign w:val="center"/>
            <w:hideMark/>
          </w:tcPr>
          <w:p w14:paraId="4610BD29" w14:textId="77777777" w:rsidR="00D257AC" w:rsidRPr="0036648F" w:rsidRDefault="00D257AC" w:rsidP="00FB5E45">
            <w:pPr>
              <w:spacing w:after="0" w:line="240" w:lineRule="auto"/>
              <w:jc w:val="right"/>
              <w:rPr>
                <w:rFonts w:ascii="Calibri Light" w:eastAsia="Times New Roman" w:hAnsi="Calibri Light" w:cs="Calibri Light"/>
                <w:color w:val="000000"/>
                <w:sz w:val="18"/>
                <w:szCs w:val="18"/>
                <w:lang w:val="en-US"/>
              </w:rPr>
            </w:pPr>
            <w:r w:rsidRPr="0036648F">
              <w:rPr>
                <w:rFonts w:ascii="Calibri Light" w:hAnsi="Calibri Light" w:cs="Calibri Light"/>
                <w:color w:val="000000"/>
                <w:sz w:val="18"/>
                <w:szCs w:val="18"/>
              </w:rPr>
              <w:t>300,00</w:t>
            </w:r>
          </w:p>
        </w:tc>
        <w:tc>
          <w:tcPr>
            <w:tcW w:w="410" w:type="pct"/>
            <w:tcBorders>
              <w:top w:val="single" w:sz="8" w:space="0" w:color="D9D9D9"/>
              <w:left w:val="single" w:sz="8" w:space="0" w:color="D9D9D9"/>
              <w:bottom w:val="single" w:sz="8" w:space="0" w:color="D9D9D9"/>
              <w:right w:val="single" w:sz="8" w:space="0" w:color="D9D9D9"/>
            </w:tcBorders>
            <w:shd w:val="clear" w:color="auto" w:fill="auto"/>
            <w:noWrap/>
            <w:vAlign w:val="center"/>
            <w:hideMark/>
          </w:tcPr>
          <w:p w14:paraId="0B35A770" w14:textId="77777777" w:rsidR="00D257AC" w:rsidRPr="0036648F" w:rsidRDefault="00D257AC" w:rsidP="00FB5E45">
            <w:pPr>
              <w:spacing w:after="0" w:line="240" w:lineRule="auto"/>
              <w:jc w:val="right"/>
              <w:rPr>
                <w:rFonts w:ascii="Calibri Light" w:eastAsia="Times New Roman" w:hAnsi="Calibri Light" w:cs="Calibri Light"/>
                <w:color w:val="000000"/>
                <w:sz w:val="18"/>
                <w:szCs w:val="18"/>
                <w:lang w:val="en-US"/>
              </w:rPr>
            </w:pPr>
            <w:r w:rsidRPr="0036648F">
              <w:rPr>
                <w:rFonts w:ascii="Calibri Light" w:hAnsi="Calibri Light" w:cs="Calibri Light"/>
                <w:color w:val="000000"/>
                <w:sz w:val="18"/>
                <w:szCs w:val="18"/>
              </w:rPr>
              <w:t>300,00</w:t>
            </w:r>
          </w:p>
        </w:tc>
        <w:tc>
          <w:tcPr>
            <w:tcW w:w="410" w:type="pct"/>
            <w:tcBorders>
              <w:top w:val="single" w:sz="8" w:space="0" w:color="D9D9D9"/>
              <w:left w:val="single" w:sz="8" w:space="0" w:color="D9D9D9"/>
              <w:bottom w:val="single" w:sz="8" w:space="0" w:color="D9D9D9"/>
              <w:right w:val="single" w:sz="8" w:space="0" w:color="D9D9D9"/>
            </w:tcBorders>
            <w:shd w:val="clear" w:color="auto" w:fill="auto"/>
            <w:noWrap/>
            <w:vAlign w:val="center"/>
            <w:hideMark/>
          </w:tcPr>
          <w:p w14:paraId="2465297D" w14:textId="77777777" w:rsidR="00D257AC" w:rsidRPr="0036648F" w:rsidRDefault="00D257AC" w:rsidP="00FB5E45">
            <w:pPr>
              <w:spacing w:after="0" w:line="240" w:lineRule="auto"/>
              <w:jc w:val="right"/>
              <w:rPr>
                <w:rFonts w:ascii="Calibri Light" w:eastAsia="Times New Roman" w:hAnsi="Calibri Light" w:cs="Calibri Light"/>
                <w:color w:val="000000"/>
                <w:sz w:val="18"/>
                <w:szCs w:val="18"/>
                <w:lang w:val="en-US"/>
              </w:rPr>
            </w:pPr>
            <w:r w:rsidRPr="0036648F">
              <w:rPr>
                <w:rFonts w:ascii="Calibri Light" w:hAnsi="Calibri Light" w:cs="Calibri Light"/>
                <w:color w:val="000000"/>
                <w:sz w:val="18"/>
                <w:szCs w:val="18"/>
              </w:rPr>
              <w:t>300,00</w:t>
            </w:r>
          </w:p>
        </w:tc>
        <w:tc>
          <w:tcPr>
            <w:tcW w:w="410" w:type="pct"/>
            <w:tcBorders>
              <w:top w:val="single" w:sz="8" w:space="0" w:color="D9D9D9"/>
              <w:left w:val="single" w:sz="8" w:space="0" w:color="D9D9D9"/>
              <w:bottom w:val="single" w:sz="8" w:space="0" w:color="D9D9D9"/>
              <w:right w:val="single" w:sz="8" w:space="0" w:color="D9D9D9"/>
            </w:tcBorders>
            <w:shd w:val="clear" w:color="auto" w:fill="auto"/>
            <w:noWrap/>
            <w:vAlign w:val="center"/>
            <w:hideMark/>
          </w:tcPr>
          <w:p w14:paraId="57F563EB" w14:textId="77777777" w:rsidR="00D257AC" w:rsidRPr="0036648F" w:rsidRDefault="00D257AC" w:rsidP="00FB5E45">
            <w:pPr>
              <w:spacing w:after="0" w:line="240" w:lineRule="auto"/>
              <w:jc w:val="right"/>
              <w:rPr>
                <w:rFonts w:ascii="Calibri Light" w:eastAsia="Times New Roman" w:hAnsi="Calibri Light" w:cs="Calibri Light"/>
                <w:color w:val="000000"/>
                <w:sz w:val="18"/>
                <w:szCs w:val="18"/>
                <w:lang w:val="en-US"/>
              </w:rPr>
            </w:pPr>
            <w:r w:rsidRPr="0036648F">
              <w:rPr>
                <w:rFonts w:ascii="Calibri Light" w:hAnsi="Calibri Light" w:cs="Calibri Light"/>
                <w:color w:val="000000"/>
                <w:sz w:val="18"/>
                <w:szCs w:val="18"/>
              </w:rPr>
              <w:t>300,00</w:t>
            </w:r>
          </w:p>
        </w:tc>
        <w:tc>
          <w:tcPr>
            <w:tcW w:w="418" w:type="pct"/>
            <w:tcBorders>
              <w:top w:val="single" w:sz="8" w:space="0" w:color="D9D9D9"/>
              <w:left w:val="single" w:sz="8" w:space="0" w:color="D9D9D9"/>
              <w:bottom w:val="single" w:sz="8" w:space="0" w:color="D9D9D9"/>
              <w:right w:val="single" w:sz="8" w:space="0" w:color="D9D9D9"/>
            </w:tcBorders>
            <w:shd w:val="clear" w:color="auto" w:fill="auto"/>
            <w:noWrap/>
            <w:vAlign w:val="center"/>
            <w:hideMark/>
          </w:tcPr>
          <w:p w14:paraId="7C072175" w14:textId="77777777" w:rsidR="00D257AC" w:rsidRPr="0036648F" w:rsidRDefault="00D257AC" w:rsidP="00FB5E45">
            <w:pPr>
              <w:spacing w:after="0" w:line="240" w:lineRule="auto"/>
              <w:jc w:val="right"/>
              <w:rPr>
                <w:rFonts w:ascii="Calibri Light" w:eastAsia="Times New Roman" w:hAnsi="Calibri Light" w:cs="Calibri Light"/>
                <w:color w:val="000000"/>
                <w:sz w:val="18"/>
                <w:szCs w:val="18"/>
                <w:lang w:val="en-US"/>
              </w:rPr>
            </w:pPr>
            <w:r w:rsidRPr="0036648F">
              <w:rPr>
                <w:rFonts w:ascii="Calibri Light" w:hAnsi="Calibri Light" w:cs="Calibri Light"/>
                <w:color w:val="000000"/>
                <w:sz w:val="18"/>
                <w:szCs w:val="18"/>
              </w:rPr>
              <w:t>300,00</w:t>
            </w:r>
          </w:p>
        </w:tc>
        <w:tc>
          <w:tcPr>
            <w:tcW w:w="470" w:type="pct"/>
            <w:tcBorders>
              <w:top w:val="single" w:sz="8" w:space="0" w:color="D9D9D9"/>
              <w:left w:val="single" w:sz="8" w:space="0" w:color="D9D9D9"/>
              <w:bottom w:val="single" w:sz="8" w:space="0" w:color="D9D9D9"/>
              <w:right w:val="single" w:sz="8" w:space="0" w:color="D9D9D9"/>
            </w:tcBorders>
            <w:shd w:val="clear" w:color="000000" w:fill="EFDDEA"/>
            <w:noWrap/>
            <w:vAlign w:val="center"/>
            <w:hideMark/>
          </w:tcPr>
          <w:p w14:paraId="389B85B5" w14:textId="77777777" w:rsidR="00D257AC" w:rsidRPr="0036648F" w:rsidRDefault="00D257AC" w:rsidP="00FB5E45">
            <w:pPr>
              <w:spacing w:after="0" w:line="240" w:lineRule="auto"/>
              <w:jc w:val="right"/>
              <w:rPr>
                <w:rFonts w:ascii="Calibri Light" w:eastAsia="Times New Roman" w:hAnsi="Calibri Light" w:cs="Calibri Light"/>
                <w:b/>
                <w:bCs/>
                <w:color w:val="000000"/>
                <w:sz w:val="18"/>
                <w:szCs w:val="18"/>
                <w:lang w:val="en-US"/>
              </w:rPr>
            </w:pPr>
            <w:r w:rsidRPr="0036648F">
              <w:rPr>
                <w:rFonts w:ascii="Calibri Light" w:hAnsi="Calibri Light" w:cs="Calibri Light"/>
                <w:b/>
                <w:bCs/>
                <w:color w:val="000000"/>
                <w:sz w:val="18"/>
                <w:szCs w:val="18"/>
              </w:rPr>
              <w:t>5.000,00</w:t>
            </w:r>
          </w:p>
        </w:tc>
      </w:tr>
      <w:tr w:rsidR="00D257AC" w:rsidRPr="00DB0CF0" w14:paraId="7FB9A6B4" w14:textId="77777777" w:rsidTr="00FB5E45">
        <w:trPr>
          <w:trHeight w:val="283"/>
        </w:trPr>
        <w:tc>
          <w:tcPr>
            <w:tcW w:w="469" w:type="pct"/>
            <w:tcBorders>
              <w:top w:val="single" w:sz="8" w:space="0" w:color="D9D9D9"/>
              <w:left w:val="single" w:sz="8" w:space="0" w:color="D9D9D9"/>
              <w:bottom w:val="single" w:sz="8" w:space="0" w:color="D9D9D9"/>
              <w:right w:val="single" w:sz="8" w:space="0" w:color="D9D9D9"/>
            </w:tcBorders>
            <w:shd w:val="clear" w:color="auto" w:fill="auto"/>
            <w:vAlign w:val="center"/>
            <w:hideMark/>
          </w:tcPr>
          <w:p w14:paraId="64B508DB" w14:textId="77777777" w:rsidR="00D257AC" w:rsidRPr="00DB0CF0" w:rsidRDefault="00D257AC" w:rsidP="00FB5E45">
            <w:pPr>
              <w:spacing w:after="0" w:line="240" w:lineRule="auto"/>
              <w:rPr>
                <w:rFonts w:ascii="Calibri Light" w:eastAsia="Times New Roman" w:hAnsi="Calibri Light" w:cs="Calibri Light"/>
                <w:color w:val="000000"/>
                <w:sz w:val="18"/>
                <w:szCs w:val="18"/>
                <w:lang w:val="en-US"/>
              </w:rPr>
            </w:pPr>
            <w:r w:rsidRPr="00DB0CF0">
              <w:rPr>
                <w:rFonts w:ascii="Calibri Light" w:eastAsia="Times New Roman" w:hAnsi="Calibri Light" w:cs="Calibri Light"/>
                <w:color w:val="000000"/>
                <w:sz w:val="18"/>
                <w:szCs w:val="18"/>
              </w:rPr>
              <w:t>Regulacija</w:t>
            </w:r>
          </w:p>
        </w:tc>
        <w:tc>
          <w:tcPr>
            <w:tcW w:w="371" w:type="pct"/>
            <w:tcBorders>
              <w:top w:val="single" w:sz="8" w:space="0" w:color="D9D9D9"/>
              <w:left w:val="single" w:sz="8" w:space="0" w:color="D9D9D9"/>
              <w:bottom w:val="single" w:sz="8" w:space="0" w:color="D9D9D9"/>
              <w:right w:val="single" w:sz="8" w:space="0" w:color="D9D9D9"/>
            </w:tcBorders>
            <w:shd w:val="clear" w:color="auto" w:fill="auto"/>
            <w:noWrap/>
            <w:vAlign w:val="center"/>
            <w:hideMark/>
          </w:tcPr>
          <w:p w14:paraId="1021AA07" w14:textId="77777777" w:rsidR="00D257AC" w:rsidRPr="0036648F" w:rsidRDefault="00D257AC" w:rsidP="00FB5E45">
            <w:pPr>
              <w:spacing w:after="0" w:line="240" w:lineRule="auto"/>
              <w:jc w:val="right"/>
              <w:rPr>
                <w:rFonts w:ascii="Calibri Light" w:eastAsia="Times New Roman" w:hAnsi="Calibri Light" w:cs="Calibri Light"/>
                <w:color w:val="000000"/>
                <w:sz w:val="18"/>
                <w:szCs w:val="18"/>
                <w:lang w:val="en-US"/>
              </w:rPr>
            </w:pPr>
            <w:r w:rsidRPr="0036648F">
              <w:rPr>
                <w:rFonts w:ascii="Calibri Light" w:hAnsi="Calibri Light" w:cs="Calibri Light"/>
                <w:color w:val="000000"/>
                <w:sz w:val="18"/>
                <w:szCs w:val="18"/>
              </w:rPr>
              <w:t>3.000,00</w:t>
            </w:r>
          </w:p>
        </w:tc>
        <w:tc>
          <w:tcPr>
            <w:tcW w:w="407" w:type="pct"/>
            <w:tcBorders>
              <w:top w:val="single" w:sz="8" w:space="0" w:color="D9D9D9"/>
              <w:left w:val="single" w:sz="8" w:space="0" w:color="D9D9D9"/>
              <w:bottom w:val="single" w:sz="8" w:space="0" w:color="D9D9D9"/>
              <w:right w:val="single" w:sz="8" w:space="0" w:color="D9D9D9"/>
            </w:tcBorders>
            <w:shd w:val="clear" w:color="auto" w:fill="auto"/>
            <w:noWrap/>
            <w:vAlign w:val="center"/>
            <w:hideMark/>
          </w:tcPr>
          <w:p w14:paraId="76849AAB" w14:textId="77777777" w:rsidR="00D257AC" w:rsidRPr="0036648F" w:rsidRDefault="00D257AC" w:rsidP="00FB5E45">
            <w:pPr>
              <w:spacing w:after="0" w:line="240" w:lineRule="auto"/>
              <w:jc w:val="right"/>
              <w:rPr>
                <w:rFonts w:ascii="Calibri Light" w:eastAsia="Times New Roman" w:hAnsi="Calibri Light" w:cs="Calibri Light"/>
                <w:color w:val="000000"/>
                <w:sz w:val="18"/>
                <w:szCs w:val="18"/>
                <w:lang w:val="en-US"/>
              </w:rPr>
            </w:pPr>
            <w:r w:rsidRPr="0036648F">
              <w:rPr>
                <w:rFonts w:ascii="Calibri Light" w:hAnsi="Calibri Light" w:cs="Calibri Light"/>
                <w:color w:val="000000"/>
                <w:sz w:val="18"/>
                <w:szCs w:val="18"/>
              </w:rPr>
              <w:t>4.000,00</w:t>
            </w:r>
          </w:p>
        </w:tc>
        <w:tc>
          <w:tcPr>
            <w:tcW w:w="408" w:type="pct"/>
            <w:tcBorders>
              <w:top w:val="single" w:sz="8" w:space="0" w:color="D9D9D9"/>
              <w:left w:val="single" w:sz="8" w:space="0" w:color="D9D9D9"/>
              <w:bottom w:val="single" w:sz="8" w:space="0" w:color="D9D9D9"/>
              <w:right w:val="single" w:sz="8" w:space="0" w:color="D9D9D9"/>
            </w:tcBorders>
            <w:shd w:val="clear" w:color="auto" w:fill="auto"/>
            <w:noWrap/>
            <w:vAlign w:val="center"/>
            <w:hideMark/>
          </w:tcPr>
          <w:p w14:paraId="582E80F0" w14:textId="77777777" w:rsidR="00D257AC" w:rsidRPr="0036648F" w:rsidRDefault="00D257AC" w:rsidP="00FB5E45">
            <w:pPr>
              <w:spacing w:after="0" w:line="240" w:lineRule="auto"/>
              <w:jc w:val="right"/>
              <w:rPr>
                <w:rFonts w:ascii="Calibri Light" w:eastAsia="Times New Roman" w:hAnsi="Calibri Light" w:cs="Calibri Light"/>
                <w:color w:val="000000"/>
                <w:sz w:val="18"/>
                <w:szCs w:val="18"/>
                <w:lang w:val="en-US"/>
              </w:rPr>
            </w:pPr>
            <w:r w:rsidRPr="0036648F">
              <w:rPr>
                <w:rFonts w:ascii="Calibri Light" w:hAnsi="Calibri Light" w:cs="Calibri Light"/>
                <w:color w:val="000000"/>
                <w:sz w:val="18"/>
                <w:szCs w:val="18"/>
              </w:rPr>
              <w:t>3.000,00</w:t>
            </w:r>
          </w:p>
        </w:tc>
        <w:tc>
          <w:tcPr>
            <w:tcW w:w="409" w:type="pct"/>
            <w:tcBorders>
              <w:top w:val="single" w:sz="8" w:space="0" w:color="D9D9D9"/>
              <w:left w:val="single" w:sz="8" w:space="0" w:color="D9D9D9"/>
              <w:bottom w:val="single" w:sz="8" w:space="0" w:color="D9D9D9"/>
              <w:right w:val="single" w:sz="8" w:space="0" w:color="D9D9D9"/>
            </w:tcBorders>
            <w:shd w:val="clear" w:color="auto" w:fill="auto"/>
            <w:noWrap/>
            <w:vAlign w:val="center"/>
            <w:hideMark/>
          </w:tcPr>
          <w:p w14:paraId="0B1569E8" w14:textId="77777777" w:rsidR="00D257AC" w:rsidRPr="0036648F" w:rsidRDefault="00D257AC" w:rsidP="00FB5E45">
            <w:pPr>
              <w:spacing w:after="0" w:line="240" w:lineRule="auto"/>
              <w:jc w:val="right"/>
              <w:rPr>
                <w:rFonts w:ascii="Calibri Light" w:eastAsia="Times New Roman" w:hAnsi="Calibri Light" w:cs="Calibri Light"/>
                <w:color w:val="000000"/>
                <w:sz w:val="18"/>
                <w:szCs w:val="18"/>
                <w:lang w:val="en-US"/>
              </w:rPr>
            </w:pPr>
            <w:r w:rsidRPr="0036648F">
              <w:rPr>
                <w:rFonts w:ascii="Calibri Light" w:hAnsi="Calibri Light" w:cs="Calibri Light"/>
                <w:color w:val="000000"/>
                <w:sz w:val="18"/>
                <w:szCs w:val="18"/>
              </w:rPr>
              <w:t>4.000,00</w:t>
            </w:r>
          </w:p>
        </w:tc>
        <w:tc>
          <w:tcPr>
            <w:tcW w:w="409" w:type="pct"/>
            <w:tcBorders>
              <w:top w:val="single" w:sz="8" w:space="0" w:color="D9D9D9"/>
              <w:left w:val="single" w:sz="8" w:space="0" w:color="D9D9D9"/>
              <w:bottom w:val="single" w:sz="8" w:space="0" w:color="D9D9D9"/>
              <w:right w:val="single" w:sz="8" w:space="0" w:color="D9D9D9"/>
            </w:tcBorders>
            <w:shd w:val="clear" w:color="auto" w:fill="auto"/>
            <w:noWrap/>
            <w:vAlign w:val="center"/>
            <w:hideMark/>
          </w:tcPr>
          <w:p w14:paraId="4F8CA047" w14:textId="77777777" w:rsidR="00D257AC" w:rsidRPr="0036648F" w:rsidRDefault="00D257AC" w:rsidP="00FB5E45">
            <w:pPr>
              <w:spacing w:after="0" w:line="240" w:lineRule="auto"/>
              <w:jc w:val="right"/>
              <w:rPr>
                <w:rFonts w:ascii="Calibri Light" w:eastAsia="Times New Roman" w:hAnsi="Calibri Light" w:cs="Calibri Light"/>
                <w:color w:val="000000"/>
                <w:sz w:val="18"/>
                <w:szCs w:val="18"/>
                <w:lang w:val="en-US"/>
              </w:rPr>
            </w:pPr>
            <w:r w:rsidRPr="0036648F">
              <w:rPr>
                <w:rFonts w:ascii="Calibri Light" w:hAnsi="Calibri Light" w:cs="Calibri Light"/>
                <w:color w:val="000000"/>
                <w:sz w:val="18"/>
                <w:szCs w:val="18"/>
              </w:rPr>
              <w:t>3.000,00</w:t>
            </w:r>
          </w:p>
        </w:tc>
        <w:tc>
          <w:tcPr>
            <w:tcW w:w="409" w:type="pct"/>
            <w:tcBorders>
              <w:top w:val="single" w:sz="8" w:space="0" w:color="D9D9D9"/>
              <w:left w:val="single" w:sz="8" w:space="0" w:color="D9D9D9"/>
              <w:bottom w:val="single" w:sz="8" w:space="0" w:color="D9D9D9"/>
              <w:right w:val="single" w:sz="8" w:space="0" w:color="D9D9D9"/>
            </w:tcBorders>
            <w:shd w:val="clear" w:color="auto" w:fill="auto"/>
            <w:noWrap/>
            <w:vAlign w:val="center"/>
            <w:hideMark/>
          </w:tcPr>
          <w:p w14:paraId="60EDAA12" w14:textId="77777777" w:rsidR="00D257AC" w:rsidRPr="0036648F" w:rsidRDefault="00D257AC" w:rsidP="00FB5E45">
            <w:pPr>
              <w:spacing w:after="0" w:line="240" w:lineRule="auto"/>
              <w:jc w:val="right"/>
              <w:rPr>
                <w:rFonts w:ascii="Calibri Light" w:eastAsia="Times New Roman" w:hAnsi="Calibri Light" w:cs="Calibri Light"/>
                <w:color w:val="000000"/>
                <w:sz w:val="18"/>
                <w:szCs w:val="18"/>
                <w:lang w:val="en-US"/>
              </w:rPr>
            </w:pPr>
            <w:r w:rsidRPr="0036648F">
              <w:rPr>
                <w:rFonts w:ascii="Calibri Light" w:hAnsi="Calibri Light" w:cs="Calibri Light"/>
                <w:color w:val="000000"/>
                <w:sz w:val="18"/>
                <w:szCs w:val="18"/>
              </w:rPr>
              <w:t>4.000,00</w:t>
            </w:r>
          </w:p>
        </w:tc>
        <w:tc>
          <w:tcPr>
            <w:tcW w:w="410" w:type="pct"/>
            <w:tcBorders>
              <w:top w:val="single" w:sz="8" w:space="0" w:color="D9D9D9"/>
              <w:left w:val="single" w:sz="8" w:space="0" w:color="D9D9D9"/>
              <w:bottom w:val="single" w:sz="8" w:space="0" w:color="D9D9D9"/>
              <w:right w:val="single" w:sz="8" w:space="0" w:color="D9D9D9"/>
            </w:tcBorders>
            <w:shd w:val="clear" w:color="auto" w:fill="auto"/>
            <w:noWrap/>
            <w:vAlign w:val="center"/>
            <w:hideMark/>
          </w:tcPr>
          <w:p w14:paraId="18A24C0F" w14:textId="77777777" w:rsidR="00D257AC" w:rsidRPr="0036648F" w:rsidRDefault="00D257AC" w:rsidP="00FB5E45">
            <w:pPr>
              <w:spacing w:after="0" w:line="240" w:lineRule="auto"/>
              <w:jc w:val="right"/>
              <w:rPr>
                <w:rFonts w:ascii="Calibri Light" w:eastAsia="Times New Roman" w:hAnsi="Calibri Light" w:cs="Calibri Light"/>
                <w:color w:val="000000"/>
                <w:sz w:val="18"/>
                <w:szCs w:val="18"/>
                <w:lang w:val="en-US"/>
              </w:rPr>
            </w:pPr>
            <w:r w:rsidRPr="0036648F">
              <w:rPr>
                <w:rFonts w:ascii="Calibri Light" w:hAnsi="Calibri Light" w:cs="Calibri Light"/>
                <w:color w:val="000000"/>
                <w:sz w:val="18"/>
                <w:szCs w:val="18"/>
              </w:rPr>
              <w:t>3.000,00</w:t>
            </w:r>
          </w:p>
        </w:tc>
        <w:tc>
          <w:tcPr>
            <w:tcW w:w="410" w:type="pct"/>
            <w:tcBorders>
              <w:top w:val="single" w:sz="8" w:space="0" w:color="D9D9D9"/>
              <w:left w:val="single" w:sz="8" w:space="0" w:color="D9D9D9"/>
              <w:bottom w:val="single" w:sz="8" w:space="0" w:color="D9D9D9"/>
              <w:right w:val="single" w:sz="8" w:space="0" w:color="D9D9D9"/>
            </w:tcBorders>
            <w:shd w:val="clear" w:color="auto" w:fill="auto"/>
            <w:noWrap/>
            <w:vAlign w:val="center"/>
            <w:hideMark/>
          </w:tcPr>
          <w:p w14:paraId="254C94EC" w14:textId="77777777" w:rsidR="00D257AC" w:rsidRPr="0036648F" w:rsidRDefault="00D257AC" w:rsidP="00FB5E45">
            <w:pPr>
              <w:spacing w:after="0" w:line="240" w:lineRule="auto"/>
              <w:jc w:val="right"/>
              <w:rPr>
                <w:rFonts w:ascii="Calibri Light" w:eastAsia="Times New Roman" w:hAnsi="Calibri Light" w:cs="Calibri Light"/>
                <w:color w:val="000000"/>
                <w:sz w:val="18"/>
                <w:szCs w:val="18"/>
                <w:lang w:val="en-US"/>
              </w:rPr>
            </w:pPr>
            <w:r w:rsidRPr="0036648F">
              <w:rPr>
                <w:rFonts w:ascii="Calibri Light" w:hAnsi="Calibri Light" w:cs="Calibri Light"/>
                <w:color w:val="000000"/>
                <w:sz w:val="18"/>
                <w:szCs w:val="18"/>
              </w:rPr>
              <w:t>4.000,00</w:t>
            </w:r>
          </w:p>
        </w:tc>
        <w:tc>
          <w:tcPr>
            <w:tcW w:w="410" w:type="pct"/>
            <w:tcBorders>
              <w:top w:val="single" w:sz="8" w:space="0" w:color="D9D9D9"/>
              <w:left w:val="single" w:sz="8" w:space="0" w:color="D9D9D9"/>
              <w:bottom w:val="single" w:sz="8" w:space="0" w:color="D9D9D9"/>
              <w:right w:val="single" w:sz="8" w:space="0" w:color="D9D9D9"/>
            </w:tcBorders>
            <w:shd w:val="clear" w:color="auto" w:fill="auto"/>
            <w:noWrap/>
            <w:vAlign w:val="center"/>
            <w:hideMark/>
          </w:tcPr>
          <w:p w14:paraId="05F9E16D" w14:textId="77777777" w:rsidR="00D257AC" w:rsidRPr="0036648F" w:rsidRDefault="00D257AC" w:rsidP="00FB5E45">
            <w:pPr>
              <w:spacing w:after="0" w:line="240" w:lineRule="auto"/>
              <w:jc w:val="right"/>
              <w:rPr>
                <w:rFonts w:ascii="Calibri Light" w:eastAsia="Times New Roman" w:hAnsi="Calibri Light" w:cs="Calibri Light"/>
                <w:color w:val="000000"/>
                <w:sz w:val="18"/>
                <w:szCs w:val="18"/>
                <w:lang w:val="en-US"/>
              </w:rPr>
            </w:pPr>
            <w:r w:rsidRPr="0036648F">
              <w:rPr>
                <w:rFonts w:ascii="Calibri Light" w:hAnsi="Calibri Light" w:cs="Calibri Light"/>
                <w:color w:val="000000"/>
                <w:sz w:val="18"/>
                <w:szCs w:val="18"/>
              </w:rPr>
              <w:t>3.000,00</w:t>
            </w:r>
          </w:p>
        </w:tc>
        <w:tc>
          <w:tcPr>
            <w:tcW w:w="418" w:type="pct"/>
            <w:tcBorders>
              <w:top w:val="single" w:sz="8" w:space="0" w:color="D9D9D9"/>
              <w:left w:val="single" w:sz="8" w:space="0" w:color="D9D9D9"/>
              <w:bottom w:val="single" w:sz="8" w:space="0" w:color="D9D9D9"/>
              <w:right w:val="single" w:sz="8" w:space="0" w:color="D9D9D9"/>
            </w:tcBorders>
            <w:shd w:val="clear" w:color="auto" w:fill="auto"/>
            <w:noWrap/>
            <w:vAlign w:val="center"/>
            <w:hideMark/>
          </w:tcPr>
          <w:p w14:paraId="5E49D535" w14:textId="77777777" w:rsidR="00D257AC" w:rsidRPr="0036648F" w:rsidRDefault="00D257AC" w:rsidP="00FB5E45">
            <w:pPr>
              <w:spacing w:after="0" w:line="240" w:lineRule="auto"/>
              <w:jc w:val="right"/>
              <w:rPr>
                <w:rFonts w:ascii="Calibri Light" w:eastAsia="Times New Roman" w:hAnsi="Calibri Light" w:cs="Calibri Light"/>
                <w:color w:val="000000"/>
                <w:sz w:val="18"/>
                <w:szCs w:val="18"/>
                <w:lang w:val="en-US"/>
              </w:rPr>
            </w:pPr>
            <w:r w:rsidRPr="0036648F">
              <w:rPr>
                <w:rFonts w:ascii="Calibri Light" w:hAnsi="Calibri Light" w:cs="Calibri Light"/>
                <w:color w:val="000000"/>
                <w:sz w:val="18"/>
                <w:szCs w:val="18"/>
              </w:rPr>
              <w:t>4.000,00</w:t>
            </w:r>
          </w:p>
        </w:tc>
        <w:tc>
          <w:tcPr>
            <w:tcW w:w="470" w:type="pct"/>
            <w:tcBorders>
              <w:top w:val="single" w:sz="8" w:space="0" w:color="D9D9D9"/>
              <w:left w:val="single" w:sz="8" w:space="0" w:color="D9D9D9"/>
              <w:bottom w:val="single" w:sz="8" w:space="0" w:color="D9D9D9"/>
              <w:right w:val="single" w:sz="8" w:space="0" w:color="D9D9D9"/>
            </w:tcBorders>
            <w:shd w:val="clear" w:color="000000" w:fill="EFDDEA"/>
            <w:noWrap/>
            <w:vAlign w:val="center"/>
            <w:hideMark/>
          </w:tcPr>
          <w:p w14:paraId="51853E73" w14:textId="77777777" w:rsidR="00D257AC" w:rsidRPr="0036648F" w:rsidRDefault="00D257AC" w:rsidP="00FB5E45">
            <w:pPr>
              <w:spacing w:after="0" w:line="240" w:lineRule="auto"/>
              <w:jc w:val="right"/>
              <w:rPr>
                <w:rFonts w:ascii="Calibri Light" w:eastAsia="Times New Roman" w:hAnsi="Calibri Light" w:cs="Calibri Light"/>
                <w:b/>
                <w:bCs/>
                <w:color w:val="000000"/>
                <w:sz w:val="18"/>
                <w:szCs w:val="18"/>
                <w:lang w:val="en-US"/>
              </w:rPr>
            </w:pPr>
            <w:r w:rsidRPr="0036648F">
              <w:rPr>
                <w:rFonts w:ascii="Calibri Light" w:hAnsi="Calibri Light" w:cs="Calibri Light"/>
                <w:b/>
                <w:bCs/>
                <w:color w:val="000000"/>
                <w:sz w:val="18"/>
                <w:szCs w:val="18"/>
              </w:rPr>
              <w:t>35.000,00</w:t>
            </w:r>
          </w:p>
        </w:tc>
      </w:tr>
      <w:tr w:rsidR="00D257AC" w:rsidRPr="00DB0CF0" w14:paraId="31DAB2B6" w14:textId="77777777" w:rsidTr="00FB5E45">
        <w:trPr>
          <w:trHeight w:val="283"/>
        </w:trPr>
        <w:tc>
          <w:tcPr>
            <w:tcW w:w="469" w:type="pct"/>
            <w:tcBorders>
              <w:top w:val="single" w:sz="8" w:space="0" w:color="D9D9D9"/>
              <w:left w:val="single" w:sz="8" w:space="0" w:color="D9D9D9"/>
              <w:bottom w:val="single" w:sz="8" w:space="0" w:color="D9D9D9"/>
              <w:right w:val="single" w:sz="8" w:space="0" w:color="D9D9D9"/>
            </w:tcBorders>
            <w:shd w:val="clear" w:color="auto" w:fill="auto"/>
            <w:vAlign w:val="center"/>
            <w:hideMark/>
          </w:tcPr>
          <w:p w14:paraId="103D3AEF" w14:textId="77777777" w:rsidR="00D257AC" w:rsidRPr="00DB0CF0" w:rsidRDefault="00D257AC" w:rsidP="00FB5E45">
            <w:pPr>
              <w:spacing w:after="0" w:line="240" w:lineRule="auto"/>
              <w:rPr>
                <w:rFonts w:ascii="Calibri Light" w:eastAsia="Times New Roman" w:hAnsi="Calibri Light" w:cs="Calibri Light"/>
                <w:color w:val="000000"/>
                <w:sz w:val="18"/>
                <w:szCs w:val="18"/>
                <w:lang w:val="en-US"/>
              </w:rPr>
            </w:pPr>
            <w:r w:rsidRPr="00DB0CF0">
              <w:rPr>
                <w:rFonts w:ascii="Calibri Light" w:eastAsia="Times New Roman" w:hAnsi="Calibri Light" w:cs="Calibri Light"/>
                <w:color w:val="000000"/>
                <w:sz w:val="18"/>
                <w:szCs w:val="18"/>
              </w:rPr>
              <w:t>Suradnja</w:t>
            </w:r>
          </w:p>
        </w:tc>
        <w:tc>
          <w:tcPr>
            <w:tcW w:w="371" w:type="pct"/>
            <w:tcBorders>
              <w:top w:val="single" w:sz="8" w:space="0" w:color="D9D9D9"/>
              <w:left w:val="single" w:sz="8" w:space="0" w:color="D9D9D9"/>
              <w:bottom w:val="single" w:sz="8" w:space="0" w:color="D9D9D9"/>
              <w:right w:val="single" w:sz="8" w:space="0" w:color="D9D9D9"/>
            </w:tcBorders>
            <w:shd w:val="clear" w:color="auto" w:fill="auto"/>
            <w:noWrap/>
            <w:vAlign w:val="center"/>
            <w:hideMark/>
          </w:tcPr>
          <w:p w14:paraId="180A99E6" w14:textId="77777777" w:rsidR="00D257AC" w:rsidRPr="0036648F" w:rsidRDefault="00D257AC" w:rsidP="00FB5E45">
            <w:pPr>
              <w:spacing w:after="0" w:line="240" w:lineRule="auto"/>
              <w:jc w:val="right"/>
              <w:rPr>
                <w:rFonts w:ascii="Calibri Light" w:eastAsia="Times New Roman" w:hAnsi="Calibri Light" w:cs="Calibri Light"/>
                <w:color w:val="000000"/>
                <w:sz w:val="18"/>
                <w:szCs w:val="18"/>
                <w:lang w:val="en-US"/>
              </w:rPr>
            </w:pPr>
            <w:r w:rsidRPr="0036648F">
              <w:rPr>
                <w:rFonts w:ascii="Calibri Light" w:hAnsi="Calibri Light" w:cs="Calibri Light"/>
                <w:color w:val="000000"/>
                <w:sz w:val="18"/>
                <w:szCs w:val="18"/>
              </w:rPr>
              <w:t>700,00</w:t>
            </w:r>
          </w:p>
        </w:tc>
        <w:tc>
          <w:tcPr>
            <w:tcW w:w="407" w:type="pct"/>
            <w:tcBorders>
              <w:top w:val="single" w:sz="8" w:space="0" w:color="D9D9D9"/>
              <w:left w:val="single" w:sz="8" w:space="0" w:color="D9D9D9"/>
              <w:bottom w:val="single" w:sz="8" w:space="0" w:color="D9D9D9"/>
              <w:right w:val="single" w:sz="8" w:space="0" w:color="D9D9D9"/>
            </w:tcBorders>
            <w:shd w:val="clear" w:color="auto" w:fill="auto"/>
            <w:noWrap/>
            <w:vAlign w:val="center"/>
            <w:hideMark/>
          </w:tcPr>
          <w:p w14:paraId="69BED36F" w14:textId="77777777" w:rsidR="00D257AC" w:rsidRPr="0036648F" w:rsidRDefault="00D257AC" w:rsidP="00FB5E45">
            <w:pPr>
              <w:spacing w:after="0" w:line="240" w:lineRule="auto"/>
              <w:jc w:val="right"/>
              <w:rPr>
                <w:rFonts w:ascii="Calibri Light" w:eastAsia="Times New Roman" w:hAnsi="Calibri Light" w:cs="Calibri Light"/>
                <w:color w:val="000000"/>
                <w:sz w:val="18"/>
                <w:szCs w:val="18"/>
                <w:lang w:val="en-US"/>
              </w:rPr>
            </w:pPr>
            <w:r w:rsidRPr="0036648F">
              <w:rPr>
                <w:rFonts w:ascii="Calibri Light" w:hAnsi="Calibri Light" w:cs="Calibri Light"/>
                <w:color w:val="000000"/>
                <w:sz w:val="18"/>
                <w:szCs w:val="18"/>
              </w:rPr>
              <w:t>700,00</w:t>
            </w:r>
          </w:p>
        </w:tc>
        <w:tc>
          <w:tcPr>
            <w:tcW w:w="408" w:type="pct"/>
            <w:tcBorders>
              <w:top w:val="single" w:sz="8" w:space="0" w:color="D9D9D9"/>
              <w:left w:val="single" w:sz="8" w:space="0" w:color="D9D9D9"/>
              <w:bottom w:val="single" w:sz="8" w:space="0" w:color="D9D9D9"/>
              <w:right w:val="single" w:sz="8" w:space="0" w:color="D9D9D9"/>
            </w:tcBorders>
            <w:shd w:val="clear" w:color="auto" w:fill="auto"/>
            <w:noWrap/>
            <w:vAlign w:val="center"/>
            <w:hideMark/>
          </w:tcPr>
          <w:p w14:paraId="58C24315" w14:textId="77777777" w:rsidR="00D257AC" w:rsidRPr="0036648F" w:rsidRDefault="00D257AC" w:rsidP="00FB5E45">
            <w:pPr>
              <w:spacing w:after="0" w:line="240" w:lineRule="auto"/>
              <w:jc w:val="right"/>
              <w:rPr>
                <w:rFonts w:ascii="Calibri Light" w:eastAsia="Times New Roman" w:hAnsi="Calibri Light" w:cs="Calibri Light"/>
                <w:color w:val="000000"/>
                <w:sz w:val="18"/>
                <w:szCs w:val="18"/>
                <w:lang w:val="en-US"/>
              </w:rPr>
            </w:pPr>
            <w:r w:rsidRPr="0036648F">
              <w:rPr>
                <w:rFonts w:ascii="Calibri Light" w:hAnsi="Calibri Light" w:cs="Calibri Light"/>
                <w:color w:val="000000"/>
                <w:sz w:val="18"/>
                <w:szCs w:val="18"/>
              </w:rPr>
              <w:t>700,00</w:t>
            </w:r>
          </w:p>
        </w:tc>
        <w:tc>
          <w:tcPr>
            <w:tcW w:w="409" w:type="pct"/>
            <w:tcBorders>
              <w:top w:val="single" w:sz="8" w:space="0" w:color="D9D9D9"/>
              <w:left w:val="single" w:sz="8" w:space="0" w:color="D9D9D9"/>
              <w:bottom w:val="single" w:sz="8" w:space="0" w:color="D9D9D9"/>
              <w:right w:val="single" w:sz="8" w:space="0" w:color="D9D9D9"/>
            </w:tcBorders>
            <w:shd w:val="clear" w:color="auto" w:fill="auto"/>
            <w:noWrap/>
            <w:vAlign w:val="center"/>
            <w:hideMark/>
          </w:tcPr>
          <w:p w14:paraId="2F945CD7" w14:textId="77777777" w:rsidR="00D257AC" w:rsidRPr="0036648F" w:rsidRDefault="00D257AC" w:rsidP="00FB5E45">
            <w:pPr>
              <w:spacing w:after="0" w:line="240" w:lineRule="auto"/>
              <w:jc w:val="right"/>
              <w:rPr>
                <w:rFonts w:ascii="Calibri Light" w:eastAsia="Times New Roman" w:hAnsi="Calibri Light" w:cs="Calibri Light"/>
                <w:color w:val="000000"/>
                <w:sz w:val="18"/>
                <w:szCs w:val="18"/>
                <w:lang w:val="en-US"/>
              </w:rPr>
            </w:pPr>
            <w:r w:rsidRPr="0036648F">
              <w:rPr>
                <w:rFonts w:ascii="Calibri Light" w:hAnsi="Calibri Light" w:cs="Calibri Light"/>
                <w:color w:val="000000"/>
                <w:sz w:val="18"/>
                <w:szCs w:val="18"/>
              </w:rPr>
              <w:t>700,00</w:t>
            </w:r>
          </w:p>
        </w:tc>
        <w:tc>
          <w:tcPr>
            <w:tcW w:w="409" w:type="pct"/>
            <w:tcBorders>
              <w:top w:val="single" w:sz="8" w:space="0" w:color="D9D9D9"/>
              <w:left w:val="single" w:sz="8" w:space="0" w:color="D9D9D9"/>
              <w:bottom w:val="single" w:sz="8" w:space="0" w:color="D9D9D9"/>
              <w:right w:val="single" w:sz="8" w:space="0" w:color="D9D9D9"/>
            </w:tcBorders>
            <w:shd w:val="clear" w:color="auto" w:fill="auto"/>
            <w:noWrap/>
            <w:vAlign w:val="center"/>
            <w:hideMark/>
          </w:tcPr>
          <w:p w14:paraId="69BA6045" w14:textId="77777777" w:rsidR="00D257AC" w:rsidRPr="0036648F" w:rsidRDefault="00D257AC" w:rsidP="00FB5E45">
            <w:pPr>
              <w:spacing w:after="0" w:line="240" w:lineRule="auto"/>
              <w:jc w:val="right"/>
              <w:rPr>
                <w:rFonts w:ascii="Calibri Light" w:eastAsia="Times New Roman" w:hAnsi="Calibri Light" w:cs="Calibri Light"/>
                <w:color w:val="000000"/>
                <w:sz w:val="18"/>
                <w:szCs w:val="18"/>
                <w:lang w:val="en-US"/>
              </w:rPr>
            </w:pPr>
            <w:r w:rsidRPr="0036648F">
              <w:rPr>
                <w:rFonts w:ascii="Calibri Light" w:hAnsi="Calibri Light" w:cs="Calibri Light"/>
                <w:color w:val="000000"/>
                <w:sz w:val="18"/>
                <w:szCs w:val="18"/>
              </w:rPr>
              <w:t>1.200,00</w:t>
            </w:r>
          </w:p>
        </w:tc>
        <w:tc>
          <w:tcPr>
            <w:tcW w:w="409" w:type="pct"/>
            <w:tcBorders>
              <w:top w:val="single" w:sz="8" w:space="0" w:color="D9D9D9"/>
              <w:left w:val="single" w:sz="8" w:space="0" w:color="D9D9D9"/>
              <w:bottom w:val="single" w:sz="8" w:space="0" w:color="D9D9D9"/>
              <w:right w:val="single" w:sz="8" w:space="0" w:color="D9D9D9"/>
            </w:tcBorders>
            <w:shd w:val="clear" w:color="auto" w:fill="auto"/>
            <w:noWrap/>
            <w:vAlign w:val="center"/>
            <w:hideMark/>
          </w:tcPr>
          <w:p w14:paraId="2E0C31CD" w14:textId="77777777" w:rsidR="00D257AC" w:rsidRPr="0036648F" w:rsidRDefault="00D257AC" w:rsidP="00FB5E45">
            <w:pPr>
              <w:spacing w:after="0" w:line="240" w:lineRule="auto"/>
              <w:jc w:val="right"/>
              <w:rPr>
                <w:rFonts w:ascii="Calibri Light" w:eastAsia="Times New Roman" w:hAnsi="Calibri Light" w:cs="Calibri Light"/>
                <w:color w:val="000000"/>
                <w:sz w:val="18"/>
                <w:szCs w:val="18"/>
                <w:lang w:val="en-US"/>
              </w:rPr>
            </w:pPr>
            <w:r w:rsidRPr="0036648F">
              <w:rPr>
                <w:rFonts w:ascii="Calibri Light" w:hAnsi="Calibri Light" w:cs="Calibri Light"/>
                <w:color w:val="000000"/>
                <w:sz w:val="18"/>
                <w:szCs w:val="18"/>
              </w:rPr>
              <w:t>1.200,00</w:t>
            </w:r>
          </w:p>
        </w:tc>
        <w:tc>
          <w:tcPr>
            <w:tcW w:w="410" w:type="pct"/>
            <w:tcBorders>
              <w:top w:val="single" w:sz="8" w:space="0" w:color="D9D9D9"/>
              <w:left w:val="single" w:sz="8" w:space="0" w:color="D9D9D9"/>
              <w:bottom w:val="single" w:sz="8" w:space="0" w:color="D9D9D9"/>
              <w:right w:val="single" w:sz="8" w:space="0" w:color="D9D9D9"/>
            </w:tcBorders>
            <w:shd w:val="clear" w:color="auto" w:fill="auto"/>
            <w:noWrap/>
            <w:vAlign w:val="center"/>
            <w:hideMark/>
          </w:tcPr>
          <w:p w14:paraId="24DF4D2E" w14:textId="77777777" w:rsidR="00D257AC" w:rsidRPr="0036648F" w:rsidRDefault="00D257AC" w:rsidP="00FB5E45">
            <w:pPr>
              <w:spacing w:after="0" w:line="240" w:lineRule="auto"/>
              <w:jc w:val="right"/>
              <w:rPr>
                <w:rFonts w:ascii="Calibri Light" w:eastAsia="Times New Roman" w:hAnsi="Calibri Light" w:cs="Calibri Light"/>
                <w:color w:val="000000"/>
                <w:sz w:val="18"/>
                <w:szCs w:val="18"/>
                <w:lang w:val="en-US"/>
              </w:rPr>
            </w:pPr>
            <w:r w:rsidRPr="0036648F">
              <w:rPr>
                <w:rFonts w:ascii="Calibri Light" w:hAnsi="Calibri Light" w:cs="Calibri Light"/>
                <w:color w:val="000000"/>
                <w:sz w:val="18"/>
                <w:szCs w:val="18"/>
              </w:rPr>
              <w:t>1.200,00</w:t>
            </w:r>
          </w:p>
        </w:tc>
        <w:tc>
          <w:tcPr>
            <w:tcW w:w="410" w:type="pct"/>
            <w:tcBorders>
              <w:top w:val="single" w:sz="8" w:space="0" w:color="D9D9D9"/>
              <w:left w:val="single" w:sz="8" w:space="0" w:color="D9D9D9"/>
              <w:bottom w:val="single" w:sz="8" w:space="0" w:color="D9D9D9"/>
              <w:right w:val="single" w:sz="8" w:space="0" w:color="D9D9D9"/>
            </w:tcBorders>
            <w:shd w:val="clear" w:color="auto" w:fill="auto"/>
            <w:noWrap/>
            <w:vAlign w:val="center"/>
            <w:hideMark/>
          </w:tcPr>
          <w:p w14:paraId="25A0B108" w14:textId="77777777" w:rsidR="00D257AC" w:rsidRPr="0036648F" w:rsidRDefault="00D257AC" w:rsidP="00FB5E45">
            <w:pPr>
              <w:spacing w:after="0" w:line="240" w:lineRule="auto"/>
              <w:jc w:val="right"/>
              <w:rPr>
                <w:rFonts w:ascii="Calibri Light" w:eastAsia="Times New Roman" w:hAnsi="Calibri Light" w:cs="Calibri Light"/>
                <w:color w:val="000000"/>
                <w:sz w:val="18"/>
                <w:szCs w:val="18"/>
                <w:lang w:val="en-US"/>
              </w:rPr>
            </w:pPr>
            <w:r w:rsidRPr="0036648F">
              <w:rPr>
                <w:rFonts w:ascii="Calibri Light" w:hAnsi="Calibri Light" w:cs="Calibri Light"/>
                <w:color w:val="000000"/>
                <w:sz w:val="18"/>
                <w:szCs w:val="18"/>
              </w:rPr>
              <w:t>1.200,00</w:t>
            </w:r>
          </w:p>
        </w:tc>
        <w:tc>
          <w:tcPr>
            <w:tcW w:w="410" w:type="pct"/>
            <w:tcBorders>
              <w:top w:val="single" w:sz="8" w:space="0" w:color="D9D9D9"/>
              <w:left w:val="single" w:sz="8" w:space="0" w:color="D9D9D9"/>
              <w:bottom w:val="single" w:sz="8" w:space="0" w:color="D9D9D9"/>
              <w:right w:val="single" w:sz="8" w:space="0" w:color="D9D9D9"/>
            </w:tcBorders>
            <w:shd w:val="clear" w:color="auto" w:fill="auto"/>
            <w:noWrap/>
            <w:vAlign w:val="center"/>
            <w:hideMark/>
          </w:tcPr>
          <w:p w14:paraId="20B45926" w14:textId="77777777" w:rsidR="00D257AC" w:rsidRPr="0036648F" w:rsidRDefault="00D257AC" w:rsidP="00FB5E45">
            <w:pPr>
              <w:spacing w:after="0" w:line="240" w:lineRule="auto"/>
              <w:jc w:val="right"/>
              <w:rPr>
                <w:rFonts w:ascii="Calibri Light" w:eastAsia="Times New Roman" w:hAnsi="Calibri Light" w:cs="Calibri Light"/>
                <w:color w:val="000000"/>
                <w:sz w:val="18"/>
                <w:szCs w:val="18"/>
                <w:lang w:val="en-US"/>
              </w:rPr>
            </w:pPr>
            <w:r w:rsidRPr="0036648F">
              <w:rPr>
                <w:rFonts w:ascii="Calibri Light" w:hAnsi="Calibri Light" w:cs="Calibri Light"/>
                <w:color w:val="000000"/>
                <w:sz w:val="18"/>
                <w:szCs w:val="18"/>
              </w:rPr>
              <w:t>1.200,00</w:t>
            </w:r>
          </w:p>
        </w:tc>
        <w:tc>
          <w:tcPr>
            <w:tcW w:w="418" w:type="pct"/>
            <w:tcBorders>
              <w:top w:val="single" w:sz="8" w:space="0" w:color="D9D9D9"/>
              <w:left w:val="single" w:sz="8" w:space="0" w:color="D9D9D9"/>
              <w:bottom w:val="single" w:sz="8" w:space="0" w:color="D9D9D9"/>
              <w:right w:val="single" w:sz="8" w:space="0" w:color="D9D9D9"/>
            </w:tcBorders>
            <w:shd w:val="clear" w:color="auto" w:fill="auto"/>
            <w:noWrap/>
            <w:vAlign w:val="center"/>
            <w:hideMark/>
          </w:tcPr>
          <w:p w14:paraId="41CCC718" w14:textId="77777777" w:rsidR="00D257AC" w:rsidRPr="0036648F" w:rsidRDefault="00D257AC" w:rsidP="00FB5E45">
            <w:pPr>
              <w:spacing w:after="0" w:line="240" w:lineRule="auto"/>
              <w:jc w:val="right"/>
              <w:rPr>
                <w:rFonts w:ascii="Calibri Light" w:eastAsia="Times New Roman" w:hAnsi="Calibri Light" w:cs="Calibri Light"/>
                <w:color w:val="000000"/>
                <w:sz w:val="18"/>
                <w:szCs w:val="18"/>
                <w:lang w:val="en-US"/>
              </w:rPr>
            </w:pPr>
            <w:r w:rsidRPr="0036648F">
              <w:rPr>
                <w:rFonts w:ascii="Calibri Light" w:hAnsi="Calibri Light" w:cs="Calibri Light"/>
                <w:color w:val="000000"/>
                <w:sz w:val="18"/>
                <w:szCs w:val="18"/>
              </w:rPr>
              <w:t>1.200,00</w:t>
            </w:r>
          </w:p>
        </w:tc>
        <w:tc>
          <w:tcPr>
            <w:tcW w:w="470" w:type="pct"/>
            <w:tcBorders>
              <w:top w:val="single" w:sz="8" w:space="0" w:color="D9D9D9"/>
              <w:left w:val="single" w:sz="8" w:space="0" w:color="D9D9D9"/>
              <w:bottom w:val="single" w:sz="8" w:space="0" w:color="D9D9D9"/>
              <w:right w:val="single" w:sz="8" w:space="0" w:color="D9D9D9"/>
            </w:tcBorders>
            <w:shd w:val="clear" w:color="000000" w:fill="EFDDEA"/>
            <w:noWrap/>
            <w:vAlign w:val="center"/>
            <w:hideMark/>
          </w:tcPr>
          <w:p w14:paraId="67FEB7B6" w14:textId="77777777" w:rsidR="00D257AC" w:rsidRPr="0036648F" w:rsidRDefault="00D257AC" w:rsidP="00FB5E45">
            <w:pPr>
              <w:spacing w:after="0" w:line="240" w:lineRule="auto"/>
              <w:jc w:val="right"/>
              <w:rPr>
                <w:rFonts w:ascii="Calibri Light" w:eastAsia="Times New Roman" w:hAnsi="Calibri Light" w:cs="Calibri Light"/>
                <w:b/>
                <w:bCs/>
                <w:color w:val="000000"/>
                <w:sz w:val="18"/>
                <w:szCs w:val="18"/>
                <w:lang w:val="en-US"/>
              </w:rPr>
            </w:pPr>
            <w:r w:rsidRPr="0036648F">
              <w:rPr>
                <w:rFonts w:ascii="Calibri Light" w:hAnsi="Calibri Light" w:cs="Calibri Light"/>
                <w:b/>
                <w:bCs/>
                <w:color w:val="000000"/>
                <w:sz w:val="18"/>
                <w:szCs w:val="18"/>
              </w:rPr>
              <w:t>10.000,00</w:t>
            </w:r>
          </w:p>
        </w:tc>
      </w:tr>
      <w:tr w:rsidR="00D257AC" w:rsidRPr="00DB0CF0" w14:paraId="7BA4B2B3" w14:textId="77777777" w:rsidTr="00FB5E45">
        <w:trPr>
          <w:trHeight w:val="283"/>
        </w:trPr>
        <w:tc>
          <w:tcPr>
            <w:tcW w:w="469" w:type="pct"/>
            <w:tcBorders>
              <w:top w:val="single" w:sz="8" w:space="0" w:color="D9D9D9"/>
              <w:left w:val="single" w:sz="8" w:space="0" w:color="D9D9D9"/>
              <w:bottom w:val="single" w:sz="8" w:space="0" w:color="D9D9D9"/>
              <w:right w:val="single" w:sz="8" w:space="0" w:color="D9D9D9"/>
            </w:tcBorders>
            <w:shd w:val="clear" w:color="auto" w:fill="auto"/>
            <w:vAlign w:val="center"/>
            <w:hideMark/>
          </w:tcPr>
          <w:p w14:paraId="2E06B1AE" w14:textId="77777777" w:rsidR="00D257AC" w:rsidRPr="00DB0CF0" w:rsidRDefault="00D257AC" w:rsidP="00FB5E45">
            <w:pPr>
              <w:spacing w:after="0" w:line="240" w:lineRule="auto"/>
              <w:rPr>
                <w:rFonts w:ascii="Calibri Light" w:eastAsia="Times New Roman" w:hAnsi="Calibri Light" w:cs="Calibri Light"/>
                <w:color w:val="000000"/>
                <w:sz w:val="18"/>
                <w:szCs w:val="18"/>
                <w:lang w:val="en-US"/>
              </w:rPr>
            </w:pPr>
            <w:r w:rsidRPr="00DB0CF0">
              <w:rPr>
                <w:rFonts w:ascii="Calibri Light" w:eastAsia="Times New Roman" w:hAnsi="Calibri Light" w:cs="Calibri Light"/>
                <w:color w:val="000000"/>
                <w:sz w:val="18"/>
                <w:szCs w:val="18"/>
              </w:rPr>
              <w:t>Poticanje</w:t>
            </w:r>
          </w:p>
        </w:tc>
        <w:tc>
          <w:tcPr>
            <w:tcW w:w="371" w:type="pct"/>
            <w:tcBorders>
              <w:top w:val="single" w:sz="8" w:space="0" w:color="D9D9D9"/>
              <w:left w:val="single" w:sz="8" w:space="0" w:color="D9D9D9"/>
              <w:bottom w:val="single" w:sz="8" w:space="0" w:color="D9D9D9"/>
              <w:right w:val="single" w:sz="8" w:space="0" w:color="D9D9D9"/>
            </w:tcBorders>
            <w:shd w:val="clear" w:color="auto" w:fill="auto"/>
            <w:noWrap/>
            <w:vAlign w:val="center"/>
            <w:hideMark/>
          </w:tcPr>
          <w:p w14:paraId="51DB3794" w14:textId="77777777" w:rsidR="00D257AC" w:rsidRPr="0036648F" w:rsidRDefault="00D257AC" w:rsidP="00FB5E45">
            <w:pPr>
              <w:spacing w:after="0" w:line="240" w:lineRule="auto"/>
              <w:jc w:val="right"/>
              <w:rPr>
                <w:rFonts w:ascii="Calibri Light" w:eastAsia="Times New Roman" w:hAnsi="Calibri Light" w:cs="Calibri Light"/>
                <w:color w:val="000000"/>
                <w:sz w:val="18"/>
                <w:szCs w:val="18"/>
                <w:lang w:val="en-US"/>
              </w:rPr>
            </w:pPr>
            <w:r w:rsidRPr="0036648F">
              <w:rPr>
                <w:rFonts w:ascii="Calibri Light" w:hAnsi="Calibri Light" w:cs="Calibri Light"/>
                <w:color w:val="000000"/>
                <w:sz w:val="18"/>
                <w:szCs w:val="18"/>
              </w:rPr>
              <w:t>0,00</w:t>
            </w:r>
          </w:p>
        </w:tc>
        <w:tc>
          <w:tcPr>
            <w:tcW w:w="407" w:type="pct"/>
            <w:tcBorders>
              <w:top w:val="single" w:sz="8" w:space="0" w:color="D9D9D9"/>
              <w:left w:val="single" w:sz="8" w:space="0" w:color="D9D9D9"/>
              <w:bottom w:val="single" w:sz="8" w:space="0" w:color="D9D9D9"/>
              <w:right w:val="single" w:sz="8" w:space="0" w:color="D9D9D9"/>
            </w:tcBorders>
            <w:shd w:val="clear" w:color="auto" w:fill="auto"/>
            <w:noWrap/>
            <w:vAlign w:val="center"/>
            <w:hideMark/>
          </w:tcPr>
          <w:p w14:paraId="61EFFAA9" w14:textId="77777777" w:rsidR="00D257AC" w:rsidRPr="0036648F" w:rsidRDefault="00D257AC" w:rsidP="00FB5E45">
            <w:pPr>
              <w:spacing w:after="0" w:line="240" w:lineRule="auto"/>
              <w:jc w:val="right"/>
              <w:rPr>
                <w:rFonts w:ascii="Calibri Light" w:eastAsia="Times New Roman" w:hAnsi="Calibri Light" w:cs="Calibri Light"/>
                <w:color w:val="000000"/>
                <w:sz w:val="18"/>
                <w:szCs w:val="18"/>
                <w:lang w:val="en-US"/>
              </w:rPr>
            </w:pPr>
            <w:r w:rsidRPr="0036648F">
              <w:rPr>
                <w:rFonts w:ascii="Calibri Light" w:hAnsi="Calibri Light" w:cs="Calibri Light"/>
                <w:color w:val="000000"/>
                <w:sz w:val="18"/>
                <w:szCs w:val="18"/>
              </w:rPr>
              <w:t>0,00</w:t>
            </w:r>
          </w:p>
        </w:tc>
        <w:tc>
          <w:tcPr>
            <w:tcW w:w="408" w:type="pct"/>
            <w:tcBorders>
              <w:top w:val="single" w:sz="8" w:space="0" w:color="D9D9D9"/>
              <w:left w:val="single" w:sz="8" w:space="0" w:color="D9D9D9"/>
              <w:bottom w:val="single" w:sz="8" w:space="0" w:color="D9D9D9"/>
              <w:right w:val="single" w:sz="8" w:space="0" w:color="D9D9D9"/>
            </w:tcBorders>
            <w:shd w:val="clear" w:color="auto" w:fill="auto"/>
            <w:noWrap/>
            <w:vAlign w:val="center"/>
            <w:hideMark/>
          </w:tcPr>
          <w:p w14:paraId="4E7013B0" w14:textId="77777777" w:rsidR="00D257AC" w:rsidRPr="0036648F" w:rsidRDefault="00D257AC" w:rsidP="00FB5E45">
            <w:pPr>
              <w:spacing w:after="0" w:line="240" w:lineRule="auto"/>
              <w:jc w:val="right"/>
              <w:rPr>
                <w:rFonts w:ascii="Calibri Light" w:eastAsia="Times New Roman" w:hAnsi="Calibri Light" w:cs="Calibri Light"/>
                <w:color w:val="000000"/>
                <w:sz w:val="18"/>
                <w:szCs w:val="18"/>
                <w:lang w:val="en-US"/>
              </w:rPr>
            </w:pPr>
            <w:r w:rsidRPr="0036648F">
              <w:rPr>
                <w:rFonts w:ascii="Calibri Light" w:hAnsi="Calibri Light" w:cs="Calibri Light"/>
                <w:color w:val="000000"/>
                <w:sz w:val="18"/>
                <w:szCs w:val="18"/>
              </w:rPr>
              <w:t>0,00</w:t>
            </w:r>
          </w:p>
        </w:tc>
        <w:tc>
          <w:tcPr>
            <w:tcW w:w="409" w:type="pct"/>
            <w:tcBorders>
              <w:top w:val="single" w:sz="8" w:space="0" w:color="D9D9D9"/>
              <w:left w:val="single" w:sz="8" w:space="0" w:color="D9D9D9"/>
              <w:bottom w:val="single" w:sz="8" w:space="0" w:color="D9D9D9"/>
              <w:right w:val="single" w:sz="8" w:space="0" w:color="D9D9D9"/>
            </w:tcBorders>
            <w:shd w:val="clear" w:color="auto" w:fill="auto"/>
            <w:noWrap/>
            <w:vAlign w:val="center"/>
            <w:hideMark/>
          </w:tcPr>
          <w:p w14:paraId="3CB02F2A" w14:textId="77777777" w:rsidR="00D257AC" w:rsidRPr="0036648F" w:rsidRDefault="00D257AC" w:rsidP="00FB5E45">
            <w:pPr>
              <w:spacing w:after="0" w:line="240" w:lineRule="auto"/>
              <w:jc w:val="right"/>
              <w:rPr>
                <w:rFonts w:ascii="Calibri Light" w:eastAsia="Times New Roman" w:hAnsi="Calibri Light" w:cs="Calibri Light"/>
                <w:color w:val="000000"/>
                <w:sz w:val="18"/>
                <w:szCs w:val="18"/>
                <w:lang w:val="en-US"/>
              </w:rPr>
            </w:pPr>
            <w:r w:rsidRPr="0036648F">
              <w:rPr>
                <w:rFonts w:ascii="Calibri Light" w:hAnsi="Calibri Light" w:cs="Calibri Light"/>
                <w:color w:val="000000"/>
                <w:sz w:val="18"/>
                <w:szCs w:val="18"/>
              </w:rPr>
              <w:t>0,00</w:t>
            </w:r>
          </w:p>
        </w:tc>
        <w:tc>
          <w:tcPr>
            <w:tcW w:w="409" w:type="pct"/>
            <w:tcBorders>
              <w:top w:val="single" w:sz="8" w:space="0" w:color="D9D9D9"/>
              <w:left w:val="single" w:sz="8" w:space="0" w:color="D9D9D9"/>
              <w:bottom w:val="single" w:sz="8" w:space="0" w:color="D9D9D9"/>
              <w:right w:val="single" w:sz="8" w:space="0" w:color="D9D9D9"/>
            </w:tcBorders>
            <w:shd w:val="clear" w:color="auto" w:fill="auto"/>
            <w:noWrap/>
            <w:vAlign w:val="center"/>
            <w:hideMark/>
          </w:tcPr>
          <w:p w14:paraId="4E0E2B22" w14:textId="77777777" w:rsidR="00D257AC" w:rsidRPr="0036648F" w:rsidRDefault="00D257AC" w:rsidP="00FB5E45">
            <w:pPr>
              <w:spacing w:after="0" w:line="240" w:lineRule="auto"/>
              <w:jc w:val="right"/>
              <w:rPr>
                <w:rFonts w:ascii="Calibri Light" w:eastAsia="Times New Roman" w:hAnsi="Calibri Light" w:cs="Calibri Light"/>
                <w:color w:val="000000"/>
                <w:sz w:val="18"/>
                <w:szCs w:val="18"/>
                <w:lang w:val="en-US"/>
              </w:rPr>
            </w:pPr>
            <w:r w:rsidRPr="0036648F">
              <w:rPr>
                <w:rFonts w:ascii="Calibri Light" w:hAnsi="Calibri Light" w:cs="Calibri Light"/>
                <w:color w:val="000000"/>
                <w:sz w:val="18"/>
                <w:szCs w:val="18"/>
              </w:rPr>
              <w:t>0,00</w:t>
            </w:r>
          </w:p>
        </w:tc>
        <w:tc>
          <w:tcPr>
            <w:tcW w:w="409" w:type="pct"/>
            <w:tcBorders>
              <w:top w:val="single" w:sz="8" w:space="0" w:color="D9D9D9"/>
              <w:left w:val="single" w:sz="8" w:space="0" w:color="D9D9D9"/>
              <w:bottom w:val="single" w:sz="8" w:space="0" w:color="D9D9D9"/>
              <w:right w:val="single" w:sz="8" w:space="0" w:color="D9D9D9"/>
            </w:tcBorders>
            <w:shd w:val="clear" w:color="auto" w:fill="auto"/>
            <w:noWrap/>
            <w:vAlign w:val="center"/>
            <w:hideMark/>
          </w:tcPr>
          <w:p w14:paraId="10999F21" w14:textId="77777777" w:rsidR="00D257AC" w:rsidRPr="0036648F" w:rsidRDefault="00D257AC" w:rsidP="00FB5E45">
            <w:pPr>
              <w:spacing w:after="0" w:line="240" w:lineRule="auto"/>
              <w:jc w:val="right"/>
              <w:rPr>
                <w:rFonts w:ascii="Calibri Light" w:eastAsia="Times New Roman" w:hAnsi="Calibri Light" w:cs="Calibri Light"/>
                <w:color w:val="000000"/>
                <w:sz w:val="18"/>
                <w:szCs w:val="18"/>
                <w:lang w:val="en-US"/>
              </w:rPr>
            </w:pPr>
            <w:r w:rsidRPr="0036648F">
              <w:rPr>
                <w:rFonts w:ascii="Calibri Light" w:hAnsi="Calibri Light" w:cs="Calibri Light"/>
                <w:color w:val="000000"/>
                <w:sz w:val="18"/>
                <w:szCs w:val="18"/>
              </w:rPr>
              <w:t>0,00</w:t>
            </w:r>
          </w:p>
        </w:tc>
        <w:tc>
          <w:tcPr>
            <w:tcW w:w="410" w:type="pct"/>
            <w:tcBorders>
              <w:top w:val="single" w:sz="8" w:space="0" w:color="D9D9D9"/>
              <w:left w:val="single" w:sz="8" w:space="0" w:color="D9D9D9"/>
              <w:bottom w:val="single" w:sz="8" w:space="0" w:color="D9D9D9"/>
              <w:right w:val="single" w:sz="8" w:space="0" w:color="D9D9D9"/>
            </w:tcBorders>
            <w:shd w:val="clear" w:color="auto" w:fill="auto"/>
            <w:noWrap/>
            <w:vAlign w:val="center"/>
            <w:hideMark/>
          </w:tcPr>
          <w:p w14:paraId="707A7E6A" w14:textId="77777777" w:rsidR="00D257AC" w:rsidRPr="0036648F" w:rsidRDefault="00D257AC" w:rsidP="00FB5E45">
            <w:pPr>
              <w:spacing w:after="0" w:line="240" w:lineRule="auto"/>
              <w:jc w:val="right"/>
              <w:rPr>
                <w:rFonts w:ascii="Calibri Light" w:eastAsia="Times New Roman" w:hAnsi="Calibri Light" w:cs="Calibri Light"/>
                <w:color w:val="000000"/>
                <w:sz w:val="18"/>
                <w:szCs w:val="18"/>
                <w:lang w:val="en-US"/>
              </w:rPr>
            </w:pPr>
            <w:r w:rsidRPr="0036648F">
              <w:rPr>
                <w:rFonts w:ascii="Calibri Light" w:hAnsi="Calibri Light" w:cs="Calibri Light"/>
                <w:color w:val="000000"/>
                <w:sz w:val="18"/>
                <w:szCs w:val="18"/>
              </w:rPr>
              <w:t>0,00</w:t>
            </w:r>
          </w:p>
        </w:tc>
        <w:tc>
          <w:tcPr>
            <w:tcW w:w="410" w:type="pct"/>
            <w:tcBorders>
              <w:top w:val="single" w:sz="8" w:space="0" w:color="D9D9D9"/>
              <w:left w:val="single" w:sz="8" w:space="0" w:color="D9D9D9"/>
              <w:bottom w:val="single" w:sz="8" w:space="0" w:color="D9D9D9"/>
              <w:right w:val="single" w:sz="8" w:space="0" w:color="D9D9D9"/>
            </w:tcBorders>
            <w:shd w:val="clear" w:color="auto" w:fill="auto"/>
            <w:noWrap/>
            <w:vAlign w:val="center"/>
            <w:hideMark/>
          </w:tcPr>
          <w:p w14:paraId="2650A903" w14:textId="77777777" w:rsidR="00D257AC" w:rsidRPr="0036648F" w:rsidRDefault="00D257AC" w:rsidP="00FB5E45">
            <w:pPr>
              <w:spacing w:after="0" w:line="240" w:lineRule="auto"/>
              <w:jc w:val="right"/>
              <w:rPr>
                <w:rFonts w:ascii="Calibri Light" w:eastAsia="Times New Roman" w:hAnsi="Calibri Light" w:cs="Calibri Light"/>
                <w:color w:val="000000"/>
                <w:sz w:val="18"/>
                <w:szCs w:val="18"/>
                <w:lang w:val="en-US"/>
              </w:rPr>
            </w:pPr>
            <w:r w:rsidRPr="0036648F">
              <w:rPr>
                <w:rFonts w:ascii="Calibri Light" w:hAnsi="Calibri Light" w:cs="Calibri Light"/>
                <w:color w:val="000000"/>
                <w:sz w:val="18"/>
                <w:szCs w:val="18"/>
              </w:rPr>
              <w:t>0,00</w:t>
            </w:r>
          </w:p>
        </w:tc>
        <w:tc>
          <w:tcPr>
            <w:tcW w:w="410" w:type="pct"/>
            <w:tcBorders>
              <w:top w:val="single" w:sz="8" w:space="0" w:color="D9D9D9"/>
              <w:left w:val="single" w:sz="8" w:space="0" w:color="D9D9D9"/>
              <w:bottom w:val="single" w:sz="8" w:space="0" w:color="D9D9D9"/>
              <w:right w:val="single" w:sz="8" w:space="0" w:color="D9D9D9"/>
            </w:tcBorders>
            <w:shd w:val="clear" w:color="auto" w:fill="auto"/>
            <w:noWrap/>
            <w:vAlign w:val="center"/>
            <w:hideMark/>
          </w:tcPr>
          <w:p w14:paraId="7F709F58" w14:textId="77777777" w:rsidR="00D257AC" w:rsidRPr="0036648F" w:rsidRDefault="00D257AC" w:rsidP="00FB5E45">
            <w:pPr>
              <w:spacing w:after="0" w:line="240" w:lineRule="auto"/>
              <w:jc w:val="right"/>
              <w:rPr>
                <w:rFonts w:ascii="Calibri Light" w:eastAsia="Times New Roman" w:hAnsi="Calibri Light" w:cs="Calibri Light"/>
                <w:color w:val="000000"/>
                <w:sz w:val="18"/>
                <w:szCs w:val="18"/>
                <w:lang w:val="en-US"/>
              </w:rPr>
            </w:pPr>
            <w:r w:rsidRPr="0036648F">
              <w:rPr>
                <w:rFonts w:ascii="Calibri Light" w:hAnsi="Calibri Light" w:cs="Calibri Light"/>
                <w:color w:val="000000"/>
                <w:sz w:val="18"/>
                <w:szCs w:val="18"/>
              </w:rPr>
              <w:t>0,00</w:t>
            </w:r>
          </w:p>
        </w:tc>
        <w:tc>
          <w:tcPr>
            <w:tcW w:w="418" w:type="pct"/>
            <w:tcBorders>
              <w:top w:val="single" w:sz="8" w:space="0" w:color="D9D9D9"/>
              <w:left w:val="single" w:sz="8" w:space="0" w:color="D9D9D9"/>
              <w:bottom w:val="single" w:sz="8" w:space="0" w:color="D9D9D9"/>
              <w:right w:val="single" w:sz="8" w:space="0" w:color="D9D9D9"/>
            </w:tcBorders>
            <w:shd w:val="clear" w:color="auto" w:fill="auto"/>
            <w:noWrap/>
            <w:vAlign w:val="center"/>
            <w:hideMark/>
          </w:tcPr>
          <w:p w14:paraId="1E9DE935" w14:textId="77777777" w:rsidR="00D257AC" w:rsidRPr="0036648F" w:rsidRDefault="00D257AC" w:rsidP="00FB5E45">
            <w:pPr>
              <w:spacing w:after="0" w:line="240" w:lineRule="auto"/>
              <w:jc w:val="right"/>
              <w:rPr>
                <w:rFonts w:ascii="Calibri Light" w:eastAsia="Times New Roman" w:hAnsi="Calibri Light" w:cs="Calibri Light"/>
                <w:color w:val="000000"/>
                <w:sz w:val="18"/>
                <w:szCs w:val="18"/>
                <w:lang w:val="en-US"/>
              </w:rPr>
            </w:pPr>
            <w:r w:rsidRPr="0036648F">
              <w:rPr>
                <w:rFonts w:ascii="Calibri Light" w:hAnsi="Calibri Light" w:cs="Calibri Light"/>
                <w:color w:val="000000"/>
                <w:sz w:val="18"/>
                <w:szCs w:val="18"/>
              </w:rPr>
              <w:t>0,00</w:t>
            </w:r>
          </w:p>
        </w:tc>
        <w:tc>
          <w:tcPr>
            <w:tcW w:w="470" w:type="pct"/>
            <w:tcBorders>
              <w:top w:val="single" w:sz="8" w:space="0" w:color="D9D9D9"/>
              <w:left w:val="single" w:sz="8" w:space="0" w:color="D9D9D9"/>
              <w:bottom w:val="single" w:sz="8" w:space="0" w:color="D9D9D9"/>
              <w:right w:val="single" w:sz="8" w:space="0" w:color="D9D9D9"/>
            </w:tcBorders>
            <w:shd w:val="clear" w:color="000000" w:fill="EFDDEA"/>
            <w:noWrap/>
            <w:vAlign w:val="center"/>
            <w:hideMark/>
          </w:tcPr>
          <w:p w14:paraId="2B086202" w14:textId="77777777" w:rsidR="00D257AC" w:rsidRPr="0036648F" w:rsidRDefault="00D257AC" w:rsidP="00FB5E45">
            <w:pPr>
              <w:spacing w:after="0" w:line="240" w:lineRule="auto"/>
              <w:jc w:val="right"/>
              <w:rPr>
                <w:rFonts w:ascii="Calibri Light" w:eastAsia="Times New Roman" w:hAnsi="Calibri Light" w:cs="Calibri Light"/>
                <w:b/>
                <w:bCs/>
                <w:color w:val="000000"/>
                <w:sz w:val="18"/>
                <w:szCs w:val="18"/>
                <w:lang w:val="en-US"/>
              </w:rPr>
            </w:pPr>
            <w:r w:rsidRPr="0036648F">
              <w:rPr>
                <w:rFonts w:ascii="Calibri Light" w:hAnsi="Calibri Light" w:cs="Calibri Light"/>
                <w:b/>
                <w:bCs/>
                <w:color w:val="000000"/>
                <w:sz w:val="18"/>
                <w:szCs w:val="18"/>
              </w:rPr>
              <w:t>0,00</w:t>
            </w:r>
          </w:p>
        </w:tc>
      </w:tr>
      <w:tr w:rsidR="00D257AC" w:rsidRPr="00DB0CF0" w14:paraId="3B31CD0B" w14:textId="77777777" w:rsidTr="00FB5E45">
        <w:trPr>
          <w:trHeight w:val="283"/>
        </w:trPr>
        <w:tc>
          <w:tcPr>
            <w:tcW w:w="469" w:type="pct"/>
            <w:tcBorders>
              <w:top w:val="single" w:sz="8" w:space="0" w:color="D9D9D9"/>
              <w:left w:val="single" w:sz="8" w:space="0" w:color="D9D9D9"/>
              <w:bottom w:val="single" w:sz="8" w:space="0" w:color="D9D9D9"/>
              <w:right w:val="single" w:sz="8" w:space="0" w:color="D9D9D9"/>
            </w:tcBorders>
            <w:shd w:val="clear" w:color="auto" w:fill="auto"/>
            <w:vAlign w:val="center"/>
            <w:hideMark/>
          </w:tcPr>
          <w:p w14:paraId="78688445" w14:textId="77777777" w:rsidR="00D257AC" w:rsidRPr="00DB0CF0" w:rsidRDefault="00D257AC" w:rsidP="00FB5E45">
            <w:pPr>
              <w:spacing w:after="0" w:line="240" w:lineRule="auto"/>
              <w:rPr>
                <w:rFonts w:ascii="Calibri Light" w:eastAsia="Times New Roman" w:hAnsi="Calibri Light" w:cs="Calibri Light"/>
                <w:color w:val="000000"/>
                <w:sz w:val="18"/>
                <w:szCs w:val="18"/>
                <w:lang w:val="en-US"/>
              </w:rPr>
            </w:pPr>
            <w:r w:rsidRPr="00DB0CF0">
              <w:rPr>
                <w:rFonts w:ascii="Calibri Light" w:eastAsia="Times New Roman" w:hAnsi="Calibri Light" w:cs="Calibri Light"/>
                <w:color w:val="000000"/>
                <w:sz w:val="18"/>
                <w:szCs w:val="18"/>
              </w:rPr>
              <w:t>Informiranje</w:t>
            </w:r>
          </w:p>
        </w:tc>
        <w:tc>
          <w:tcPr>
            <w:tcW w:w="371" w:type="pct"/>
            <w:tcBorders>
              <w:top w:val="single" w:sz="8" w:space="0" w:color="D9D9D9"/>
              <w:left w:val="single" w:sz="8" w:space="0" w:color="D9D9D9"/>
              <w:bottom w:val="single" w:sz="8" w:space="0" w:color="D9D9D9"/>
              <w:right w:val="single" w:sz="8" w:space="0" w:color="D9D9D9"/>
            </w:tcBorders>
            <w:shd w:val="clear" w:color="auto" w:fill="auto"/>
            <w:noWrap/>
            <w:vAlign w:val="center"/>
            <w:hideMark/>
          </w:tcPr>
          <w:p w14:paraId="5CA74606" w14:textId="77777777" w:rsidR="00D257AC" w:rsidRPr="0036648F" w:rsidRDefault="00D257AC" w:rsidP="00FB5E45">
            <w:pPr>
              <w:spacing w:after="0" w:line="240" w:lineRule="auto"/>
              <w:jc w:val="right"/>
              <w:rPr>
                <w:rFonts w:ascii="Calibri Light" w:eastAsia="Times New Roman" w:hAnsi="Calibri Light" w:cs="Calibri Light"/>
                <w:color w:val="000000"/>
                <w:sz w:val="18"/>
                <w:szCs w:val="18"/>
                <w:lang w:val="en-US"/>
              </w:rPr>
            </w:pPr>
            <w:r w:rsidRPr="0036648F">
              <w:rPr>
                <w:rFonts w:ascii="Calibri Light" w:hAnsi="Calibri Light" w:cs="Calibri Light"/>
                <w:color w:val="000000"/>
                <w:sz w:val="18"/>
                <w:szCs w:val="18"/>
              </w:rPr>
              <w:t>0,00</w:t>
            </w:r>
          </w:p>
        </w:tc>
        <w:tc>
          <w:tcPr>
            <w:tcW w:w="407" w:type="pct"/>
            <w:tcBorders>
              <w:top w:val="single" w:sz="8" w:space="0" w:color="D9D9D9"/>
              <w:left w:val="single" w:sz="8" w:space="0" w:color="D9D9D9"/>
              <w:bottom w:val="single" w:sz="8" w:space="0" w:color="D9D9D9"/>
              <w:right w:val="single" w:sz="8" w:space="0" w:color="D9D9D9"/>
            </w:tcBorders>
            <w:shd w:val="clear" w:color="auto" w:fill="auto"/>
            <w:noWrap/>
            <w:vAlign w:val="center"/>
            <w:hideMark/>
          </w:tcPr>
          <w:p w14:paraId="183630DE" w14:textId="77777777" w:rsidR="00D257AC" w:rsidRPr="0036648F" w:rsidRDefault="00D257AC" w:rsidP="00FB5E45">
            <w:pPr>
              <w:spacing w:after="0" w:line="240" w:lineRule="auto"/>
              <w:jc w:val="right"/>
              <w:rPr>
                <w:rFonts w:ascii="Calibri Light" w:eastAsia="Times New Roman" w:hAnsi="Calibri Light" w:cs="Calibri Light"/>
                <w:color w:val="000000"/>
                <w:sz w:val="18"/>
                <w:szCs w:val="18"/>
                <w:lang w:val="en-US"/>
              </w:rPr>
            </w:pPr>
            <w:r w:rsidRPr="0036648F">
              <w:rPr>
                <w:rFonts w:ascii="Calibri Light" w:hAnsi="Calibri Light" w:cs="Calibri Light"/>
                <w:color w:val="000000"/>
                <w:sz w:val="18"/>
                <w:szCs w:val="18"/>
              </w:rPr>
              <w:t>0,00</w:t>
            </w:r>
          </w:p>
        </w:tc>
        <w:tc>
          <w:tcPr>
            <w:tcW w:w="408" w:type="pct"/>
            <w:tcBorders>
              <w:top w:val="single" w:sz="8" w:space="0" w:color="D9D9D9"/>
              <w:left w:val="single" w:sz="8" w:space="0" w:color="D9D9D9"/>
              <w:bottom w:val="single" w:sz="8" w:space="0" w:color="D9D9D9"/>
              <w:right w:val="single" w:sz="8" w:space="0" w:color="D9D9D9"/>
            </w:tcBorders>
            <w:shd w:val="clear" w:color="auto" w:fill="auto"/>
            <w:noWrap/>
            <w:vAlign w:val="center"/>
            <w:hideMark/>
          </w:tcPr>
          <w:p w14:paraId="71FD8292" w14:textId="77777777" w:rsidR="00D257AC" w:rsidRPr="0036648F" w:rsidRDefault="00D257AC" w:rsidP="00FB5E45">
            <w:pPr>
              <w:spacing w:after="0" w:line="240" w:lineRule="auto"/>
              <w:jc w:val="right"/>
              <w:rPr>
                <w:rFonts w:ascii="Calibri Light" w:eastAsia="Times New Roman" w:hAnsi="Calibri Light" w:cs="Calibri Light"/>
                <w:color w:val="000000"/>
                <w:sz w:val="18"/>
                <w:szCs w:val="18"/>
                <w:lang w:val="en-US"/>
              </w:rPr>
            </w:pPr>
            <w:r w:rsidRPr="0036648F">
              <w:rPr>
                <w:rFonts w:ascii="Calibri Light" w:hAnsi="Calibri Light" w:cs="Calibri Light"/>
                <w:color w:val="000000"/>
                <w:sz w:val="18"/>
                <w:szCs w:val="18"/>
              </w:rPr>
              <w:t>0,00</w:t>
            </w:r>
          </w:p>
        </w:tc>
        <w:tc>
          <w:tcPr>
            <w:tcW w:w="409" w:type="pct"/>
            <w:tcBorders>
              <w:top w:val="single" w:sz="8" w:space="0" w:color="D9D9D9"/>
              <w:left w:val="single" w:sz="8" w:space="0" w:color="D9D9D9"/>
              <w:bottom w:val="single" w:sz="8" w:space="0" w:color="D9D9D9"/>
              <w:right w:val="single" w:sz="8" w:space="0" w:color="D9D9D9"/>
            </w:tcBorders>
            <w:shd w:val="clear" w:color="auto" w:fill="auto"/>
            <w:noWrap/>
            <w:vAlign w:val="center"/>
            <w:hideMark/>
          </w:tcPr>
          <w:p w14:paraId="258717A6" w14:textId="77777777" w:rsidR="00D257AC" w:rsidRPr="0036648F" w:rsidRDefault="00D257AC" w:rsidP="00FB5E45">
            <w:pPr>
              <w:spacing w:after="0" w:line="240" w:lineRule="auto"/>
              <w:jc w:val="right"/>
              <w:rPr>
                <w:rFonts w:ascii="Calibri Light" w:eastAsia="Times New Roman" w:hAnsi="Calibri Light" w:cs="Calibri Light"/>
                <w:color w:val="000000"/>
                <w:sz w:val="18"/>
                <w:szCs w:val="18"/>
                <w:lang w:val="en-US"/>
              </w:rPr>
            </w:pPr>
            <w:r w:rsidRPr="0036648F">
              <w:rPr>
                <w:rFonts w:ascii="Calibri Light" w:hAnsi="Calibri Light" w:cs="Calibri Light"/>
                <w:color w:val="000000"/>
                <w:sz w:val="18"/>
                <w:szCs w:val="18"/>
              </w:rPr>
              <w:t>0,00</w:t>
            </w:r>
          </w:p>
        </w:tc>
        <w:tc>
          <w:tcPr>
            <w:tcW w:w="409" w:type="pct"/>
            <w:tcBorders>
              <w:top w:val="single" w:sz="8" w:space="0" w:color="D9D9D9"/>
              <w:left w:val="single" w:sz="8" w:space="0" w:color="D9D9D9"/>
              <w:bottom w:val="single" w:sz="8" w:space="0" w:color="D9D9D9"/>
              <w:right w:val="single" w:sz="8" w:space="0" w:color="D9D9D9"/>
            </w:tcBorders>
            <w:shd w:val="clear" w:color="auto" w:fill="auto"/>
            <w:noWrap/>
            <w:vAlign w:val="center"/>
            <w:hideMark/>
          </w:tcPr>
          <w:p w14:paraId="4AA2F17A" w14:textId="77777777" w:rsidR="00D257AC" w:rsidRPr="0036648F" w:rsidRDefault="00D257AC" w:rsidP="00FB5E45">
            <w:pPr>
              <w:spacing w:after="0" w:line="240" w:lineRule="auto"/>
              <w:jc w:val="right"/>
              <w:rPr>
                <w:rFonts w:ascii="Calibri Light" w:eastAsia="Times New Roman" w:hAnsi="Calibri Light" w:cs="Calibri Light"/>
                <w:color w:val="000000"/>
                <w:sz w:val="18"/>
                <w:szCs w:val="18"/>
                <w:lang w:val="en-US"/>
              </w:rPr>
            </w:pPr>
            <w:r w:rsidRPr="0036648F">
              <w:rPr>
                <w:rFonts w:ascii="Calibri Light" w:hAnsi="Calibri Light" w:cs="Calibri Light"/>
                <w:color w:val="000000"/>
                <w:sz w:val="18"/>
                <w:szCs w:val="18"/>
              </w:rPr>
              <w:t>0,00</w:t>
            </w:r>
          </w:p>
        </w:tc>
        <w:tc>
          <w:tcPr>
            <w:tcW w:w="409" w:type="pct"/>
            <w:tcBorders>
              <w:top w:val="single" w:sz="8" w:space="0" w:color="D9D9D9"/>
              <w:left w:val="single" w:sz="8" w:space="0" w:color="D9D9D9"/>
              <w:bottom w:val="single" w:sz="8" w:space="0" w:color="D9D9D9"/>
              <w:right w:val="single" w:sz="8" w:space="0" w:color="D9D9D9"/>
            </w:tcBorders>
            <w:shd w:val="clear" w:color="auto" w:fill="auto"/>
            <w:noWrap/>
            <w:vAlign w:val="center"/>
            <w:hideMark/>
          </w:tcPr>
          <w:p w14:paraId="6816BBAC" w14:textId="77777777" w:rsidR="00D257AC" w:rsidRPr="0036648F" w:rsidRDefault="00D257AC" w:rsidP="00FB5E45">
            <w:pPr>
              <w:spacing w:after="0" w:line="240" w:lineRule="auto"/>
              <w:jc w:val="right"/>
              <w:rPr>
                <w:rFonts w:ascii="Calibri Light" w:eastAsia="Times New Roman" w:hAnsi="Calibri Light" w:cs="Calibri Light"/>
                <w:color w:val="000000"/>
                <w:sz w:val="18"/>
                <w:szCs w:val="18"/>
                <w:lang w:val="en-US"/>
              </w:rPr>
            </w:pPr>
            <w:r w:rsidRPr="0036648F">
              <w:rPr>
                <w:rFonts w:ascii="Calibri Light" w:hAnsi="Calibri Light" w:cs="Calibri Light"/>
                <w:color w:val="000000"/>
                <w:sz w:val="18"/>
                <w:szCs w:val="18"/>
              </w:rPr>
              <w:t>5.000,00</w:t>
            </w:r>
          </w:p>
        </w:tc>
        <w:tc>
          <w:tcPr>
            <w:tcW w:w="410" w:type="pct"/>
            <w:tcBorders>
              <w:top w:val="single" w:sz="8" w:space="0" w:color="D9D9D9"/>
              <w:left w:val="single" w:sz="8" w:space="0" w:color="D9D9D9"/>
              <w:bottom w:val="single" w:sz="8" w:space="0" w:color="D9D9D9"/>
              <w:right w:val="single" w:sz="8" w:space="0" w:color="D9D9D9"/>
            </w:tcBorders>
            <w:shd w:val="clear" w:color="auto" w:fill="auto"/>
            <w:noWrap/>
            <w:vAlign w:val="center"/>
            <w:hideMark/>
          </w:tcPr>
          <w:p w14:paraId="4B2A93F8" w14:textId="77777777" w:rsidR="00D257AC" w:rsidRPr="0036648F" w:rsidRDefault="00D257AC" w:rsidP="00FB5E45">
            <w:pPr>
              <w:spacing w:after="0" w:line="240" w:lineRule="auto"/>
              <w:jc w:val="right"/>
              <w:rPr>
                <w:rFonts w:ascii="Calibri Light" w:eastAsia="Times New Roman" w:hAnsi="Calibri Light" w:cs="Calibri Light"/>
                <w:color w:val="000000"/>
                <w:sz w:val="18"/>
                <w:szCs w:val="18"/>
                <w:lang w:val="en-US"/>
              </w:rPr>
            </w:pPr>
            <w:r w:rsidRPr="0036648F">
              <w:rPr>
                <w:rFonts w:ascii="Calibri Light" w:hAnsi="Calibri Light" w:cs="Calibri Light"/>
                <w:color w:val="000000"/>
                <w:sz w:val="18"/>
                <w:szCs w:val="18"/>
              </w:rPr>
              <w:t>0,00</w:t>
            </w:r>
          </w:p>
        </w:tc>
        <w:tc>
          <w:tcPr>
            <w:tcW w:w="410" w:type="pct"/>
            <w:tcBorders>
              <w:top w:val="single" w:sz="8" w:space="0" w:color="D9D9D9"/>
              <w:left w:val="single" w:sz="8" w:space="0" w:color="D9D9D9"/>
              <w:bottom w:val="single" w:sz="8" w:space="0" w:color="D9D9D9"/>
              <w:right w:val="single" w:sz="8" w:space="0" w:color="D9D9D9"/>
            </w:tcBorders>
            <w:shd w:val="clear" w:color="auto" w:fill="auto"/>
            <w:noWrap/>
            <w:vAlign w:val="center"/>
            <w:hideMark/>
          </w:tcPr>
          <w:p w14:paraId="3B7B6CCE" w14:textId="77777777" w:rsidR="00D257AC" w:rsidRPr="0036648F" w:rsidRDefault="00D257AC" w:rsidP="00FB5E45">
            <w:pPr>
              <w:spacing w:after="0" w:line="240" w:lineRule="auto"/>
              <w:jc w:val="right"/>
              <w:rPr>
                <w:rFonts w:ascii="Calibri Light" w:eastAsia="Times New Roman" w:hAnsi="Calibri Light" w:cs="Calibri Light"/>
                <w:color w:val="000000"/>
                <w:sz w:val="18"/>
                <w:szCs w:val="18"/>
                <w:lang w:val="en-US"/>
              </w:rPr>
            </w:pPr>
            <w:r w:rsidRPr="0036648F">
              <w:rPr>
                <w:rFonts w:ascii="Calibri Light" w:hAnsi="Calibri Light" w:cs="Calibri Light"/>
                <w:color w:val="000000"/>
                <w:sz w:val="18"/>
                <w:szCs w:val="18"/>
              </w:rPr>
              <w:t>0,00</w:t>
            </w:r>
          </w:p>
        </w:tc>
        <w:tc>
          <w:tcPr>
            <w:tcW w:w="410" w:type="pct"/>
            <w:tcBorders>
              <w:top w:val="single" w:sz="8" w:space="0" w:color="D9D9D9"/>
              <w:left w:val="single" w:sz="8" w:space="0" w:color="D9D9D9"/>
              <w:bottom w:val="single" w:sz="8" w:space="0" w:color="D9D9D9"/>
              <w:right w:val="single" w:sz="8" w:space="0" w:color="D9D9D9"/>
            </w:tcBorders>
            <w:shd w:val="clear" w:color="auto" w:fill="auto"/>
            <w:noWrap/>
            <w:vAlign w:val="center"/>
            <w:hideMark/>
          </w:tcPr>
          <w:p w14:paraId="090A0144" w14:textId="77777777" w:rsidR="00D257AC" w:rsidRPr="0036648F" w:rsidRDefault="00D257AC" w:rsidP="00FB5E45">
            <w:pPr>
              <w:spacing w:after="0" w:line="240" w:lineRule="auto"/>
              <w:jc w:val="right"/>
              <w:rPr>
                <w:rFonts w:ascii="Calibri Light" w:eastAsia="Times New Roman" w:hAnsi="Calibri Light" w:cs="Calibri Light"/>
                <w:color w:val="000000"/>
                <w:sz w:val="18"/>
                <w:szCs w:val="18"/>
                <w:lang w:val="en-US"/>
              </w:rPr>
            </w:pPr>
            <w:r w:rsidRPr="0036648F">
              <w:rPr>
                <w:rFonts w:ascii="Calibri Light" w:hAnsi="Calibri Light" w:cs="Calibri Light"/>
                <w:color w:val="000000"/>
                <w:sz w:val="18"/>
                <w:szCs w:val="18"/>
              </w:rPr>
              <w:t>0,00</w:t>
            </w:r>
          </w:p>
        </w:tc>
        <w:tc>
          <w:tcPr>
            <w:tcW w:w="418" w:type="pct"/>
            <w:tcBorders>
              <w:top w:val="single" w:sz="8" w:space="0" w:color="D9D9D9"/>
              <w:left w:val="single" w:sz="8" w:space="0" w:color="D9D9D9"/>
              <w:bottom w:val="single" w:sz="8" w:space="0" w:color="D9D9D9"/>
              <w:right w:val="single" w:sz="8" w:space="0" w:color="D9D9D9"/>
            </w:tcBorders>
            <w:shd w:val="clear" w:color="auto" w:fill="auto"/>
            <w:noWrap/>
            <w:vAlign w:val="center"/>
            <w:hideMark/>
          </w:tcPr>
          <w:p w14:paraId="5FDF4CCB" w14:textId="77777777" w:rsidR="00D257AC" w:rsidRPr="0036648F" w:rsidRDefault="00D257AC" w:rsidP="00FB5E45">
            <w:pPr>
              <w:spacing w:after="0" w:line="240" w:lineRule="auto"/>
              <w:jc w:val="right"/>
              <w:rPr>
                <w:rFonts w:ascii="Calibri Light" w:eastAsia="Times New Roman" w:hAnsi="Calibri Light" w:cs="Calibri Light"/>
                <w:color w:val="000000"/>
                <w:sz w:val="18"/>
                <w:szCs w:val="18"/>
                <w:lang w:val="en-US"/>
              </w:rPr>
            </w:pPr>
            <w:r w:rsidRPr="0036648F">
              <w:rPr>
                <w:rFonts w:ascii="Calibri Light" w:hAnsi="Calibri Light" w:cs="Calibri Light"/>
                <w:color w:val="000000"/>
                <w:sz w:val="18"/>
                <w:szCs w:val="18"/>
              </w:rPr>
              <w:t>0,00</w:t>
            </w:r>
          </w:p>
        </w:tc>
        <w:tc>
          <w:tcPr>
            <w:tcW w:w="470" w:type="pct"/>
            <w:tcBorders>
              <w:top w:val="single" w:sz="8" w:space="0" w:color="D9D9D9"/>
              <w:left w:val="single" w:sz="8" w:space="0" w:color="D9D9D9"/>
              <w:bottom w:val="single" w:sz="8" w:space="0" w:color="D9D9D9"/>
              <w:right w:val="single" w:sz="8" w:space="0" w:color="D9D9D9"/>
            </w:tcBorders>
            <w:shd w:val="clear" w:color="000000" w:fill="EFDDEA"/>
            <w:noWrap/>
            <w:vAlign w:val="center"/>
            <w:hideMark/>
          </w:tcPr>
          <w:p w14:paraId="1491DF57" w14:textId="77777777" w:rsidR="00D257AC" w:rsidRPr="0036648F" w:rsidRDefault="00D257AC" w:rsidP="00FB5E45">
            <w:pPr>
              <w:spacing w:after="0" w:line="240" w:lineRule="auto"/>
              <w:jc w:val="right"/>
              <w:rPr>
                <w:rFonts w:ascii="Calibri Light" w:eastAsia="Times New Roman" w:hAnsi="Calibri Light" w:cs="Calibri Light"/>
                <w:b/>
                <w:bCs/>
                <w:color w:val="000000"/>
                <w:sz w:val="18"/>
                <w:szCs w:val="18"/>
                <w:lang w:val="en-US"/>
              </w:rPr>
            </w:pPr>
            <w:r w:rsidRPr="0036648F">
              <w:rPr>
                <w:rFonts w:ascii="Calibri Light" w:hAnsi="Calibri Light" w:cs="Calibri Light"/>
                <w:b/>
                <w:bCs/>
                <w:color w:val="000000"/>
                <w:sz w:val="18"/>
                <w:szCs w:val="18"/>
              </w:rPr>
              <w:t>5.000,00</w:t>
            </w:r>
          </w:p>
        </w:tc>
      </w:tr>
      <w:tr w:rsidR="00D257AC" w:rsidRPr="00DB0CF0" w14:paraId="6F187243" w14:textId="77777777" w:rsidTr="00FB5E45">
        <w:trPr>
          <w:trHeight w:val="283"/>
        </w:trPr>
        <w:tc>
          <w:tcPr>
            <w:tcW w:w="469" w:type="pct"/>
            <w:tcBorders>
              <w:top w:val="single" w:sz="8" w:space="0" w:color="D9D9D9"/>
              <w:left w:val="single" w:sz="8" w:space="0" w:color="D9D9D9"/>
              <w:bottom w:val="single" w:sz="8" w:space="0" w:color="D9D9D9"/>
              <w:right w:val="single" w:sz="8" w:space="0" w:color="D9D9D9"/>
            </w:tcBorders>
            <w:shd w:val="clear" w:color="auto" w:fill="auto"/>
            <w:vAlign w:val="center"/>
            <w:hideMark/>
          </w:tcPr>
          <w:p w14:paraId="009400EE" w14:textId="77777777" w:rsidR="00D257AC" w:rsidRPr="00DB0CF0" w:rsidRDefault="00D257AC" w:rsidP="00FB5E45">
            <w:pPr>
              <w:spacing w:after="0" w:line="240" w:lineRule="auto"/>
              <w:rPr>
                <w:rFonts w:ascii="Calibri Light" w:eastAsia="Times New Roman" w:hAnsi="Calibri Light" w:cs="Calibri Light"/>
                <w:color w:val="000000"/>
                <w:sz w:val="18"/>
                <w:szCs w:val="18"/>
                <w:lang w:val="en-US"/>
              </w:rPr>
            </w:pPr>
            <w:r w:rsidRPr="00DB0CF0">
              <w:rPr>
                <w:rFonts w:ascii="Calibri Light" w:eastAsia="Times New Roman" w:hAnsi="Calibri Light" w:cs="Calibri Light"/>
                <w:color w:val="000000"/>
                <w:sz w:val="18"/>
                <w:szCs w:val="18"/>
              </w:rPr>
              <w:t>Infrastruktura</w:t>
            </w:r>
          </w:p>
        </w:tc>
        <w:tc>
          <w:tcPr>
            <w:tcW w:w="371" w:type="pct"/>
            <w:tcBorders>
              <w:top w:val="single" w:sz="8" w:space="0" w:color="D9D9D9"/>
              <w:left w:val="single" w:sz="8" w:space="0" w:color="D9D9D9"/>
              <w:bottom w:val="single" w:sz="8" w:space="0" w:color="D9D9D9"/>
              <w:right w:val="single" w:sz="8" w:space="0" w:color="D9D9D9"/>
            </w:tcBorders>
            <w:shd w:val="clear" w:color="auto" w:fill="auto"/>
            <w:noWrap/>
            <w:vAlign w:val="center"/>
            <w:hideMark/>
          </w:tcPr>
          <w:p w14:paraId="48F46D72" w14:textId="77777777" w:rsidR="00D257AC" w:rsidRPr="0036648F" w:rsidRDefault="00D257AC" w:rsidP="00FB5E45">
            <w:pPr>
              <w:spacing w:after="0" w:line="240" w:lineRule="auto"/>
              <w:jc w:val="right"/>
              <w:rPr>
                <w:rFonts w:ascii="Calibri Light" w:eastAsia="Times New Roman" w:hAnsi="Calibri Light" w:cs="Calibri Light"/>
                <w:color w:val="000000"/>
                <w:sz w:val="18"/>
                <w:szCs w:val="18"/>
                <w:lang w:val="en-US"/>
              </w:rPr>
            </w:pPr>
            <w:r w:rsidRPr="0036648F">
              <w:rPr>
                <w:rFonts w:ascii="Calibri Light" w:hAnsi="Calibri Light" w:cs="Calibri Light"/>
                <w:color w:val="000000"/>
                <w:sz w:val="18"/>
                <w:szCs w:val="18"/>
              </w:rPr>
              <w:t>0,00</w:t>
            </w:r>
          </w:p>
        </w:tc>
        <w:tc>
          <w:tcPr>
            <w:tcW w:w="407" w:type="pct"/>
            <w:tcBorders>
              <w:top w:val="single" w:sz="8" w:space="0" w:color="D9D9D9"/>
              <w:left w:val="single" w:sz="8" w:space="0" w:color="D9D9D9"/>
              <w:bottom w:val="single" w:sz="8" w:space="0" w:color="D9D9D9"/>
              <w:right w:val="single" w:sz="8" w:space="0" w:color="D9D9D9"/>
            </w:tcBorders>
            <w:shd w:val="clear" w:color="auto" w:fill="auto"/>
            <w:noWrap/>
            <w:vAlign w:val="center"/>
            <w:hideMark/>
          </w:tcPr>
          <w:p w14:paraId="64179717" w14:textId="77777777" w:rsidR="00D257AC" w:rsidRPr="0036648F" w:rsidRDefault="00D257AC" w:rsidP="00FB5E45">
            <w:pPr>
              <w:spacing w:after="0" w:line="240" w:lineRule="auto"/>
              <w:jc w:val="right"/>
              <w:rPr>
                <w:rFonts w:ascii="Calibri Light" w:eastAsia="Times New Roman" w:hAnsi="Calibri Light" w:cs="Calibri Light"/>
                <w:color w:val="000000"/>
                <w:sz w:val="18"/>
                <w:szCs w:val="18"/>
                <w:lang w:val="en-US"/>
              </w:rPr>
            </w:pPr>
            <w:r w:rsidRPr="0036648F">
              <w:rPr>
                <w:rFonts w:ascii="Calibri Light" w:hAnsi="Calibri Light" w:cs="Calibri Light"/>
                <w:color w:val="000000"/>
                <w:sz w:val="18"/>
                <w:szCs w:val="18"/>
              </w:rPr>
              <w:t>0,00</w:t>
            </w:r>
          </w:p>
        </w:tc>
        <w:tc>
          <w:tcPr>
            <w:tcW w:w="408" w:type="pct"/>
            <w:tcBorders>
              <w:top w:val="single" w:sz="8" w:space="0" w:color="D9D9D9"/>
              <w:left w:val="single" w:sz="8" w:space="0" w:color="D9D9D9"/>
              <w:bottom w:val="single" w:sz="8" w:space="0" w:color="D9D9D9"/>
              <w:right w:val="single" w:sz="8" w:space="0" w:color="D9D9D9"/>
            </w:tcBorders>
            <w:shd w:val="clear" w:color="auto" w:fill="auto"/>
            <w:noWrap/>
            <w:vAlign w:val="center"/>
            <w:hideMark/>
          </w:tcPr>
          <w:p w14:paraId="780C2924" w14:textId="77777777" w:rsidR="00D257AC" w:rsidRPr="0036648F" w:rsidRDefault="00D257AC" w:rsidP="00FB5E45">
            <w:pPr>
              <w:spacing w:after="0" w:line="240" w:lineRule="auto"/>
              <w:jc w:val="right"/>
              <w:rPr>
                <w:rFonts w:ascii="Calibri Light" w:eastAsia="Times New Roman" w:hAnsi="Calibri Light" w:cs="Calibri Light"/>
                <w:color w:val="000000"/>
                <w:sz w:val="18"/>
                <w:szCs w:val="18"/>
                <w:lang w:val="en-US"/>
              </w:rPr>
            </w:pPr>
            <w:r w:rsidRPr="0036648F">
              <w:rPr>
                <w:rFonts w:ascii="Calibri Light" w:hAnsi="Calibri Light" w:cs="Calibri Light"/>
                <w:color w:val="000000"/>
                <w:sz w:val="18"/>
                <w:szCs w:val="18"/>
              </w:rPr>
              <w:t>0,00</w:t>
            </w:r>
          </w:p>
        </w:tc>
        <w:tc>
          <w:tcPr>
            <w:tcW w:w="409" w:type="pct"/>
            <w:tcBorders>
              <w:top w:val="single" w:sz="8" w:space="0" w:color="D9D9D9"/>
              <w:left w:val="single" w:sz="8" w:space="0" w:color="D9D9D9"/>
              <w:bottom w:val="single" w:sz="8" w:space="0" w:color="D9D9D9"/>
              <w:right w:val="single" w:sz="8" w:space="0" w:color="D9D9D9"/>
            </w:tcBorders>
            <w:shd w:val="clear" w:color="auto" w:fill="auto"/>
            <w:noWrap/>
            <w:vAlign w:val="center"/>
            <w:hideMark/>
          </w:tcPr>
          <w:p w14:paraId="0593377A" w14:textId="77777777" w:rsidR="00D257AC" w:rsidRPr="0036648F" w:rsidRDefault="00D257AC" w:rsidP="00FB5E45">
            <w:pPr>
              <w:spacing w:after="0" w:line="240" w:lineRule="auto"/>
              <w:jc w:val="right"/>
              <w:rPr>
                <w:rFonts w:ascii="Calibri Light" w:eastAsia="Times New Roman" w:hAnsi="Calibri Light" w:cs="Calibri Light"/>
                <w:color w:val="000000"/>
                <w:sz w:val="18"/>
                <w:szCs w:val="18"/>
                <w:lang w:val="en-US"/>
              </w:rPr>
            </w:pPr>
            <w:r w:rsidRPr="0036648F">
              <w:rPr>
                <w:rFonts w:ascii="Calibri Light" w:hAnsi="Calibri Light" w:cs="Calibri Light"/>
                <w:color w:val="000000"/>
                <w:sz w:val="18"/>
                <w:szCs w:val="18"/>
              </w:rPr>
              <w:t>0,00</w:t>
            </w:r>
          </w:p>
        </w:tc>
        <w:tc>
          <w:tcPr>
            <w:tcW w:w="409" w:type="pct"/>
            <w:tcBorders>
              <w:top w:val="single" w:sz="8" w:space="0" w:color="D9D9D9"/>
              <w:left w:val="single" w:sz="8" w:space="0" w:color="D9D9D9"/>
              <w:bottom w:val="single" w:sz="8" w:space="0" w:color="D9D9D9"/>
              <w:right w:val="single" w:sz="8" w:space="0" w:color="D9D9D9"/>
            </w:tcBorders>
            <w:shd w:val="clear" w:color="auto" w:fill="auto"/>
            <w:noWrap/>
            <w:vAlign w:val="center"/>
            <w:hideMark/>
          </w:tcPr>
          <w:p w14:paraId="7BC3FE49" w14:textId="77777777" w:rsidR="00D257AC" w:rsidRPr="0036648F" w:rsidRDefault="00D257AC" w:rsidP="00FB5E45">
            <w:pPr>
              <w:spacing w:after="0" w:line="240" w:lineRule="auto"/>
              <w:jc w:val="right"/>
              <w:rPr>
                <w:rFonts w:ascii="Calibri Light" w:eastAsia="Times New Roman" w:hAnsi="Calibri Light" w:cs="Calibri Light"/>
                <w:color w:val="000000"/>
                <w:sz w:val="18"/>
                <w:szCs w:val="18"/>
                <w:lang w:val="en-US"/>
              </w:rPr>
            </w:pPr>
            <w:r w:rsidRPr="0036648F">
              <w:rPr>
                <w:rFonts w:ascii="Calibri Light" w:hAnsi="Calibri Light" w:cs="Calibri Light"/>
                <w:color w:val="000000"/>
                <w:sz w:val="18"/>
                <w:szCs w:val="18"/>
              </w:rPr>
              <w:t>0,00</w:t>
            </w:r>
          </w:p>
        </w:tc>
        <w:tc>
          <w:tcPr>
            <w:tcW w:w="409" w:type="pct"/>
            <w:tcBorders>
              <w:top w:val="single" w:sz="8" w:space="0" w:color="D9D9D9"/>
              <w:left w:val="single" w:sz="8" w:space="0" w:color="D9D9D9"/>
              <w:bottom w:val="single" w:sz="8" w:space="0" w:color="D9D9D9"/>
              <w:right w:val="single" w:sz="8" w:space="0" w:color="D9D9D9"/>
            </w:tcBorders>
            <w:shd w:val="clear" w:color="auto" w:fill="auto"/>
            <w:noWrap/>
            <w:vAlign w:val="center"/>
            <w:hideMark/>
          </w:tcPr>
          <w:p w14:paraId="28FF34DA" w14:textId="77777777" w:rsidR="00D257AC" w:rsidRPr="0036648F" w:rsidRDefault="00D257AC" w:rsidP="00FB5E45">
            <w:pPr>
              <w:spacing w:after="0" w:line="240" w:lineRule="auto"/>
              <w:jc w:val="right"/>
              <w:rPr>
                <w:rFonts w:ascii="Calibri Light" w:eastAsia="Times New Roman" w:hAnsi="Calibri Light" w:cs="Calibri Light"/>
                <w:color w:val="000000"/>
                <w:sz w:val="18"/>
                <w:szCs w:val="18"/>
                <w:lang w:val="en-US"/>
              </w:rPr>
            </w:pPr>
            <w:r w:rsidRPr="0036648F">
              <w:rPr>
                <w:rFonts w:ascii="Calibri Light" w:hAnsi="Calibri Light" w:cs="Calibri Light"/>
                <w:color w:val="000000"/>
                <w:sz w:val="18"/>
                <w:szCs w:val="18"/>
              </w:rPr>
              <w:t>0,00</w:t>
            </w:r>
          </w:p>
        </w:tc>
        <w:tc>
          <w:tcPr>
            <w:tcW w:w="410" w:type="pct"/>
            <w:tcBorders>
              <w:top w:val="single" w:sz="8" w:space="0" w:color="D9D9D9"/>
              <w:left w:val="single" w:sz="8" w:space="0" w:color="D9D9D9"/>
              <w:bottom w:val="single" w:sz="8" w:space="0" w:color="D9D9D9"/>
              <w:right w:val="single" w:sz="8" w:space="0" w:color="D9D9D9"/>
            </w:tcBorders>
            <w:shd w:val="clear" w:color="auto" w:fill="auto"/>
            <w:noWrap/>
            <w:vAlign w:val="center"/>
            <w:hideMark/>
          </w:tcPr>
          <w:p w14:paraId="619B4C43" w14:textId="77777777" w:rsidR="00D257AC" w:rsidRPr="0036648F" w:rsidRDefault="00D257AC" w:rsidP="00FB5E45">
            <w:pPr>
              <w:spacing w:after="0" w:line="240" w:lineRule="auto"/>
              <w:jc w:val="right"/>
              <w:rPr>
                <w:rFonts w:ascii="Calibri Light" w:eastAsia="Times New Roman" w:hAnsi="Calibri Light" w:cs="Calibri Light"/>
                <w:color w:val="000000"/>
                <w:sz w:val="18"/>
                <w:szCs w:val="18"/>
                <w:lang w:val="en-US"/>
              </w:rPr>
            </w:pPr>
            <w:r w:rsidRPr="0036648F">
              <w:rPr>
                <w:rFonts w:ascii="Calibri Light" w:hAnsi="Calibri Light" w:cs="Calibri Light"/>
                <w:color w:val="000000"/>
                <w:sz w:val="18"/>
                <w:szCs w:val="18"/>
              </w:rPr>
              <w:t>0,00</w:t>
            </w:r>
          </w:p>
        </w:tc>
        <w:tc>
          <w:tcPr>
            <w:tcW w:w="410" w:type="pct"/>
            <w:tcBorders>
              <w:top w:val="single" w:sz="8" w:space="0" w:color="D9D9D9"/>
              <w:left w:val="single" w:sz="8" w:space="0" w:color="D9D9D9"/>
              <w:bottom w:val="single" w:sz="8" w:space="0" w:color="D9D9D9"/>
              <w:right w:val="single" w:sz="8" w:space="0" w:color="D9D9D9"/>
            </w:tcBorders>
            <w:shd w:val="clear" w:color="auto" w:fill="auto"/>
            <w:noWrap/>
            <w:vAlign w:val="center"/>
            <w:hideMark/>
          </w:tcPr>
          <w:p w14:paraId="1DC9819B" w14:textId="77777777" w:rsidR="00D257AC" w:rsidRPr="0036648F" w:rsidRDefault="00D257AC" w:rsidP="00FB5E45">
            <w:pPr>
              <w:spacing w:after="0" w:line="240" w:lineRule="auto"/>
              <w:jc w:val="right"/>
              <w:rPr>
                <w:rFonts w:ascii="Calibri Light" w:eastAsia="Times New Roman" w:hAnsi="Calibri Light" w:cs="Calibri Light"/>
                <w:color w:val="000000"/>
                <w:sz w:val="18"/>
                <w:szCs w:val="18"/>
                <w:lang w:val="en-US"/>
              </w:rPr>
            </w:pPr>
            <w:r w:rsidRPr="0036648F">
              <w:rPr>
                <w:rFonts w:ascii="Calibri Light" w:hAnsi="Calibri Light" w:cs="Calibri Light"/>
                <w:color w:val="000000"/>
                <w:sz w:val="18"/>
                <w:szCs w:val="18"/>
              </w:rPr>
              <w:t>0,00</w:t>
            </w:r>
          </w:p>
        </w:tc>
        <w:tc>
          <w:tcPr>
            <w:tcW w:w="410" w:type="pct"/>
            <w:tcBorders>
              <w:top w:val="single" w:sz="8" w:space="0" w:color="D9D9D9"/>
              <w:left w:val="single" w:sz="8" w:space="0" w:color="D9D9D9"/>
              <w:bottom w:val="single" w:sz="8" w:space="0" w:color="D9D9D9"/>
              <w:right w:val="single" w:sz="8" w:space="0" w:color="D9D9D9"/>
            </w:tcBorders>
            <w:shd w:val="clear" w:color="auto" w:fill="auto"/>
            <w:noWrap/>
            <w:vAlign w:val="center"/>
            <w:hideMark/>
          </w:tcPr>
          <w:p w14:paraId="567DD3ED" w14:textId="77777777" w:rsidR="00D257AC" w:rsidRPr="0036648F" w:rsidRDefault="00D257AC" w:rsidP="00FB5E45">
            <w:pPr>
              <w:spacing w:after="0" w:line="240" w:lineRule="auto"/>
              <w:jc w:val="right"/>
              <w:rPr>
                <w:rFonts w:ascii="Calibri Light" w:eastAsia="Times New Roman" w:hAnsi="Calibri Light" w:cs="Calibri Light"/>
                <w:color w:val="000000"/>
                <w:sz w:val="18"/>
                <w:szCs w:val="18"/>
                <w:lang w:val="en-US"/>
              </w:rPr>
            </w:pPr>
            <w:r w:rsidRPr="0036648F">
              <w:rPr>
                <w:rFonts w:ascii="Calibri Light" w:hAnsi="Calibri Light" w:cs="Calibri Light"/>
                <w:color w:val="000000"/>
                <w:sz w:val="18"/>
                <w:szCs w:val="18"/>
              </w:rPr>
              <w:t>0,00</w:t>
            </w:r>
          </w:p>
        </w:tc>
        <w:tc>
          <w:tcPr>
            <w:tcW w:w="418" w:type="pct"/>
            <w:tcBorders>
              <w:top w:val="single" w:sz="8" w:space="0" w:color="D9D9D9"/>
              <w:left w:val="single" w:sz="8" w:space="0" w:color="D9D9D9"/>
              <w:bottom w:val="single" w:sz="8" w:space="0" w:color="D9D9D9"/>
              <w:right w:val="single" w:sz="8" w:space="0" w:color="D9D9D9"/>
            </w:tcBorders>
            <w:shd w:val="clear" w:color="auto" w:fill="auto"/>
            <w:noWrap/>
            <w:vAlign w:val="center"/>
            <w:hideMark/>
          </w:tcPr>
          <w:p w14:paraId="343802EA" w14:textId="77777777" w:rsidR="00D257AC" w:rsidRPr="0036648F" w:rsidRDefault="00D257AC" w:rsidP="00FB5E45">
            <w:pPr>
              <w:spacing w:after="0" w:line="240" w:lineRule="auto"/>
              <w:jc w:val="right"/>
              <w:rPr>
                <w:rFonts w:ascii="Calibri Light" w:eastAsia="Times New Roman" w:hAnsi="Calibri Light" w:cs="Calibri Light"/>
                <w:color w:val="000000"/>
                <w:sz w:val="18"/>
                <w:szCs w:val="18"/>
                <w:lang w:val="en-US"/>
              </w:rPr>
            </w:pPr>
            <w:r w:rsidRPr="0036648F">
              <w:rPr>
                <w:rFonts w:ascii="Calibri Light" w:hAnsi="Calibri Light" w:cs="Calibri Light"/>
                <w:color w:val="000000"/>
                <w:sz w:val="18"/>
                <w:szCs w:val="18"/>
              </w:rPr>
              <w:t>0,00</w:t>
            </w:r>
          </w:p>
        </w:tc>
        <w:tc>
          <w:tcPr>
            <w:tcW w:w="470" w:type="pct"/>
            <w:tcBorders>
              <w:top w:val="single" w:sz="8" w:space="0" w:color="D9D9D9"/>
              <w:left w:val="single" w:sz="8" w:space="0" w:color="D9D9D9"/>
              <w:bottom w:val="single" w:sz="8" w:space="0" w:color="D9D9D9"/>
              <w:right w:val="single" w:sz="8" w:space="0" w:color="D9D9D9"/>
            </w:tcBorders>
            <w:shd w:val="clear" w:color="000000" w:fill="EFDDEA"/>
            <w:noWrap/>
            <w:vAlign w:val="center"/>
            <w:hideMark/>
          </w:tcPr>
          <w:p w14:paraId="63D4A059" w14:textId="77777777" w:rsidR="00D257AC" w:rsidRPr="0036648F" w:rsidRDefault="00D257AC" w:rsidP="00FB5E45">
            <w:pPr>
              <w:spacing w:after="0" w:line="240" w:lineRule="auto"/>
              <w:jc w:val="right"/>
              <w:rPr>
                <w:rFonts w:ascii="Calibri Light" w:eastAsia="Times New Roman" w:hAnsi="Calibri Light" w:cs="Calibri Light"/>
                <w:b/>
                <w:bCs/>
                <w:color w:val="000000"/>
                <w:sz w:val="18"/>
                <w:szCs w:val="18"/>
                <w:lang w:val="en-US"/>
              </w:rPr>
            </w:pPr>
            <w:r w:rsidRPr="0036648F">
              <w:rPr>
                <w:rFonts w:ascii="Calibri Light" w:hAnsi="Calibri Light" w:cs="Calibri Light"/>
                <w:b/>
                <w:bCs/>
                <w:color w:val="000000"/>
                <w:sz w:val="18"/>
                <w:szCs w:val="18"/>
              </w:rPr>
              <w:t>0,00</w:t>
            </w:r>
          </w:p>
        </w:tc>
      </w:tr>
      <w:tr w:rsidR="00D257AC" w:rsidRPr="00DB0CF0" w14:paraId="4C878A91" w14:textId="77777777" w:rsidTr="00FB5E45">
        <w:trPr>
          <w:trHeight w:val="283"/>
        </w:trPr>
        <w:tc>
          <w:tcPr>
            <w:tcW w:w="469" w:type="pct"/>
            <w:tcBorders>
              <w:top w:val="single" w:sz="8" w:space="0" w:color="D9D9D9"/>
              <w:left w:val="single" w:sz="8" w:space="0" w:color="D9D9D9"/>
              <w:bottom w:val="single" w:sz="8" w:space="0" w:color="D9D9D9"/>
              <w:right w:val="single" w:sz="8" w:space="0" w:color="D9D9D9"/>
            </w:tcBorders>
            <w:shd w:val="clear" w:color="auto" w:fill="auto"/>
            <w:vAlign w:val="center"/>
            <w:hideMark/>
          </w:tcPr>
          <w:p w14:paraId="17E45ED1" w14:textId="77777777" w:rsidR="00D257AC" w:rsidRPr="00DB0CF0" w:rsidRDefault="00D257AC" w:rsidP="00FB5E45">
            <w:pPr>
              <w:spacing w:after="0" w:line="240" w:lineRule="auto"/>
              <w:rPr>
                <w:rFonts w:ascii="Calibri Light" w:eastAsia="Times New Roman" w:hAnsi="Calibri Light" w:cs="Calibri Light"/>
                <w:color w:val="000000"/>
                <w:sz w:val="18"/>
                <w:szCs w:val="18"/>
                <w:lang w:val="en-US"/>
              </w:rPr>
            </w:pPr>
            <w:r w:rsidRPr="00DB0CF0">
              <w:rPr>
                <w:rFonts w:ascii="Calibri Light" w:eastAsia="Times New Roman" w:hAnsi="Calibri Light" w:cs="Calibri Light"/>
                <w:color w:val="000000"/>
                <w:sz w:val="18"/>
                <w:szCs w:val="18"/>
              </w:rPr>
              <w:t xml:space="preserve">Održavanje </w:t>
            </w:r>
          </w:p>
        </w:tc>
        <w:tc>
          <w:tcPr>
            <w:tcW w:w="371" w:type="pct"/>
            <w:tcBorders>
              <w:top w:val="single" w:sz="8" w:space="0" w:color="D9D9D9"/>
              <w:left w:val="single" w:sz="8" w:space="0" w:color="D9D9D9"/>
              <w:bottom w:val="single" w:sz="8" w:space="0" w:color="D9D9D9"/>
              <w:right w:val="single" w:sz="8" w:space="0" w:color="D9D9D9"/>
            </w:tcBorders>
            <w:shd w:val="clear" w:color="auto" w:fill="auto"/>
            <w:noWrap/>
            <w:vAlign w:val="center"/>
            <w:hideMark/>
          </w:tcPr>
          <w:p w14:paraId="2F162FC0" w14:textId="77777777" w:rsidR="00D257AC" w:rsidRPr="0036648F" w:rsidRDefault="00D257AC" w:rsidP="00FB5E45">
            <w:pPr>
              <w:spacing w:after="0" w:line="240" w:lineRule="auto"/>
              <w:jc w:val="right"/>
              <w:rPr>
                <w:rFonts w:ascii="Calibri Light" w:eastAsia="Times New Roman" w:hAnsi="Calibri Light" w:cs="Calibri Light"/>
                <w:color w:val="000000"/>
                <w:sz w:val="18"/>
                <w:szCs w:val="18"/>
                <w:lang w:val="en-US"/>
              </w:rPr>
            </w:pPr>
            <w:r w:rsidRPr="0036648F">
              <w:rPr>
                <w:rFonts w:ascii="Calibri Light" w:hAnsi="Calibri Light" w:cs="Calibri Light"/>
                <w:color w:val="000000"/>
                <w:sz w:val="18"/>
                <w:szCs w:val="18"/>
              </w:rPr>
              <w:t>1.700,00</w:t>
            </w:r>
          </w:p>
        </w:tc>
        <w:tc>
          <w:tcPr>
            <w:tcW w:w="407" w:type="pct"/>
            <w:tcBorders>
              <w:top w:val="single" w:sz="8" w:space="0" w:color="D9D9D9"/>
              <w:left w:val="single" w:sz="8" w:space="0" w:color="D9D9D9"/>
              <w:bottom w:val="single" w:sz="8" w:space="0" w:color="D9D9D9"/>
              <w:right w:val="single" w:sz="8" w:space="0" w:color="D9D9D9"/>
            </w:tcBorders>
            <w:shd w:val="clear" w:color="auto" w:fill="auto"/>
            <w:noWrap/>
            <w:vAlign w:val="center"/>
            <w:hideMark/>
          </w:tcPr>
          <w:p w14:paraId="01329898" w14:textId="77777777" w:rsidR="00D257AC" w:rsidRPr="0036648F" w:rsidRDefault="00D257AC" w:rsidP="00FB5E45">
            <w:pPr>
              <w:spacing w:after="0" w:line="240" w:lineRule="auto"/>
              <w:jc w:val="right"/>
              <w:rPr>
                <w:rFonts w:ascii="Calibri Light" w:eastAsia="Times New Roman" w:hAnsi="Calibri Light" w:cs="Calibri Light"/>
                <w:color w:val="000000"/>
                <w:sz w:val="18"/>
                <w:szCs w:val="18"/>
                <w:lang w:val="en-US"/>
              </w:rPr>
            </w:pPr>
            <w:r w:rsidRPr="0036648F">
              <w:rPr>
                <w:rFonts w:ascii="Calibri Light" w:hAnsi="Calibri Light" w:cs="Calibri Light"/>
                <w:color w:val="000000"/>
                <w:sz w:val="18"/>
                <w:szCs w:val="18"/>
              </w:rPr>
              <w:t>1.700,00</w:t>
            </w:r>
          </w:p>
        </w:tc>
        <w:tc>
          <w:tcPr>
            <w:tcW w:w="408" w:type="pct"/>
            <w:tcBorders>
              <w:top w:val="single" w:sz="8" w:space="0" w:color="D9D9D9"/>
              <w:left w:val="single" w:sz="8" w:space="0" w:color="D9D9D9"/>
              <w:bottom w:val="single" w:sz="8" w:space="0" w:color="D9D9D9"/>
              <w:right w:val="single" w:sz="8" w:space="0" w:color="D9D9D9"/>
            </w:tcBorders>
            <w:shd w:val="clear" w:color="auto" w:fill="auto"/>
            <w:noWrap/>
            <w:vAlign w:val="center"/>
            <w:hideMark/>
          </w:tcPr>
          <w:p w14:paraId="0D14A968" w14:textId="77777777" w:rsidR="00D257AC" w:rsidRPr="0036648F" w:rsidRDefault="00D257AC" w:rsidP="00FB5E45">
            <w:pPr>
              <w:spacing w:after="0" w:line="240" w:lineRule="auto"/>
              <w:jc w:val="right"/>
              <w:rPr>
                <w:rFonts w:ascii="Calibri Light" w:eastAsia="Times New Roman" w:hAnsi="Calibri Light" w:cs="Calibri Light"/>
                <w:color w:val="000000"/>
                <w:sz w:val="18"/>
                <w:szCs w:val="18"/>
                <w:lang w:val="en-US"/>
              </w:rPr>
            </w:pPr>
            <w:r w:rsidRPr="0036648F">
              <w:rPr>
                <w:rFonts w:ascii="Calibri Light" w:hAnsi="Calibri Light" w:cs="Calibri Light"/>
                <w:color w:val="000000"/>
                <w:sz w:val="18"/>
                <w:szCs w:val="18"/>
              </w:rPr>
              <w:t>1.700,00</w:t>
            </w:r>
          </w:p>
        </w:tc>
        <w:tc>
          <w:tcPr>
            <w:tcW w:w="409" w:type="pct"/>
            <w:tcBorders>
              <w:top w:val="single" w:sz="8" w:space="0" w:color="D9D9D9"/>
              <w:left w:val="single" w:sz="8" w:space="0" w:color="D9D9D9"/>
              <w:bottom w:val="single" w:sz="8" w:space="0" w:color="D9D9D9"/>
              <w:right w:val="single" w:sz="8" w:space="0" w:color="D9D9D9"/>
            </w:tcBorders>
            <w:shd w:val="clear" w:color="auto" w:fill="auto"/>
            <w:noWrap/>
            <w:vAlign w:val="center"/>
            <w:hideMark/>
          </w:tcPr>
          <w:p w14:paraId="6CB3B85F" w14:textId="77777777" w:rsidR="00D257AC" w:rsidRPr="0036648F" w:rsidRDefault="00D257AC" w:rsidP="00FB5E45">
            <w:pPr>
              <w:spacing w:after="0" w:line="240" w:lineRule="auto"/>
              <w:jc w:val="right"/>
              <w:rPr>
                <w:rFonts w:ascii="Calibri Light" w:eastAsia="Times New Roman" w:hAnsi="Calibri Light" w:cs="Calibri Light"/>
                <w:color w:val="000000"/>
                <w:sz w:val="18"/>
                <w:szCs w:val="18"/>
                <w:lang w:val="en-US"/>
              </w:rPr>
            </w:pPr>
            <w:r w:rsidRPr="0036648F">
              <w:rPr>
                <w:rFonts w:ascii="Calibri Light" w:hAnsi="Calibri Light" w:cs="Calibri Light"/>
                <w:color w:val="000000"/>
                <w:sz w:val="18"/>
                <w:szCs w:val="18"/>
              </w:rPr>
              <w:t>1.700,00</w:t>
            </w:r>
          </w:p>
        </w:tc>
        <w:tc>
          <w:tcPr>
            <w:tcW w:w="409" w:type="pct"/>
            <w:tcBorders>
              <w:top w:val="single" w:sz="8" w:space="0" w:color="D9D9D9"/>
              <w:left w:val="single" w:sz="8" w:space="0" w:color="D9D9D9"/>
              <w:bottom w:val="single" w:sz="8" w:space="0" w:color="D9D9D9"/>
              <w:right w:val="single" w:sz="8" w:space="0" w:color="D9D9D9"/>
            </w:tcBorders>
            <w:shd w:val="clear" w:color="auto" w:fill="auto"/>
            <w:noWrap/>
            <w:vAlign w:val="center"/>
            <w:hideMark/>
          </w:tcPr>
          <w:p w14:paraId="45B505B1" w14:textId="77777777" w:rsidR="00D257AC" w:rsidRPr="0036648F" w:rsidRDefault="00D257AC" w:rsidP="00FB5E45">
            <w:pPr>
              <w:spacing w:after="0" w:line="240" w:lineRule="auto"/>
              <w:jc w:val="right"/>
              <w:rPr>
                <w:rFonts w:ascii="Calibri Light" w:eastAsia="Times New Roman" w:hAnsi="Calibri Light" w:cs="Calibri Light"/>
                <w:color w:val="000000"/>
                <w:sz w:val="18"/>
                <w:szCs w:val="18"/>
                <w:lang w:val="en-US"/>
              </w:rPr>
            </w:pPr>
            <w:r w:rsidRPr="0036648F">
              <w:rPr>
                <w:rFonts w:ascii="Calibri Light" w:hAnsi="Calibri Light" w:cs="Calibri Light"/>
                <w:color w:val="000000"/>
                <w:sz w:val="18"/>
                <w:szCs w:val="18"/>
              </w:rPr>
              <w:t>1.700,00</w:t>
            </w:r>
          </w:p>
        </w:tc>
        <w:tc>
          <w:tcPr>
            <w:tcW w:w="409" w:type="pct"/>
            <w:tcBorders>
              <w:top w:val="single" w:sz="8" w:space="0" w:color="D9D9D9"/>
              <w:left w:val="single" w:sz="8" w:space="0" w:color="D9D9D9"/>
              <w:bottom w:val="single" w:sz="8" w:space="0" w:color="D9D9D9"/>
              <w:right w:val="single" w:sz="8" w:space="0" w:color="D9D9D9"/>
            </w:tcBorders>
            <w:shd w:val="clear" w:color="auto" w:fill="auto"/>
            <w:noWrap/>
            <w:vAlign w:val="center"/>
            <w:hideMark/>
          </w:tcPr>
          <w:p w14:paraId="4CA82C32" w14:textId="77777777" w:rsidR="00D257AC" w:rsidRPr="0036648F" w:rsidRDefault="00D257AC" w:rsidP="00FB5E45">
            <w:pPr>
              <w:spacing w:after="0" w:line="240" w:lineRule="auto"/>
              <w:jc w:val="right"/>
              <w:rPr>
                <w:rFonts w:ascii="Calibri Light" w:eastAsia="Times New Roman" w:hAnsi="Calibri Light" w:cs="Calibri Light"/>
                <w:color w:val="000000"/>
                <w:sz w:val="18"/>
                <w:szCs w:val="18"/>
                <w:lang w:val="en-US"/>
              </w:rPr>
            </w:pPr>
            <w:r w:rsidRPr="0036648F">
              <w:rPr>
                <w:rFonts w:ascii="Calibri Light" w:hAnsi="Calibri Light" w:cs="Calibri Light"/>
                <w:color w:val="000000"/>
                <w:sz w:val="18"/>
                <w:szCs w:val="18"/>
              </w:rPr>
              <w:t>1.700,00</w:t>
            </w:r>
          </w:p>
        </w:tc>
        <w:tc>
          <w:tcPr>
            <w:tcW w:w="410" w:type="pct"/>
            <w:tcBorders>
              <w:top w:val="single" w:sz="8" w:space="0" w:color="D9D9D9"/>
              <w:left w:val="single" w:sz="8" w:space="0" w:color="D9D9D9"/>
              <w:bottom w:val="single" w:sz="8" w:space="0" w:color="D9D9D9"/>
              <w:right w:val="single" w:sz="8" w:space="0" w:color="D9D9D9"/>
            </w:tcBorders>
            <w:shd w:val="clear" w:color="auto" w:fill="auto"/>
            <w:noWrap/>
            <w:vAlign w:val="center"/>
            <w:hideMark/>
          </w:tcPr>
          <w:p w14:paraId="6AB44C48" w14:textId="77777777" w:rsidR="00D257AC" w:rsidRPr="0036648F" w:rsidRDefault="00D257AC" w:rsidP="00FB5E45">
            <w:pPr>
              <w:spacing w:after="0" w:line="240" w:lineRule="auto"/>
              <w:jc w:val="right"/>
              <w:rPr>
                <w:rFonts w:ascii="Calibri Light" w:eastAsia="Times New Roman" w:hAnsi="Calibri Light" w:cs="Calibri Light"/>
                <w:color w:val="000000"/>
                <w:sz w:val="18"/>
                <w:szCs w:val="18"/>
                <w:lang w:val="en-US"/>
              </w:rPr>
            </w:pPr>
            <w:r w:rsidRPr="0036648F">
              <w:rPr>
                <w:rFonts w:ascii="Calibri Light" w:hAnsi="Calibri Light" w:cs="Calibri Light"/>
                <w:color w:val="000000"/>
                <w:sz w:val="18"/>
                <w:szCs w:val="18"/>
              </w:rPr>
              <w:t>1.700,00</w:t>
            </w:r>
          </w:p>
        </w:tc>
        <w:tc>
          <w:tcPr>
            <w:tcW w:w="410" w:type="pct"/>
            <w:tcBorders>
              <w:top w:val="single" w:sz="8" w:space="0" w:color="D9D9D9"/>
              <w:left w:val="single" w:sz="8" w:space="0" w:color="D9D9D9"/>
              <w:bottom w:val="single" w:sz="8" w:space="0" w:color="D9D9D9"/>
              <w:right w:val="single" w:sz="8" w:space="0" w:color="D9D9D9"/>
            </w:tcBorders>
            <w:shd w:val="clear" w:color="auto" w:fill="auto"/>
            <w:noWrap/>
            <w:vAlign w:val="center"/>
            <w:hideMark/>
          </w:tcPr>
          <w:p w14:paraId="21DF695C" w14:textId="77777777" w:rsidR="00D257AC" w:rsidRPr="0036648F" w:rsidRDefault="00D257AC" w:rsidP="00FB5E45">
            <w:pPr>
              <w:spacing w:after="0" w:line="240" w:lineRule="auto"/>
              <w:jc w:val="right"/>
              <w:rPr>
                <w:rFonts w:ascii="Calibri Light" w:eastAsia="Times New Roman" w:hAnsi="Calibri Light" w:cs="Calibri Light"/>
                <w:color w:val="000000"/>
                <w:sz w:val="18"/>
                <w:szCs w:val="18"/>
                <w:lang w:val="en-US"/>
              </w:rPr>
            </w:pPr>
            <w:r w:rsidRPr="0036648F">
              <w:rPr>
                <w:rFonts w:ascii="Calibri Light" w:hAnsi="Calibri Light" w:cs="Calibri Light"/>
                <w:color w:val="000000"/>
                <w:sz w:val="18"/>
                <w:szCs w:val="18"/>
              </w:rPr>
              <w:t>1.700,00</w:t>
            </w:r>
          </w:p>
        </w:tc>
        <w:tc>
          <w:tcPr>
            <w:tcW w:w="410" w:type="pct"/>
            <w:tcBorders>
              <w:top w:val="single" w:sz="8" w:space="0" w:color="D9D9D9"/>
              <w:left w:val="single" w:sz="8" w:space="0" w:color="D9D9D9"/>
              <w:bottom w:val="single" w:sz="8" w:space="0" w:color="D9D9D9"/>
              <w:right w:val="single" w:sz="8" w:space="0" w:color="D9D9D9"/>
            </w:tcBorders>
            <w:shd w:val="clear" w:color="auto" w:fill="auto"/>
            <w:noWrap/>
            <w:vAlign w:val="center"/>
            <w:hideMark/>
          </w:tcPr>
          <w:p w14:paraId="12D9A3EC" w14:textId="77777777" w:rsidR="00D257AC" w:rsidRPr="0036648F" w:rsidRDefault="00D257AC" w:rsidP="00FB5E45">
            <w:pPr>
              <w:spacing w:after="0" w:line="240" w:lineRule="auto"/>
              <w:jc w:val="right"/>
              <w:rPr>
                <w:rFonts w:ascii="Calibri Light" w:eastAsia="Times New Roman" w:hAnsi="Calibri Light" w:cs="Calibri Light"/>
                <w:color w:val="000000"/>
                <w:sz w:val="18"/>
                <w:szCs w:val="18"/>
                <w:lang w:val="en-US"/>
              </w:rPr>
            </w:pPr>
            <w:r w:rsidRPr="0036648F">
              <w:rPr>
                <w:rFonts w:ascii="Calibri Light" w:hAnsi="Calibri Light" w:cs="Calibri Light"/>
                <w:color w:val="000000"/>
                <w:sz w:val="18"/>
                <w:szCs w:val="18"/>
              </w:rPr>
              <w:t>1.700,00</w:t>
            </w:r>
          </w:p>
        </w:tc>
        <w:tc>
          <w:tcPr>
            <w:tcW w:w="418" w:type="pct"/>
            <w:tcBorders>
              <w:top w:val="single" w:sz="8" w:space="0" w:color="D9D9D9"/>
              <w:left w:val="single" w:sz="8" w:space="0" w:color="D9D9D9"/>
              <w:bottom w:val="single" w:sz="8" w:space="0" w:color="D9D9D9"/>
              <w:right w:val="single" w:sz="8" w:space="0" w:color="D9D9D9"/>
            </w:tcBorders>
            <w:shd w:val="clear" w:color="auto" w:fill="auto"/>
            <w:noWrap/>
            <w:vAlign w:val="center"/>
            <w:hideMark/>
          </w:tcPr>
          <w:p w14:paraId="427262BC" w14:textId="77777777" w:rsidR="00D257AC" w:rsidRPr="0036648F" w:rsidRDefault="00D257AC" w:rsidP="00FB5E45">
            <w:pPr>
              <w:spacing w:after="0" w:line="240" w:lineRule="auto"/>
              <w:jc w:val="right"/>
              <w:rPr>
                <w:rFonts w:ascii="Calibri Light" w:eastAsia="Times New Roman" w:hAnsi="Calibri Light" w:cs="Calibri Light"/>
                <w:color w:val="000000"/>
                <w:sz w:val="18"/>
                <w:szCs w:val="18"/>
                <w:lang w:val="en-US"/>
              </w:rPr>
            </w:pPr>
            <w:r w:rsidRPr="0036648F">
              <w:rPr>
                <w:rFonts w:ascii="Calibri Light" w:hAnsi="Calibri Light" w:cs="Calibri Light"/>
                <w:color w:val="000000"/>
                <w:sz w:val="18"/>
                <w:szCs w:val="18"/>
              </w:rPr>
              <w:t>1.700,00</w:t>
            </w:r>
          </w:p>
        </w:tc>
        <w:tc>
          <w:tcPr>
            <w:tcW w:w="470" w:type="pct"/>
            <w:tcBorders>
              <w:top w:val="single" w:sz="8" w:space="0" w:color="D9D9D9"/>
              <w:left w:val="single" w:sz="8" w:space="0" w:color="D9D9D9"/>
              <w:bottom w:val="single" w:sz="8" w:space="0" w:color="D9D9D9"/>
              <w:right w:val="single" w:sz="8" w:space="0" w:color="D9D9D9"/>
            </w:tcBorders>
            <w:shd w:val="clear" w:color="000000" w:fill="EFDDEA"/>
            <w:noWrap/>
            <w:vAlign w:val="center"/>
            <w:hideMark/>
          </w:tcPr>
          <w:p w14:paraId="3942A382" w14:textId="77777777" w:rsidR="00D257AC" w:rsidRPr="0036648F" w:rsidRDefault="00D257AC" w:rsidP="00FB5E45">
            <w:pPr>
              <w:spacing w:after="0" w:line="240" w:lineRule="auto"/>
              <w:jc w:val="right"/>
              <w:rPr>
                <w:rFonts w:ascii="Calibri Light" w:eastAsia="Times New Roman" w:hAnsi="Calibri Light" w:cs="Calibri Light"/>
                <w:b/>
                <w:bCs/>
                <w:color w:val="000000"/>
                <w:sz w:val="18"/>
                <w:szCs w:val="18"/>
                <w:lang w:val="en-US"/>
              </w:rPr>
            </w:pPr>
            <w:r w:rsidRPr="0036648F">
              <w:rPr>
                <w:rFonts w:ascii="Calibri Light" w:hAnsi="Calibri Light" w:cs="Calibri Light"/>
                <w:b/>
                <w:bCs/>
                <w:color w:val="000000"/>
                <w:sz w:val="18"/>
                <w:szCs w:val="18"/>
              </w:rPr>
              <w:t>17.000,00</w:t>
            </w:r>
          </w:p>
        </w:tc>
      </w:tr>
      <w:tr w:rsidR="00D257AC" w:rsidRPr="00DB0CF0" w14:paraId="44F1FBA1" w14:textId="77777777" w:rsidTr="00FB5E45">
        <w:trPr>
          <w:trHeight w:val="283"/>
        </w:trPr>
        <w:tc>
          <w:tcPr>
            <w:tcW w:w="469" w:type="pct"/>
            <w:tcBorders>
              <w:top w:val="single" w:sz="8" w:space="0" w:color="D9D9D9"/>
              <w:left w:val="single" w:sz="8" w:space="0" w:color="D9D9D9"/>
              <w:bottom w:val="single" w:sz="8" w:space="0" w:color="D9D9D9"/>
              <w:right w:val="single" w:sz="8" w:space="0" w:color="D9D9D9"/>
            </w:tcBorders>
            <w:shd w:val="clear" w:color="auto" w:fill="auto"/>
            <w:vAlign w:val="center"/>
            <w:hideMark/>
          </w:tcPr>
          <w:p w14:paraId="06DBBC70" w14:textId="77777777" w:rsidR="00D257AC" w:rsidRPr="00DB0CF0" w:rsidRDefault="00D257AC" w:rsidP="00FB5E45">
            <w:pPr>
              <w:spacing w:after="0" w:line="240" w:lineRule="auto"/>
              <w:rPr>
                <w:rFonts w:ascii="Calibri Light" w:eastAsia="Times New Roman" w:hAnsi="Calibri Light" w:cs="Calibri Light"/>
                <w:color w:val="000000"/>
                <w:sz w:val="18"/>
                <w:szCs w:val="18"/>
                <w:lang w:val="en-US"/>
              </w:rPr>
            </w:pPr>
            <w:r w:rsidRPr="00DB0CF0">
              <w:rPr>
                <w:rFonts w:ascii="Calibri Light" w:eastAsia="Times New Roman" w:hAnsi="Calibri Light" w:cs="Calibri Light"/>
                <w:color w:val="000000"/>
                <w:sz w:val="18"/>
                <w:szCs w:val="18"/>
              </w:rPr>
              <w:t>Edukacija</w:t>
            </w:r>
          </w:p>
        </w:tc>
        <w:tc>
          <w:tcPr>
            <w:tcW w:w="371" w:type="pct"/>
            <w:tcBorders>
              <w:top w:val="single" w:sz="8" w:space="0" w:color="D9D9D9"/>
              <w:left w:val="single" w:sz="8" w:space="0" w:color="D9D9D9"/>
              <w:bottom w:val="single" w:sz="8" w:space="0" w:color="D9D9D9"/>
              <w:right w:val="single" w:sz="8" w:space="0" w:color="D9D9D9"/>
            </w:tcBorders>
            <w:shd w:val="clear" w:color="auto" w:fill="auto"/>
            <w:noWrap/>
            <w:vAlign w:val="center"/>
            <w:hideMark/>
          </w:tcPr>
          <w:p w14:paraId="36D8CD69" w14:textId="77777777" w:rsidR="00D257AC" w:rsidRPr="0036648F" w:rsidRDefault="00D257AC" w:rsidP="00FB5E45">
            <w:pPr>
              <w:spacing w:after="0" w:line="240" w:lineRule="auto"/>
              <w:jc w:val="right"/>
              <w:rPr>
                <w:rFonts w:ascii="Calibri Light" w:eastAsia="Times New Roman" w:hAnsi="Calibri Light" w:cs="Calibri Light"/>
                <w:color w:val="000000"/>
                <w:sz w:val="18"/>
                <w:szCs w:val="18"/>
                <w:lang w:val="en-US"/>
              </w:rPr>
            </w:pPr>
            <w:r w:rsidRPr="0036648F">
              <w:rPr>
                <w:rFonts w:ascii="Calibri Light" w:hAnsi="Calibri Light" w:cs="Calibri Light"/>
                <w:color w:val="000000"/>
                <w:sz w:val="18"/>
                <w:szCs w:val="18"/>
              </w:rPr>
              <w:t>4.200,00</w:t>
            </w:r>
          </w:p>
        </w:tc>
        <w:tc>
          <w:tcPr>
            <w:tcW w:w="407" w:type="pct"/>
            <w:tcBorders>
              <w:top w:val="single" w:sz="8" w:space="0" w:color="D9D9D9"/>
              <w:left w:val="single" w:sz="8" w:space="0" w:color="D9D9D9"/>
              <w:bottom w:val="single" w:sz="8" w:space="0" w:color="D9D9D9"/>
              <w:right w:val="single" w:sz="8" w:space="0" w:color="D9D9D9"/>
            </w:tcBorders>
            <w:shd w:val="clear" w:color="auto" w:fill="auto"/>
            <w:noWrap/>
            <w:vAlign w:val="center"/>
            <w:hideMark/>
          </w:tcPr>
          <w:p w14:paraId="364CFBE1" w14:textId="77777777" w:rsidR="00D257AC" w:rsidRPr="0036648F" w:rsidRDefault="00D257AC" w:rsidP="00FB5E45">
            <w:pPr>
              <w:spacing w:after="0" w:line="240" w:lineRule="auto"/>
              <w:jc w:val="right"/>
              <w:rPr>
                <w:rFonts w:ascii="Calibri Light" w:eastAsia="Times New Roman" w:hAnsi="Calibri Light" w:cs="Calibri Light"/>
                <w:color w:val="000000"/>
                <w:sz w:val="18"/>
                <w:szCs w:val="18"/>
                <w:lang w:val="en-US"/>
              </w:rPr>
            </w:pPr>
            <w:r w:rsidRPr="0036648F">
              <w:rPr>
                <w:rFonts w:ascii="Calibri Light" w:hAnsi="Calibri Light" w:cs="Calibri Light"/>
                <w:color w:val="000000"/>
                <w:sz w:val="18"/>
                <w:szCs w:val="18"/>
              </w:rPr>
              <w:t>5.200,00</w:t>
            </w:r>
          </w:p>
        </w:tc>
        <w:tc>
          <w:tcPr>
            <w:tcW w:w="408" w:type="pct"/>
            <w:tcBorders>
              <w:top w:val="single" w:sz="8" w:space="0" w:color="D9D9D9"/>
              <w:left w:val="single" w:sz="8" w:space="0" w:color="D9D9D9"/>
              <w:bottom w:val="single" w:sz="8" w:space="0" w:color="D9D9D9"/>
              <w:right w:val="single" w:sz="8" w:space="0" w:color="D9D9D9"/>
            </w:tcBorders>
            <w:shd w:val="clear" w:color="auto" w:fill="auto"/>
            <w:noWrap/>
            <w:vAlign w:val="center"/>
            <w:hideMark/>
          </w:tcPr>
          <w:p w14:paraId="4267AC32" w14:textId="77777777" w:rsidR="00D257AC" w:rsidRPr="0036648F" w:rsidRDefault="00D257AC" w:rsidP="00FB5E45">
            <w:pPr>
              <w:spacing w:after="0" w:line="240" w:lineRule="auto"/>
              <w:jc w:val="right"/>
              <w:rPr>
                <w:rFonts w:ascii="Calibri Light" w:eastAsia="Times New Roman" w:hAnsi="Calibri Light" w:cs="Calibri Light"/>
                <w:color w:val="000000"/>
                <w:sz w:val="18"/>
                <w:szCs w:val="18"/>
                <w:lang w:val="en-US"/>
              </w:rPr>
            </w:pPr>
            <w:r w:rsidRPr="0036648F">
              <w:rPr>
                <w:rFonts w:ascii="Calibri Light" w:hAnsi="Calibri Light" w:cs="Calibri Light"/>
                <w:color w:val="000000"/>
                <w:sz w:val="18"/>
                <w:szCs w:val="18"/>
              </w:rPr>
              <w:t>4.200,00</w:t>
            </w:r>
          </w:p>
        </w:tc>
        <w:tc>
          <w:tcPr>
            <w:tcW w:w="409" w:type="pct"/>
            <w:tcBorders>
              <w:top w:val="single" w:sz="8" w:space="0" w:color="D9D9D9"/>
              <w:left w:val="single" w:sz="8" w:space="0" w:color="D9D9D9"/>
              <w:bottom w:val="single" w:sz="8" w:space="0" w:color="D9D9D9"/>
              <w:right w:val="single" w:sz="8" w:space="0" w:color="D9D9D9"/>
            </w:tcBorders>
            <w:shd w:val="clear" w:color="auto" w:fill="auto"/>
            <w:noWrap/>
            <w:vAlign w:val="center"/>
            <w:hideMark/>
          </w:tcPr>
          <w:p w14:paraId="1E45E29E" w14:textId="77777777" w:rsidR="00D257AC" w:rsidRPr="0036648F" w:rsidRDefault="00D257AC" w:rsidP="00FB5E45">
            <w:pPr>
              <w:spacing w:after="0" w:line="240" w:lineRule="auto"/>
              <w:jc w:val="right"/>
              <w:rPr>
                <w:rFonts w:ascii="Calibri Light" w:eastAsia="Times New Roman" w:hAnsi="Calibri Light" w:cs="Calibri Light"/>
                <w:color w:val="000000"/>
                <w:sz w:val="18"/>
                <w:szCs w:val="18"/>
                <w:lang w:val="en-US"/>
              </w:rPr>
            </w:pPr>
            <w:r w:rsidRPr="0036648F">
              <w:rPr>
                <w:rFonts w:ascii="Calibri Light" w:hAnsi="Calibri Light" w:cs="Calibri Light"/>
                <w:color w:val="000000"/>
                <w:sz w:val="18"/>
                <w:szCs w:val="18"/>
              </w:rPr>
              <w:t>5.200,00</w:t>
            </w:r>
          </w:p>
        </w:tc>
        <w:tc>
          <w:tcPr>
            <w:tcW w:w="409" w:type="pct"/>
            <w:tcBorders>
              <w:top w:val="single" w:sz="8" w:space="0" w:color="D9D9D9"/>
              <w:left w:val="single" w:sz="8" w:space="0" w:color="D9D9D9"/>
              <w:bottom w:val="single" w:sz="8" w:space="0" w:color="D9D9D9"/>
              <w:right w:val="single" w:sz="8" w:space="0" w:color="D9D9D9"/>
            </w:tcBorders>
            <w:shd w:val="clear" w:color="auto" w:fill="auto"/>
            <w:noWrap/>
            <w:vAlign w:val="center"/>
            <w:hideMark/>
          </w:tcPr>
          <w:p w14:paraId="7A1382D0" w14:textId="77777777" w:rsidR="00D257AC" w:rsidRPr="0036648F" w:rsidRDefault="00D257AC" w:rsidP="00FB5E45">
            <w:pPr>
              <w:spacing w:after="0" w:line="240" w:lineRule="auto"/>
              <w:jc w:val="right"/>
              <w:rPr>
                <w:rFonts w:ascii="Calibri Light" w:eastAsia="Times New Roman" w:hAnsi="Calibri Light" w:cs="Calibri Light"/>
                <w:color w:val="000000"/>
                <w:sz w:val="18"/>
                <w:szCs w:val="18"/>
                <w:lang w:val="en-US"/>
              </w:rPr>
            </w:pPr>
            <w:r w:rsidRPr="0036648F">
              <w:rPr>
                <w:rFonts w:ascii="Calibri Light" w:hAnsi="Calibri Light" w:cs="Calibri Light"/>
                <w:color w:val="000000"/>
                <w:sz w:val="18"/>
                <w:szCs w:val="18"/>
              </w:rPr>
              <w:t>5.700,00</w:t>
            </w:r>
          </w:p>
        </w:tc>
        <w:tc>
          <w:tcPr>
            <w:tcW w:w="409" w:type="pct"/>
            <w:tcBorders>
              <w:top w:val="single" w:sz="8" w:space="0" w:color="D9D9D9"/>
              <w:left w:val="single" w:sz="8" w:space="0" w:color="D9D9D9"/>
              <w:bottom w:val="single" w:sz="8" w:space="0" w:color="D9D9D9"/>
              <w:right w:val="single" w:sz="8" w:space="0" w:color="D9D9D9"/>
            </w:tcBorders>
            <w:shd w:val="clear" w:color="auto" w:fill="auto"/>
            <w:noWrap/>
            <w:vAlign w:val="center"/>
            <w:hideMark/>
          </w:tcPr>
          <w:p w14:paraId="598E6756" w14:textId="77777777" w:rsidR="00D257AC" w:rsidRPr="0036648F" w:rsidRDefault="00D257AC" w:rsidP="00FB5E45">
            <w:pPr>
              <w:spacing w:after="0" w:line="240" w:lineRule="auto"/>
              <w:jc w:val="right"/>
              <w:rPr>
                <w:rFonts w:ascii="Calibri Light" w:eastAsia="Times New Roman" w:hAnsi="Calibri Light" w:cs="Calibri Light"/>
                <w:color w:val="000000"/>
                <w:sz w:val="18"/>
                <w:szCs w:val="18"/>
                <w:lang w:val="en-US"/>
              </w:rPr>
            </w:pPr>
            <w:r w:rsidRPr="0036648F">
              <w:rPr>
                <w:rFonts w:ascii="Calibri Light" w:hAnsi="Calibri Light" w:cs="Calibri Light"/>
                <w:color w:val="000000"/>
                <w:sz w:val="18"/>
                <w:szCs w:val="18"/>
              </w:rPr>
              <w:t>5.200,00</w:t>
            </w:r>
          </w:p>
        </w:tc>
        <w:tc>
          <w:tcPr>
            <w:tcW w:w="410" w:type="pct"/>
            <w:tcBorders>
              <w:top w:val="single" w:sz="8" w:space="0" w:color="D9D9D9"/>
              <w:left w:val="single" w:sz="8" w:space="0" w:color="D9D9D9"/>
              <w:bottom w:val="single" w:sz="8" w:space="0" w:color="D9D9D9"/>
              <w:right w:val="single" w:sz="8" w:space="0" w:color="D9D9D9"/>
            </w:tcBorders>
            <w:shd w:val="clear" w:color="auto" w:fill="auto"/>
            <w:noWrap/>
            <w:vAlign w:val="center"/>
            <w:hideMark/>
          </w:tcPr>
          <w:p w14:paraId="471F3F29" w14:textId="77777777" w:rsidR="00D257AC" w:rsidRPr="0036648F" w:rsidRDefault="00D257AC" w:rsidP="00FB5E45">
            <w:pPr>
              <w:spacing w:after="0" w:line="240" w:lineRule="auto"/>
              <w:jc w:val="right"/>
              <w:rPr>
                <w:rFonts w:ascii="Calibri Light" w:eastAsia="Times New Roman" w:hAnsi="Calibri Light" w:cs="Calibri Light"/>
                <w:color w:val="000000"/>
                <w:sz w:val="18"/>
                <w:szCs w:val="18"/>
                <w:lang w:val="en-US"/>
              </w:rPr>
            </w:pPr>
            <w:r w:rsidRPr="0036648F">
              <w:rPr>
                <w:rFonts w:ascii="Calibri Light" w:hAnsi="Calibri Light" w:cs="Calibri Light"/>
                <w:color w:val="000000"/>
                <w:sz w:val="18"/>
                <w:szCs w:val="18"/>
              </w:rPr>
              <w:t>4.200,00</w:t>
            </w:r>
          </w:p>
        </w:tc>
        <w:tc>
          <w:tcPr>
            <w:tcW w:w="410" w:type="pct"/>
            <w:tcBorders>
              <w:top w:val="single" w:sz="8" w:space="0" w:color="D9D9D9"/>
              <w:left w:val="single" w:sz="8" w:space="0" w:color="D9D9D9"/>
              <w:bottom w:val="single" w:sz="8" w:space="0" w:color="D9D9D9"/>
              <w:right w:val="single" w:sz="8" w:space="0" w:color="D9D9D9"/>
            </w:tcBorders>
            <w:shd w:val="clear" w:color="auto" w:fill="auto"/>
            <w:noWrap/>
            <w:vAlign w:val="center"/>
            <w:hideMark/>
          </w:tcPr>
          <w:p w14:paraId="14C6D779" w14:textId="77777777" w:rsidR="00D257AC" w:rsidRPr="0036648F" w:rsidRDefault="00D257AC" w:rsidP="00FB5E45">
            <w:pPr>
              <w:spacing w:after="0" w:line="240" w:lineRule="auto"/>
              <w:jc w:val="right"/>
              <w:rPr>
                <w:rFonts w:ascii="Calibri Light" w:eastAsia="Times New Roman" w:hAnsi="Calibri Light" w:cs="Calibri Light"/>
                <w:color w:val="000000"/>
                <w:sz w:val="18"/>
                <w:szCs w:val="18"/>
                <w:lang w:val="en-US"/>
              </w:rPr>
            </w:pPr>
            <w:r w:rsidRPr="0036648F">
              <w:rPr>
                <w:rFonts w:ascii="Calibri Light" w:hAnsi="Calibri Light" w:cs="Calibri Light"/>
                <w:color w:val="000000"/>
                <w:sz w:val="18"/>
                <w:szCs w:val="18"/>
              </w:rPr>
              <w:t>5.200,00</w:t>
            </w:r>
          </w:p>
        </w:tc>
        <w:tc>
          <w:tcPr>
            <w:tcW w:w="410" w:type="pct"/>
            <w:tcBorders>
              <w:top w:val="single" w:sz="8" w:space="0" w:color="D9D9D9"/>
              <w:left w:val="single" w:sz="8" w:space="0" w:color="D9D9D9"/>
              <w:bottom w:val="single" w:sz="8" w:space="0" w:color="D9D9D9"/>
              <w:right w:val="single" w:sz="8" w:space="0" w:color="D9D9D9"/>
            </w:tcBorders>
            <w:shd w:val="clear" w:color="auto" w:fill="auto"/>
            <w:noWrap/>
            <w:vAlign w:val="center"/>
            <w:hideMark/>
          </w:tcPr>
          <w:p w14:paraId="2B44ECB0" w14:textId="77777777" w:rsidR="00D257AC" w:rsidRPr="0036648F" w:rsidRDefault="00D257AC" w:rsidP="00FB5E45">
            <w:pPr>
              <w:spacing w:after="0" w:line="240" w:lineRule="auto"/>
              <w:jc w:val="right"/>
              <w:rPr>
                <w:rFonts w:ascii="Calibri Light" w:eastAsia="Times New Roman" w:hAnsi="Calibri Light" w:cs="Calibri Light"/>
                <w:color w:val="000000"/>
                <w:sz w:val="18"/>
                <w:szCs w:val="18"/>
                <w:lang w:val="en-US"/>
              </w:rPr>
            </w:pPr>
            <w:r w:rsidRPr="0036648F">
              <w:rPr>
                <w:rFonts w:ascii="Calibri Light" w:hAnsi="Calibri Light" w:cs="Calibri Light"/>
                <w:color w:val="000000"/>
                <w:sz w:val="18"/>
                <w:szCs w:val="18"/>
              </w:rPr>
              <w:t>4.200,00</w:t>
            </w:r>
          </w:p>
        </w:tc>
        <w:tc>
          <w:tcPr>
            <w:tcW w:w="418" w:type="pct"/>
            <w:tcBorders>
              <w:top w:val="single" w:sz="8" w:space="0" w:color="D9D9D9"/>
              <w:left w:val="single" w:sz="8" w:space="0" w:color="D9D9D9"/>
              <w:bottom w:val="single" w:sz="8" w:space="0" w:color="D9D9D9"/>
              <w:right w:val="single" w:sz="8" w:space="0" w:color="D9D9D9"/>
            </w:tcBorders>
            <w:shd w:val="clear" w:color="auto" w:fill="auto"/>
            <w:noWrap/>
            <w:vAlign w:val="center"/>
            <w:hideMark/>
          </w:tcPr>
          <w:p w14:paraId="0E38EA77" w14:textId="77777777" w:rsidR="00D257AC" w:rsidRPr="0036648F" w:rsidRDefault="00D257AC" w:rsidP="00FB5E45">
            <w:pPr>
              <w:spacing w:after="0" w:line="240" w:lineRule="auto"/>
              <w:jc w:val="right"/>
              <w:rPr>
                <w:rFonts w:ascii="Calibri Light" w:eastAsia="Times New Roman" w:hAnsi="Calibri Light" w:cs="Calibri Light"/>
                <w:color w:val="000000"/>
                <w:sz w:val="18"/>
                <w:szCs w:val="18"/>
                <w:lang w:val="en-US"/>
              </w:rPr>
            </w:pPr>
            <w:r w:rsidRPr="0036648F">
              <w:rPr>
                <w:rFonts w:ascii="Calibri Light" w:hAnsi="Calibri Light" w:cs="Calibri Light"/>
                <w:color w:val="000000"/>
                <w:sz w:val="18"/>
                <w:szCs w:val="18"/>
              </w:rPr>
              <w:t>6.700,00</w:t>
            </w:r>
          </w:p>
        </w:tc>
        <w:tc>
          <w:tcPr>
            <w:tcW w:w="470" w:type="pct"/>
            <w:tcBorders>
              <w:top w:val="single" w:sz="8" w:space="0" w:color="D9D9D9"/>
              <w:left w:val="single" w:sz="8" w:space="0" w:color="D9D9D9"/>
              <w:bottom w:val="single" w:sz="8" w:space="0" w:color="D9D9D9"/>
              <w:right w:val="single" w:sz="8" w:space="0" w:color="D9D9D9"/>
            </w:tcBorders>
            <w:shd w:val="clear" w:color="000000" w:fill="EFDDEA"/>
            <w:noWrap/>
            <w:vAlign w:val="center"/>
            <w:hideMark/>
          </w:tcPr>
          <w:p w14:paraId="3887987E" w14:textId="77777777" w:rsidR="00D257AC" w:rsidRPr="0036648F" w:rsidRDefault="00D257AC" w:rsidP="00FB5E45">
            <w:pPr>
              <w:spacing w:after="0" w:line="240" w:lineRule="auto"/>
              <w:jc w:val="right"/>
              <w:rPr>
                <w:rFonts w:ascii="Calibri Light" w:eastAsia="Times New Roman" w:hAnsi="Calibri Light" w:cs="Calibri Light"/>
                <w:b/>
                <w:bCs/>
                <w:color w:val="000000"/>
                <w:sz w:val="18"/>
                <w:szCs w:val="18"/>
                <w:lang w:val="en-US"/>
              </w:rPr>
            </w:pPr>
            <w:r w:rsidRPr="0036648F">
              <w:rPr>
                <w:rFonts w:ascii="Calibri Light" w:hAnsi="Calibri Light" w:cs="Calibri Light"/>
                <w:b/>
                <w:bCs/>
                <w:color w:val="000000"/>
                <w:sz w:val="18"/>
                <w:szCs w:val="18"/>
              </w:rPr>
              <w:t>50.000,00</w:t>
            </w:r>
          </w:p>
        </w:tc>
      </w:tr>
      <w:tr w:rsidR="00D257AC" w:rsidRPr="00DB0CF0" w14:paraId="44A3F40A" w14:textId="77777777" w:rsidTr="00FB5E45">
        <w:trPr>
          <w:trHeight w:val="283"/>
        </w:trPr>
        <w:tc>
          <w:tcPr>
            <w:tcW w:w="469" w:type="pct"/>
            <w:tcBorders>
              <w:top w:val="single" w:sz="8" w:space="0" w:color="D9D9D9"/>
              <w:left w:val="single" w:sz="8" w:space="0" w:color="D9D9D9"/>
              <w:bottom w:val="single" w:sz="8" w:space="0" w:color="D9D9D9"/>
              <w:right w:val="single" w:sz="8" w:space="0" w:color="D9D9D9"/>
            </w:tcBorders>
            <w:shd w:val="clear" w:color="auto" w:fill="auto"/>
            <w:vAlign w:val="center"/>
            <w:hideMark/>
          </w:tcPr>
          <w:p w14:paraId="124F31DF" w14:textId="77777777" w:rsidR="00D257AC" w:rsidRPr="00DB0CF0" w:rsidRDefault="00D257AC" w:rsidP="00FB5E45">
            <w:pPr>
              <w:spacing w:after="0" w:line="240" w:lineRule="auto"/>
              <w:rPr>
                <w:rFonts w:ascii="Calibri Light" w:eastAsia="Times New Roman" w:hAnsi="Calibri Light" w:cs="Calibri Light"/>
                <w:color w:val="000000"/>
                <w:sz w:val="18"/>
                <w:szCs w:val="18"/>
                <w:lang w:val="en-US"/>
              </w:rPr>
            </w:pPr>
            <w:r w:rsidRPr="00DB0CF0">
              <w:rPr>
                <w:rFonts w:ascii="Calibri Light" w:eastAsia="Times New Roman" w:hAnsi="Calibri Light" w:cs="Calibri Light"/>
                <w:color w:val="000000"/>
                <w:sz w:val="18"/>
                <w:szCs w:val="18"/>
              </w:rPr>
              <w:t>Jačanje kapaciteta JU</w:t>
            </w:r>
          </w:p>
        </w:tc>
        <w:tc>
          <w:tcPr>
            <w:tcW w:w="371" w:type="pct"/>
            <w:tcBorders>
              <w:top w:val="single" w:sz="8" w:space="0" w:color="D9D9D9"/>
              <w:left w:val="single" w:sz="8" w:space="0" w:color="D9D9D9"/>
              <w:bottom w:val="single" w:sz="8" w:space="0" w:color="D9D9D9"/>
              <w:right w:val="single" w:sz="8" w:space="0" w:color="D9D9D9"/>
            </w:tcBorders>
            <w:shd w:val="clear" w:color="auto" w:fill="auto"/>
            <w:noWrap/>
            <w:vAlign w:val="center"/>
            <w:hideMark/>
          </w:tcPr>
          <w:p w14:paraId="0338FE73" w14:textId="77777777" w:rsidR="00D257AC" w:rsidRPr="0036648F" w:rsidRDefault="00D257AC" w:rsidP="00FB5E45">
            <w:pPr>
              <w:spacing w:after="0" w:line="240" w:lineRule="auto"/>
              <w:jc w:val="right"/>
              <w:rPr>
                <w:rFonts w:ascii="Calibri Light" w:eastAsia="Times New Roman" w:hAnsi="Calibri Light" w:cs="Calibri Light"/>
                <w:color w:val="000000"/>
                <w:sz w:val="18"/>
                <w:szCs w:val="18"/>
                <w:lang w:val="en-US"/>
              </w:rPr>
            </w:pPr>
            <w:r w:rsidRPr="0036648F">
              <w:rPr>
                <w:rFonts w:ascii="Calibri Light" w:hAnsi="Calibri Light" w:cs="Calibri Light"/>
                <w:color w:val="000000"/>
                <w:sz w:val="18"/>
                <w:szCs w:val="18"/>
              </w:rPr>
              <w:t>15.000,00</w:t>
            </w:r>
          </w:p>
        </w:tc>
        <w:tc>
          <w:tcPr>
            <w:tcW w:w="407" w:type="pct"/>
            <w:tcBorders>
              <w:top w:val="single" w:sz="8" w:space="0" w:color="D9D9D9"/>
              <w:left w:val="single" w:sz="8" w:space="0" w:color="D9D9D9"/>
              <w:bottom w:val="single" w:sz="8" w:space="0" w:color="D9D9D9"/>
              <w:right w:val="single" w:sz="8" w:space="0" w:color="D9D9D9"/>
            </w:tcBorders>
            <w:shd w:val="clear" w:color="auto" w:fill="auto"/>
            <w:noWrap/>
            <w:vAlign w:val="center"/>
            <w:hideMark/>
          </w:tcPr>
          <w:p w14:paraId="3C862B5D" w14:textId="77777777" w:rsidR="00D257AC" w:rsidRPr="0036648F" w:rsidRDefault="00D257AC" w:rsidP="00FB5E45">
            <w:pPr>
              <w:spacing w:after="0" w:line="240" w:lineRule="auto"/>
              <w:jc w:val="right"/>
              <w:rPr>
                <w:rFonts w:ascii="Calibri Light" w:eastAsia="Times New Roman" w:hAnsi="Calibri Light" w:cs="Calibri Light"/>
                <w:color w:val="000000"/>
                <w:sz w:val="18"/>
                <w:szCs w:val="18"/>
                <w:lang w:val="en-US"/>
              </w:rPr>
            </w:pPr>
            <w:r w:rsidRPr="0036648F">
              <w:rPr>
                <w:rFonts w:ascii="Calibri Light" w:hAnsi="Calibri Light" w:cs="Calibri Light"/>
                <w:color w:val="000000"/>
                <w:sz w:val="18"/>
                <w:szCs w:val="18"/>
              </w:rPr>
              <w:t>15.000,00</w:t>
            </w:r>
          </w:p>
        </w:tc>
        <w:tc>
          <w:tcPr>
            <w:tcW w:w="408" w:type="pct"/>
            <w:tcBorders>
              <w:top w:val="single" w:sz="8" w:space="0" w:color="D9D9D9"/>
              <w:left w:val="single" w:sz="8" w:space="0" w:color="D9D9D9"/>
              <w:bottom w:val="single" w:sz="8" w:space="0" w:color="D9D9D9"/>
              <w:right w:val="single" w:sz="8" w:space="0" w:color="D9D9D9"/>
            </w:tcBorders>
            <w:shd w:val="clear" w:color="auto" w:fill="auto"/>
            <w:noWrap/>
            <w:vAlign w:val="center"/>
            <w:hideMark/>
          </w:tcPr>
          <w:p w14:paraId="023A615D" w14:textId="77777777" w:rsidR="00D257AC" w:rsidRPr="0036648F" w:rsidRDefault="00D257AC" w:rsidP="00FB5E45">
            <w:pPr>
              <w:spacing w:after="0" w:line="240" w:lineRule="auto"/>
              <w:jc w:val="right"/>
              <w:rPr>
                <w:rFonts w:ascii="Calibri Light" w:eastAsia="Times New Roman" w:hAnsi="Calibri Light" w:cs="Calibri Light"/>
                <w:color w:val="000000"/>
                <w:sz w:val="18"/>
                <w:szCs w:val="18"/>
                <w:lang w:val="en-US"/>
              </w:rPr>
            </w:pPr>
            <w:r w:rsidRPr="0036648F">
              <w:rPr>
                <w:rFonts w:ascii="Calibri Light" w:hAnsi="Calibri Light" w:cs="Calibri Light"/>
                <w:color w:val="000000"/>
                <w:sz w:val="18"/>
                <w:szCs w:val="18"/>
              </w:rPr>
              <w:t>15.000,00</w:t>
            </w:r>
          </w:p>
        </w:tc>
        <w:tc>
          <w:tcPr>
            <w:tcW w:w="409" w:type="pct"/>
            <w:tcBorders>
              <w:top w:val="single" w:sz="8" w:space="0" w:color="D9D9D9"/>
              <w:left w:val="single" w:sz="8" w:space="0" w:color="D9D9D9"/>
              <w:bottom w:val="single" w:sz="8" w:space="0" w:color="D9D9D9"/>
              <w:right w:val="single" w:sz="8" w:space="0" w:color="D9D9D9"/>
            </w:tcBorders>
            <w:shd w:val="clear" w:color="auto" w:fill="auto"/>
            <w:noWrap/>
            <w:vAlign w:val="center"/>
            <w:hideMark/>
          </w:tcPr>
          <w:p w14:paraId="14B5D759" w14:textId="77777777" w:rsidR="00D257AC" w:rsidRPr="0036648F" w:rsidRDefault="00D257AC" w:rsidP="00FB5E45">
            <w:pPr>
              <w:spacing w:after="0" w:line="240" w:lineRule="auto"/>
              <w:jc w:val="right"/>
              <w:rPr>
                <w:rFonts w:ascii="Calibri Light" w:eastAsia="Times New Roman" w:hAnsi="Calibri Light" w:cs="Calibri Light"/>
                <w:color w:val="000000"/>
                <w:sz w:val="18"/>
                <w:szCs w:val="18"/>
                <w:lang w:val="en-US"/>
              </w:rPr>
            </w:pPr>
            <w:r w:rsidRPr="0036648F">
              <w:rPr>
                <w:rFonts w:ascii="Calibri Light" w:hAnsi="Calibri Light" w:cs="Calibri Light"/>
                <w:color w:val="000000"/>
                <w:sz w:val="18"/>
                <w:szCs w:val="18"/>
              </w:rPr>
              <w:t>15.000,00</w:t>
            </w:r>
          </w:p>
        </w:tc>
        <w:tc>
          <w:tcPr>
            <w:tcW w:w="409" w:type="pct"/>
            <w:tcBorders>
              <w:top w:val="single" w:sz="8" w:space="0" w:color="D9D9D9"/>
              <w:left w:val="single" w:sz="8" w:space="0" w:color="D9D9D9"/>
              <w:bottom w:val="single" w:sz="8" w:space="0" w:color="D9D9D9"/>
              <w:right w:val="single" w:sz="8" w:space="0" w:color="D9D9D9"/>
            </w:tcBorders>
            <w:shd w:val="clear" w:color="auto" w:fill="auto"/>
            <w:noWrap/>
            <w:vAlign w:val="center"/>
            <w:hideMark/>
          </w:tcPr>
          <w:p w14:paraId="1F132B68" w14:textId="77777777" w:rsidR="00D257AC" w:rsidRPr="0036648F" w:rsidRDefault="00D257AC" w:rsidP="00FB5E45">
            <w:pPr>
              <w:spacing w:after="0" w:line="240" w:lineRule="auto"/>
              <w:jc w:val="right"/>
              <w:rPr>
                <w:rFonts w:ascii="Calibri Light" w:eastAsia="Times New Roman" w:hAnsi="Calibri Light" w:cs="Calibri Light"/>
                <w:color w:val="000000"/>
                <w:sz w:val="18"/>
                <w:szCs w:val="18"/>
                <w:lang w:val="en-US"/>
              </w:rPr>
            </w:pPr>
            <w:r w:rsidRPr="0036648F">
              <w:rPr>
                <w:rFonts w:ascii="Calibri Light" w:hAnsi="Calibri Light" w:cs="Calibri Light"/>
                <w:color w:val="000000"/>
                <w:sz w:val="18"/>
                <w:szCs w:val="18"/>
              </w:rPr>
              <w:t>15.000,00</w:t>
            </w:r>
          </w:p>
        </w:tc>
        <w:tc>
          <w:tcPr>
            <w:tcW w:w="409" w:type="pct"/>
            <w:tcBorders>
              <w:top w:val="single" w:sz="8" w:space="0" w:color="D9D9D9"/>
              <w:left w:val="single" w:sz="8" w:space="0" w:color="D9D9D9"/>
              <w:bottom w:val="single" w:sz="8" w:space="0" w:color="D9D9D9"/>
              <w:right w:val="single" w:sz="8" w:space="0" w:color="D9D9D9"/>
            </w:tcBorders>
            <w:shd w:val="clear" w:color="auto" w:fill="auto"/>
            <w:noWrap/>
            <w:vAlign w:val="center"/>
            <w:hideMark/>
          </w:tcPr>
          <w:p w14:paraId="3D74F67E" w14:textId="77777777" w:rsidR="00D257AC" w:rsidRPr="0036648F" w:rsidRDefault="00D257AC" w:rsidP="00FB5E45">
            <w:pPr>
              <w:spacing w:after="0" w:line="240" w:lineRule="auto"/>
              <w:jc w:val="right"/>
              <w:rPr>
                <w:rFonts w:ascii="Calibri Light" w:eastAsia="Times New Roman" w:hAnsi="Calibri Light" w:cs="Calibri Light"/>
                <w:color w:val="000000"/>
                <w:sz w:val="18"/>
                <w:szCs w:val="18"/>
                <w:lang w:val="en-US"/>
              </w:rPr>
            </w:pPr>
            <w:r w:rsidRPr="0036648F">
              <w:rPr>
                <w:rFonts w:ascii="Calibri Light" w:hAnsi="Calibri Light" w:cs="Calibri Light"/>
                <w:color w:val="000000"/>
                <w:sz w:val="18"/>
                <w:szCs w:val="18"/>
              </w:rPr>
              <w:t>15.000,00</w:t>
            </w:r>
          </w:p>
        </w:tc>
        <w:tc>
          <w:tcPr>
            <w:tcW w:w="410" w:type="pct"/>
            <w:tcBorders>
              <w:top w:val="single" w:sz="8" w:space="0" w:color="D9D9D9"/>
              <w:left w:val="single" w:sz="8" w:space="0" w:color="D9D9D9"/>
              <w:bottom w:val="single" w:sz="8" w:space="0" w:color="D9D9D9"/>
              <w:right w:val="single" w:sz="8" w:space="0" w:color="D9D9D9"/>
            </w:tcBorders>
            <w:shd w:val="clear" w:color="auto" w:fill="auto"/>
            <w:noWrap/>
            <w:vAlign w:val="center"/>
            <w:hideMark/>
          </w:tcPr>
          <w:p w14:paraId="4B212513" w14:textId="77777777" w:rsidR="00D257AC" w:rsidRPr="0036648F" w:rsidRDefault="00D257AC" w:rsidP="00FB5E45">
            <w:pPr>
              <w:spacing w:after="0" w:line="240" w:lineRule="auto"/>
              <w:jc w:val="right"/>
              <w:rPr>
                <w:rFonts w:ascii="Calibri Light" w:eastAsia="Times New Roman" w:hAnsi="Calibri Light" w:cs="Calibri Light"/>
                <w:color w:val="000000"/>
                <w:sz w:val="18"/>
                <w:szCs w:val="18"/>
                <w:lang w:val="en-US"/>
              </w:rPr>
            </w:pPr>
            <w:r w:rsidRPr="0036648F">
              <w:rPr>
                <w:rFonts w:ascii="Calibri Light" w:hAnsi="Calibri Light" w:cs="Calibri Light"/>
                <w:color w:val="000000"/>
                <w:sz w:val="18"/>
                <w:szCs w:val="18"/>
              </w:rPr>
              <w:t>15.000,00</w:t>
            </w:r>
          </w:p>
        </w:tc>
        <w:tc>
          <w:tcPr>
            <w:tcW w:w="410" w:type="pct"/>
            <w:tcBorders>
              <w:top w:val="single" w:sz="8" w:space="0" w:color="D9D9D9"/>
              <w:left w:val="single" w:sz="8" w:space="0" w:color="D9D9D9"/>
              <w:bottom w:val="single" w:sz="8" w:space="0" w:color="D9D9D9"/>
              <w:right w:val="single" w:sz="8" w:space="0" w:color="D9D9D9"/>
            </w:tcBorders>
            <w:shd w:val="clear" w:color="auto" w:fill="auto"/>
            <w:noWrap/>
            <w:vAlign w:val="center"/>
            <w:hideMark/>
          </w:tcPr>
          <w:p w14:paraId="519839EB" w14:textId="77777777" w:rsidR="00D257AC" w:rsidRPr="0036648F" w:rsidRDefault="00D257AC" w:rsidP="00FB5E45">
            <w:pPr>
              <w:spacing w:after="0" w:line="240" w:lineRule="auto"/>
              <w:jc w:val="right"/>
              <w:rPr>
                <w:rFonts w:ascii="Calibri Light" w:eastAsia="Times New Roman" w:hAnsi="Calibri Light" w:cs="Calibri Light"/>
                <w:color w:val="000000"/>
                <w:sz w:val="18"/>
                <w:szCs w:val="18"/>
                <w:lang w:val="en-US"/>
              </w:rPr>
            </w:pPr>
            <w:r w:rsidRPr="0036648F">
              <w:rPr>
                <w:rFonts w:ascii="Calibri Light" w:hAnsi="Calibri Light" w:cs="Calibri Light"/>
                <w:color w:val="000000"/>
                <w:sz w:val="18"/>
                <w:szCs w:val="18"/>
              </w:rPr>
              <w:t>15.000,00</w:t>
            </w:r>
          </w:p>
        </w:tc>
        <w:tc>
          <w:tcPr>
            <w:tcW w:w="410" w:type="pct"/>
            <w:tcBorders>
              <w:top w:val="single" w:sz="8" w:space="0" w:color="D9D9D9"/>
              <w:left w:val="single" w:sz="8" w:space="0" w:color="D9D9D9"/>
              <w:bottom w:val="single" w:sz="8" w:space="0" w:color="D9D9D9"/>
              <w:right w:val="single" w:sz="8" w:space="0" w:color="D9D9D9"/>
            </w:tcBorders>
            <w:shd w:val="clear" w:color="auto" w:fill="auto"/>
            <w:noWrap/>
            <w:vAlign w:val="center"/>
            <w:hideMark/>
          </w:tcPr>
          <w:p w14:paraId="57F2DB6A" w14:textId="77777777" w:rsidR="00D257AC" w:rsidRPr="0036648F" w:rsidRDefault="00D257AC" w:rsidP="00FB5E45">
            <w:pPr>
              <w:spacing w:after="0" w:line="240" w:lineRule="auto"/>
              <w:jc w:val="right"/>
              <w:rPr>
                <w:rFonts w:ascii="Calibri Light" w:eastAsia="Times New Roman" w:hAnsi="Calibri Light" w:cs="Calibri Light"/>
                <w:color w:val="000000"/>
                <w:sz w:val="18"/>
                <w:szCs w:val="18"/>
                <w:lang w:val="en-US"/>
              </w:rPr>
            </w:pPr>
            <w:r w:rsidRPr="0036648F">
              <w:rPr>
                <w:rFonts w:ascii="Calibri Light" w:hAnsi="Calibri Light" w:cs="Calibri Light"/>
                <w:color w:val="000000"/>
                <w:sz w:val="18"/>
                <w:szCs w:val="18"/>
              </w:rPr>
              <w:t>15.000,00</w:t>
            </w:r>
          </w:p>
        </w:tc>
        <w:tc>
          <w:tcPr>
            <w:tcW w:w="418" w:type="pct"/>
            <w:tcBorders>
              <w:top w:val="single" w:sz="8" w:space="0" w:color="D9D9D9"/>
              <w:left w:val="single" w:sz="8" w:space="0" w:color="D9D9D9"/>
              <w:bottom w:val="single" w:sz="8" w:space="0" w:color="D9D9D9"/>
              <w:right w:val="single" w:sz="8" w:space="0" w:color="D9D9D9"/>
            </w:tcBorders>
            <w:shd w:val="clear" w:color="auto" w:fill="auto"/>
            <w:noWrap/>
            <w:vAlign w:val="center"/>
            <w:hideMark/>
          </w:tcPr>
          <w:p w14:paraId="1AD852B1" w14:textId="77777777" w:rsidR="00D257AC" w:rsidRPr="0036648F" w:rsidRDefault="00D257AC" w:rsidP="00FB5E45">
            <w:pPr>
              <w:spacing w:after="0" w:line="240" w:lineRule="auto"/>
              <w:jc w:val="right"/>
              <w:rPr>
                <w:rFonts w:ascii="Calibri Light" w:eastAsia="Times New Roman" w:hAnsi="Calibri Light" w:cs="Calibri Light"/>
                <w:color w:val="000000"/>
                <w:sz w:val="18"/>
                <w:szCs w:val="18"/>
                <w:lang w:val="en-US"/>
              </w:rPr>
            </w:pPr>
            <w:r w:rsidRPr="0036648F">
              <w:rPr>
                <w:rFonts w:ascii="Calibri Light" w:hAnsi="Calibri Light" w:cs="Calibri Light"/>
                <w:color w:val="000000"/>
                <w:sz w:val="18"/>
                <w:szCs w:val="18"/>
              </w:rPr>
              <w:t>15.000,00</w:t>
            </w:r>
          </w:p>
        </w:tc>
        <w:tc>
          <w:tcPr>
            <w:tcW w:w="470" w:type="pct"/>
            <w:tcBorders>
              <w:top w:val="single" w:sz="8" w:space="0" w:color="D9D9D9"/>
              <w:left w:val="single" w:sz="8" w:space="0" w:color="D9D9D9"/>
              <w:bottom w:val="single" w:sz="8" w:space="0" w:color="D9D9D9"/>
              <w:right w:val="single" w:sz="8" w:space="0" w:color="D9D9D9"/>
            </w:tcBorders>
            <w:shd w:val="clear" w:color="000000" w:fill="EFDDEA"/>
            <w:noWrap/>
            <w:vAlign w:val="center"/>
            <w:hideMark/>
          </w:tcPr>
          <w:p w14:paraId="77E91A54" w14:textId="77777777" w:rsidR="00D257AC" w:rsidRPr="0036648F" w:rsidRDefault="00D257AC" w:rsidP="00FB5E45">
            <w:pPr>
              <w:spacing w:after="0" w:line="240" w:lineRule="auto"/>
              <w:jc w:val="right"/>
              <w:rPr>
                <w:rFonts w:ascii="Calibri Light" w:eastAsia="Times New Roman" w:hAnsi="Calibri Light" w:cs="Calibri Light"/>
                <w:b/>
                <w:bCs/>
                <w:color w:val="000000"/>
                <w:sz w:val="18"/>
                <w:szCs w:val="18"/>
                <w:lang w:val="en-US"/>
              </w:rPr>
            </w:pPr>
            <w:r w:rsidRPr="0036648F">
              <w:rPr>
                <w:rFonts w:ascii="Calibri Light" w:hAnsi="Calibri Light" w:cs="Calibri Light"/>
                <w:b/>
                <w:bCs/>
                <w:color w:val="000000"/>
                <w:sz w:val="18"/>
                <w:szCs w:val="18"/>
              </w:rPr>
              <w:t>150.000,00</w:t>
            </w:r>
          </w:p>
        </w:tc>
      </w:tr>
      <w:tr w:rsidR="0047517F" w:rsidRPr="00DB0CF0" w14:paraId="547E7B30" w14:textId="77777777" w:rsidTr="00FB5E45">
        <w:trPr>
          <w:trHeight w:val="283"/>
        </w:trPr>
        <w:tc>
          <w:tcPr>
            <w:tcW w:w="469" w:type="pct"/>
            <w:tcBorders>
              <w:top w:val="single" w:sz="8" w:space="0" w:color="D9D9D9"/>
              <w:left w:val="single" w:sz="8" w:space="0" w:color="D9D9D9"/>
              <w:bottom w:val="single" w:sz="8" w:space="0" w:color="D9D9D9"/>
              <w:right w:val="single" w:sz="8" w:space="0" w:color="D9D9D9"/>
            </w:tcBorders>
            <w:shd w:val="clear" w:color="000000" w:fill="884073"/>
            <w:noWrap/>
            <w:vAlign w:val="center"/>
            <w:hideMark/>
          </w:tcPr>
          <w:p w14:paraId="60D5F048" w14:textId="77777777" w:rsidR="0047517F" w:rsidRPr="00DB0CF0" w:rsidRDefault="0047517F" w:rsidP="0047517F">
            <w:pPr>
              <w:spacing w:after="0" w:line="240" w:lineRule="auto"/>
              <w:jc w:val="right"/>
              <w:rPr>
                <w:rFonts w:ascii="Calibri Light" w:eastAsia="Times New Roman" w:hAnsi="Calibri Light" w:cs="Calibri Light"/>
                <w:b/>
                <w:bCs/>
                <w:color w:val="FFFFFF"/>
                <w:sz w:val="18"/>
                <w:szCs w:val="18"/>
                <w:lang w:val="en-US"/>
              </w:rPr>
            </w:pPr>
            <w:r w:rsidRPr="00DB0CF0">
              <w:rPr>
                <w:rFonts w:ascii="Calibri Light" w:eastAsia="Times New Roman" w:hAnsi="Calibri Light" w:cs="Calibri Light"/>
                <w:b/>
                <w:bCs/>
                <w:color w:val="FFFFFF"/>
                <w:sz w:val="18"/>
                <w:szCs w:val="18"/>
              </w:rPr>
              <w:t>UKUPNO (EUR)</w:t>
            </w:r>
          </w:p>
        </w:tc>
        <w:tc>
          <w:tcPr>
            <w:tcW w:w="371" w:type="pct"/>
            <w:tcBorders>
              <w:top w:val="single" w:sz="8" w:space="0" w:color="D9D9D9"/>
              <w:left w:val="nil"/>
              <w:bottom w:val="single" w:sz="8" w:space="0" w:color="D9D9D9"/>
              <w:right w:val="single" w:sz="8" w:space="0" w:color="D9D9D9"/>
            </w:tcBorders>
            <w:shd w:val="clear" w:color="000000" w:fill="884073"/>
            <w:noWrap/>
            <w:vAlign w:val="center"/>
            <w:hideMark/>
          </w:tcPr>
          <w:p w14:paraId="0A6FF365" w14:textId="609D0BBE" w:rsidR="0047517F" w:rsidRPr="0036648F" w:rsidRDefault="0047517F" w:rsidP="0047517F">
            <w:pPr>
              <w:spacing w:after="0" w:line="240" w:lineRule="auto"/>
              <w:jc w:val="right"/>
              <w:rPr>
                <w:rFonts w:ascii="Calibri Light" w:eastAsia="Times New Roman" w:hAnsi="Calibri Light" w:cs="Calibri Light"/>
                <w:b/>
                <w:bCs/>
                <w:color w:val="FFFFFF" w:themeColor="background1"/>
                <w:sz w:val="18"/>
                <w:szCs w:val="18"/>
                <w:lang w:val="en-US"/>
              </w:rPr>
            </w:pPr>
            <w:r w:rsidRPr="002E243E">
              <w:rPr>
                <w:rFonts w:ascii="Calibri" w:hAnsi="Calibri" w:cs="Calibri"/>
                <w:b/>
                <w:bCs/>
                <w:color w:val="FFFFFF" w:themeColor="background1"/>
                <w:sz w:val="18"/>
                <w:szCs w:val="18"/>
              </w:rPr>
              <w:t>2</w:t>
            </w:r>
            <w:r>
              <w:rPr>
                <w:rFonts w:ascii="Calibri" w:hAnsi="Calibri" w:cs="Calibri"/>
                <w:b/>
                <w:bCs/>
                <w:color w:val="FFFFFF" w:themeColor="background1"/>
                <w:sz w:val="18"/>
                <w:szCs w:val="18"/>
              </w:rPr>
              <w:t>5</w:t>
            </w:r>
            <w:r w:rsidRPr="002E243E">
              <w:rPr>
                <w:rFonts w:ascii="Calibri" w:hAnsi="Calibri" w:cs="Calibri"/>
                <w:b/>
                <w:bCs/>
                <w:color w:val="FFFFFF" w:themeColor="background1"/>
                <w:sz w:val="18"/>
                <w:szCs w:val="18"/>
              </w:rPr>
              <w:t>.400,00</w:t>
            </w:r>
          </w:p>
        </w:tc>
        <w:tc>
          <w:tcPr>
            <w:tcW w:w="407" w:type="pct"/>
            <w:tcBorders>
              <w:top w:val="single" w:sz="8" w:space="0" w:color="D9D9D9"/>
              <w:left w:val="nil"/>
              <w:bottom w:val="single" w:sz="8" w:space="0" w:color="D9D9D9"/>
              <w:right w:val="single" w:sz="8" w:space="0" w:color="D9D9D9"/>
            </w:tcBorders>
            <w:shd w:val="clear" w:color="000000" w:fill="884073"/>
            <w:noWrap/>
            <w:vAlign w:val="center"/>
            <w:hideMark/>
          </w:tcPr>
          <w:p w14:paraId="03D91920" w14:textId="207DF248" w:rsidR="0047517F" w:rsidRPr="0036648F" w:rsidRDefault="0047517F" w:rsidP="0047517F">
            <w:pPr>
              <w:spacing w:after="0" w:line="240" w:lineRule="auto"/>
              <w:jc w:val="right"/>
              <w:rPr>
                <w:rFonts w:ascii="Calibri Light" w:eastAsia="Times New Roman" w:hAnsi="Calibri Light" w:cs="Calibri Light"/>
                <w:b/>
                <w:bCs/>
                <w:color w:val="FFFFFF" w:themeColor="background1"/>
                <w:sz w:val="18"/>
                <w:szCs w:val="18"/>
                <w:lang w:val="en-US"/>
              </w:rPr>
            </w:pPr>
            <w:r w:rsidRPr="002E243E">
              <w:rPr>
                <w:rFonts w:ascii="Calibri" w:hAnsi="Calibri" w:cs="Calibri"/>
                <w:b/>
                <w:bCs/>
                <w:color w:val="FFFFFF" w:themeColor="background1"/>
                <w:sz w:val="18"/>
                <w:szCs w:val="18"/>
              </w:rPr>
              <w:t>3</w:t>
            </w:r>
            <w:r>
              <w:rPr>
                <w:rFonts w:ascii="Calibri" w:hAnsi="Calibri" w:cs="Calibri"/>
                <w:b/>
                <w:bCs/>
                <w:color w:val="FFFFFF" w:themeColor="background1"/>
                <w:sz w:val="18"/>
                <w:szCs w:val="18"/>
              </w:rPr>
              <w:t>0</w:t>
            </w:r>
            <w:r w:rsidRPr="002E243E">
              <w:rPr>
                <w:rFonts w:ascii="Calibri" w:hAnsi="Calibri" w:cs="Calibri"/>
                <w:b/>
                <w:bCs/>
                <w:color w:val="FFFFFF" w:themeColor="background1"/>
                <w:sz w:val="18"/>
                <w:szCs w:val="18"/>
              </w:rPr>
              <w:t>.</w:t>
            </w:r>
            <w:r>
              <w:rPr>
                <w:rFonts w:ascii="Calibri" w:hAnsi="Calibri" w:cs="Calibri"/>
                <w:b/>
                <w:bCs/>
                <w:color w:val="FFFFFF" w:themeColor="background1"/>
                <w:sz w:val="18"/>
                <w:szCs w:val="18"/>
              </w:rPr>
              <w:t>3</w:t>
            </w:r>
            <w:r w:rsidRPr="002E243E">
              <w:rPr>
                <w:rFonts w:ascii="Calibri" w:hAnsi="Calibri" w:cs="Calibri"/>
                <w:b/>
                <w:bCs/>
                <w:color w:val="FFFFFF" w:themeColor="background1"/>
                <w:sz w:val="18"/>
                <w:szCs w:val="18"/>
              </w:rPr>
              <w:t>00,00</w:t>
            </w:r>
          </w:p>
        </w:tc>
        <w:tc>
          <w:tcPr>
            <w:tcW w:w="408" w:type="pct"/>
            <w:tcBorders>
              <w:top w:val="single" w:sz="8" w:space="0" w:color="D9D9D9"/>
              <w:left w:val="nil"/>
              <w:bottom w:val="single" w:sz="8" w:space="0" w:color="D9D9D9"/>
              <w:right w:val="single" w:sz="8" w:space="0" w:color="D9D9D9"/>
            </w:tcBorders>
            <w:shd w:val="clear" w:color="000000" w:fill="884073"/>
            <w:noWrap/>
            <w:vAlign w:val="center"/>
            <w:hideMark/>
          </w:tcPr>
          <w:p w14:paraId="3AA59347" w14:textId="7EE1DFD3" w:rsidR="0047517F" w:rsidRPr="0036648F" w:rsidRDefault="0047517F" w:rsidP="0047517F">
            <w:pPr>
              <w:spacing w:after="0" w:line="240" w:lineRule="auto"/>
              <w:jc w:val="right"/>
              <w:rPr>
                <w:rFonts w:ascii="Calibri Light" w:eastAsia="Times New Roman" w:hAnsi="Calibri Light" w:cs="Calibri Light"/>
                <w:b/>
                <w:bCs/>
                <w:color w:val="FFFFFF" w:themeColor="background1"/>
                <w:sz w:val="18"/>
                <w:szCs w:val="18"/>
                <w:lang w:val="en-US"/>
              </w:rPr>
            </w:pPr>
            <w:r w:rsidRPr="002E243E">
              <w:rPr>
                <w:rFonts w:ascii="Calibri" w:hAnsi="Calibri" w:cs="Calibri"/>
                <w:b/>
                <w:bCs/>
                <w:color w:val="FFFFFF" w:themeColor="background1"/>
                <w:sz w:val="18"/>
                <w:szCs w:val="18"/>
              </w:rPr>
              <w:t>3</w:t>
            </w:r>
            <w:r>
              <w:rPr>
                <w:rFonts w:ascii="Calibri" w:hAnsi="Calibri" w:cs="Calibri"/>
                <w:b/>
                <w:bCs/>
                <w:color w:val="FFFFFF" w:themeColor="background1"/>
                <w:sz w:val="18"/>
                <w:szCs w:val="18"/>
              </w:rPr>
              <w:t>5</w:t>
            </w:r>
            <w:r w:rsidRPr="002E243E">
              <w:rPr>
                <w:rFonts w:ascii="Calibri" w:hAnsi="Calibri" w:cs="Calibri"/>
                <w:b/>
                <w:bCs/>
                <w:color w:val="FFFFFF" w:themeColor="background1"/>
                <w:sz w:val="18"/>
                <w:szCs w:val="18"/>
              </w:rPr>
              <w:t>.</w:t>
            </w:r>
            <w:r>
              <w:rPr>
                <w:rFonts w:ascii="Calibri" w:hAnsi="Calibri" w:cs="Calibri"/>
                <w:b/>
                <w:bCs/>
                <w:color w:val="FFFFFF" w:themeColor="background1"/>
                <w:sz w:val="18"/>
                <w:szCs w:val="18"/>
              </w:rPr>
              <w:t>2</w:t>
            </w:r>
            <w:r w:rsidRPr="002E243E">
              <w:rPr>
                <w:rFonts w:ascii="Calibri" w:hAnsi="Calibri" w:cs="Calibri"/>
                <w:b/>
                <w:bCs/>
                <w:color w:val="FFFFFF" w:themeColor="background1"/>
                <w:sz w:val="18"/>
                <w:szCs w:val="18"/>
              </w:rPr>
              <w:t>00,00</w:t>
            </w:r>
          </w:p>
        </w:tc>
        <w:tc>
          <w:tcPr>
            <w:tcW w:w="409" w:type="pct"/>
            <w:tcBorders>
              <w:top w:val="single" w:sz="8" w:space="0" w:color="D9D9D9"/>
              <w:left w:val="nil"/>
              <w:bottom w:val="single" w:sz="8" w:space="0" w:color="D9D9D9"/>
              <w:right w:val="single" w:sz="8" w:space="0" w:color="D9D9D9"/>
            </w:tcBorders>
            <w:shd w:val="clear" w:color="000000" w:fill="884073"/>
            <w:noWrap/>
            <w:vAlign w:val="center"/>
            <w:hideMark/>
          </w:tcPr>
          <w:p w14:paraId="7D0FDC89" w14:textId="5DC649CD" w:rsidR="0047517F" w:rsidRPr="0036648F" w:rsidRDefault="0047517F" w:rsidP="0047517F">
            <w:pPr>
              <w:spacing w:after="0" w:line="240" w:lineRule="auto"/>
              <w:jc w:val="right"/>
              <w:rPr>
                <w:rFonts w:ascii="Calibri Light" w:eastAsia="Times New Roman" w:hAnsi="Calibri Light" w:cs="Calibri Light"/>
                <w:b/>
                <w:bCs/>
                <w:color w:val="FFFFFF" w:themeColor="background1"/>
                <w:sz w:val="18"/>
                <w:szCs w:val="18"/>
                <w:lang w:val="en-US"/>
              </w:rPr>
            </w:pPr>
            <w:r w:rsidRPr="002E243E">
              <w:rPr>
                <w:rFonts w:ascii="Calibri" w:hAnsi="Calibri" w:cs="Calibri"/>
                <w:b/>
                <w:bCs/>
                <w:color w:val="FFFFFF" w:themeColor="background1"/>
                <w:sz w:val="18"/>
                <w:szCs w:val="18"/>
              </w:rPr>
              <w:t>3</w:t>
            </w:r>
            <w:r>
              <w:rPr>
                <w:rFonts w:ascii="Calibri" w:hAnsi="Calibri" w:cs="Calibri"/>
                <w:b/>
                <w:bCs/>
                <w:color w:val="FFFFFF" w:themeColor="background1"/>
                <w:sz w:val="18"/>
                <w:szCs w:val="18"/>
              </w:rPr>
              <w:t>1</w:t>
            </w:r>
            <w:r w:rsidRPr="002E243E">
              <w:rPr>
                <w:rFonts w:ascii="Calibri" w:hAnsi="Calibri" w:cs="Calibri"/>
                <w:b/>
                <w:bCs/>
                <w:color w:val="FFFFFF" w:themeColor="background1"/>
                <w:sz w:val="18"/>
                <w:szCs w:val="18"/>
              </w:rPr>
              <w:t>.</w:t>
            </w:r>
            <w:r>
              <w:rPr>
                <w:rFonts w:ascii="Calibri" w:hAnsi="Calibri" w:cs="Calibri"/>
                <w:b/>
                <w:bCs/>
                <w:color w:val="FFFFFF" w:themeColor="background1"/>
                <w:sz w:val="18"/>
                <w:szCs w:val="18"/>
              </w:rPr>
              <w:t>3</w:t>
            </w:r>
            <w:r w:rsidRPr="002E243E">
              <w:rPr>
                <w:rFonts w:ascii="Calibri" w:hAnsi="Calibri" w:cs="Calibri"/>
                <w:b/>
                <w:bCs/>
                <w:color w:val="FFFFFF" w:themeColor="background1"/>
                <w:sz w:val="18"/>
                <w:szCs w:val="18"/>
              </w:rPr>
              <w:t>00,00</w:t>
            </w:r>
          </w:p>
        </w:tc>
        <w:tc>
          <w:tcPr>
            <w:tcW w:w="409" w:type="pct"/>
            <w:tcBorders>
              <w:top w:val="single" w:sz="8" w:space="0" w:color="D9D9D9"/>
              <w:left w:val="nil"/>
              <w:bottom w:val="single" w:sz="8" w:space="0" w:color="D9D9D9"/>
              <w:right w:val="single" w:sz="8" w:space="0" w:color="D9D9D9"/>
            </w:tcBorders>
            <w:shd w:val="clear" w:color="000000" w:fill="884073"/>
            <w:noWrap/>
            <w:vAlign w:val="center"/>
            <w:hideMark/>
          </w:tcPr>
          <w:p w14:paraId="648C7A7D" w14:textId="6FED6A0C" w:rsidR="0047517F" w:rsidRPr="0036648F" w:rsidRDefault="0047517F" w:rsidP="0047517F">
            <w:pPr>
              <w:spacing w:after="0" w:line="240" w:lineRule="auto"/>
              <w:jc w:val="right"/>
              <w:rPr>
                <w:rFonts w:ascii="Calibri Light" w:eastAsia="Times New Roman" w:hAnsi="Calibri Light" w:cs="Calibri Light"/>
                <w:b/>
                <w:bCs/>
                <w:color w:val="FFFFFF" w:themeColor="background1"/>
                <w:sz w:val="18"/>
                <w:szCs w:val="18"/>
                <w:lang w:val="en-US"/>
              </w:rPr>
            </w:pPr>
            <w:r w:rsidRPr="002E243E">
              <w:rPr>
                <w:rFonts w:ascii="Calibri" w:hAnsi="Calibri" w:cs="Calibri"/>
                <w:b/>
                <w:bCs/>
                <w:color w:val="FFFFFF" w:themeColor="background1"/>
                <w:sz w:val="18"/>
                <w:szCs w:val="18"/>
              </w:rPr>
              <w:t>3</w:t>
            </w:r>
            <w:r>
              <w:rPr>
                <w:rFonts w:ascii="Calibri" w:hAnsi="Calibri" w:cs="Calibri"/>
                <w:b/>
                <w:bCs/>
                <w:color w:val="FFFFFF" w:themeColor="background1"/>
                <w:sz w:val="18"/>
                <w:szCs w:val="18"/>
              </w:rPr>
              <w:t>0</w:t>
            </w:r>
            <w:r w:rsidRPr="002E243E">
              <w:rPr>
                <w:rFonts w:ascii="Calibri" w:hAnsi="Calibri" w:cs="Calibri"/>
                <w:b/>
                <w:bCs/>
                <w:color w:val="FFFFFF" w:themeColor="background1"/>
                <w:sz w:val="18"/>
                <w:szCs w:val="18"/>
              </w:rPr>
              <w:t>.</w:t>
            </w:r>
            <w:r>
              <w:rPr>
                <w:rFonts w:ascii="Calibri" w:hAnsi="Calibri" w:cs="Calibri"/>
                <w:b/>
                <w:bCs/>
                <w:color w:val="FFFFFF" w:themeColor="background1"/>
                <w:sz w:val="18"/>
                <w:szCs w:val="18"/>
              </w:rPr>
              <w:t>6</w:t>
            </w:r>
            <w:r w:rsidRPr="002E243E">
              <w:rPr>
                <w:rFonts w:ascii="Calibri" w:hAnsi="Calibri" w:cs="Calibri"/>
                <w:b/>
                <w:bCs/>
                <w:color w:val="FFFFFF" w:themeColor="background1"/>
                <w:sz w:val="18"/>
                <w:szCs w:val="18"/>
              </w:rPr>
              <w:t>00,00</w:t>
            </w:r>
          </w:p>
        </w:tc>
        <w:tc>
          <w:tcPr>
            <w:tcW w:w="409" w:type="pct"/>
            <w:tcBorders>
              <w:top w:val="single" w:sz="8" w:space="0" w:color="D9D9D9"/>
              <w:left w:val="nil"/>
              <w:bottom w:val="single" w:sz="8" w:space="0" w:color="D9D9D9"/>
              <w:right w:val="single" w:sz="8" w:space="0" w:color="D9D9D9"/>
            </w:tcBorders>
            <w:shd w:val="clear" w:color="000000" w:fill="884073"/>
            <w:noWrap/>
            <w:vAlign w:val="center"/>
            <w:hideMark/>
          </w:tcPr>
          <w:p w14:paraId="7C43FE06" w14:textId="5E8EF1FD" w:rsidR="0047517F" w:rsidRPr="0036648F" w:rsidRDefault="0047517F" w:rsidP="0047517F">
            <w:pPr>
              <w:spacing w:after="0" w:line="240" w:lineRule="auto"/>
              <w:jc w:val="right"/>
              <w:rPr>
                <w:rFonts w:ascii="Calibri Light" w:eastAsia="Times New Roman" w:hAnsi="Calibri Light" w:cs="Calibri Light"/>
                <w:b/>
                <w:bCs/>
                <w:color w:val="FFFFFF" w:themeColor="background1"/>
                <w:sz w:val="18"/>
                <w:szCs w:val="18"/>
                <w:lang w:val="en-US"/>
              </w:rPr>
            </w:pPr>
            <w:r w:rsidRPr="002E243E">
              <w:rPr>
                <w:rFonts w:ascii="Calibri" w:hAnsi="Calibri" w:cs="Calibri"/>
                <w:b/>
                <w:bCs/>
                <w:color w:val="FFFFFF" w:themeColor="background1"/>
                <w:sz w:val="18"/>
                <w:szCs w:val="18"/>
              </w:rPr>
              <w:t>39.300,00</w:t>
            </w:r>
          </w:p>
        </w:tc>
        <w:tc>
          <w:tcPr>
            <w:tcW w:w="410" w:type="pct"/>
            <w:tcBorders>
              <w:top w:val="single" w:sz="8" w:space="0" w:color="D9D9D9"/>
              <w:left w:val="nil"/>
              <w:bottom w:val="single" w:sz="8" w:space="0" w:color="D9D9D9"/>
              <w:right w:val="single" w:sz="8" w:space="0" w:color="D9D9D9"/>
            </w:tcBorders>
            <w:shd w:val="clear" w:color="000000" w:fill="884073"/>
            <w:noWrap/>
            <w:vAlign w:val="center"/>
            <w:hideMark/>
          </w:tcPr>
          <w:p w14:paraId="57752C9B" w14:textId="1D9D3CEF" w:rsidR="0047517F" w:rsidRPr="0036648F" w:rsidRDefault="0047517F" w:rsidP="0047517F">
            <w:pPr>
              <w:spacing w:after="0" w:line="240" w:lineRule="auto"/>
              <w:jc w:val="right"/>
              <w:rPr>
                <w:rFonts w:ascii="Calibri Light" w:eastAsia="Times New Roman" w:hAnsi="Calibri Light" w:cs="Calibri Light"/>
                <w:b/>
                <w:bCs/>
                <w:color w:val="FFFFFF" w:themeColor="background1"/>
                <w:sz w:val="18"/>
                <w:szCs w:val="18"/>
                <w:lang w:val="en-US"/>
              </w:rPr>
            </w:pPr>
            <w:r w:rsidRPr="002E243E">
              <w:rPr>
                <w:rFonts w:ascii="Calibri" w:hAnsi="Calibri" w:cs="Calibri"/>
                <w:b/>
                <w:bCs/>
                <w:color w:val="FFFFFF" w:themeColor="background1"/>
                <w:sz w:val="18"/>
                <w:szCs w:val="18"/>
              </w:rPr>
              <w:t>29.000,00</w:t>
            </w:r>
          </w:p>
        </w:tc>
        <w:tc>
          <w:tcPr>
            <w:tcW w:w="410" w:type="pct"/>
            <w:tcBorders>
              <w:top w:val="single" w:sz="8" w:space="0" w:color="D9D9D9"/>
              <w:left w:val="nil"/>
              <w:bottom w:val="single" w:sz="8" w:space="0" w:color="D9D9D9"/>
              <w:right w:val="single" w:sz="8" w:space="0" w:color="D9D9D9"/>
            </w:tcBorders>
            <w:shd w:val="clear" w:color="000000" w:fill="884073"/>
            <w:noWrap/>
            <w:vAlign w:val="center"/>
            <w:hideMark/>
          </w:tcPr>
          <w:p w14:paraId="453D1D09" w14:textId="48A8F04D" w:rsidR="0047517F" w:rsidRPr="0036648F" w:rsidRDefault="0047517F" w:rsidP="0047517F">
            <w:pPr>
              <w:spacing w:after="0" w:line="240" w:lineRule="auto"/>
              <w:jc w:val="right"/>
              <w:rPr>
                <w:rFonts w:ascii="Calibri Light" w:eastAsia="Times New Roman" w:hAnsi="Calibri Light" w:cs="Calibri Light"/>
                <w:b/>
                <w:bCs/>
                <w:color w:val="FFFFFF" w:themeColor="background1"/>
                <w:sz w:val="18"/>
                <w:szCs w:val="18"/>
                <w:lang w:val="en-US"/>
              </w:rPr>
            </w:pPr>
            <w:r w:rsidRPr="002E243E">
              <w:rPr>
                <w:rFonts w:ascii="Calibri" w:hAnsi="Calibri" w:cs="Calibri"/>
                <w:b/>
                <w:bCs/>
                <w:color w:val="FFFFFF" w:themeColor="background1"/>
                <w:sz w:val="18"/>
                <w:szCs w:val="18"/>
              </w:rPr>
              <w:t>29.300,00</w:t>
            </w:r>
          </w:p>
        </w:tc>
        <w:tc>
          <w:tcPr>
            <w:tcW w:w="410" w:type="pct"/>
            <w:tcBorders>
              <w:top w:val="single" w:sz="8" w:space="0" w:color="D9D9D9"/>
              <w:left w:val="nil"/>
              <w:bottom w:val="single" w:sz="8" w:space="0" w:color="D9D9D9"/>
              <w:right w:val="single" w:sz="8" w:space="0" w:color="D9D9D9"/>
            </w:tcBorders>
            <w:shd w:val="clear" w:color="000000" w:fill="884073"/>
            <w:noWrap/>
            <w:vAlign w:val="center"/>
            <w:hideMark/>
          </w:tcPr>
          <w:p w14:paraId="548FBD3B" w14:textId="66B9ADCD" w:rsidR="0047517F" w:rsidRPr="0036648F" w:rsidRDefault="0047517F" w:rsidP="0047517F">
            <w:pPr>
              <w:spacing w:after="0" w:line="240" w:lineRule="auto"/>
              <w:jc w:val="right"/>
              <w:rPr>
                <w:rFonts w:ascii="Calibri Light" w:eastAsia="Times New Roman" w:hAnsi="Calibri Light" w:cs="Calibri Light"/>
                <w:b/>
                <w:bCs/>
                <w:color w:val="FFFFFF" w:themeColor="background1"/>
                <w:sz w:val="18"/>
                <w:szCs w:val="18"/>
                <w:lang w:val="en-US"/>
              </w:rPr>
            </w:pPr>
            <w:r w:rsidRPr="002E243E">
              <w:rPr>
                <w:rFonts w:ascii="Calibri" w:hAnsi="Calibri" w:cs="Calibri"/>
                <w:b/>
                <w:bCs/>
                <w:color w:val="FFFFFF" w:themeColor="background1"/>
                <w:sz w:val="18"/>
                <w:szCs w:val="18"/>
              </w:rPr>
              <w:t>29.000,00</w:t>
            </w:r>
          </w:p>
        </w:tc>
        <w:tc>
          <w:tcPr>
            <w:tcW w:w="418" w:type="pct"/>
            <w:tcBorders>
              <w:top w:val="single" w:sz="8" w:space="0" w:color="D9D9D9"/>
              <w:left w:val="nil"/>
              <w:bottom w:val="single" w:sz="8" w:space="0" w:color="D9D9D9"/>
              <w:right w:val="single" w:sz="8" w:space="0" w:color="D9D9D9"/>
            </w:tcBorders>
            <w:shd w:val="clear" w:color="000000" w:fill="884073"/>
            <w:noWrap/>
            <w:vAlign w:val="center"/>
            <w:hideMark/>
          </w:tcPr>
          <w:p w14:paraId="295B6DE8" w14:textId="467E6FA8" w:rsidR="0047517F" w:rsidRPr="0036648F" w:rsidRDefault="0047517F" w:rsidP="0047517F">
            <w:pPr>
              <w:spacing w:after="0" w:line="240" w:lineRule="auto"/>
              <w:jc w:val="right"/>
              <w:rPr>
                <w:rFonts w:ascii="Calibri Light" w:eastAsia="Times New Roman" w:hAnsi="Calibri Light" w:cs="Calibri Light"/>
                <w:b/>
                <w:bCs/>
                <w:color w:val="FFFFFF" w:themeColor="background1"/>
                <w:sz w:val="18"/>
                <w:szCs w:val="18"/>
                <w:lang w:val="en-US"/>
              </w:rPr>
            </w:pPr>
            <w:r w:rsidRPr="002E243E">
              <w:rPr>
                <w:rFonts w:ascii="Calibri" w:hAnsi="Calibri" w:cs="Calibri"/>
                <w:b/>
                <w:bCs/>
                <w:color w:val="FFFFFF" w:themeColor="background1"/>
                <w:sz w:val="18"/>
                <w:szCs w:val="18"/>
              </w:rPr>
              <w:t>30.800,00</w:t>
            </w:r>
          </w:p>
        </w:tc>
        <w:tc>
          <w:tcPr>
            <w:tcW w:w="470" w:type="pct"/>
            <w:tcBorders>
              <w:top w:val="single" w:sz="8" w:space="0" w:color="D9D9D9"/>
              <w:left w:val="nil"/>
              <w:bottom w:val="single" w:sz="8" w:space="0" w:color="D9D9D9"/>
              <w:right w:val="single" w:sz="8" w:space="0" w:color="D9D9D9"/>
            </w:tcBorders>
            <w:shd w:val="clear" w:color="000000" w:fill="884073"/>
            <w:noWrap/>
            <w:vAlign w:val="center"/>
            <w:hideMark/>
          </w:tcPr>
          <w:p w14:paraId="33941F38" w14:textId="2192F53C" w:rsidR="0047517F" w:rsidRPr="0036648F" w:rsidRDefault="0047517F" w:rsidP="0047517F">
            <w:pPr>
              <w:spacing w:after="0" w:line="240" w:lineRule="auto"/>
              <w:jc w:val="right"/>
              <w:rPr>
                <w:rFonts w:ascii="Calibri Light" w:eastAsia="Times New Roman" w:hAnsi="Calibri Light" w:cs="Calibri Light"/>
                <w:b/>
                <w:bCs/>
                <w:color w:val="FFFFFF" w:themeColor="background1"/>
                <w:sz w:val="18"/>
                <w:szCs w:val="18"/>
                <w:lang w:val="en-US"/>
              </w:rPr>
            </w:pPr>
            <w:r w:rsidRPr="002E243E">
              <w:rPr>
                <w:rFonts w:ascii="Calibri" w:hAnsi="Calibri" w:cs="Calibri"/>
                <w:b/>
                <w:bCs/>
                <w:color w:val="FFFFFF" w:themeColor="background1"/>
                <w:sz w:val="18"/>
                <w:szCs w:val="18"/>
              </w:rPr>
              <w:t>310.200,00</w:t>
            </w:r>
          </w:p>
        </w:tc>
      </w:tr>
    </w:tbl>
    <w:p w14:paraId="3EE68236" w14:textId="77777777" w:rsidR="00D257AC" w:rsidRPr="00BE3336" w:rsidRDefault="00D257AC" w:rsidP="00D257AC">
      <w:pPr>
        <w:rPr>
          <w:b/>
          <w:bCs/>
        </w:rPr>
      </w:pPr>
    </w:p>
    <w:p w14:paraId="08771825" w14:textId="77777777" w:rsidR="00D257AC" w:rsidRDefault="00D257AC" w:rsidP="00B8050A">
      <w:pPr>
        <w:pStyle w:val="SUEZtekst"/>
      </w:pPr>
    </w:p>
    <w:p w14:paraId="3679107F" w14:textId="5B4BDD56" w:rsidR="00D257AC" w:rsidRDefault="00D257AC" w:rsidP="00B8050A">
      <w:pPr>
        <w:pStyle w:val="SUEZtekst"/>
        <w:sectPr w:rsidR="00D257AC" w:rsidSect="00BE3336">
          <w:pgSz w:w="16838" w:h="11906" w:orient="landscape"/>
          <w:pgMar w:top="1418" w:right="1245" w:bottom="1106" w:left="1418" w:header="709" w:footer="709" w:gutter="0"/>
          <w:cols w:space="708"/>
          <w:titlePg/>
          <w:docGrid w:linePitch="360"/>
        </w:sectPr>
      </w:pPr>
    </w:p>
    <w:p w14:paraId="0E19F313" w14:textId="5601B1FD" w:rsidR="00EA5B15" w:rsidRPr="00EA5B15" w:rsidRDefault="00B8050A" w:rsidP="00EA5B15">
      <w:pPr>
        <w:pStyle w:val="SUEZnaslov1"/>
      </w:pPr>
      <w:r>
        <w:lastRenderedPageBreak/>
        <w:t xml:space="preserve"> </w:t>
      </w:r>
      <w:bookmarkStart w:id="151" w:name="_Toc128642180"/>
      <w:r>
        <w:t>PRILOZI</w:t>
      </w:r>
      <w:bookmarkEnd w:id="151"/>
      <w:r w:rsidR="00EA5B15" w:rsidRPr="00EA5B15">
        <w:t xml:space="preserve"> </w:t>
      </w:r>
    </w:p>
    <w:p w14:paraId="148EE7E9" w14:textId="1A161DF0" w:rsidR="00EA5B15" w:rsidRDefault="00EA5B15" w:rsidP="00EA5B15">
      <w:r w:rsidRPr="00EA5B15">
        <w:t>Prilog I. Pregled dionika koji su se odazvali pozivu za uključivanje u izradu Plana upravljanja</w:t>
      </w:r>
    </w:p>
    <w:tbl>
      <w:tblPr>
        <w:tblStyle w:val="Reetkatablice"/>
        <w:tblW w:w="0" w:type="auto"/>
        <w:tblLook w:val="04A0" w:firstRow="1" w:lastRow="0" w:firstColumn="1" w:lastColumn="0" w:noHBand="0" w:noVBand="1"/>
      </w:tblPr>
      <w:tblGrid>
        <w:gridCol w:w="5483"/>
        <w:gridCol w:w="424"/>
        <w:gridCol w:w="425"/>
        <w:gridCol w:w="425"/>
        <w:gridCol w:w="426"/>
        <w:gridCol w:w="425"/>
        <w:gridCol w:w="1408"/>
      </w:tblGrid>
      <w:tr w:rsidR="00EA5B15" w14:paraId="6E914BD6" w14:textId="77777777" w:rsidTr="00FB5E45">
        <w:tc>
          <w:tcPr>
            <w:tcW w:w="5483" w:type="dxa"/>
            <w:vMerge w:val="restart"/>
          </w:tcPr>
          <w:p w14:paraId="15786984" w14:textId="77777777" w:rsidR="00EA5B15" w:rsidRDefault="00EA5B15" w:rsidP="00FB5E45">
            <w:r>
              <w:t xml:space="preserve">Dionik </w:t>
            </w:r>
          </w:p>
        </w:tc>
        <w:tc>
          <w:tcPr>
            <w:tcW w:w="2125" w:type="dxa"/>
            <w:gridSpan w:val="5"/>
          </w:tcPr>
          <w:p w14:paraId="4774A6DF" w14:textId="77777777" w:rsidR="00EA5B15" w:rsidRDefault="00EA5B15" w:rsidP="00FB5E45">
            <w:r>
              <w:t xml:space="preserve">Radionice </w:t>
            </w:r>
          </w:p>
        </w:tc>
        <w:tc>
          <w:tcPr>
            <w:tcW w:w="1408" w:type="dxa"/>
            <w:tcBorders>
              <w:bottom w:val="nil"/>
            </w:tcBorders>
          </w:tcPr>
          <w:p w14:paraId="6132A282" w14:textId="77777777" w:rsidR="00EA5B15" w:rsidRDefault="00EA5B15" w:rsidP="00FB5E45">
            <w:r>
              <w:t xml:space="preserve">Javna rasprava </w:t>
            </w:r>
          </w:p>
        </w:tc>
      </w:tr>
      <w:tr w:rsidR="00EA5B15" w14:paraId="67C738FE" w14:textId="77777777" w:rsidTr="00FB5E45">
        <w:trPr>
          <w:trHeight w:val="45"/>
        </w:trPr>
        <w:tc>
          <w:tcPr>
            <w:tcW w:w="5483" w:type="dxa"/>
            <w:vMerge/>
          </w:tcPr>
          <w:p w14:paraId="57173F2F" w14:textId="77777777" w:rsidR="00EA5B15" w:rsidRDefault="00EA5B15" w:rsidP="00FB5E45"/>
        </w:tc>
        <w:tc>
          <w:tcPr>
            <w:tcW w:w="424" w:type="dxa"/>
          </w:tcPr>
          <w:p w14:paraId="31DFE463" w14:textId="77777777" w:rsidR="00EA5B15" w:rsidRDefault="00EA5B15" w:rsidP="00FB5E45">
            <w:r>
              <w:t>1.</w:t>
            </w:r>
          </w:p>
        </w:tc>
        <w:tc>
          <w:tcPr>
            <w:tcW w:w="425" w:type="dxa"/>
          </w:tcPr>
          <w:p w14:paraId="75497C88" w14:textId="77777777" w:rsidR="00EA5B15" w:rsidRDefault="00EA5B15" w:rsidP="00FB5E45">
            <w:r>
              <w:t>2.</w:t>
            </w:r>
          </w:p>
        </w:tc>
        <w:tc>
          <w:tcPr>
            <w:tcW w:w="425" w:type="dxa"/>
          </w:tcPr>
          <w:p w14:paraId="1F3B740E" w14:textId="77777777" w:rsidR="00EA5B15" w:rsidRDefault="00EA5B15" w:rsidP="00FB5E45">
            <w:r>
              <w:t>3.</w:t>
            </w:r>
          </w:p>
        </w:tc>
        <w:tc>
          <w:tcPr>
            <w:tcW w:w="426" w:type="dxa"/>
          </w:tcPr>
          <w:p w14:paraId="46E0004C" w14:textId="77777777" w:rsidR="00EA5B15" w:rsidRDefault="00EA5B15" w:rsidP="00FB5E45">
            <w:r>
              <w:t>4.</w:t>
            </w:r>
          </w:p>
        </w:tc>
        <w:tc>
          <w:tcPr>
            <w:tcW w:w="425" w:type="dxa"/>
          </w:tcPr>
          <w:p w14:paraId="1A783AD4" w14:textId="77777777" w:rsidR="00EA5B15" w:rsidRDefault="00EA5B15" w:rsidP="00FB5E45">
            <w:r>
              <w:t>5.</w:t>
            </w:r>
          </w:p>
        </w:tc>
        <w:tc>
          <w:tcPr>
            <w:tcW w:w="1408" w:type="dxa"/>
            <w:tcBorders>
              <w:top w:val="nil"/>
            </w:tcBorders>
          </w:tcPr>
          <w:p w14:paraId="11759AFB" w14:textId="77777777" w:rsidR="00EA5B15" w:rsidRDefault="00EA5B15" w:rsidP="00FB5E45"/>
        </w:tc>
      </w:tr>
      <w:tr w:rsidR="00EA5B15" w14:paraId="2F8B93CB" w14:textId="77777777" w:rsidTr="00FB5E45">
        <w:tc>
          <w:tcPr>
            <w:tcW w:w="5483" w:type="dxa"/>
          </w:tcPr>
          <w:p w14:paraId="60E24FBF" w14:textId="77777777" w:rsidR="00EA5B15" w:rsidRDefault="00EA5B15" w:rsidP="00FB5E45">
            <w:r>
              <w:t xml:space="preserve">Adriatica </w:t>
            </w:r>
          </w:p>
        </w:tc>
        <w:tc>
          <w:tcPr>
            <w:tcW w:w="424" w:type="dxa"/>
          </w:tcPr>
          <w:p w14:paraId="651A4CAB" w14:textId="77777777" w:rsidR="00EA5B15" w:rsidRDefault="00EA5B15" w:rsidP="00FB5E45"/>
        </w:tc>
        <w:tc>
          <w:tcPr>
            <w:tcW w:w="425" w:type="dxa"/>
          </w:tcPr>
          <w:p w14:paraId="3CFC26BF" w14:textId="77777777" w:rsidR="00EA5B15" w:rsidRDefault="00EA5B15" w:rsidP="00FB5E45">
            <w:r>
              <w:t>X</w:t>
            </w:r>
          </w:p>
        </w:tc>
        <w:tc>
          <w:tcPr>
            <w:tcW w:w="425" w:type="dxa"/>
          </w:tcPr>
          <w:p w14:paraId="30673312" w14:textId="77777777" w:rsidR="00EA5B15" w:rsidRDefault="00EA5B15" w:rsidP="00FB5E45"/>
        </w:tc>
        <w:tc>
          <w:tcPr>
            <w:tcW w:w="426" w:type="dxa"/>
          </w:tcPr>
          <w:p w14:paraId="021F1089" w14:textId="77777777" w:rsidR="00EA5B15" w:rsidRDefault="00EA5B15" w:rsidP="00FB5E45"/>
        </w:tc>
        <w:tc>
          <w:tcPr>
            <w:tcW w:w="425" w:type="dxa"/>
          </w:tcPr>
          <w:p w14:paraId="7CCA06D2" w14:textId="77777777" w:rsidR="00EA5B15" w:rsidRDefault="00EA5B15" w:rsidP="00FB5E45"/>
        </w:tc>
        <w:tc>
          <w:tcPr>
            <w:tcW w:w="1408" w:type="dxa"/>
          </w:tcPr>
          <w:p w14:paraId="6D74A930" w14:textId="77777777" w:rsidR="00EA5B15" w:rsidRDefault="00EA5B15" w:rsidP="00FB5E45"/>
        </w:tc>
      </w:tr>
      <w:tr w:rsidR="00EA5B15" w14:paraId="0AD9498B" w14:textId="77777777" w:rsidTr="00FB5E45">
        <w:tc>
          <w:tcPr>
            <w:tcW w:w="5483" w:type="dxa"/>
          </w:tcPr>
          <w:p w14:paraId="18B1A83E" w14:textId="77777777" w:rsidR="00EA5B15" w:rsidRDefault="00EA5B15" w:rsidP="00FB5E45">
            <w:r>
              <w:t>Državni inspektorat RH</w:t>
            </w:r>
          </w:p>
        </w:tc>
        <w:tc>
          <w:tcPr>
            <w:tcW w:w="424" w:type="dxa"/>
          </w:tcPr>
          <w:p w14:paraId="72900FAA" w14:textId="77777777" w:rsidR="00EA5B15" w:rsidRDefault="00EA5B15" w:rsidP="00FB5E45"/>
        </w:tc>
        <w:tc>
          <w:tcPr>
            <w:tcW w:w="425" w:type="dxa"/>
          </w:tcPr>
          <w:p w14:paraId="1BB5CEFE" w14:textId="77777777" w:rsidR="00EA5B15" w:rsidRDefault="00EA5B15" w:rsidP="00FB5E45"/>
        </w:tc>
        <w:tc>
          <w:tcPr>
            <w:tcW w:w="425" w:type="dxa"/>
          </w:tcPr>
          <w:p w14:paraId="28D29ED9" w14:textId="77777777" w:rsidR="00EA5B15" w:rsidRDefault="00EA5B15" w:rsidP="00FB5E45"/>
        </w:tc>
        <w:tc>
          <w:tcPr>
            <w:tcW w:w="426" w:type="dxa"/>
          </w:tcPr>
          <w:p w14:paraId="3324A3A1" w14:textId="77777777" w:rsidR="00EA5B15" w:rsidRDefault="00EA5B15" w:rsidP="00FB5E45">
            <w:r>
              <w:t>X</w:t>
            </w:r>
          </w:p>
        </w:tc>
        <w:tc>
          <w:tcPr>
            <w:tcW w:w="425" w:type="dxa"/>
          </w:tcPr>
          <w:p w14:paraId="1FA62531" w14:textId="77777777" w:rsidR="00EA5B15" w:rsidRDefault="00EA5B15" w:rsidP="00FB5E45"/>
        </w:tc>
        <w:tc>
          <w:tcPr>
            <w:tcW w:w="1408" w:type="dxa"/>
          </w:tcPr>
          <w:p w14:paraId="43ED8A23" w14:textId="77777777" w:rsidR="00EA5B15" w:rsidRDefault="00EA5B15" w:rsidP="00FB5E45"/>
        </w:tc>
      </w:tr>
      <w:tr w:rsidR="00EA5B15" w14:paraId="7C8EC339" w14:textId="77777777" w:rsidTr="00FB5E45">
        <w:tc>
          <w:tcPr>
            <w:tcW w:w="5483" w:type="dxa"/>
          </w:tcPr>
          <w:p w14:paraId="4CE71164" w14:textId="77777777" w:rsidR="00EA5B15" w:rsidRDefault="00EA5B15" w:rsidP="00FB5E45">
            <w:r>
              <w:t xml:space="preserve">DVD Janjina </w:t>
            </w:r>
          </w:p>
        </w:tc>
        <w:tc>
          <w:tcPr>
            <w:tcW w:w="424" w:type="dxa"/>
          </w:tcPr>
          <w:p w14:paraId="5793167F" w14:textId="77777777" w:rsidR="00EA5B15" w:rsidRDefault="00EA5B15" w:rsidP="00FB5E45"/>
        </w:tc>
        <w:tc>
          <w:tcPr>
            <w:tcW w:w="425" w:type="dxa"/>
          </w:tcPr>
          <w:p w14:paraId="40D2F8ED" w14:textId="77777777" w:rsidR="00EA5B15" w:rsidRDefault="00EA5B15" w:rsidP="00FB5E45"/>
        </w:tc>
        <w:tc>
          <w:tcPr>
            <w:tcW w:w="425" w:type="dxa"/>
          </w:tcPr>
          <w:p w14:paraId="78A4806C" w14:textId="77777777" w:rsidR="00EA5B15" w:rsidRDefault="00EA5B15" w:rsidP="00FB5E45"/>
        </w:tc>
        <w:tc>
          <w:tcPr>
            <w:tcW w:w="426" w:type="dxa"/>
          </w:tcPr>
          <w:p w14:paraId="59DFB7C1" w14:textId="77777777" w:rsidR="00EA5B15" w:rsidRDefault="00EA5B15" w:rsidP="00FB5E45"/>
        </w:tc>
        <w:tc>
          <w:tcPr>
            <w:tcW w:w="425" w:type="dxa"/>
          </w:tcPr>
          <w:p w14:paraId="76993F27" w14:textId="77777777" w:rsidR="00EA5B15" w:rsidRDefault="00EA5B15" w:rsidP="00FB5E45">
            <w:r>
              <w:t>X</w:t>
            </w:r>
          </w:p>
        </w:tc>
        <w:tc>
          <w:tcPr>
            <w:tcW w:w="1408" w:type="dxa"/>
          </w:tcPr>
          <w:p w14:paraId="7018A56A" w14:textId="77777777" w:rsidR="00EA5B15" w:rsidRDefault="00EA5B15" w:rsidP="00FB5E45"/>
        </w:tc>
      </w:tr>
      <w:tr w:rsidR="00EA5B15" w14:paraId="4460BBB8" w14:textId="77777777" w:rsidTr="00FB5E45">
        <w:tc>
          <w:tcPr>
            <w:tcW w:w="5483" w:type="dxa"/>
          </w:tcPr>
          <w:p w14:paraId="0BE45B52" w14:textId="77777777" w:rsidR="00EA5B15" w:rsidRDefault="00EA5B15" w:rsidP="00FB5E45">
            <w:r>
              <w:t xml:space="preserve">DVD Orebić </w:t>
            </w:r>
          </w:p>
        </w:tc>
        <w:tc>
          <w:tcPr>
            <w:tcW w:w="424" w:type="dxa"/>
          </w:tcPr>
          <w:p w14:paraId="529004C5" w14:textId="77777777" w:rsidR="00EA5B15" w:rsidRDefault="00EA5B15" w:rsidP="00FB5E45"/>
        </w:tc>
        <w:tc>
          <w:tcPr>
            <w:tcW w:w="425" w:type="dxa"/>
          </w:tcPr>
          <w:p w14:paraId="7A13EB4E" w14:textId="77777777" w:rsidR="00EA5B15" w:rsidRDefault="00EA5B15" w:rsidP="00FB5E45"/>
        </w:tc>
        <w:tc>
          <w:tcPr>
            <w:tcW w:w="425" w:type="dxa"/>
          </w:tcPr>
          <w:p w14:paraId="69370532" w14:textId="77777777" w:rsidR="00EA5B15" w:rsidRDefault="00EA5B15" w:rsidP="00FB5E45">
            <w:r>
              <w:t>X</w:t>
            </w:r>
          </w:p>
        </w:tc>
        <w:tc>
          <w:tcPr>
            <w:tcW w:w="426" w:type="dxa"/>
          </w:tcPr>
          <w:p w14:paraId="7ECF44B9" w14:textId="77777777" w:rsidR="00EA5B15" w:rsidRDefault="00EA5B15" w:rsidP="00FB5E45"/>
        </w:tc>
        <w:tc>
          <w:tcPr>
            <w:tcW w:w="425" w:type="dxa"/>
          </w:tcPr>
          <w:p w14:paraId="708C6D2F" w14:textId="77777777" w:rsidR="00EA5B15" w:rsidRDefault="00EA5B15" w:rsidP="00FB5E45"/>
        </w:tc>
        <w:tc>
          <w:tcPr>
            <w:tcW w:w="1408" w:type="dxa"/>
          </w:tcPr>
          <w:p w14:paraId="56458734" w14:textId="77777777" w:rsidR="00EA5B15" w:rsidRDefault="00EA5B15" w:rsidP="00FB5E45"/>
        </w:tc>
      </w:tr>
      <w:tr w:rsidR="00EA5B15" w14:paraId="7A31B0AE" w14:textId="77777777" w:rsidTr="00FB5E45">
        <w:tc>
          <w:tcPr>
            <w:tcW w:w="5483" w:type="dxa"/>
          </w:tcPr>
          <w:p w14:paraId="4E0E55EA" w14:textId="77777777" w:rsidR="00EA5B15" w:rsidRDefault="00EA5B15" w:rsidP="00FB5E45">
            <w:r>
              <w:t xml:space="preserve">Ekološka udruga Mala sirena </w:t>
            </w:r>
          </w:p>
        </w:tc>
        <w:tc>
          <w:tcPr>
            <w:tcW w:w="424" w:type="dxa"/>
          </w:tcPr>
          <w:p w14:paraId="1702C435" w14:textId="77777777" w:rsidR="00EA5B15" w:rsidRDefault="00EA5B15" w:rsidP="00FB5E45">
            <w:r>
              <w:t>X</w:t>
            </w:r>
          </w:p>
        </w:tc>
        <w:tc>
          <w:tcPr>
            <w:tcW w:w="425" w:type="dxa"/>
          </w:tcPr>
          <w:p w14:paraId="602DE2B2" w14:textId="77777777" w:rsidR="00EA5B15" w:rsidRDefault="00EA5B15" w:rsidP="00FB5E45"/>
        </w:tc>
        <w:tc>
          <w:tcPr>
            <w:tcW w:w="425" w:type="dxa"/>
          </w:tcPr>
          <w:p w14:paraId="5B5E9E67" w14:textId="77777777" w:rsidR="00EA5B15" w:rsidRDefault="00EA5B15" w:rsidP="00FB5E45"/>
        </w:tc>
        <w:tc>
          <w:tcPr>
            <w:tcW w:w="426" w:type="dxa"/>
          </w:tcPr>
          <w:p w14:paraId="57EFCA28" w14:textId="77777777" w:rsidR="00EA5B15" w:rsidRDefault="00EA5B15" w:rsidP="00FB5E45"/>
        </w:tc>
        <w:tc>
          <w:tcPr>
            <w:tcW w:w="425" w:type="dxa"/>
          </w:tcPr>
          <w:p w14:paraId="252B3A39" w14:textId="77777777" w:rsidR="00EA5B15" w:rsidRDefault="00EA5B15" w:rsidP="00FB5E45">
            <w:r>
              <w:t>X</w:t>
            </w:r>
          </w:p>
        </w:tc>
        <w:tc>
          <w:tcPr>
            <w:tcW w:w="1408" w:type="dxa"/>
          </w:tcPr>
          <w:p w14:paraId="06656072" w14:textId="77777777" w:rsidR="00EA5B15" w:rsidRDefault="00EA5B15" w:rsidP="00FB5E45"/>
        </w:tc>
      </w:tr>
      <w:tr w:rsidR="00EA5B15" w14:paraId="5CF1373F" w14:textId="77777777" w:rsidTr="00FB5E45">
        <w:tc>
          <w:tcPr>
            <w:tcW w:w="5483" w:type="dxa"/>
          </w:tcPr>
          <w:p w14:paraId="5F53F70C" w14:textId="77777777" w:rsidR="00EA5B15" w:rsidRDefault="00EA5B15" w:rsidP="00FB5E45">
            <w:r>
              <w:t xml:space="preserve">FLAF Južni Jadran </w:t>
            </w:r>
          </w:p>
        </w:tc>
        <w:tc>
          <w:tcPr>
            <w:tcW w:w="424" w:type="dxa"/>
          </w:tcPr>
          <w:p w14:paraId="333980AB" w14:textId="77777777" w:rsidR="00EA5B15" w:rsidRDefault="00EA5B15" w:rsidP="00FB5E45">
            <w:r>
              <w:t>X</w:t>
            </w:r>
          </w:p>
        </w:tc>
        <w:tc>
          <w:tcPr>
            <w:tcW w:w="425" w:type="dxa"/>
          </w:tcPr>
          <w:p w14:paraId="4009FCE2" w14:textId="77777777" w:rsidR="00EA5B15" w:rsidRDefault="00EA5B15" w:rsidP="00FB5E45"/>
        </w:tc>
        <w:tc>
          <w:tcPr>
            <w:tcW w:w="425" w:type="dxa"/>
          </w:tcPr>
          <w:p w14:paraId="5A373EFE" w14:textId="77777777" w:rsidR="00EA5B15" w:rsidRDefault="00EA5B15" w:rsidP="00FB5E45">
            <w:r>
              <w:t>X</w:t>
            </w:r>
          </w:p>
        </w:tc>
        <w:tc>
          <w:tcPr>
            <w:tcW w:w="426" w:type="dxa"/>
          </w:tcPr>
          <w:p w14:paraId="14788EC3" w14:textId="77777777" w:rsidR="00EA5B15" w:rsidRDefault="00EA5B15" w:rsidP="00FB5E45"/>
        </w:tc>
        <w:tc>
          <w:tcPr>
            <w:tcW w:w="425" w:type="dxa"/>
          </w:tcPr>
          <w:p w14:paraId="7009854F" w14:textId="77777777" w:rsidR="00EA5B15" w:rsidRDefault="00EA5B15" w:rsidP="00FB5E45"/>
        </w:tc>
        <w:tc>
          <w:tcPr>
            <w:tcW w:w="1408" w:type="dxa"/>
          </w:tcPr>
          <w:p w14:paraId="384C29ED" w14:textId="77777777" w:rsidR="00EA5B15" w:rsidRDefault="00EA5B15" w:rsidP="00FB5E45"/>
        </w:tc>
      </w:tr>
      <w:tr w:rsidR="00EA5B15" w14:paraId="6F1454E6" w14:textId="77777777" w:rsidTr="00FB5E45">
        <w:tc>
          <w:tcPr>
            <w:tcW w:w="5483" w:type="dxa"/>
          </w:tcPr>
          <w:p w14:paraId="2CE15709" w14:textId="77777777" w:rsidR="00EA5B15" w:rsidRDefault="00EA5B15" w:rsidP="00FB5E45">
            <w:r>
              <w:t xml:space="preserve">FLAG Južni Jadran </w:t>
            </w:r>
          </w:p>
        </w:tc>
        <w:tc>
          <w:tcPr>
            <w:tcW w:w="424" w:type="dxa"/>
          </w:tcPr>
          <w:p w14:paraId="5BD4C45E" w14:textId="77777777" w:rsidR="00EA5B15" w:rsidRDefault="00EA5B15" w:rsidP="00FB5E45"/>
        </w:tc>
        <w:tc>
          <w:tcPr>
            <w:tcW w:w="425" w:type="dxa"/>
          </w:tcPr>
          <w:p w14:paraId="0C7E2AA9" w14:textId="77777777" w:rsidR="00EA5B15" w:rsidRDefault="00EA5B15" w:rsidP="00FB5E45">
            <w:r>
              <w:t>X</w:t>
            </w:r>
          </w:p>
        </w:tc>
        <w:tc>
          <w:tcPr>
            <w:tcW w:w="425" w:type="dxa"/>
          </w:tcPr>
          <w:p w14:paraId="5F374712" w14:textId="77777777" w:rsidR="00EA5B15" w:rsidRDefault="00EA5B15" w:rsidP="00FB5E45"/>
        </w:tc>
        <w:tc>
          <w:tcPr>
            <w:tcW w:w="426" w:type="dxa"/>
          </w:tcPr>
          <w:p w14:paraId="66AE67C9" w14:textId="77777777" w:rsidR="00EA5B15" w:rsidRDefault="00EA5B15" w:rsidP="00FB5E45"/>
        </w:tc>
        <w:tc>
          <w:tcPr>
            <w:tcW w:w="425" w:type="dxa"/>
          </w:tcPr>
          <w:p w14:paraId="4BD07996" w14:textId="77777777" w:rsidR="00EA5B15" w:rsidRDefault="00EA5B15" w:rsidP="00FB5E45"/>
        </w:tc>
        <w:tc>
          <w:tcPr>
            <w:tcW w:w="1408" w:type="dxa"/>
          </w:tcPr>
          <w:p w14:paraId="17D55B18" w14:textId="77777777" w:rsidR="00EA5B15" w:rsidRDefault="00EA5B15" w:rsidP="00FB5E45"/>
        </w:tc>
      </w:tr>
      <w:tr w:rsidR="00EA5B15" w14:paraId="7940AB24" w14:textId="77777777" w:rsidTr="00FB5E45">
        <w:tc>
          <w:tcPr>
            <w:tcW w:w="5483" w:type="dxa"/>
          </w:tcPr>
          <w:p w14:paraId="7A09E9B2" w14:textId="77777777" w:rsidR="00EA5B15" w:rsidRDefault="00EA5B15" w:rsidP="00FB5E45">
            <w:r>
              <w:t xml:space="preserve">Grad Korčula </w:t>
            </w:r>
          </w:p>
        </w:tc>
        <w:tc>
          <w:tcPr>
            <w:tcW w:w="424" w:type="dxa"/>
          </w:tcPr>
          <w:p w14:paraId="69575277" w14:textId="77777777" w:rsidR="00EA5B15" w:rsidRDefault="00EA5B15" w:rsidP="00FB5E45"/>
        </w:tc>
        <w:tc>
          <w:tcPr>
            <w:tcW w:w="425" w:type="dxa"/>
          </w:tcPr>
          <w:p w14:paraId="5603825C" w14:textId="77777777" w:rsidR="00EA5B15" w:rsidRDefault="00EA5B15" w:rsidP="00FB5E45">
            <w:r>
              <w:t>X</w:t>
            </w:r>
          </w:p>
        </w:tc>
        <w:tc>
          <w:tcPr>
            <w:tcW w:w="425" w:type="dxa"/>
          </w:tcPr>
          <w:p w14:paraId="5FACE92C" w14:textId="77777777" w:rsidR="00EA5B15" w:rsidRDefault="00EA5B15" w:rsidP="00FB5E45"/>
        </w:tc>
        <w:tc>
          <w:tcPr>
            <w:tcW w:w="426" w:type="dxa"/>
          </w:tcPr>
          <w:p w14:paraId="077A3074" w14:textId="77777777" w:rsidR="00EA5B15" w:rsidRDefault="00EA5B15" w:rsidP="00FB5E45"/>
        </w:tc>
        <w:tc>
          <w:tcPr>
            <w:tcW w:w="425" w:type="dxa"/>
          </w:tcPr>
          <w:p w14:paraId="75A18217" w14:textId="77777777" w:rsidR="00EA5B15" w:rsidRDefault="00EA5B15" w:rsidP="00FB5E45"/>
        </w:tc>
        <w:tc>
          <w:tcPr>
            <w:tcW w:w="1408" w:type="dxa"/>
          </w:tcPr>
          <w:p w14:paraId="5008B626" w14:textId="77777777" w:rsidR="00EA5B15" w:rsidRDefault="00EA5B15" w:rsidP="00FB5E45"/>
        </w:tc>
      </w:tr>
      <w:tr w:rsidR="00EA5B15" w14:paraId="151399C2" w14:textId="77777777" w:rsidTr="00FB5E45">
        <w:tc>
          <w:tcPr>
            <w:tcW w:w="5483" w:type="dxa"/>
          </w:tcPr>
          <w:p w14:paraId="40F26E07" w14:textId="77777777" w:rsidR="00EA5B15" w:rsidRDefault="00EA5B15" w:rsidP="00FB5E45">
            <w:r>
              <w:t xml:space="preserve">Hrvatski lovački savez </w:t>
            </w:r>
          </w:p>
        </w:tc>
        <w:tc>
          <w:tcPr>
            <w:tcW w:w="424" w:type="dxa"/>
          </w:tcPr>
          <w:p w14:paraId="2F73D664" w14:textId="77777777" w:rsidR="00EA5B15" w:rsidRDefault="00EA5B15" w:rsidP="00FB5E45"/>
        </w:tc>
        <w:tc>
          <w:tcPr>
            <w:tcW w:w="425" w:type="dxa"/>
          </w:tcPr>
          <w:p w14:paraId="09F477A0" w14:textId="77777777" w:rsidR="00EA5B15" w:rsidRDefault="00EA5B15" w:rsidP="00FB5E45"/>
        </w:tc>
        <w:tc>
          <w:tcPr>
            <w:tcW w:w="425" w:type="dxa"/>
          </w:tcPr>
          <w:p w14:paraId="029DD892" w14:textId="77777777" w:rsidR="00EA5B15" w:rsidRDefault="00EA5B15" w:rsidP="00FB5E45"/>
        </w:tc>
        <w:tc>
          <w:tcPr>
            <w:tcW w:w="426" w:type="dxa"/>
          </w:tcPr>
          <w:p w14:paraId="7C8A094A" w14:textId="77777777" w:rsidR="00EA5B15" w:rsidRDefault="00EA5B15" w:rsidP="00FB5E45"/>
        </w:tc>
        <w:tc>
          <w:tcPr>
            <w:tcW w:w="425" w:type="dxa"/>
          </w:tcPr>
          <w:p w14:paraId="56935B30" w14:textId="77777777" w:rsidR="00EA5B15" w:rsidRDefault="00EA5B15" w:rsidP="00FB5E45">
            <w:r>
              <w:t>X</w:t>
            </w:r>
          </w:p>
        </w:tc>
        <w:tc>
          <w:tcPr>
            <w:tcW w:w="1408" w:type="dxa"/>
          </w:tcPr>
          <w:p w14:paraId="6E1E2237" w14:textId="77777777" w:rsidR="00EA5B15" w:rsidRDefault="00EA5B15" w:rsidP="00FB5E45"/>
        </w:tc>
      </w:tr>
      <w:tr w:rsidR="00EA5B15" w14:paraId="50BAFBBD" w14:textId="77777777" w:rsidTr="00FB5E45">
        <w:tc>
          <w:tcPr>
            <w:tcW w:w="5483" w:type="dxa"/>
          </w:tcPr>
          <w:p w14:paraId="2BFE7208" w14:textId="77777777" w:rsidR="00EA5B15" w:rsidRDefault="00EA5B15" w:rsidP="00FB5E45">
            <w:r>
              <w:t>Hrvatske šume d.o.o.</w:t>
            </w:r>
          </w:p>
        </w:tc>
        <w:tc>
          <w:tcPr>
            <w:tcW w:w="424" w:type="dxa"/>
          </w:tcPr>
          <w:p w14:paraId="5B696C7B" w14:textId="77777777" w:rsidR="00EA5B15" w:rsidRDefault="00EA5B15" w:rsidP="00FB5E45"/>
        </w:tc>
        <w:tc>
          <w:tcPr>
            <w:tcW w:w="425" w:type="dxa"/>
          </w:tcPr>
          <w:p w14:paraId="767380C6" w14:textId="77777777" w:rsidR="00EA5B15" w:rsidRDefault="00EA5B15" w:rsidP="00FB5E45"/>
        </w:tc>
        <w:tc>
          <w:tcPr>
            <w:tcW w:w="425" w:type="dxa"/>
          </w:tcPr>
          <w:p w14:paraId="482020D1" w14:textId="77777777" w:rsidR="00EA5B15" w:rsidRDefault="00EA5B15" w:rsidP="00FB5E45">
            <w:r>
              <w:t>X</w:t>
            </w:r>
          </w:p>
        </w:tc>
        <w:tc>
          <w:tcPr>
            <w:tcW w:w="426" w:type="dxa"/>
          </w:tcPr>
          <w:p w14:paraId="1397D98E" w14:textId="77777777" w:rsidR="00EA5B15" w:rsidRDefault="00EA5B15" w:rsidP="00FB5E45">
            <w:r>
              <w:t>X</w:t>
            </w:r>
          </w:p>
        </w:tc>
        <w:tc>
          <w:tcPr>
            <w:tcW w:w="425" w:type="dxa"/>
          </w:tcPr>
          <w:p w14:paraId="4381D814" w14:textId="77777777" w:rsidR="00EA5B15" w:rsidRDefault="00EA5B15" w:rsidP="00FB5E45"/>
        </w:tc>
        <w:tc>
          <w:tcPr>
            <w:tcW w:w="1408" w:type="dxa"/>
          </w:tcPr>
          <w:p w14:paraId="674B59A5" w14:textId="77777777" w:rsidR="00EA5B15" w:rsidRDefault="00EA5B15" w:rsidP="00FB5E45"/>
        </w:tc>
      </w:tr>
      <w:tr w:rsidR="00EA5B15" w14:paraId="2157050F" w14:textId="77777777" w:rsidTr="00FB5E45">
        <w:tc>
          <w:tcPr>
            <w:tcW w:w="5483" w:type="dxa"/>
          </w:tcPr>
          <w:p w14:paraId="3058519C" w14:textId="77777777" w:rsidR="00EA5B15" w:rsidRDefault="00EA5B15" w:rsidP="00FB5E45">
            <w:r>
              <w:t>LAG 5</w:t>
            </w:r>
          </w:p>
        </w:tc>
        <w:tc>
          <w:tcPr>
            <w:tcW w:w="424" w:type="dxa"/>
          </w:tcPr>
          <w:p w14:paraId="473FA03E" w14:textId="77777777" w:rsidR="00EA5B15" w:rsidRDefault="00EA5B15" w:rsidP="00FB5E45">
            <w:r>
              <w:t>X</w:t>
            </w:r>
          </w:p>
        </w:tc>
        <w:tc>
          <w:tcPr>
            <w:tcW w:w="425" w:type="dxa"/>
          </w:tcPr>
          <w:p w14:paraId="6EF34ACE" w14:textId="77777777" w:rsidR="00EA5B15" w:rsidRDefault="00EA5B15" w:rsidP="00FB5E45"/>
        </w:tc>
        <w:tc>
          <w:tcPr>
            <w:tcW w:w="425" w:type="dxa"/>
          </w:tcPr>
          <w:p w14:paraId="0689AA57" w14:textId="77777777" w:rsidR="00EA5B15" w:rsidRDefault="00EA5B15" w:rsidP="00FB5E45"/>
        </w:tc>
        <w:tc>
          <w:tcPr>
            <w:tcW w:w="426" w:type="dxa"/>
          </w:tcPr>
          <w:p w14:paraId="6A58757D" w14:textId="77777777" w:rsidR="00EA5B15" w:rsidRDefault="00EA5B15" w:rsidP="00FB5E45"/>
        </w:tc>
        <w:tc>
          <w:tcPr>
            <w:tcW w:w="425" w:type="dxa"/>
          </w:tcPr>
          <w:p w14:paraId="5EA02ADA" w14:textId="77777777" w:rsidR="00EA5B15" w:rsidRDefault="00EA5B15" w:rsidP="00FB5E45"/>
        </w:tc>
        <w:tc>
          <w:tcPr>
            <w:tcW w:w="1408" w:type="dxa"/>
          </w:tcPr>
          <w:p w14:paraId="4198E35C" w14:textId="77777777" w:rsidR="00EA5B15" w:rsidRDefault="00EA5B15" w:rsidP="00FB5E45"/>
        </w:tc>
      </w:tr>
      <w:tr w:rsidR="00EA5B15" w14:paraId="3393C7C7" w14:textId="77777777" w:rsidTr="00FB5E45">
        <w:tc>
          <w:tcPr>
            <w:tcW w:w="5483" w:type="dxa"/>
          </w:tcPr>
          <w:p w14:paraId="2269D29D" w14:textId="77777777" w:rsidR="00EA5B15" w:rsidRDefault="00EA5B15" w:rsidP="00FB5E45">
            <w:r>
              <w:t xml:space="preserve">Ministarstvo gospodarstva i održivog razvoja </w:t>
            </w:r>
          </w:p>
        </w:tc>
        <w:tc>
          <w:tcPr>
            <w:tcW w:w="424" w:type="dxa"/>
          </w:tcPr>
          <w:p w14:paraId="50C1936C" w14:textId="77777777" w:rsidR="00EA5B15" w:rsidRDefault="00EA5B15" w:rsidP="00FB5E45">
            <w:r>
              <w:t>X</w:t>
            </w:r>
          </w:p>
        </w:tc>
        <w:tc>
          <w:tcPr>
            <w:tcW w:w="425" w:type="dxa"/>
          </w:tcPr>
          <w:p w14:paraId="2D416D87" w14:textId="77777777" w:rsidR="00EA5B15" w:rsidRDefault="00EA5B15" w:rsidP="00FB5E45">
            <w:r>
              <w:t>X</w:t>
            </w:r>
          </w:p>
        </w:tc>
        <w:tc>
          <w:tcPr>
            <w:tcW w:w="425" w:type="dxa"/>
          </w:tcPr>
          <w:p w14:paraId="42139EF9" w14:textId="77777777" w:rsidR="00EA5B15" w:rsidRDefault="00EA5B15" w:rsidP="00FB5E45">
            <w:r>
              <w:t>X</w:t>
            </w:r>
          </w:p>
        </w:tc>
        <w:tc>
          <w:tcPr>
            <w:tcW w:w="426" w:type="dxa"/>
          </w:tcPr>
          <w:p w14:paraId="05C68283" w14:textId="77777777" w:rsidR="00EA5B15" w:rsidRDefault="00EA5B15" w:rsidP="00FB5E45">
            <w:r>
              <w:t>X</w:t>
            </w:r>
          </w:p>
        </w:tc>
        <w:tc>
          <w:tcPr>
            <w:tcW w:w="425" w:type="dxa"/>
          </w:tcPr>
          <w:p w14:paraId="2B899D14" w14:textId="77777777" w:rsidR="00EA5B15" w:rsidRDefault="00EA5B15" w:rsidP="00FB5E45">
            <w:r>
              <w:t>X</w:t>
            </w:r>
          </w:p>
        </w:tc>
        <w:tc>
          <w:tcPr>
            <w:tcW w:w="1408" w:type="dxa"/>
          </w:tcPr>
          <w:p w14:paraId="595BD8AA" w14:textId="77777777" w:rsidR="00EA5B15" w:rsidRDefault="00EA5B15" w:rsidP="00FB5E45"/>
        </w:tc>
      </w:tr>
      <w:tr w:rsidR="00EA5B15" w14:paraId="74BF69CB" w14:textId="77777777" w:rsidTr="00FB5E45">
        <w:tc>
          <w:tcPr>
            <w:tcW w:w="5483" w:type="dxa"/>
          </w:tcPr>
          <w:p w14:paraId="4763E4D9" w14:textId="77777777" w:rsidR="00EA5B15" w:rsidRDefault="00EA5B15" w:rsidP="00FB5E45">
            <w:r>
              <w:t xml:space="preserve">Ministarstvo poljoprivrede – Uprava za stručnu podršku podršku razvoju poljoprivrede i ribarstva </w:t>
            </w:r>
          </w:p>
        </w:tc>
        <w:tc>
          <w:tcPr>
            <w:tcW w:w="424" w:type="dxa"/>
          </w:tcPr>
          <w:p w14:paraId="5E4F4494" w14:textId="77777777" w:rsidR="00EA5B15" w:rsidRDefault="00EA5B15" w:rsidP="00FB5E45"/>
        </w:tc>
        <w:tc>
          <w:tcPr>
            <w:tcW w:w="425" w:type="dxa"/>
          </w:tcPr>
          <w:p w14:paraId="2206C340" w14:textId="77777777" w:rsidR="00EA5B15" w:rsidRDefault="00EA5B15" w:rsidP="00FB5E45"/>
        </w:tc>
        <w:tc>
          <w:tcPr>
            <w:tcW w:w="425" w:type="dxa"/>
          </w:tcPr>
          <w:p w14:paraId="787D2DC9" w14:textId="77777777" w:rsidR="00EA5B15" w:rsidRDefault="00EA5B15" w:rsidP="00FB5E45">
            <w:r>
              <w:t>X</w:t>
            </w:r>
          </w:p>
        </w:tc>
        <w:tc>
          <w:tcPr>
            <w:tcW w:w="426" w:type="dxa"/>
          </w:tcPr>
          <w:p w14:paraId="7552796B" w14:textId="77777777" w:rsidR="00EA5B15" w:rsidRDefault="00EA5B15" w:rsidP="00FB5E45"/>
        </w:tc>
        <w:tc>
          <w:tcPr>
            <w:tcW w:w="425" w:type="dxa"/>
          </w:tcPr>
          <w:p w14:paraId="7808F262" w14:textId="77777777" w:rsidR="00EA5B15" w:rsidRDefault="00EA5B15" w:rsidP="00FB5E45">
            <w:r>
              <w:t>X</w:t>
            </w:r>
          </w:p>
        </w:tc>
        <w:tc>
          <w:tcPr>
            <w:tcW w:w="1408" w:type="dxa"/>
          </w:tcPr>
          <w:p w14:paraId="0A4784D4" w14:textId="77777777" w:rsidR="00EA5B15" w:rsidRDefault="00EA5B15" w:rsidP="00FB5E45"/>
        </w:tc>
      </w:tr>
      <w:tr w:rsidR="00EA5B15" w14:paraId="2CB7DE7C" w14:textId="77777777" w:rsidTr="00FB5E45">
        <w:tc>
          <w:tcPr>
            <w:tcW w:w="5483" w:type="dxa"/>
          </w:tcPr>
          <w:p w14:paraId="6E4A7419" w14:textId="77777777" w:rsidR="00EA5B15" w:rsidRDefault="00EA5B15" w:rsidP="00FB5E45">
            <w:r>
              <w:t xml:space="preserve">Ministarstvo poljoprivrede – Sektor za šume privatnih šumoposjednika </w:t>
            </w:r>
          </w:p>
        </w:tc>
        <w:tc>
          <w:tcPr>
            <w:tcW w:w="424" w:type="dxa"/>
          </w:tcPr>
          <w:p w14:paraId="3954DDE4" w14:textId="77777777" w:rsidR="00EA5B15" w:rsidRDefault="00EA5B15" w:rsidP="00FB5E45"/>
        </w:tc>
        <w:tc>
          <w:tcPr>
            <w:tcW w:w="425" w:type="dxa"/>
          </w:tcPr>
          <w:p w14:paraId="07D14295" w14:textId="77777777" w:rsidR="00EA5B15" w:rsidRDefault="00EA5B15" w:rsidP="00FB5E45">
            <w:r>
              <w:t>X</w:t>
            </w:r>
          </w:p>
        </w:tc>
        <w:tc>
          <w:tcPr>
            <w:tcW w:w="425" w:type="dxa"/>
          </w:tcPr>
          <w:p w14:paraId="01F3FDF0" w14:textId="77777777" w:rsidR="00EA5B15" w:rsidRDefault="00EA5B15" w:rsidP="00FB5E45">
            <w:r>
              <w:t>X</w:t>
            </w:r>
          </w:p>
        </w:tc>
        <w:tc>
          <w:tcPr>
            <w:tcW w:w="426" w:type="dxa"/>
          </w:tcPr>
          <w:p w14:paraId="08618F52" w14:textId="77777777" w:rsidR="00EA5B15" w:rsidRDefault="00EA5B15" w:rsidP="00FB5E45"/>
        </w:tc>
        <w:tc>
          <w:tcPr>
            <w:tcW w:w="425" w:type="dxa"/>
          </w:tcPr>
          <w:p w14:paraId="21C3F9EF" w14:textId="77777777" w:rsidR="00EA5B15" w:rsidRDefault="00EA5B15" w:rsidP="00FB5E45"/>
        </w:tc>
        <w:tc>
          <w:tcPr>
            <w:tcW w:w="1408" w:type="dxa"/>
          </w:tcPr>
          <w:p w14:paraId="765818AF" w14:textId="77777777" w:rsidR="00EA5B15" w:rsidRDefault="00EA5B15" w:rsidP="00FB5E45"/>
        </w:tc>
      </w:tr>
      <w:tr w:rsidR="00EA5B15" w14:paraId="4F13342C" w14:textId="77777777" w:rsidTr="00FB5E45">
        <w:tc>
          <w:tcPr>
            <w:tcW w:w="5483" w:type="dxa"/>
          </w:tcPr>
          <w:p w14:paraId="24DF024E" w14:textId="77777777" w:rsidR="00EA5B15" w:rsidRDefault="00EA5B15" w:rsidP="00FB5E45">
            <w:r>
              <w:t>Ministarstvo poljoprivrede – Uprava ribarstva</w:t>
            </w:r>
          </w:p>
        </w:tc>
        <w:tc>
          <w:tcPr>
            <w:tcW w:w="424" w:type="dxa"/>
          </w:tcPr>
          <w:p w14:paraId="1A683A36" w14:textId="77777777" w:rsidR="00EA5B15" w:rsidRDefault="00EA5B15" w:rsidP="00FB5E45"/>
        </w:tc>
        <w:tc>
          <w:tcPr>
            <w:tcW w:w="425" w:type="dxa"/>
          </w:tcPr>
          <w:p w14:paraId="2B8DF539" w14:textId="77777777" w:rsidR="00EA5B15" w:rsidRDefault="00EA5B15" w:rsidP="00FB5E45"/>
        </w:tc>
        <w:tc>
          <w:tcPr>
            <w:tcW w:w="425" w:type="dxa"/>
          </w:tcPr>
          <w:p w14:paraId="000549C0" w14:textId="77777777" w:rsidR="00EA5B15" w:rsidRDefault="00EA5B15" w:rsidP="00FB5E45">
            <w:r>
              <w:t>X</w:t>
            </w:r>
          </w:p>
        </w:tc>
        <w:tc>
          <w:tcPr>
            <w:tcW w:w="426" w:type="dxa"/>
          </w:tcPr>
          <w:p w14:paraId="65EB0D82" w14:textId="77777777" w:rsidR="00EA5B15" w:rsidRDefault="00EA5B15" w:rsidP="00FB5E45"/>
        </w:tc>
        <w:tc>
          <w:tcPr>
            <w:tcW w:w="425" w:type="dxa"/>
          </w:tcPr>
          <w:p w14:paraId="05722E5D" w14:textId="77777777" w:rsidR="00EA5B15" w:rsidRDefault="00EA5B15" w:rsidP="00FB5E45"/>
        </w:tc>
        <w:tc>
          <w:tcPr>
            <w:tcW w:w="1408" w:type="dxa"/>
          </w:tcPr>
          <w:p w14:paraId="086969F9" w14:textId="77777777" w:rsidR="00EA5B15" w:rsidRDefault="00EA5B15" w:rsidP="00FB5E45"/>
        </w:tc>
      </w:tr>
      <w:tr w:rsidR="00EA5B15" w14:paraId="4626D068" w14:textId="77777777" w:rsidTr="00FB5E45">
        <w:tc>
          <w:tcPr>
            <w:tcW w:w="5483" w:type="dxa"/>
          </w:tcPr>
          <w:p w14:paraId="2EC55719" w14:textId="77777777" w:rsidR="00EA5B15" w:rsidRDefault="00EA5B15" w:rsidP="00FB5E45">
            <w:r>
              <w:t xml:space="preserve">Mjesni odbor Kučište </w:t>
            </w:r>
          </w:p>
        </w:tc>
        <w:tc>
          <w:tcPr>
            <w:tcW w:w="424" w:type="dxa"/>
          </w:tcPr>
          <w:p w14:paraId="63AB2F20" w14:textId="77777777" w:rsidR="00EA5B15" w:rsidRDefault="00EA5B15" w:rsidP="00FB5E45"/>
        </w:tc>
        <w:tc>
          <w:tcPr>
            <w:tcW w:w="425" w:type="dxa"/>
          </w:tcPr>
          <w:p w14:paraId="393BBEAF" w14:textId="77777777" w:rsidR="00EA5B15" w:rsidRDefault="00EA5B15" w:rsidP="00FB5E45"/>
        </w:tc>
        <w:tc>
          <w:tcPr>
            <w:tcW w:w="425" w:type="dxa"/>
          </w:tcPr>
          <w:p w14:paraId="440F142B" w14:textId="77777777" w:rsidR="00EA5B15" w:rsidRDefault="00EA5B15" w:rsidP="00FB5E45">
            <w:r>
              <w:t>X</w:t>
            </w:r>
          </w:p>
        </w:tc>
        <w:tc>
          <w:tcPr>
            <w:tcW w:w="426" w:type="dxa"/>
          </w:tcPr>
          <w:p w14:paraId="1185923C" w14:textId="77777777" w:rsidR="00EA5B15" w:rsidRDefault="00EA5B15" w:rsidP="00FB5E45"/>
        </w:tc>
        <w:tc>
          <w:tcPr>
            <w:tcW w:w="425" w:type="dxa"/>
          </w:tcPr>
          <w:p w14:paraId="4C47CEC1" w14:textId="77777777" w:rsidR="00EA5B15" w:rsidRDefault="00EA5B15" w:rsidP="00FB5E45"/>
        </w:tc>
        <w:tc>
          <w:tcPr>
            <w:tcW w:w="1408" w:type="dxa"/>
          </w:tcPr>
          <w:p w14:paraId="79D39C79" w14:textId="77777777" w:rsidR="00EA5B15" w:rsidRDefault="00EA5B15" w:rsidP="00FB5E45"/>
        </w:tc>
      </w:tr>
      <w:tr w:rsidR="00EA5B15" w14:paraId="01DF08F6" w14:textId="77777777" w:rsidTr="00FB5E45">
        <w:tc>
          <w:tcPr>
            <w:tcW w:w="5483" w:type="dxa"/>
          </w:tcPr>
          <w:p w14:paraId="5A1608C3" w14:textId="77777777" w:rsidR="00EA5B15" w:rsidRDefault="00EA5B15" w:rsidP="00FB5E45">
            <w:r>
              <w:t xml:space="preserve">Općina Janjina </w:t>
            </w:r>
          </w:p>
        </w:tc>
        <w:tc>
          <w:tcPr>
            <w:tcW w:w="424" w:type="dxa"/>
          </w:tcPr>
          <w:p w14:paraId="1A5AF8A9" w14:textId="77777777" w:rsidR="00EA5B15" w:rsidRDefault="00EA5B15" w:rsidP="00FB5E45"/>
        </w:tc>
        <w:tc>
          <w:tcPr>
            <w:tcW w:w="425" w:type="dxa"/>
          </w:tcPr>
          <w:p w14:paraId="2F021A60" w14:textId="77777777" w:rsidR="00EA5B15" w:rsidRDefault="00EA5B15" w:rsidP="00FB5E45"/>
        </w:tc>
        <w:tc>
          <w:tcPr>
            <w:tcW w:w="425" w:type="dxa"/>
          </w:tcPr>
          <w:p w14:paraId="7EBAAA71" w14:textId="77777777" w:rsidR="00EA5B15" w:rsidRDefault="00EA5B15" w:rsidP="00FB5E45"/>
        </w:tc>
        <w:tc>
          <w:tcPr>
            <w:tcW w:w="426" w:type="dxa"/>
          </w:tcPr>
          <w:p w14:paraId="5A299B86" w14:textId="77777777" w:rsidR="00EA5B15" w:rsidRDefault="00EA5B15" w:rsidP="00FB5E45"/>
        </w:tc>
        <w:tc>
          <w:tcPr>
            <w:tcW w:w="425" w:type="dxa"/>
          </w:tcPr>
          <w:p w14:paraId="094041DE" w14:textId="77777777" w:rsidR="00EA5B15" w:rsidRDefault="00EA5B15" w:rsidP="00FB5E45">
            <w:r>
              <w:t>X</w:t>
            </w:r>
          </w:p>
        </w:tc>
        <w:tc>
          <w:tcPr>
            <w:tcW w:w="1408" w:type="dxa"/>
          </w:tcPr>
          <w:p w14:paraId="012BA17E" w14:textId="77777777" w:rsidR="00EA5B15" w:rsidRDefault="00EA5B15" w:rsidP="00FB5E45"/>
        </w:tc>
      </w:tr>
      <w:tr w:rsidR="00EA5B15" w14:paraId="431EE3FF" w14:textId="77777777" w:rsidTr="00FB5E45">
        <w:tc>
          <w:tcPr>
            <w:tcW w:w="5483" w:type="dxa"/>
          </w:tcPr>
          <w:p w14:paraId="646782F5" w14:textId="77777777" w:rsidR="00EA5B15" w:rsidRDefault="00EA5B15" w:rsidP="00FB5E45">
            <w:r>
              <w:t>Općina Trpanj</w:t>
            </w:r>
          </w:p>
        </w:tc>
        <w:tc>
          <w:tcPr>
            <w:tcW w:w="424" w:type="dxa"/>
          </w:tcPr>
          <w:p w14:paraId="7217E22E" w14:textId="77777777" w:rsidR="00EA5B15" w:rsidRDefault="00EA5B15" w:rsidP="00FB5E45"/>
        </w:tc>
        <w:tc>
          <w:tcPr>
            <w:tcW w:w="425" w:type="dxa"/>
          </w:tcPr>
          <w:p w14:paraId="194CE2E5" w14:textId="77777777" w:rsidR="00EA5B15" w:rsidRDefault="00EA5B15" w:rsidP="00FB5E45"/>
        </w:tc>
        <w:tc>
          <w:tcPr>
            <w:tcW w:w="425" w:type="dxa"/>
          </w:tcPr>
          <w:p w14:paraId="35A91920" w14:textId="77777777" w:rsidR="00EA5B15" w:rsidRDefault="00EA5B15" w:rsidP="00FB5E45"/>
        </w:tc>
        <w:tc>
          <w:tcPr>
            <w:tcW w:w="426" w:type="dxa"/>
          </w:tcPr>
          <w:p w14:paraId="3335A15D" w14:textId="77777777" w:rsidR="00EA5B15" w:rsidRDefault="00EA5B15" w:rsidP="00FB5E45"/>
        </w:tc>
        <w:tc>
          <w:tcPr>
            <w:tcW w:w="425" w:type="dxa"/>
          </w:tcPr>
          <w:p w14:paraId="2B7C443A" w14:textId="77777777" w:rsidR="00EA5B15" w:rsidRDefault="00EA5B15" w:rsidP="00FB5E45">
            <w:r>
              <w:t>X</w:t>
            </w:r>
          </w:p>
        </w:tc>
        <w:tc>
          <w:tcPr>
            <w:tcW w:w="1408" w:type="dxa"/>
          </w:tcPr>
          <w:p w14:paraId="59523DEF" w14:textId="77777777" w:rsidR="00EA5B15" w:rsidRDefault="00EA5B15" w:rsidP="00FB5E45"/>
        </w:tc>
      </w:tr>
      <w:tr w:rsidR="00EA5B15" w14:paraId="22C90135" w14:textId="77777777" w:rsidTr="00FB5E45">
        <w:tc>
          <w:tcPr>
            <w:tcW w:w="5483" w:type="dxa"/>
          </w:tcPr>
          <w:p w14:paraId="131D963D" w14:textId="77777777" w:rsidR="00EA5B15" w:rsidRDefault="00EA5B15" w:rsidP="00FB5E45">
            <w:r w:rsidRPr="008328DE">
              <w:t>Planinarski savez DNŽ</w:t>
            </w:r>
          </w:p>
        </w:tc>
        <w:tc>
          <w:tcPr>
            <w:tcW w:w="424" w:type="dxa"/>
          </w:tcPr>
          <w:p w14:paraId="71196B83" w14:textId="77777777" w:rsidR="00EA5B15" w:rsidRDefault="00EA5B15" w:rsidP="00FB5E45"/>
        </w:tc>
        <w:tc>
          <w:tcPr>
            <w:tcW w:w="425" w:type="dxa"/>
          </w:tcPr>
          <w:p w14:paraId="773E7A1F" w14:textId="77777777" w:rsidR="00EA5B15" w:rsidRDefault="00EA5B15" w:rsidP="00FB5E45">
            <w:r>
              <w:t>X</w:t>
            </w:r>
          </w:p>
        </w:tc>
        <w:tc>
          <w:tcPr>
            <w:tcW w:w="425" w:type="dxa"/>
          </w:tcPr>
          <w:p w14:paraId="32DFE914" w14:textId="77777777" w:rsidR="00EA5B15" w:rsidRDefault="00EA5B15" w:rsidP="00FB5E45"/>
        </w:tc>
        <w:tc>
          <w:tcPr>
            <w:tcW w:w="426" w:type="dxa"/>
          </w:tcPr>
          <w:p w14:paraId="52FD7ACF" w14:textId="77777777" w:rsidR="00EA5B15" w:rsidRDefault="00EA5B15" w:rsidP="00FB5E45"/>
        </w:tc>
        <w:tc>
          <w:tcPr>
            <w:tcW w:w="425" w:type="dxa"/>
          </w:tcPr>
          <w:p w14:paraId="615D292B" w14:textId="77777777" w:rsidR="00EA5B15" w:rsidRDefault="00EA5B15" w:rsidP="00FB5E45"/>
        </w:tc>
        <w:tc>
          <w:tcPr>
            <w:tcW w:w="1408" w:type="dxa"/>
          </w:tcPr>
          <w:p w14:paraId="4E014BE2" w14:textId="77777777" w:rsidR="00EA5B15" w:rsidRDefault="00EA5B15" w:rsidP="00FB5E45"/>
        </w:tc>
      </w:tr>
      <w:tr w:rsidR="00EA5B15" w14:paraId="77ED1B9B" w14:textId="77777777" w:rsidTr="00FB5E45">
        <w:tc>
          <w:tcPr>
            <w:tcW w:w="5483" w:type="dxa"/>
          </w:tcPr>
          <w:p w14:paraId="14401B82" w14:textId="77777777" w:rsidR="00EA5B15" w:rsidRDefault="00EA5B15" w:rsidP="00FB5E45">
            <w:r>
              <w:t xml:space="preserve">Poljoprivredna zadruga Putniković </w:t>
            </w:r>
          </w:p>
        </w:tc>
        <w:tc>
          <w:tcPr>
            <w:tcW w:w="424" w:type="dxa"/>
          </w:tcPr>
          <w:p w14:paraId="7A6C081D" w14:textId="77777777" w:rsidR="00EA5B15" w:rsidRDefault="00EA5B15" w:rsidP="00FB5E45"/>
        </w:tc>
        <w:tc>
          <w:tcPr>
            <w:tcW w:w="425" w:type="dxa"/>
          </w:tcPr>
          <w:p w14:paraId="1D804217" w14:textId="77777777" w:rsidR="00EA5B15" w:rsidRDefault="00EA5B15" w:rsidP="00FB5E45"/>
        </w:tc>
        <w:tc>
          <w:tcPr>
            <w:tcW w:w="425" w:type="dxa"/>
          </w:tcPr>
          <w:p w14:paraId="5C742214" w14:textId="77777777" w:rsidR="00EA5B15" w:rsidRDefault="00EA5B15" w:rsidP="00FB5E45"/>
        </w:tc>
        <w:tc>
          <w:tcPr>
            <w:tcW w:w="426" w:type="dxa"/>
          </w:tcPr>
          <w:p w14:paraId="6E4C3C2B" w14:textId="77777777" w:rsidR="00EA5B15" w:rsidRDefault="00EA5B15" w:rsidP="00FB5E45"/>
        </w:tc>
        <w:tc>
          <w:tcPr>
            <w:tcW w:w="425" w:type="dxa"/>
          </w:tcPr>
          <w:p w14:paraId="7DAD34D4" w14:textId="77777777" w:rsidR="00EA5B15" w:rsidRDefault="00EA5B15" w:rsidP="00FB5E45">
            <w:r>
              <w:t>X</w:t>
            </w:r>
          </w:p>
        </w:tc>
        <w:tc>
          <w:tcPr>
            <w:tcW w:w="1408" w:type="dxa"/>
          </w:tcPr>
          <w:p w14:paraId="78D0A8EA" w14:textId="77777777" w:rsidR="00EA5B15" w:rsidRDefault="00EA5B15" w:rsidP="00FB5E45"/>
        </w:tc>
      </w:tr>
      <w:tr w:rsidR="00EA5B15" w14:paraId="06F735DE" w14:textId="77777777" w:rsidTr="00FB5E45">
        <w:tc>
          <w:tcPr>
            <w:tcW w:w="5483" w:type="dxa"/>
          </w:tcPr>
          <w:p w14:paraId="5E48FA39" w14:textId="77777777" w:rsidR="00EA5B15" w:rsidRDefault="00EA5B15" w:rsidP="00FB5E45">
            <w:r>
              <w:t>Protect &amp; Eco d.o.o.</w:t>
            </w:r>
          </w:p>
        </w:tc>
        <w:tc>
          <w:tcPr>
            <w:tcW w:w="424" w:type="dxa"/>
          </w:tcPr>
          <w:p w14:paraId="30B452B8" w14:textId="77777777" w:rsidR="00EA5B15" w:rsidRDefault="00EA5B15" w:rsidP="00FB5E45"/>
        </w:tc>
        <w:tc>
          <w:tcPr>
            <w:tcW w:w="425" w:type="dxa"/>
          </w:tcPr>
          <w:p w14:paraId="10D639E8" w14:textId="77777777" w:rsidR="00EA5B15" w:rsidRDefault="00EA5B15" w:rsidP="00FB5E45"/>
        </w:tc>
        <w:tc>
          <w:tcPr>
            <w:tcW w:w="425" w:type="dxa"/>
          </w:tcPr>
          <w:p w14:paraId="057843B0" w14:textId="77777777" w:rsidR="00EA5B15" w:rsidRDefault="00EA5B15" w:rsidP="00FB5E45">
            <w:r>
              <w:t>X</w:t>
            </w:r>
          </w:p>
        </w:tc>
        <w:tc>
          <w:tcPr>
            <w:tcW w:w="426" w:type="dxa"/>
          </w:tcPr>
          <w:p w14:paraId="71C97892" w14:textId="77777777" w:rsidR="00EA5B15" w:rsidRDefault="00EA5B15" w:rsidP="00FB5E45"/>
        </w:tc>
        <w:tc>
          <w:tcPr>
            <w:tcW w:w="425" w:type="dxa"/>
          </w:tcPr>
          <w:p w14:paraId="59237DBC" w14:textId="77777777" w:rsidR="00EA5B15" w:rsidRDefault="00EA5B15" w:rsidP="00FB5E45"/>
        </w:tc>
        <w:tc>
          <w:tcPr>
            <w:tcW w:w="1408" w:type="dxa"/>
          </w:tcPr>
          <w:p w14:paraId="419B8983" w14:textId="77777777" w:rsidR="00EA5B15" w:rsidRDefault="00EA5B15" w:rsidP="00FB5E45"/>
        </w:tc>
      </w:tr>
      <w:tr w:rsidR="00EA5B15" w14:paraId="3AFA881C" w14:textId="77777777" w:rsidTr="00FB5E45">
        <w:tc>
          <w:tcPr>
            <w:tcW w:w="5483" w:type="dxa"/>
          </w:tcPr>
          <w:p w14:paraId="54DA3FDE" w14:textId="77777777" w:rsidR="00EA5B15" w:rsidRDefault="00EA5B15" w:rsidP="00FB5E45">
            <w:r>
              <w:t xml:space="preserve">Razvojna agencija Općine Orebić </w:t>
            </w:r>
          </w:p>
        </w:tc>
        <w:tc>
          <w:tcPr>
            <w:tcW w:w="424" w:type="dxa"/>
          </w:tcPr>
          <w:p w14:paraId="53D106A8" w14:textId="77777777" w:rsidR="00EA5B15" w:rsidRDefault="00EA5B15" w:rsidP="00FB5E45">
            <w:r>
              <w:t>X</w:t>
            </w:r>
          </w:p>
        </w:tc>
        <w:tc>
          <w:tcPr>
            <w:tcW w:w="425" w:type="dxa"/>
          </w:tcPr>
          <w:p w14:paraId="14F94129" w14:textId="77777777" w:rsidR="00EA5B15" w:rsidRDefault="00EA5B15" w:rsidP="00FB5E45"/>
        </w:tc>
        <w:tc>
          <w:tcPr>
            <w:tcW w:w="425" w:type="dxa"/>
          </w:tcPr>
          <w:p w14:paraId="39458B7A" w14:textId="77777777" w:rsidR="00EA5B15" w:rsidRDefault="00EA5B15" w:rsidP="00FB5E45">
            <w:r>
              <w:t>X</w:t>
            </w:r>
          </w:p>
        </w:tc>
        <w:tc>
          <w:tcPr>
            <w:tcW w:w="426" w:type="dxa"/>
          </w:tcPr>
          <w:p w14:paraId="3C048908" w14:textId="77777777" w:rsidR="00EA5B15" w:rsidRDefault="00EA5B15" w:rsidP="00FB5E45"/>
        </w:tc>
        <w:tc>
          <w:tcPr>
            <w:tcW w:w="425" w:type="dxa"/>
          </w:tcPr>
          <w:p w14:paraId="1509DD36" w14:textId="77777777" w:rsidR="00EA5B15" w:rsidRDefault="00EA5B15" w:rsidP="00FB5E45"/>
        </w:tc>
        <w:tc>
          <w:tcPr>
            <w:tcW w:w="1408" w:type="dxa"/>
          </w:tcPr>
          <w:p w14:paraId="36782A46" w14:textId="77777777" w:rsidR="00EA5B15" w:rsidRDefault="00EA5B15" w:rsidP="00FB5E45"/>
        </w:tc>
      </w:tr>
      <w:tr w:rsidR="00EA5B15" w14:paraId="3E241AE1" w14:textId="77777777" w:rsidTr="00FB5E45">
        <w:tc>
          <w:tcPr>
            <w:tcW w:w="5483" w:type="dxa"/>
          </w:tcPr>
          <w:p w14:paraId="38447B5B" w14:textId="77777777" w:rsidR="00EA5B15" w:rsidRDefault="00EA5B15" w:rsidP="00FB5E45">
            <w:r>
              <w:t xml:space="preserve">Regionalna agencija DUNEA </w:t>
            </w:r>
          </w:p>
        </w:tc>
        <w:tc>
          <w:tcPr>
            <w:tcW w:w="424" w:type="dxa"/>
          </w:tcPr>
          <w:p w14:paraId="363D1C17" w14:textId="77777777" w:rsidR="00EA5B15" w:rsidRDefault="00EA5B15" w:rsidP="00FB5E45">
            <w:r>
              <w:t>X</w:t>
            </w:r>
          </w:p>
        </w:tc>
        <w:tc>
          <w:tcPr>
            <w:tcW w:w="425" w:type="dxa"/>
          </w:tcPr>
          <w:p w14:paraId="616B6383" w14:textId="77777777" w:rsidR="00EA5B15" w:rsidRDefault="00EA5B15" w:rsidP="00FB5E45">
            <w:r>
              <w:t>X</w:t>
            </w:r>
          </w:p>
        </w:tc>
        <w:tc>
          <w:tcPr>
            <w:tcW w:w="425" w:type="dxa"/>
          </w:tcPr>
          <w:p w14:paraId="6FD58B87" w14:textId="77777777" w:rsidR="00EA5B15" w:rsidRDefault="00EA5B15" w:rsidP="00FB5E45"/>
        </w:tc>
        <w:tc>
          <w:tcPr>
            <w:tcW w:w="426" w:type="dxa"/>
          </w:tcPr>
          <w:p w14:paraId="6E56AC4E" w14:textId="77777777" w:rsidR="00EA5B15" w:rsidRDefault="00EA5B15" w:rsidP="00FB5E45"/>
        </w:tc>
        <w:tc>
          <w:tcPr>
            <w:tcW w:w="425" w:type="dxa"/>
          </w:tcPr>
          <w:p w14:paraId="0E1D2CB1" w14:textId="77777777" w:rsidR="00EA5B15" w:rsidRDefault="00EA5B15" w:rsidP="00FB5E45"/>
        </w:tc>
        <w:tc>
          <w:tcPr>
            <w:tcW w:w="1408" w:type="dxa"/>
          </w:tcPr>
          <w:p w14:paraId="10483BA0" w14:textId="77777777" w:rsidR="00EA5B15" w:rsidRDefault="00EA5B15" w:rsidP="00FB5E45"/>
        </w:tc>
      </w:tr>
      <w:tr w:rsidR="00EA5B15" w14:paraId="6219CBAA" w14:textId="77777777" w:rsidTr="00FB5E45">
        <w:tc>
          <w:tcPr>
            <w:tcW w:w="5483" w:type="dxa"/>
          </w:tcPr>
          <w:p w14:paraId="0A27F498" w14:textId="77777777" w:rsidR="00EA5B15" w:rsidRDefault="00EA5B15" w:rsidP="00FB5E45">
            <w:r>
              <w:t>Turistička zajednica DNŽ</w:t>
            </w:r>
          </w:p>
        </w:tc>
        <w:tc>
          <w:tcPr>
            <w:tcW w:w="424" w:type="dxa"/>
          </w:tcPr>
          <w:p w14:paraId="39DF304E" w14:textId="77777777" w:rsidR="00EA5B15" w:rsidRDefault="00EA5B15" w:rsidP="00FB5E45"/>
        </w:tc>
        <w:tc>
          <w:tcPr>
            <w:tcW w:w="425" w:type="dxa"/>
          </w:tcPr>
          <w:p w14:paraId="424CE5F2" w14:textId="77777777" w:rsidR="00EA5B15" w:rsidRDefault="00EA5B15" w:rsidP="00FB5E45"/>
        </w:tc>
        <w:tc>
          <w:tcPr>
            <w:tcW w:w="425" w:type="dxa"/>
          </w:tcPr>
          <w:p w14:paraId="1B1E44F1" w14:textId="77777777" w:rsidR="00EA5B15" w:rsidRDefault="00EA5B15" w:rsidP="00FB5E45">
            <w:r>
              <w:t>X</w:t>
            </w:r>
          </w:p>
        </w:tc>
        <w:tc>
          <w:tcPr>
            <w:tcW w:w="426" w:type="dxa"/>
          </w:tcPr>
          <w:p w14:paraId="734784B9" w14:textId="77777777" w:rsidR="00EA5B15" w:rsidRDefault="00EA5B15" w:rsidP="00FB5E45"/>
        </w:tc>
        <w:tc>
          <w:tcPr>
            <w:tcW w:w="425" w:type="dxa"/>
          </w:tcPr>
          <w:p w14:paraId="19BBAFBC" w14:textId="77777777" w:rsidR="00EA5B15" w:rsidRDefault="00EA5B15" w:rsidP="00FB5E45"/>
        </w:tc>
        <w:tc>
          <w:tcPr>
            <w:tcW w:w="1408" w:type="dxa"/>
          </w:tcPr>
          <w:p w14:paraId="505182F5" w14:textId="77777777" w:rsidR="00EA5B15" w:rsidRDefault="00EA5B15" w:rsidP="00FB5E45"/>
        </w:tc>
      </w:tr>
      <w:tr w:rsidR="00EA5B15" w14:paraId="1C7F760C" w14:textId="77777777" w:rsidTr="00FB5E45">
        <w:tc>
          <w:tcPr>
            <w:tcW w:w="5483" w:type="dxa"/>
          </w:tcPr>
          <w:p w14:paraId="12A730B9" w14:textId="77777777" w:rsidR="00EA5B15" w:rsidRDefault="00EA5B15" w:rsidP="00FB5E45">
            <w:r>
              <w:t>Upravni odjel za zaštitu okoliša, imovinsko-pravne i komunalne poslove DNŽ</w:t>
            </w:r>
          </w:p>
        </w:tc>
        <w:tc>
          <w:tcPr>
            <w:tcW w:w="424" w:type="dxa"/>
          </w:tcPr>
          <w:p w14:paraId="3304D544" w14:textId="77777777" w:rsidR="00EA5B15" w:rsidRDefault="00EA5B15" w:rsidP="00FB5E45">
            <w:r>
              <w:t>X</w:t>
            </w:r>
          </w:p>
        </w:tc>
        <w:tc>
          <w:tcPr>
            <w:tcW w:w="425" w:type="dxa"/>
          </w:tcPr>
          <w:p w14:paraId="5B76640C" w14:textId="77777777" w:rsidR="00EA5B15" w:rsidRDefault="00EA5B15" w:rsidP="00FB5E45"/>
        </w:tc>
        <w:tc>
          <w:tcPr>
            <w:tcW w:w="425" w:type="dxa"/>
          </w:tcPr>
          <w:p w14:paraId="67E91219" w14:textId="77777777" w:rsidR="00EA5B15" w:rsidRDefault="00EA5B15" w:rsidP="00FB5E45"/>
        </w:tc>
        <w:tc>
          <w:tcPr>
            <w:tcW w:w="426" w:type="dxa"/>
          </w:tcPr>
          <w:p w14:paraId="73683EF1" w14:textId="77777777" w:rsidR="00EA5B15" w:rsidRDefault="00EA5B15" w:rsidP="00FB5E45"/>
        </w:tc>
        <w:tc>
          <w:tcPr>
            <w:tcW w:w="425" w:type="dxa"/>
          </w:tcPr>
          <w:p w14:paraId="0143990B" w14:textId="77777777" w:rsidR="00EA5B15" w:rsidRDefault="00EA5B15" w:rsidP="00FB5E45"/>
        </w:tc>
        <w:tc>
          <w:tcPr>
            <w:tcW w:w="1408" w:type="dxa"/>
          </w:tcPr>
          <w:p w14:paraId="1952E748" w14:textId="77777777" w:rsidR="00EA5B15" w:rsidRDefault="00EA5B15" w:rsidP="00FB5E45"/>
        </w:tc>
      </w:tr>
      <w:tr w:rsidR="00EA5B15" w14:paraId="7F70DE3B" w14:textId="77777777" w:rsidTr="00FB5E45">
        <w:tc>
          <w:tcPr>
            <w:tcW w:w="5483" w:type="dxa"/>
          </w:tcPr>
          <w:p w14:paraId="60E074E0" w14:textId="77777777" w:rsidR="00EA5B15" w:rsidRDefault="00EA5B15" w:rsidP="00FB5E45">
            <w:r>
              <w:t>Wpd Adria d.o.o.</w:t>
            </w:r>
          </w:p>
        </w:tc>
        <w:tc>
          <w:tcPr>
            <w:tcW w:w="424" w:type="dxa"/>
          </w:tcPr>
          <w:p w14:paraId="1DF094A6" w14:textId="77777777" w:rsidR="00EA5B15" w:rsidRDefault="00EA5B15" w:rsidP="00FB5E45">
            <w:r>
              <w:t>X</w:t>
            </w:r>
          </w:p>
        </w:tc>
        <w:tc>
          <w:tcPr>
            <w:tcW w:w="425" w:type="dxa"/>
          </w:tcPr>
          <w:p w14:paraId="3183693D" w14:textId="77777777" w:rsidR="00EA5B15" w:rsidRDefault="00EA5B15" w:rsidP="00FB5E45"/>
        </w:tc>
        <w:tc>
          <w:tcPr>
            <w:tcW w:w="425" w:type="dxa"/>
          </w:tcPr>
          <w:p w14:paraId="19692733" w14:textId="77777777" w:rsidR="00EA5B15" w:rsidRDefault="00EA5B15" w:rsidP="00FB5E45"/>
        </w:tc>
        <w:tc>
          <w:tcPr>
            <w:tcW w:w="426" w:type="dxa"/>
          </w:tcPr>
          <w:p w14:paraId="7211816D" w14:textId="77777777" w:rsidR="00EA5B15" w:rsidRDefault="00EA5B15" w:rsidP="00FB5E45"/>
        </w:tc>
        <w:tc>
          <w:tcPr>
            <w:tcW w:w="425" w:type="dxa"/>
          </w:tcPr>
          <w:p w14:paraId="249F31C1" w14:textId="77777777" w:rsidR="00EA5B15" w:rsidRDefault="00EA5B15" w:rsidP="00FB5E45"/>
        </w:tc>
        <w:tc>
          <w:tcPr>
            <w:tcW w:w="1408" w:type="dxa"/>
          </w:tcPr>
          <w:p w14:paraId="0A447609" w14:textId="77777777" w:rsidR="00EA5B15" w:rsidRDefault="00EA5B15" w:rsidP="00FB5E45"/>
        </w:tc>
      </w:tr>
      <w:tr w:rsidR="00EA5B15" w14:paraId="2E016677" w14:textId="77777777" w:rsidTr="00FB5E45">
        <w:tc>
          <w:tcPr>
            <w:tcW w:w="5483" w:type="dxa"/>
          </w:tcPr>
          <w:p w14:paraId="280A68A8" w14:textId="77777777" w:rsidR="00EA5B15" w:rsidRDefault="00EA5B15" w:rsidP="00FB5E45">
            <w:r>
              <w:lastRenderedPageBreak/>
              <w:t>Zavod za prostorno uređenje DNŽ</w:t>
            </w:r>
          </w:p>
        </w:tc>
        <w:tc>
          <w:tcPr>
            <w:tcW w:w="424" w:type="dxa"/>
          </w:tcPr>
          <w:p w14:paraId="325DCC2D" w14:textId="77777777" w:rsidR="00EA5B15" w:rsidRDefault="00EA5B15" w:rsidP="00FB5E45"/>
        </w:tc>
        <w:tc>
          <w:tcPr>
            <w:tcW w:w="425" w:type="dxa"/>
          </w:tcPr>
          <w:p w14:paraId="536E9757" w14:textId="77777777" w:rsidR="00EA5B15" w:rsidRDefault="00EA5B15" w:rsidP="00FB5E45">
            <w:r>
              <w:t>X</w:t>
            </w:r>
          </w:p>
        </w:tc>
        <w:tc>
          <w:tcPr>
            <w:tcW w:w="425" w:type="dxa"/>
          </w:tcPr>
          <w:p w14:paraId="54B0B8E6" w14:textId="77777777" w:rsidR="00EA5B15" w:rsidRDefault="00EA5B15" w:rsidP="00FB5E45"/>
        </w:tc>
        <w:tc>
          <w:tcPr>
            <w:tcW w:w="426" w:type="dxa"/>
          </w:tcPr>
          <w:p w14:paraId="1AB236A9" w14:textId="77777777" w:rsidR="00EA5B15" w:rsidRDefault="00EA5B15" w:rsidP="00FB5E45"/>
        </w:tc>
        <w:tc>
          <w:tcPr>
            <w:tcW w:w="425" w:type="dxa"/>
          </w:tcPr>
          <w:p w14:paraId="41E7A279" w14:textId="77777777" w:rsidR="00EA5B15" w:rsidRDefault="00EA5B15" w:rsidP="00FB5E45">
            <w:r>
              <w:t>X</w:t>
            </w:r>
          </w:p>
        </w:tc>
        <w:tc>
          <w:tcPr>
            <w:tcW w:w="1408" w:type="dxa"/>
          </w:tcPr>
          <w:p w14:paraId="6E50D4D2" w14:textId="77777777" w:rsidR="00EA5B15" w:rsidRDefault="00EA5B15" w:rsidP="00FB5E45"/>
        </w:tc>
      </w:tr>
      <w:tr w:rsidR="00EA5B15" w14:paraId="78322406" w14:textId="77777777" w:rsidTr="00FB5E45">
        <w:tc>
          <w:tcPr>
            <w:tcW w:w="5483" w:type="dxa"/>
          </w:tcPr>
          <w:p w14:paraId="06C4A58C" w14:textId="77777777" w:rsidR="00EA5B15" w:rsidRDefault="00EA5B15" w:rsidP="00FB5E45">
            <w:r>
              <w:t xml:space="preserve">Županijska lučka uprava Korčula </w:t>
            </w:r>
          </w:p>
        </w:tc>
        <w:tc>
          <w:tcPr>
            <w:tcW w:w="424" w:type="dxa"/>
          </w:tcPr>
          <w:p w14:paraId="410F95D2" w14:textId="77777777" w:rsidR="00EA5B15" w:rsidRDefault="00EA5B15" w:rsidP="00FB5E45"/>
        </w:tc>
        <w:tc>
          <w:tcPr>
            <w:tcW w:w="425" w:type="dxa"/>
          </w:tcPr>
          <w:p w14:paraId="0DF36857" w14:textId="77777777" w:rsidR="00EA5B15" w:rsidRDefault="00EA5B15" w:rsidP="00FB5E45">
            <w:r>
              <w:t>X</w:t>
            </w:r>
          </w:p>
        </w:tc>
        <w:tc>
          <w:tcPr>
            <w:tcW w:w="425" w:type="dxa"/>
          </w:tcPr>
          <w:p w14:paraId="4DF69D48" w14:textId="77777777" w:rsidR="00EA5B15" w:rsidRDefault="00EA5B15" w:rsidP="00FB5E45"/>
        </w:tc>
        <w:tc>
          <w:tcPr>
            <w:tcW w:w="426" w:type="dxa"/>
          </w:tcPr>
          <w:p w14:paraId="08FCBE88" w14:textId="77777777" w:rsidR="00EA5B15" w:rsidRDefault="00EA5B15" w:rsidP="00FB5E45"/>
        </w:tc>
        <w:tc>
          <w:tcPr>
            <w:tcW w:w="425" w:type="dxa"/>
          </w:tcPr>
          <w:p w14:paraId="6326260B" w14:textId="77777777" w:rsidR="00EA5B15" w:rsidRDefault="00EA5B15" w:rsidP="00FB5E45"/>
        </w:tc>
        <w:tc>
          <w:tcPr>
            <w:tcW w:w="1408" w:type="dxa"/>
            <w:vAlign w:val="center"/>
          </w:tcPr>
          <w:p w14:paraId="498E6E81" w14:textId="77777777" w:rsidR="00EA5B15" w:rsidRDefault="00EA5B15" w:rsidP="00FB5E45">
            <w:pPr>
              <w:jc w:val="right"/>
            </w:pPr>
          </w:p>
        </w:tc>
      </w:tr>
    </w:tbl>
    <w:p w14:paraId="502316D3" w14:textId="6D2F7896" w:rsidR="00B8050A" w:rsidRDefault="00B8050A" w:rsidP="009A5AF1"/>
    <w:p w14:paraId="51320DD3" w14:textId="51A51FAD" w:rsidR="00B8050A" w:rsidRDefault="00B8050A" w:rsidP="009A5AF1"/>
    <w:p w14:paraId="46BD2184" w14:textId="3C4B8C85" w:rsidR="00B8050A" w:rsidRDefault="00B8050A" w:rsidP="009A5AF1"/>
    <w:p w14:paraId="395A8EBA" w14:textId="42E81664" w:rsidR="00B8050A" w:rsidRDefault="00B8050A" w:rsidP="009A5AF1"/>
    <w:p w14:paraId="5CAFCFD2" w14:textId="2784CCAE" w:rsidR="00B8050A" w:rsidRDefault="00B8050A" w:rsidP="009A5AF1"/>
    <w:p w14:paraId="2CAD0767" w14:textId="2DC8AC65" w:rsidR="00B8050A" w:rsidRDefault="00B8050A" w:rsidP="009A5AF1"/>
    <w:p w14:paraId="068A6B32" w14:textId="1214122B" w:rsidR="00B8050A" w:rsidRDefault="00B8050A" w:rsidP="009A5AF1"/>
    <w:p w14:paraId="2709AE0D" w14:textId="7997CC3F" w:rsidR="00B8050A" w:rsidRDefault="00B8050A" w:rsidP="009A5AF1"/>
    <w:p w14:paraId="4F8389F1" w14:textId="6BAF366C" w:rsidR="00B8050A" w:rsidRDefault="00B8050A" w:rsidP="009A5AF1"/>
    <w:p w14:paraId="3BC7BA2F" w14:textId="09FEA101" w:rsidR="00B8050A" w:rsidRDefault="00B8050A" w:rsidP="009A5AF1"/>
    <w:p w14:paraId="08735FC2" w14:textId="4BF42DEE" w:rsidR="00B8050A" w:rsidRDefault="00B8050A" w:rsidP="009A5AF1"/>
    <w:p w14:paraId="7192D222" w14:textId="61FEE7C3" w:rsidR="00B8050A" w:rsidRDefault="00B8050A" w:rsidP="009A5AF1"/>
    <w:p w14:paraId="0B0E057A" w14:textId="110DB517" w:rsidR="00B8050A" w:rsidRDefault="00B8050A" w:rsidP="009A5AF1"/>
    <w:p w14:paraId="55E8EA21" w14:textId="46BCEEAF" w:rsidR="00B8050A" w:rsidRDefault="00B8050A" w:rsidP="009A5AF1"/>
    <w:p w14:paraId="591D79D4" w14:textId="3378907F" w:rsidR="00B8050A" w:rsidRDefault="00B8050A" w:rsidP="009A5AF1"/>
    <w:p w14:paraId="334C277D" w14:textId="7907A918" w:rsidR="00B8050A" w:rsidRDefault="00B8050A" w:rsidP="009A5AF1"/>
    <w:p w14:paraId="7E82DA62" w14:textId="77777777" w:rsidR="00B8050A" w:rsidRPr="0099082E" w:rsidRDefault="00B8050A" w:rsidP="009A5AF1"/>
    <w:p w14:paraId="4A1DFBD5" w14:textId="098BEF6B" w:rsidR="008A42B8" w:rsidRPr="00B8050A" w:rsidRDefault="00B8050A" w:rsidP="00B8050A">
      <w:pPr>
        <w:pStyle w:val="SUEZnaslov1"/>
      </w:pPr>
      <w:bookmarkStart w:id="152" w:name="_Toc128642181"/>
      <w:r w:rsidRPr="00B8050A">
        <w:lastRenderedPageBreak/>
        <w:t>LITERATURA</w:t>
      </w:r>
      <w:bookmarkEnd w:id="152"/>
    </w:p>
    <w:p w14:paraId="7B52F7E3" w14:textId="77777777" w:rsidR="008A42B8" w:rsidRPr="0046161B" w:rsidRDefault="008A42B8" w:rsidP="008A42B8">
      <w:pPr>
        <w:ind w:left="360"/>
        <w:rPr>
          <w:rFonts w:cstheme="minorHAnsi"/>
        </w:rPr>
      </w:pPr>
      <w:r w:rsidRPr="0046161B">
        <w:rPr>
          <w:rFonts w:cstheme="minorHAnsi"/>
        </w:rPr>
        <w:t>Agencija za plaćanje u poljoprivredi, ribarstvu i ruralnom razvoju, 2020</w:t>
      </w:r>
    </w:p>
    <w:p w14:paraId="38FCB3AE" w14:textId="77777777" w:rsidR="008A42B8" w:rsidRPr="0046161B" w:rsidRDefault="008A42B8" w:rsidP="008A42B8">
      <w:pPr>
        <w:ind w:left="360"/>
        <w:rPr>
          <w:rFonts w:cstheme="minorHAnsi"/>
          <w:color w:val="222222"/>
          <w:shd w:val="clear" w:color="auto" w:fill="FFFFFF"/>
        </w:rPr>
      </w:pPr>
      <w:r w:rsidRPr="0046161B">
        <w:rPr>
          <w:rFonts w:cstheme="minorHAnsi"/>
          <w:color w:val="222222"/>
          <w:shd w:val="clear" w:color="auto" w:fill="FFFFFF"/>
        </w:rPr>
        <w:t>Bakran-Petricioli, T. (2011). Priručnik za određivanje morskih staništa u Hrvatskoj prema Direktivi o staništima EU.</w:t>
      </w:r>
    </w:p>
    <w:p w14:paraId="5185E98F" w14:textId="77777777" w:rsidR="008A42B8" w:rsidRPr="0046161B" w:rsidRDefault="008A42B8" w:rsidP="008A42B8">
      <w:pPr>
        <w:ind w:left="360"/>
        <w:rPr>
          <w:rFonts w:cstheme="minorHAnsi"/>
          <w:noProof/>
        </w:rPr>
      </w:pPr>
      <w:r w:rsidRPr="0046161B">
        <w:rPr>
          <w:rFonts w:cstheme="minorHAnsi"/>
          <w:noProof/>
        </w:rPr>
        <w:t xml:space="preserve">Bognar, A. (2001): </w:t>
      </w:r>
      <w:r w:rsidRPr="0046161B">
        <w:rPr>
          <w:rFonts w:cstheme="minorHAnsi"/>
          <w:i/>
          <w:iCs/>
          <w:noProof/>
        </w:rPr>
        <w:t>Geomorfološka regionalizacija Hrvatske</w:t>
      </w:r>
      <w:r w:rsidRPr="0046161B">
        <w:rPr>
          <w:rFonts w:cstheme="minorHAnsi"/>
          <w:noProof/>
        </w:rPr>
        <w:t>, Acta Geographica Croatica, 34 (1999</w:t>
      </w:r>
    </w:p>
    <w:p w14:paraId="195DFA81" w14:textId="77777777" w:rsidR="008A42B8" w:rsidRPr="0046161B" w:rsidRDefault="008A42B8" w:rsidP="008A42B8">
      <w:pPr>
        <w:spacing w:line="276" w:lineRule="auto"/>
        <w:ind w:left="360"/>
        <w:rPr>
          <w:rFonts w:cstheme="minorHAnsi"/>
        </w:rPr>
      </w:pPr>
      <w:r w:rsidRPr="0046161B">
        <w:rPr>
          <w:rFonts w:cstheme="minorHAnsi"/>
        </w:rPr>
        <w:t>Bukvić, Z. (2021) Trendovi razvoja poluotoka Pelješca. Završni rad. Sveučilište u Dubrovniku (Odjel za ekonomiju i poslovnu ekonomiju), Dubrovnik</w:t>
      </w:r>
    </w:p>
    <w:p w14:paraId="455FDB63" w14:textId="77777777" w:rsidR="008A42B8" w:rsidRPr="0046161B" w:rsidRDefault="008A42B8" w:rsidP="008A42B8">
      <w:pPr>
        <w:ind w:left="360"/>
        <w:rPr>
          <w:rFonts w:cstheme="minorHAnsi"/>
        </w:rPr>
      </w:pPr>
      <w:r w:rsidRPr="0046161B">
        <w:rPr>
          <w:rFonts w:cstheme="minorHAnsi"/>
        </w:rPr>
        <w:t>Butula S., Adlar G., Hrdalo I., Hudoklin J., Kušan T., Kušan V., Marković B., Šteko V. (2009) Inventarizacija, vrednovanje i planiranje obalnih krajobraza Dalmacije – Područje Stona i Janjine s Malostonskim zaljevom. Projekt COAST-Očuvanje i održivo korištenje biološke i krajobrazne raznolikosti na dalmatinskoj obali putem održivog razvitka obalnog područja</w:t>
      </w:r>
    </w:p>
    <w:p w14:paraId="09704B78" w14:textId="77777777" w:rsidR="008A42B8" w:rsidRPr="0046161B" w:rsidRDefault="008A42B8" w:rsidP="008A42B8">
      <w:pPr>
        <w:ind w:left="360"/>
        <w:rPr>
          <w:rFonts w:cstheme="minorHAnsi"/>
        </w:rPr>
      </w:pPr>
      <w:r w:rsidRPr="0046161B">
        <w:rPr>
          <w:rFonts w:cstheme="minorHAnsi"/>
        </w:rPr>
        <w:t>Dokumentacija o nabavi „Usluga izrade planova upravljanja područjima ekološke mreže Natura 2000 i zaštićenim područjima - Grupa 5: izrada planova upravljanja iz skupine 5“.</w:t>
      </w:r>
    </w:p>
    <w:p w14:paraId="340C00A7" w14:textId="77777777" w:rsidR="008A42B8" w:rsidRDefault="008A42B8" w:rsidP="008A42B8">
      <w:pPr>
        <w:spacing w:line="276" w:lineRule="auto"/>
        <w:ind w:left="360"/>
        <w:rPr>
          <w:rFonts w:cstheme="minorHAnsi"/>
        </w:rPr>
      </w:pPr>
      <w:r w:rsidRPr="0046161B">
        <w:rPr>
          <w:rFonts w:cstheme="minorHAnsi"/>
        </w:rPr>
        <w:t>Društvo za promatranje i proučavanje ptica Slovenije (DOPPS – BirdLife Slovenia) (2018) Svijet ptica. ISSN: 1580-3600</w:t>
      </w:r>
    </w:p>
    <w:p w14:paraId="4B81DA23" w14:textId="77777777" w:rsidR="008A42B8" w:rsidRPr="0046161B" w:rsidRDefault="008A42B8" w:rsidP="008A42B8">
      <w:pPr>
        <w:spacing w:line="276" w:lineRule="auto"/>
        <w:ind w:left="360"/>
        <w:rPr>
          <w:rFonts w:cstheme="minorHAnsi"/>
        </w:rPr>
      </w:pPr>
      <w:r>
        <w:rPr>
          <w:rFonts w:cstheme="minorHAnsi"/>
        </w:rPr>
        <w:t>Dubović Mazal, V., Pintar, V., Zadravec, M. (2019) Prvo izvješće o brojnosti i rasprostranjenosti ptica u Hrvatskoj sukladno odredbama Direktive o pticama. Zagreb</w:t>
      </w:r>
    </w:p>
    <w:p w14:paraId="4F9A57E4" w14:textId="77777777" w:rsidR="008A42B8" w:rsidRPr="0046161B" w:rsidRDefault="008A42B8" w:rsidP="008A42B8">
      <w:pPr>
        <w:ind w:left="360"/>
        <w:rPr>
          <w:rFonts w:cstheme="minorHAnsi"/>
        </w:rPr>
      </w:pPr>
      <w:r w:rsidRPr="0046161B">
        <w:rPr>
          <w:rFonts w:cstheme="minorHAnsi"/>
        </w:rPr>
        <w:t>Glamuzina N. (2009) Pelješac. Naklada Bošković d.o.o., Split</w:t>
      </w:r>
    </w:p>
    <w:p w14:paraId="6F2AA43C" w14:textId="77777777" w:rsidR="008A42B8" w:rsidRPr="0046161B" w:rsidRDefault="008A42B8" w:rsidP="008A42B8">
      <w:pPr>
        <w:ind w:left="360"/>
        <w:rPr>
          <w:rFonts w:cstheme="minorHAnsi"/>
        </w:rPr>
      </w:pPr>
      <w:r w:rsidRPr="0046161B">
        <w:rPr>
          <w:rFonts w:cstheme="minorHAnsi"/>
        </w:rPr>
        <w:t>Godišnji plan rada na izradi planova upravljanja u sklopu „Usluge izrade planova upravljanja područjima ekološke mreže Natura 2000 i zaštićenim područjima - Grupa 5: izrada planova upravljanja iz skupine 5“, svibanj 2020.</w:t>
      </w:r>
    </w:p>
    <w:p w14:paraId="51EB8CE7" w14:textId="77777777" w:rsidR="008A42B8" w:rsidRPr="0046161B" w:rsidRDefault="008A42B8" w:rsidP="008A42B8">
      <w:pPr>
        <w:spacing w:line="276" w:lineRule="auto"/>
        <w:ind w:left="360"/>
        <w:rPr>
          <w:rFonts w:cstheme="minorHAnsi"/>
        </w:rPr>
      </w:pPr>
      <w:r>
        <w:t>Institut za istraživanje i razvoj održivih eko sustava (IRES) (2014) Studija za Glavnu ocjenu o prihvatljivosti zahvata za ekološku mrežu – Izgradnja aerodroma Rab. Zagreb</w:t>
      </w:r>
    </w:p>
    <w:p w14:paraId="5489648A" w14:textId="77777777" w:rsidR="008A42B8" w:rsidRPr="0046161B" w:rsidRDefault="008A42B8" w:rsidP="008A42B8">
      <w:pPr>
        <w:ind w:left="360"/>
        <w:rPr>
          <w:rFonts w:cstheme="minorHAnsi"/>
        </w:rPr>
      </w:pPr>
      <w:r w:rsidRPr="0046161B">
        <w:rPr>
          <w:rFonts w:cstheme="minorHAnsi"/>
        </w:rPr>
        <w:t>Ires ekologija (2015) Izvješće o stanju okoliša Dubrovačko-neretvanske županije za razdoblje od 2011. do 2014. godine</w:t>
      </w:r>
    </w:p>
    <w:p w14:paraId="35E2EE2E" w14:textId="77777777" w:rsidR="008A42B8" w:rsidRPr="0046161B" w:rsidRDefault="008A42B8" w:rsidP="008A42B8">
      <w:pPr>
        <w:spacing w:after="200" w:line="276" w:lineRule="auto"/>
        <w:ind w:left="360"/>
        <w:rPr>
          <w:rFonts w:cstheme="minorHAnsi"/>
        </w:rPr>
      </w:pPr>
      <w:r w:rsidRPr="0046161B">
        <w:rPr>
          <w:rFonts w:cstheme="minorHAnsi"/>
        </w:rPr>
        <w:t>IRES EKOLOGIJA d.o.o. za zaštitu prirode i okoliša (2015): Strateška studija utjecaja na okoliš Plana korištenja obnovljivih izvora energije na području Dubrovačko-neretvanske županije.</w:t>
      </w:r>
    </w:p>
    <w:p w14:paraId="5DD831B4" w14:textId="77777777" w:rsidR="008A42B8" w:rsidRPr="0046161B" w:rsidRDefault="008A42B8" w:rsidP="008A42B8">
      <w:pPr>
        <w:ind w:left="360"/>
        <w:rPr>
          <w:rFonts w:cstheme="minorHAnsi"/>
          <w:sz w:val="24"/>
          <w:szCs w:val="24"/>
        </w:rPr>
      </w:pPr>
      <w:r w:rsidRPr="0046161B">
        <w:rPr>
          <w:rFonts w:cstheme="minorHAnsi"/>
          <w:color w:val="222222"/>
          <w:shd w:val="clear" w:color="auto" w:fill="FFFFFF"/>
        </w:rPr>
        <w:t>Jasprica N. i  Kovačić S. Florističke i vegetacijske značajke Stona i okolice (2000) Dubrovnik, 11(1/2), 199-214.</w:t>
      </w:r>
    </w:p>
    <w:p w14:paraId="49F79BCF" w14:textId="77777777" w:rsidR="008A42B8" w:rsidRPr="0046161B" w:rsidRDefault="008A42B8" w:rsidP="008A42B8">
      <w:pPr>
        <w:spacing w:line="276" w:lineRule="auto"/>
        <w:ind w:left="360"/>
        <w:rPr>
          <w:rFonts w:cstheme="minorHAnsi"/>
        </w:rPr>
      </w:pPr>
      <w:r w:rsidRPr="0046161B">
        <w:rPr>
          <w:rFonts w:cstheme="minorHAnsi"/>
        </w:rPr>
        <w:t>Jurinović, L. (2018) Izvještaj o provođenju prstenovanja ptića sredozemnih galebova (</w:t>
      </w:r>
      <w:r w:rsidRPr="0046161B">
        <w:rPr>
          <w:rFonts w:cstheme="minorHAnsi"/>
          <w:i/>
          <w:iCs/>
        </w:rPr>
        <w:t>Larus audouinii</w:t>
      </w:r>
      <w:r w:rsidRPr="0046161B">
        <w:rPr>
          <w:rFonts w:cstheme="minorHAnsi"/>
        </w:rPr>
        <w:t>) na području akvatorija otoka Korčule i poluotoka Pelješca. Zagreb</w:t>
      </w:r>
    </w:p>
    <w:p w14:paraId="3B2130BC" w14:textId="77777777" w:rsidR="008A42B8" w:rsidRPr="0046161B" w:rsidRDefault="008A42B8" w:rsidP="008A42B8">
      <w:pPr>
        <w:autoSpaceDE w:val="0"/>
        <w:autoSpaceDN w:val="0"/>
        <w:adjustRightInd w:val="0"/>
        <w:spacing w:after="0" w:line="240" w:lineRule="auto"/>
        <w:ind w:left="360"/>
        <w:rPr>
          <w:rFonts w:cstheme="minorHAnsi"/>
          <w:color w:val="222222"/>
          <w:shd w:val="clear" w:color="auto" w:fill="FFFFFF"/>
        </w:rPr>
      </w:pPr>
      <w:r w:rsidRPr="0046161B">
        <w:rPr>
          <w:rFonts w:cstheme="minorHAnsi"/>
          <w:color w:val="222222"/>
          <w:shd w:val="clear" w:color="auto" w:fill="FFFFFF"/>
        </w:rPr>
        <w:t>Kalogjera, A. (1969) Otok Korčula. Prilog poznavanju socijalno-geografskih obilježja. </w:t>
      </w:r>
      <w:r w:rsidRPr="0046161B">
        <w:rPr>
          <w:rFonts w:cstheme="minorHAnsi"/>
          <w:i/>
          <w:iCs/>
          <w:color w:val="222222"/>
          <w:shd w:val="clear" w:color="auto" w:fill="FFFFFF"/>
        </w:rPr>
        <w:t>Acta Geographica Croatica</w:t>
      </w:r>
      <w:r w:rsidRPr="0046161B">
        <w:rPr>
          <w:rFonts w:cstheme="minorHAnsi"/>
          <w:color w:val="222222"/>
          <w:shd w:val="clear" w:color="auto" w:fill="FFFFFF"/>
        </w:rPr>
        <w:t>, </w:t>
      </w:r>
      <w:r w:rsidRPr="0046161B">
        <w:rPr>
          <w:rFonts w:cstheme="minorHAnsi"/>
          <w:i/>
          <w:iCs/>
          <w:color w:val="222222"/>
          <w:shd w:val="clear" w:color="auto" w:fill="FFFFFF"/>
        </w:rPr>
        <w:t>8</w:t>
      </w:r>
      <w:r w:rsidRPr="0046161B">
        <w:rPr>
          <w:rFonts w:cstheme="minorHAnsi"/>
          <w:color w:val="222222"/>
          <w:shd w:val="clear" w:color="auto" w:fill="FFFFFF"/>
        </w:rPr>
        <w:t>(1.), 69-118.</w:t>
      </w:r>
    </w:p>
    <w:p w14:paraId="035782A7" w14:textId="77777777" w:rsidR="008A42B8" w:rsidRPr="0046161B" w:rsidRDefault="008A42B8" w:rsidP="008A42B8">
      <w:pPr>
        <w:ind w:left="360"/>
        <w:rPr>
          <w:rFonts w:cstheme="minorHAnsi"/>
          <w:color w:val="222222"/>
          <w:shd w:val="clear" w:color="auto" w:fill="FFFFFF"/>
        </w:rPr>
      </w:pPr>
      <w:r w:rsidRPr="0046161B">
        <w:rPr>
          <w:rFonts w:cstheme="minorHAnsi"/>
          <w:color w:val="222222"/>
          <w:shd w:val="clear" w:color="auto" w:fill="FFFFFF"/>
        </w:rPr>
        <w:lastRenderedPageBreak/>
        <w:t>Kalogjera, A. (1976) Evolucija reljefa otoka Korčule, Geografski glasnik, 38, 157-174</w:t>
      </w:r>
    </w:p>
    <w:p w14:paraId="4F3BF8CA" w14:textId="77777777" w:rsidR="008A42B8" w:rsidRPr="0046161B" w:rsidRDefault="008A42B8" w:rsidP="008A42B8">
      <w:pPr>
        <w:spacing w:after="200" w:line="276" w:lineRule="auto"/>
        <w:ind w:left="360"/>
        <w:rPr>
          <w:rFonts w:cstheme="minorHAnsi"/>
        </w:rPr>
      </w:pPr>
      <w:r w:rsidRPr="0046161B">
        <w:rPr>
          <w:rFonts w:cstheme="minorHAnsi"/>
        </w:rPr>
        <w:t>Kitonić D. (2007): Ptice Delte Neretve, II. dio gnjezdarice, Split.</w:t>
      </w:r>
    </w:p>
    <w:p w14:paraId="4AC43918" w14:textId="77777777" w:rsidR="008A42B8" w:rsidRPr="0046161B" w:rsidRDefault="008A42B8" w:rsidP="008A42B8">
      <w:pPr>
        <w:spacing w:after="200" w:line="276" w:lineRule="auto"/>
        <w:ind w:left="360"/>
        <w:rPr>
          <w:rFonts w:cstheme="minorHAnsi"/>
        </w:rPr>
      </w:pPr>
      <w:r w:rsidRPr="0046161B">
        <w:rPr>
          <w:rFonts w:cstheme="minorHAnsi"/>
        </w:rPr>
        <w:t>Kitonić D., Baće I. (2008): Ptice Delte Neretve, III. dio zimovalice, Split.</w:t>
      </w:r>
    </w:p>
    <w:p w14:paraId="64CF3425" w14:textId="77777777" w:rsidR="008A42B8" w:rsidRPr="0046161B" w:rsidRDefault="008A42B8" w:rsidP="008A42B8">
      <w:pPr>
        <w:spacing w:line="276" w:lineRule="auto"/>
        <w:ind w:left="360"/>
        <w:rPr>
          <w:rFonts w:cstheme="minorHAnsi"/>
        </w:rPr>
      </w:pPr>
      <w:r w:rsidRPr="0046161B">
        <w:rPr>
          <w:rFonts w:cstheme="minorHAnsi"/>
        </w:rPr>
        <w:t>Klarić, Z., Kunst, I. (2019) Poželjni plan razvoja turizma poluotoka Pelješca u kontekstu izgradnje Pelješkog mosta. Interreg Mediterranean COASTING</w:t>
      </w:r>
    </w:p>
    <w:p w14:paraId="7C1054E4" w14:textId="77777777" w:rsidR="008A42B8" w:rsidRPr="0046161B" w:rsidRDefault="008A42B8" w:rsidP="008A42B8">
      <w:pPr>
        <w:autoSpaceDE w:val="0"/>
        <w:autoSpaceDN w:val="0"/>
        <w:adjustRightInd w:val="0"/>
        <w:spacing w:after="0" w:line="240" w:lineRule="auto"/>
        <w:ind w:left="360"/>
        <w:rPr>
          <w:rFonts w:eastAsia="SabonLT-Roman" w:cstheme="minorHAnsi"/>
        </w:rPr>
      </w:pPr>
      <w:r w:rsidRPr="0046161B">
        <w:rPr>
          <w:rFonts w:cstheme="minorHAnsi"/>
        </w:rPr>
        <w:t xml:space="preserve">Korolija, B., Borović, I., Grimani, I., Marinčić, S., Jagačić, T., Magaš, N., Milanović, M. </w:t>
      </w:r>
      <w:r w:rsidRPr="0046161B">
        <w:rPr>
          <w:rFonts w:eastAsia="SabonLT-Roman" w:cstheme="minorHAnsi"/>
        </w:rPr>
        <w:t xml:space="preserve">(1977): </w:t>
      </w:r>
      <w:r w:rsidRPr="0046161B">
        <w:rPr>
          <w:rFonts w:eastAsia="SabonLT-Italic" w:cstheme="minorHAnsi"/>
          <w:i/>
          <w:iCs/>
        </w:rPr>
        <w:t>Osnovna geološka karta SFRJ</w:t>
      </w:r>
      <w:r w:rsidRPr="0046161B">
        <w:rPr>
          <w:rFonts w:eastAsia="SabonLT-Roman" w:cstheme="minorHAnsi"/>
        </w:rPr>
        <w:t xml:space="preserve">, 1:100.000. </w:t>
      </w:r>
      <w:r w:rsidRPr="0046161B">
        <w:rPr>
          <w:rFonts w:eastAsia="SabonLT-Italic" w:cstheme="minorHAnsi"/>
          <w:i/>
          <w:iCs/>
        </w:rPr>
        <w:t>Tumač za list Lastovo</w:t>
      </w:r>
      <w:r w:rsidRPr="0046161B">
        <w:rPr>
          <w:rFonts w:eastAsia="SabonLT-Roman" w:cstheme="minorHAnsi"/>
        </w:rPr>
        <w:t xml:space="preserve">, </w:t>
      </w:r>
      <w:r w:rsidRPr="0046161B">
        <w:rPr>
          <w:rFonts w:eastAsia="SabonLT-Italic" w:cstheme="minorHAnsi"/>
          <w:i/>
          <w:iCs/>
        </w:rPr>
        <w:t>Korčula</w:t>
      </w:r>
      <w:r w:rsidRPr="0046161B">
        <w:rPr>
          <w:rFonts w:eastAsia="SabonLT-Roman" w:cstheme="minorHAnsi"/>
        </w:rPr>
        <w:t xml:space="preserve">, </w:t>
      </w:r>
      <w:r w:rsidRPr="0046161B">
        <w:rPr>
          <w:rFonts w:eastAsia="SabonLT-Italic" w:cstheme="minorHAnsi"/>
          <w:i/>
          <w:iCs/>
        </w:rPr>
        <w:t>Palagruža</w:t>
      </w:r>
      <w:r w:rsidRPr="0046161B">
        <w:rPr>
          <w:rFonts w:eastAsia="SabonLT-Roman" w:cstheme="minorHAnsi"/>
        </w:rPr>
        <w:t>, Institut za geološka istraživanja, Zagreb. Savezni geološki zavod, Beograd, 1-53.</w:t>
      </w:r>
    </w:p>
    <w:p w14:paraId="1995ACC9" w14:textId="77777777" w:rsidR="008A42B8" w:rsidRPr="000D53F2" w:rsidRDefault="008A42B8" w:rsidP="008A42B8">
      <w:pPr>
        <w:pStyle w:val="SUEZtekst"/>
        <w:ind w:left="360"/>
      </w:pPr>
      <w:r>
        <w:t>Kovačević, M., 2018., "Historijsko-geografski razvoj otoka Hvara", Diplomski rad, Pri-rodoslovno-matematički fakultet, Zagreb</w:t>
      </w:r>
    </w:p>
    <w:p w14:paraId="1E125B89" w14:textId="77777777" w:rsidR="008A42B8" w:rsidRPr="0046161B" w:rsidRDefault="008A42B8" w:rsidP="008A42B8">
      <w:pPr>
        <w:ind w:left="360"/>
        <w:rPr>
          <w:rFonts w:cstheme="minorHAnsi"/>
        </w:rPr>
      </w:pPr>
      <w:r w:rsidRPr="0046161B">
        <w:rPr>
          <w:rFonts w:cstheme="minorHAnsi"/>
        </w:rPr>
        <w:t>Krajobrazna studija Dubrovačko-neretvanske županije, 2016</w:t>
      </w:r>
    </w:p>
    <w:p w14:paraId="414E594E" w14:textId="77777777" w:rsidR="008A42B8" w:rsidRPr="0046161B" w:rsidRDefault="008A42B8" w:rsidP="008A42B8">
      <w:pPr>
        <w:ind w:left="360"/>
        <w:rPr>
          <w:rFonts w:cstheme="minorHAnsi"/>
        </w:rPr>
      </w:pPr>
      <w:r w:rsidRPr="0046161B">
        <w:rPr>
          <w:rFonts w:cstheme="minorHAnsi"/>
        </w:rPr>
        <w:t>Kralj J., Barišić S., Tutiš V., Ćiković D. (2013) Atlas selidbe ptica Hrvatske. Hrvatska akademija znanosti i umjetnosti. Zavod za ornitologiju</w:t>
      </w:r>
    </w:p>
    <w:p w14:paraId="75C4EA90" w14:textId="77777777" w:rsidR="008A42B8" w:rsidRPr="0046161B" w:rsidRDefault="008A42B8" w:rsidP="008A42B8">
      <w:pPr>
        <w:ind w:left="360"/>
        <w:rPr>
          <w:rFonts w:cstheme="minorHAnsi"/>
        </w:rPr>
      </w:pPr>
      <w:r w:rsidRPr="0046161B">
        <w:rPr>
          <w:rFonts w:cstheme="minorHAnsi"/>
        </w:rPr>
        <w:t>Krklec K., Ljubenkov I., Bensa A. (2010) Prirodni resursi otoka Korčule, Stručni članak UDK 911.3:330.15 (497.5)(210.7 Korčula)</w:t>
      </w:r>
    </w:p>
    <w:p w14:paraId="1E677F5D" w14:textId="77777777" w:rsidR="008A42B8" w:rsidRPr="0046161B" w:rsidRDefault="008A42B8" w:rsidP="008A42B8">
      <w:pPr>
        <w:spacing w:after="200" w:line="276" w:lineRule="auto"/>
        <w:ind w:left="360"/>
        <w:rPr>
          <w:rFonts w:cstheme="minorHAnsi"/>
        </w:rPr>
      </w:pPr>
      <w:r w:rsidRPr="0046161B">
        <w:rPr>
          <w:rFonts w:cstheme="minorHAnsi"/>
        </w:rPr>
        <w:t>Lolić I.: (2019): Čudesni svijet ptica, II. izmijenjeno izdavanje, Biograd na moru.</w:t>
      </w:r>
    </w:p>
    <w:p w14:paraId="038DDFBE" w14:textId="77777777" w:rsidR="008A42B8" w:rsidRPr="0046161B" w:rsidRDefault="008A42B8" w:rsidP="008A42B8">
      <w:pPr>
        <w:spacing w:line="276" w:lineRule="auto"/>
        <w:ind w:left="360"/>
        <w:rPr>
          <w:rFonts w:cstheme="minorHAnsi"/>
        </w:rPr>
      </w:pPr>
      <w:r w:rsidRPr="0046161B">
        <w:rPr>
          <w:rFonts w:cstheme="minorHAnsi"/>
        </w:rPr>
        <w:t>Mikulić, K., Zec, M., Dender, D. (2019): Izvješće o izračunu zajedničkog poljoprivredno-okolišnog pokazatelja PRR 2014.-2020.: CCI 35. Indeks populacije čestih vrsta ptica na poljoprivrednim staništima za 2019. godinu. Udruga Biom, Obrt SKUA. Zagreb. 47 str</w:t>
      </w:r>
    </w:p>
    <w:p w14:paraId="74CD1E0A" w14:textId="77777777" w:rsidR="008A42B8" w:rsidRPr="0046161B" w:rsidRDefault="008A42B8" w:rsidP="008A42B8">
      <w:pPr>
        <w:spacing w:line="276" w:lineRule="auto"/>
        <w:ind w:left="360"/>
        <w:rPr>
          <w:rFonts w:cstheme="minorHAnsi"/>
        </w:rPr>
      </w:pPr>
      <w:r w:rsidRPr="0046161B">
        <w:rPr>
          <w:rFonts w:cstheme="minorHAnsi"/>
        </w:rPr>
        <w:t>Ministarstvo zaštite okoliša i prirode (2014.-2016.) Projekt integracije EU Natura 2000 (NIP)</w:t>
      </w:r>
      <w:r w:rsidRPr="00607A46">
        <w:t xml:space="preserve"> </w:t>
      </w:r>
      <w:r w:rsidRPr="0046161B">
        <w:rPr>
          <w:rFonts w:cstheme="minorHAnsi"/>
        </w:rPr>
        <w:t>(IBRD Br. 8021-HR) kroz tehničku pomoć – Terensko istraživanje i laboratorijska analiza novoprikupljenih inventarizacijskih podataka za taksonomske grupe: Actinopterygii i Cephalaspidomorphi, Amphibia i Reptilia, Aves, Chiroptera, Decapoda, Lepidoptera, Odonata, Plecoptera, Trichoptera</w:t>
      </w:r>
    </w:p>
    <w:p w14:paraId="7C06514D" w14:textId="77777777" w:rsidR="008A42B8" w:rsidRPr="0046161B" w:rsidRDefault="008A42B8" w:rsidP="008A42B8">
      <w:pPr>
        <w:ind w:left="360"/>
        <w:rPr>
          <w:rFonts w:cstheme="minorHAnsi"/>
        </w:rPr>
      </w:pPr>
      <w:r>
        <w:t>OIKON (2011) Pilot studija Glavne ocjene prihvatljivosti zahvata za ekološku mrežu – Zahvat izgradnje vjetroelektrane „Čemernica</w:t>
      </w:r>
    </w:p>
    <w:p w14:paraId="1969F7ED" w14:textId="77777777" w:rsidR="008A42B8" w:rsidRPr="0046161B" w:rsidRDefault="008A42B8" w:rsidP="008A42B8">
      <w:pPr>
        <w:spacing w:line="276" w:lineRule="auto"/>
        <w:ind w:left="360"/>
        <w:rPr>
          <w:rFonts w:cstheme="minorHAnsi"/>
        </w:rPr>
      </w:pPr>
      <w:r w:rsidRPr="0046161B">
        <w:rPr>
          <w:rFonts w:cstheme="minorHAnsi"/>
        </w:rPr>
        <w:t>Olmeda C., Šefferová V., Underwood E., Millan L., Gil T. i Naumann S. (2019). Akcijski plan EU-a za održavanje ili povrat u povoljno stanje očuvanosti stanišnog tipa 6210 Poluprirodni suhi travnjaci i grmoliki facijes na vapnenačkoj podlozi (Festuco-Brometalia) (*važni lokaliteti za kaćune). Tehničko izvješće Europske komisije XXXX-2019.</w:t>
      </w:r>
    </w:p>
    <w:p w14:paraId="115909CE" w14:textId="77777777" w:rsidR="008A42B8" w:rsidRPr="0046161B" w:rsidRDefault="008A42B8" w:rsidP="008A42B8">
      <w:pPr>
        <w:ind w:left="360"/>
        <w:rPr>
          <w:rFonts w:cstheme="minorHAnsi"/>
        </w:rPr>
      </w:pPr>
      <w:r w:rsidRPr="0046161B">
        <w:rPr>
          <w:rFonts w:cstheme="minorHAnsi"/>
        </w:rPr>
        <w:t>Pelješki zbornik, Ston, Hrvatska, 1984.</w:t>
      </w:r>
    </w:p>
    <w:p w14:paraId="1FD9DAFC" w14:textId="77777777" w:rsidR="008A42B8" w:rsidRPr="0046161B" w:rsidRDefault="008A42B8" w:rsidP="008A42B8">
      <w:pPr>
        <w:ind w:left="360"/>
        <w:rPr>
          <w:rFonts w:cstheme="minorHAnsi"/>
        </w:rPr>
      </w:pPr>
      <w:r w:rsidRPr="0046161B">
        <w:rPr>
          <w:rFonts w:cstheme="minorHAnsi"/>
        </w:rPr>
        <w:t>Pravilnik o lovostaju (NN 94/2019-1848</w:t>
      </w:r>
      <w:r>
        <w:rPr>
          <w:rFonts w:cstheme="minorHAnsi"/>
        </w:rPr>
        <w:t>)</w:t>
      </w:r>
    </w:p>
    <w:p w14:paraId="03B2C367" w14:textId="77777777" w:rsidR="008A42B8" w:rsidRDefault="008A42B8" w:rsidP="008A42B8">
      <w:pPr>
        <w:spacing w:line="276" w:lineRule="auto"/>
        <w:ind w:left="360"/>
      </w:pPr>
      <w:r>
        <w:t>Pravilnik o obliku, sadržaju i načinu vođenja i dostave podataka o ulovu u gospodarskom ribolovu u na moru (NN 38/2018).</w:t>
      </w:r>
    </w:p>
    <w:p w14:paraId="7BFEEF53" w14:textId="77777777" w:rsidR="008A42B8" w:rsidRPr="0046161B" w:rsidRDefault="008A42B8" w:rsidP="008A42B8">
      <w:pPr>
        <w:ind w:left="360"/>
        <w:rPr>
          <w:rFonts w:cstheme="minorHAnsi"/>
        </w:rPr>
      </w:pPr>
      <w:r w:rsidRPr="0046161B">
        <w:rPr>
          <w:rFonts w:cstheme="minorHAnsi"/>
        </w:rPr>
        <w:lastRenderedPageBreak/>
        <w:t>Program gospodarenja šumama šumoposjednika, Gospodarska jedinica “Hvar Starigrad”, Savjetodavna služba Splitsko-dalmatinske županije, 2012., Zagreb</w:t>
      </w:r>
    </w:p>
    <w:p w14:paraId="7E304A18" w14:textId="77777777" w:rsidR="008A42B8" w:rsidRPr="0046161B" w:rsidRDefault="008A42B8" w:rsidP="008A42B8">
      <w:pPr>
        <w:ind w:left="360"/>
        <w:rPr>
          <w:rFonts w:cstheme="minorHAnsi"/>
        </w:rPr>
      </w:pPr>
      <w:r w:rsidRPr="0046161B">
        <w:rPr>
          <w:rFonts w:cstheme="minorHAnsi"/>
        </w:rPr>
        <w:t>Program gospodarenja šumama šumoposjednika, Gospodarska jedinica“Vrboska-Jelsa”, Savjetodavna služba Splitsko-dalmatinske županije, 2017., Zagreb</w:t>
      </w:r>
    </w:p>
    <w:p w14:paraId="1D97802B" w14:textId="77777777" w:rsidR="008A42B8" w:rsidRPr="0046161B" w:rsidRDefault="008A42B8" w:rsidP="008A42B8">
      <w:pPr>
        <w:ind w:left="360"/>
        <w:rPr>
          <w:rFonts w:cstheme="minorHAnsi"/>
        </w:rPr>
      </w:pPr>
      <w:r w:rsidRPr="0046161B">
        <w:rPr>
          <w:rFonts w:cstheme="minorHAnsi"/>
        </w:rPr>
        <w:t>Program gospodarenja šumama šumoposjednika, Gospodarska jedinica“Zastražišće-Sućuraj”, Savjetodavna služba Splitsko-dalmatinske županije, 2017., Zagreb</w:t>
      </w:r>
    </w:p>
    <w:p w14:paraId="581CB86D" w14:textId="77777777" w:rsidR="008A42B8" w:rsidRPr="0046161B" w:rsidRDefault="008A42B8" w:rsidP="008A42B8">
      <w:pPr>
        <w:spacing w:after="200" w:line="276" w:lineRule="auto"/>
        <w:ind w:left="360"/>
        <w:rPr>
          <w:rFonts w:cstheme="minorHAnsi"/>
        </w:rPr>
      </w:pPr>
      <w:r w:rsidRPr="0046161B">
        <w:rPr>
          <w:rFonts w:cstheme="minorHAnsi"/>
        </w:rPr>
        <w:t>Smjernice za planiranje upravljanja zaštićenim područjima i/ili područjima ekološke mreže (Ministarstvo gospodarstva i održivog razvoja, 2020.).</w:t>
      </w:r>
    </w:p>
    <w:p w14:paraId="60DC2063" w14:textId="77777777" w:rsidR="008A42B8" w:rsidRPr="0046161B" w:rsidRDefault="008A42B8" w:rsidP="008A42B8">
      <w:pPr>
        <w:ind w:left="360"/>
        <w:rPr>
          <w:rFonts w:cstheme="minorHAnsi"/>
        </w:rPr>
      </w:pPr>
      <w:r w:rsidRPr="0046161B">
        <w:rPr>
          <w:rFonts w:cstheme="minorHAnsi"/>
        </w:rPr>
        <w:t>Šumarski list Hrvatsko šumarsko društvo UDC 630* ISSN 0373-1332 CODEN SULIAB 3-4 GODINA CXXIX Zagreb 2005</w:t>
      </w:r>
    </w:p>
    <w:p w14:paraId="77D35A4A" w14:textId="77777777" w:rsidR="008A42B8" w:rsidRPr="0046161B" w:rsidRDefault="008A42B8" w:rsidP="008A42B8">
      <w:pPr>
        <w:ind w:left="360"/>
        <w:rPr>
          <w:rFonts w:cstheme="minorHAnsi"/>
        </w:rPr>
      </w:pPr>
      <w:r w:rsidRPr="0046161B">
        <w:rPr>
          <w:rFonts w:cstheme="minorHAnsi"/>
        </w:rPr>
        <w:t xml:space="preserve">Tutiš, V., Kralj, J., Radović, D., Ćiković, D., Barišić, S. (ur.) (2013): Crvena knjiga ptica Hrvatske. Ministarstvo zaštite okoliša i prirode, Državni zavod za zaštitu prirode, Zagreb, </w:t>
      </w:r>
    </w:p>
    <w:p w14:paraId="023BD168" w14:textId="77777777" w:rsidR="008A42B8" w:rsidRPr="0046161B" w:rsidRDefault="008A42B8" w:rsidP="008A42B8">
      <w:pPr>
        <w:ind w:left="360"/>
        <w:rPr>
          <w:rFonts w:cstheme="minorHAnsi"/>
        </w:rPr>
      </w:pPr>
      <w:r w:rsidRPr="0046161B">
        <w:rPr>
          <w:rFonts w:cstheme="minorHAnsi"/>
        </w:rPr>
        <w:t>Udruženja za zaštitu i razvoj okruženja i graditeljskog nasleđa – Protego (2014) Vrste biljaka i životinja značajne za zaštitu prirode u Evropskoj uniji, Subotica</w:t>
      </w:r>
    </w:p>
    <w:p w14:paraId="4BDD3475" w14:textId="77777777" w:rsidR="008A42B8" w:rsidRPr="0046161B" w:rsidRDefault="008A42B8" w:rsidP="008A42B8">
      <w:pPr>
        <w:ind w:left="360"/>
        <w:rPr>
          <w:rFonts w:cstheme="minorHAnsi"/>
        </w:rPr>
      </w:pPr>
      <w:r w:rsidRPr="0046161B">
        <w:rPr>
          <w:rFonts w:cstheme="minorHAnsi"/>
        </w:rPr>
        <w:t>Uredba o ekološkoj mreži i nadležnostima javnih ustanova za upravljanje područjima ekološke mreže (NN 80/19).</w:t>
      </w:r>
    </w:p>
    <w:p w14:paraId="003256C2" w14:textId="77777777" w:rsidR="008A42B8" w:rsidRPr="0046161B" w:rsidRDefault="008A42B8" w:rsidP="008A42B8">
      <w:pPr>
        <w:ind w:left="360"/>
        <w:rPr>
          <w:rFonts w:cstheme="minorHAnsi"/>
        </w:rPr>
      </w:pPr>
      <w:r w:rsidRPr="0046161B">
        <w:rPr>
          <w:rFonts w:cstheme="minorHAnsi"/>
        </w:rPr>
        <w:t>Vita projekt d.o.o. (2018) Elaborat zaštite okoliša za ocjenu o potrebi procjene utjecaja na okoliš za zahvat: Uređenje i proširenje plažne površine ispred hotela Amfora, grad Hvar, otok Hvar</w:t>
      </w:r>
    </w:p>
    <w:p w14:paraId="26370A53" w14:textId="77777777" w:rsidR="008A42B8" w:rsidRPr="0046161B" w:rsidRDefault="008A42B8" w:rsidP="008A42B8">
      <w:pPr>
        <w:ind w:left="360"/>
        <w:rPr>
          <w:rFonts w:cstheme="minorHAnsi"/>
        </w:rPr>
      </w:pPr>
      <w:r w:rsidRPr="0046161B">
        <w:rPr>
          <w:rFonts w:cstheme="minorHAnsi"/>
        </w:rPr>
        <w:t>Zahtjev za ocjenu o potrebi procjene utjecaja zahvata na okoliš:“ Rekonstrukcija luke otvorene za javni promet Orebić“, Zeleni servis d.o.o., 2016.</w:t>
      </w:r>
    </w:p>
    <w:p w14:paraId="2893CE53" w14:textId="0BBA856C" w:rsidR="008A42B8" w:rsidRDefault="008A42B8" w:rsidP="008A42B8">
      <w:pPr>
        <w:ind w:left="360"/>
        <w:rPr>
          <w:rFonts w:cstheme="minorHAnsi"/>
          <w:shd w:val="clear" w:color="auto" w:fill="FFFFFF"/>
        </w:rPr>
      </w:pPr>
      <w:r w:rsidRPr="0046161B">
        <w:rPr>
          <w:rFonts w:cstheme="minorHAnsi"/>
          <w:shd w:val="clear" w:color="auto" w:fill="FFFFFF"/>
        </w:rPr>
        <w:t>Zavod za zaštitu okoliša i prirode Ministarstva gospodarstva i održivog razvoja (ZZOP) (2021): Bioportal. Službena web stranica: </w:t>
      </w:r>
      <w:hyperlink r:id="rId60" w:history="1">
        <w:r w:rsidRPr="0046161B">
          <w:rPr>
            <w:rStyle w:val="Hiperveza"/>
            <w:rFonts w:cstheme="minorHAnsi"/>
            <w:bdr w:val="none" w:sz="0" w:space="0" w:color="auto" w:frame="1"/>
            <w:shd w:val="clear" w:color="auto" w:fill="FFFFFF"/>
          </w:rPr>
          <w:t>http://www.bioportal.hr/</w:t>
        </w:r>
      </w:hyperlink>
      <w:r w:rsidRPr="0046161B">
        <w:rPr>
          <w:rFonts w:cstheme="minorHAnsi"/>
          <w:shd w:val="clear" w:color="auto" w:fill="FFFFFF"/>
        </w:rPr>
        <w:t>. Pristupljeno: 2021</w:t>
      </w:r>
    </w:p>
    <w:p w14:paraId="0D9D2600" w14:textId="77777777" w:rsidR="00F40296" w:rsidRPr="002C4C84" w:rsidRDefault="00F40296" w:rsidP="008A42B8">
      <w:pPr>
        <w:ind w:left="360"/>
        <w:rPr>
          <w:rFonts w:cstheme="minorHAnsi"/>
          <w:shd w:val="clear" w:color="auto" w:fill="FFFFFF"/>
        </w:rPr>
      </w:pPr>
    </w:p>
    <w:p w14:paraId="5CF177C5" w14:textId="6248538F" w:rsidR="008A42B8" w:rsidRPr="00F40296" w:rsidRDefault="008A42B8" w:rsidP="00F40296">
      <w:pPr>
        <w:rPr>
          <w:rFonts w:cstheme="minorHAnsi"/>
        </w:rPr>
      </w:pPr>
      <w:r>
        <w:rPr>
          <w:rFonts w:cstheme="minorHAnsi"/>
        </w:rPr>
        <w:t>Internetski izvori:</w:t>
      </w:r>
    </w:p>
    <w:p w14:paraId="368CA246" w14:textId="1216C7D1" w:rsidR="008A42B8" w:rsidRPr="0001402D" w:rsidRDefault="00000000" w:rsidP="006C2694">
      <w:pPr>
        <w:pStyle w:val="Odlomakpopisa"/>
        <w:numPr>
          <w:ilvl w:val="0"/>
          <w:numId w:val="6"/>
        </w:numPr>
      </w:pPr>
      <w:hyperlink r:id="rId61" w:history="1">
        <w:r w:rsidR="008A42B8" w:rsidRPr="00324CF0">
          <w:rPr>
            <w:rStyle w:val="Hiperveza"/>
            <w:rFonts w:cstheme="minorHAnsi"/>
          </w:rPr>
          <w:t>http://datazone.birdlife.org/species/factsheet/woodlark-lullula-arborea/text</w:t>
        </w:r>
      </w:hyperlink>
      <w:r w:rsidR="008A42B8">
        <w:rPr>
          <w:rFonts w:cstheme="minorHAnsi"/>
        </w:rPr>
        <w:t>,</w:t>
      </w:r>
      <w:r w:rsidR="00F40296">
        <w:rPr>
          <w:rFonts w:cstheme="minorHAnsi"/>
        </w:rPr>
        <w:t xml:space="preserve"> </w:t>
      </w:r>
      <w:r w:rsidR="008A42B8">
        <w:rPr>
          <w:rFonts w:cstheme="minorHAnsi"/>
        </w:rPr>
        <w:t>pristupljeno prosinac 2021</w:t>
      </w:r>
      <w:r w:rsidR="004D3223">
        <w:rPr>
          <w:rFonts w:cstheme="minorHAnsi"/>
        </w:rPr>
        <w:t>.</w:t>
      </w:r>
    </w:p>
    <w:p w14:paraId="4C3A2BE0" w14:textId="30767B57" w:rsidR="008A42B8" w:rsidRPr="0001402D" w:rsidRDefault="00000000" w:rsidP="006C2694">
      <w:pPr>
        <w:pStyle w:val="Odlomakpopisa"/>
        <w:numPr>
          <w:ilvl w:val="0"/>
          <w:numId w:val="6"/>
        </w:numPr>
        <w:rPr>
          <w:rStyle w:val="Hiperveza"/>
          <w:rFonts w:cstheme="minorHAnsi"/>
        </w:rPr>
      </w:pPr>
      <w:hyperlink r:id="rId62" w:history="1">
        <w:r w:rsidR="008A42B8" w:rsidRPr="00F2497F">
          <w:rPr>
            <w:rStyle w:val="Hiperveza"/>
          </w:rPr>
          <w:t>http://www.lifeartina.eu/prijetnje-morskim-pticama/</w:t>
        </w:r>
      </w:hyperlink>
      <w:r w:rsidR="008A42B8">
        <w:rPr>
          <w:rStyle w:val="Hiperveza"/>
        </w:rPr>
        <w:t xml:space="preserve">, </w:t>
      </w:r>
      <w:r w:rsidR="008A42B8" w:rsidRPr="007835E1">
        <w:rPr>
          <w:rStyle w:val="Hiperveza"/>
          <w:color w:val="auto"/>
          <w:u w:val="none"/>
        </w:rPr>
        <w:t>pristupljeno listopad 2021</w:t>
      </w:r>
      <w:r w:rsidR="004D3223">
        <w:rPr>
          <w:rStyle w:val="Hiperveza"/>
          <w:color w:val="auto"/>
          <w:u w:val="none"/>
        </w:rPr>
        <w:t>.</w:t>
      </w:r>
    </w:p>
    <w:p w14:paraId="6EB1FF0C" w14:textId="31CCC486" w:rsidR="008A42B8" w:rsidRPr="007835E1" w:rsidRDefault="00000000" w:rsidP="006C2694">
      <w:pPr>
        <w:pStyle w:val="Odlomakpopisa"/>
        <w:numPr>
          <w:ilvl w:val="0"/>
          <w:numId w:val="6"/>
        </w:numPr>
        <w:rPr>
          <w:rStyle w:val="Hiperveza"/>
          <w:rFonts w:cstheme="minorHAnsi"/>
          <w:color w:val="auto"/>
          <w:u w:val="none"/>
        </w:rPr>
      </w:pPr>
      <w:hyperlink r:id="rId63" w:history="1">
        <w:r w:rsidR="008A42B8" w:rsidRPr="00CD01A4">
          <w:rPr>
            <w:rStyle w:val="Hiperveza"/>
            <w:rFonts w:cstheme="minorHAnsi"/>
          </w:rPr>
          <w:t>https://www.biom.hr/pusten-suri-orao-sa-satelitskim-odasiljacem/</w:t>
        </w:r>
      </w:hyperlink>
      <w:r w:rsidR="008A42B8">
        <w:rPr>
          <w:rStyle w:val="Hiperveza"/>
          <w:rFonts w:cstheme="minorHAnsi"/>
        </w:rPr>
        <w:t xml:space="preserve">, </w:t>
      </w:r>
      <w:r w:rsidR="008A42B8" w:rsidRPr="007835E1">
        <w:rPr>
          <w:rStyle w:val="Hiperveza"/>
          <w:rFonts w:cstheme="minorHAnsi"/>
          <w:color w:val="auto"/>
          <w:u w:val="none"/>
        </w:rPr>
        <w:t>pristupljeno prosinac 2021</w:t>
      </w:r>
      <w:r w:rsidR="004D3223">
        <w:rPr>
          <w:rStyle w:val="Hiperveza"/>
          <w:rFonts w:cstheme="minorHAnsi"/>
          <w:color w:val="auto"/>
          <w:u w:val="none"/>
        </w:rPr>
        <w:t>.</w:t>
      </w:r>
    </w:p>
    <w:p w14:paraId="3D9264EC" w14:textId="4237FD93" w:rsidR="008A42B8" w:rsidRDefault="00000000" w:rsidP="006C2694">
      <w:pPr>
        <w:pStyle w:val="Odlomakpopisa"/>
        <w:numPr>
          <w:ilvl w:val="0"/>
          <w:numId w:val="6"/>
        </w:numPr>
        <w:rPr>
          <w:rFonts w:cstheme="minorHAnsi"/>
        </w:rPr>
      </w:pPr>
      <w:hyperlink r:id="rId64" w:history="1">
        <w:r w:rsidR="008A42B8" w:rsidRPr="008D45C9">
          <w:rPr>
            <w:rStyle w:val="Hiperveza"/>
            <w:rFonts w:cstheme="minorHAnsi"/>
          </w:rPr>
          <w:t>https://www.lifehabitats.com/hr/temenica/zivotinje/zivotinja/83/rusi-svracak-.html</w:t>
        </w:r>
      </w:hyperlink>
      <w:r w:rsidR="008A42B8">
        <w:rPr>
          <w:rFonts w:cstheme="minorHAnsi"/>
        </w:rPr>
        <w:t>, pristupljeno prosinac 2021</w:t>
      </w:r>
      <w:r w:rsidR="004D3223">
        <w:rPr>
          <w:rFonts w:cstheme="minorHAnsi"/>
        </w:rPr>
        <w:t>.</w:t>
      </w:r>
    </w:p>
    <w:p w14:paraId="7DE20D15" w14:textId="21E85A4D" w:rsidR="00F40296" w:rsidRDefault="008A42B8" w:rsidP="00F40296">
      <w:pPr>
        <w:pStyle w:val="Odlomakpopisa"/>
        <w:numPr>
          <w:ilvl w:val="0"/>
          <w:numId w:val="6"/>
        </w:numPr>
        <w:rPr>
          <w:rFonts w:cstheme="minorHAnsi"/>
        </w:rPr>
      </w:pPr>
      <w:r w:rsidRPr="00FB1C81">
        <w:rPr>
          <w:rFonts w:cstheme="minorHAnsi"/>
        </w:rPr>
        <w:t>Planinarenje.hr</w:t>
      </w:r>
      <w:r w:rsidRPr="00F40296">
        <w:rPr>
          <w:rFonts w:cstheme="minorHAnsi"/>
        </w:rPr>
        <w:t>, pristupljeno listopad 2021</w:t>
      </w:r>
      <w:r w:rsidR="004D3223">
        <w:rPr>
          <w:rFonts w:cstheme="minorHAnsi"/>
        </w:rPr>
        <w:t>.</w:t>
      </w:r>
    </w:p>
    <w:p w14:paraId="2B8F9856" w14:textId="48536CC2" w:rsidR="008A42B8" w:rsidRPr="00F40296" w:rsidRDefault="008A42B8" w:rsidP="00F40296">
      <w:pPr>
        <w:pStyle w:val="Odlomakpopisa"/>
        <w:numPr>
          <w:ilvl w:val="0"/>
          <w:numId w:val="6"/>
        </w:numPr>
        <w:rPr>
          <w:rFonts w:cstheme="minorHAnsi"/>
        </w:rPr>
      </w:pPr>
      <w:r w:rsidRPr="00F40296">
        <w:rPr>
          <w:rFonts w:cstheme="minorHAnsi"/>
        </w:rPr>
        <w:t>ptice.net, pristupljeno prosinac 2021</w:t>
      </w:r>
      <w:r w:rsidR="004D3223">
        <w:rPr>
          <w:rFonts w:cstheme="minorHAnsi"/>
        </w:rPr>
        <w:t>.</w:t>
      </w:r>
    </w:p>
    <w:p w14:paraId="3ED3D683" w14:textId="77777777" w:rsidR="008A42B8" w:rsidRDefault="008A42B8" w:rsidP="006C2694">
      <w:pPr>
        <w:pStyle w:val="Odlomakpopisa"/>
        <w:numPr>
          <w:ilvl w:val="0"/>
          <w:numId w:val="6"/>
        </w:numPr>
        <w:rPr>
          <w:rFonts w:cstheme="minorHAnsi"/>
        </w:rPr>
      </w:pPr>
      <w:r>
        <w:t xml:space="preserve">Službene stranice Hrvatskih šuma </w:t>
      </w:r>
      <w:hyperlink r:id="rId65" w:history="1">
        <w:r w:rsidRPr="00324CF0">
          <w:rPr>
            <w:rStyle w:val="Hiperveza"/>
            <w:rFonts w:cstheme="minorHAnsi"/>
          </w:rPr>
          <w:t>http://javni-podaci.hrsume.hr</w:t>
        </w:r>
      </w:hyperlink>
      <w:r>
        <w:rPr>
          <w:rFonts w:cstheme="minorHAnsi"/>
        </w:rPr>
        <w:t xml:space="preserve"> ,pristupljeno listopad 2021.</w:t>
      </w:r>
    </w:p>
    <w:p w14:paraId="5FD92D10" w14:textId="05835F60" w:rsidR="008A42B8" w:rsidRPr="00FB1C81" w:rsidRDefault="008A42B8" w:rsidP="006C2694">
      <w:pPr>
        <w:pStyle w:val="Odlomakpopisa"/>
        <w:numPr>
          <w:ilvl w:val="0"/>
          <w:numId w:val="6"/>
        </w:numPr>
        <w:rPr>
          <w:rFonts w:cstheme="minorHAnsi"/>
        </w:rPr>
      </w:pPr>
      <w:r w:rsidRPr="00FB1C81">
        <w:rPr>
          <w:rFonts w:cstheme="minorHAnsi"/>
        </w:rPr>
        <w:t xml:space="preserve">Službene stranice hrvatskog planinarskog saveza </w:t>
      </w:r>
      <w:hyperlink r:id="rId66" w:history="1">
        <w:r w:rsidR="00F40296" w:rsidRPr="00EE1533">
          <w:rPr>
            <w:rStyle w:val="Hiperveza"/>
            <w:rFonts w:cstheme="minorHAnsi"/>
          </w:rPr>
          <w:t xml:space="preserve">https://www.hps.hr/info/hrvatski-vrhovi/sv-ilija-vrh/, </w:t>
        </w:r>
        <w:r w:rsidR="00F40296" w:rsidRPr="007835E1">
          <w:rPr>
            <w:rStyle w:val="Hiperveza"/>
            <w:rFonts w:cstheme="minorHAnsi"/>
            <w:color w:val="auto"/>
            <w:u w:val="none"/>
          </w:rPr>
          <w:t>pristupljeno</w:t>
        </w:r>
      </w:hyperlink>
      <w:r>
        <w:rPr>
          <w:rStyle w:val="Hiperveza"/>
          <w:rFonts w:cstheme="minorHAnsi"/>
        </w:rPr>
        <w:t xml:space="preserve"> </w:t>
      </w:r>
      <w:r w:rsidRPr="007835E1">
        <w:rPr>
          <w:rStyle w:val="Hiperveza"/>
          <w:rFonts w:cstheme="minorHAnsi"/>
          <w:color w:val="auto"/>
          <w:u w:val="none"/>
        </w:rPr>
        <w:t>listopad 2021</w:t>
      </w:r>
      <w:r w:rsidR="004D3223">
        <w:rPr>
          <w:rStyle w:val="Hiperveza"/>
          <w:rFonts w:cstheme="minorHAnsi"/>
          <w:color w:val="auto"/>
          <w:u w:val="none"/>
        </w:rPr>
        <w:t>.</w:t>
      </w:r>
    </w:p>
    <w:p w14:paraId="29A2B7F9" w14:textId="60E03202" w:rsidR="008A42B8" w:rsidRDefault="008A42B8" w:rsidP="006C2694">
      <w:pPr>
        <w:pStyle w:val="Odlomakpopisa"/>
        <w:numPr>
          <w:ilvl w:val="0"/>
          <w:numId w:val="6"/>
        </w:numPr>
        <w:rPr>
          <w:rFonts w:cstheme="minorHAnsi"/>
        </w:rPr>
      </w:pPr>
      <w:r>
        <w:rPr>
          <w:rFonts w:cstheme="minorHAnsi"/>
        </w:rPr>
        <w:t xml:space="preserve">Službene stranice Javne ustanova za upravljanje zaštićenim dijelovima prirode Sisačko-moslavačke županije </w:t>
      </w:r>
      <w:hyperlink r:id="rId67" w:history="1">
        <w:r w:rsidRPr="00324CF0">
          <w:rPr>
            <w:rStyle w:val="Hiperveza"/>
            <w:rFonts w:cstheme="minorHAnsi"/>
          </w:rPr>
          <w:t>https://zastita-prirode-smz.hr/</w:t>
        </w:r>
      </w:hyperlink>
      <w:r>
        <w:rPr>
          <w:rFonts w:cstheme="minorHAnsi"/>
        </w:rPr>
        <w:t>, pristupljeno prosinac 2021</w:t>
      </w:r>
      <w:r w:rsidR="004D3223">
        <w:rPr>
          <w:rFonts w:cstheme="minorHAnsi"/>
        </w:rPr>
        <w:t>.</w:t>
      </w:r>
    </w:p>
    <w:p w14:paraId="62789A48" w14:textId="0D074712" w:rsidR="008A42B8" w:rsidRPr="004D3223" w:rsidRDefault="008A42B8" w:rsidP="006C2694">
      <w:pPr>
        <w:pStyle w:val="Odlomakpopisa"/>
        <w:numPr>
          <w:ilvl w:val="0"/>
          <w:numId w:val="6"/>
        </w:numPr>
        <w:rPr>
          <w:rFonts w:cstheme="minorHAnsi"/>
        </w:rPr>
      </w:pPr>
      <w:r w:rsidRPr="00FB1C81">
        <w:rPr>
          <w:rFonts w:cstheme="minorHAnsi"/>
        </w:rPr>
        <w:lastRenderedPageBreak/>
        <w:t xml:space="preserve">Službene stranice Lovačkog saveza Dubrovačko-neretvanske županije </w:t>
      </w:r>
      <w:hyperlink r:id="rId68" w:history="1">
        <w:r w:rsidRPr="00FB1C81">
          <w:rPr>
            <w:rStyle w:val="Hiperveza"/>
            <w:rFonts w:cstheme="minorHAnsi"/>
          </w:rPr>
          <w:t>http://www.lsdnz.hr/</w:t>
        </w:r>
      </w:hyperlink>
      <w:r>
        <w:rPr>
          <w:rStyle w:val="Hiperveza"/>
          <w:rFonts w:cstheme="minorHAnsi"/>
        </w:rPr>
        <w:t xml:space="preserve">, </w:t>
      </w:r>
      <w:r w:rsidRPr="007835E1">
        <w:rPr>
          <w:rStyle w:val="Hiperveza"/>
          <w:rFonts w:cstheme="minorHAnsi"/>
          <w:color w:val="auto"/>
          <w:u w:val="none"/>
        </w:rPr>
        <w:t>pristupljeno prosinac 2021</w:t>
      </w:r>
      <w:r w:rsidR="004D3223">
        <w:rPr>
          <w:rStyle w:val="Hiperveza"/>
          <w:rFonts w:cstheme="minorHAnsi"/>
          <w:color w:val="auto"/>
          <w:u w:val="none"/>
        </w:rPr>
        <w:t>.</w:t>
      </w:r>
    </w:p>
    <w:p w14:paraId="47C3994B" w14:textId="62776B0E" w:rsidR="008A42B8" w:rsidRDefault="008A42B8" w:rsidP="006C2694">
      <w:pPr>
        <w:pStyle w:val="Odlomakpopisa"/>
        <w:numPr>
          <w:ilvl w:val="0"/>
          <w:numId w:val="6"/>
        </w:numPr>
        <w:rPr>
          <w:rStyle w:val="Hiperveza"/>
          <w:rFonts w:cstheme="minorHAnsi"/>
        </w:rPr>
      </w:pPr>
      <w:r w:rsidRPr="00FB1C81">
        <w:rPr>
          <w:rFonts w:cstheme="minorHAnsi"/>
        </w:rPr>
        <w:t xml:space="preserve">Službene stranice wpd Adria </w:t>
      </w:r>
      <w:hyperlink r:id="rId69" w:history="1">
        <w:r w:rsidRPr="00FB1C81">
          <w:rPr>
            <w:rStyle w:val="Hiperveza"/>
            <w:rFonts w:cstheme="minorHAnsi"/>
          </w:rPr>
          <w:t>https://www.wpd.hr/projects/ve-ponikve/</w:t>
        </w:r>
      </w:hyperlink>
      <w:r>
        <w:rPr>
          <w:rStyle w:val="Hiperveza"/>
          <w:rFonts w:cstheme="minorHAnsi"/>
        </w:rPr>
        <w:t xml:space="preserve">, </w:t>
      </w:r>
      <w:r w:rsidRPr="007835E1">
        <w:rPr>
          <w:rStyle w:val="Hiperveza"/>
          <w:rFonts w:cstheme="minorHAnsi"/>
          <w:color w:val="auto"/>
          <w:u w:val="none"/>
        </w:rPr>
        <w:t>pristupljeno listopad 2021</w:t>
      </w:r>
      <w:r w:rsidR="004D3223">
        <w:rPr>
          <w:rStyle w:val="Hiperveza"/>
          <w:rFonts w:cstheme="minorHAnsi"/>
          <w:color w:val="auto"/>
          <w:u w:val="none"/>
        </w:rPr>
        <w:t>.</w:t>
      </w:r>
    </w:p>
    <w:p w14:paraId="79B91827" w14:textId="77777777" w:rsidR="00B95893" w:rsidRDefault="00B95893" w:rsidP="00C5524E"/>
    <w:sectPr w:rsidR="00B95893" w:rsidSect="00B8050A">
      <w:pgSz w:w="11906" w:h="16838"/>
      <w:pgMar w:top="709" w:right="1106" w:bottom="1418" w:left="1418"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7296AC7" w14:textId="77777777" w:rsidR="00026516" w:rsidRDefault="00026516" w:rsidP="00281E72">
      <w:pPr>
        <w:spacing w:after="0" w:line="240" w:lineRule="auto"/>
      </w:pPr>
      <w:r>
        <w:separator/>
      </w:r>
    </w:p>
    <w:p w14:paraId="5AF20765" w14:textId="77777777" w:rsidR="00026516" w:rsidRDefault="00026516"/>
  </w:endnote>
  <w:endnote w:type="continuationSeparator" w:id="0">
    <w:p w14:paraId="6B340618" w14:textId="77777777" w:rsidR="00026516" w:rsidRDefault="00026516" w:rsidP="00281E72">
      <w:pPr>
        <w:spacing w:after="0" w:line="240" w:lineRule="auto"/>
      </w:pPr>
      <w:r>
        <w:continuationSeparator/>
      </w:r>
    </w:p>
    <w:p w14:paraId="45DAB96F" w14:textId="77777777" w:rsidR="00026516" w:rsidRDefault="00026516"/>
  </w:endnote>
  <w:endnote w:type="continuationNotice" w:id="1">
    <w:p w14:paraId="300B63B9" w14:textId="77777777" w:rsidR="00026516" w:rsidRDefault="00026516">
      <w:pPr>
        <w:spacing w:before="0" w:after="0" w:line="240" w:lineRule="auto"/>
      </w:pPr>
    </w:p>
    <w:p w14:paraId="3FFD83C1" w14:textId="77777777" w:rsidR="00026516" w:rsidRDefault="00026516"/>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EE"/>
    <w:family w:val="swiss"/>
    <w:pitch w:val="variable"/>
    <w:sig w:usb0="E4002EFF" w:usb1="C000247B" w:usb2="00000009" w:usb3="00000000" w:csb0="000001FF" w:csb1="00000000"/>
  </w:font>
  <w:font w:name="Calibri">
    <w:panose1 w:val="020F0502020204030204"/>
    <w:charset w:val="EE"/>
    <w:family w:val="swiss"/>
    <w:pitch w:val="variable"/>
    <w:sig w:usb0="E4002EFF" w:usb1="C000247B" w:usb2="00000009" w:usb3="00000000" w:csb0="000001FF" w:csb1="00000000"/>
  </w:font>
  <w:font w:name="Segoe UI Semibold">
    <w:panose1 w:val="020B0702040204020203"/>
    <w:charset w:val="EE"/>
    <w:family w:val="swiss"/>
    <w:pitch w:val="variable"/>
    <w:sig w:usb0="E4002EFF" w:usb1="C000E47F" w:usb2="00000009" w:usb3="00000000" w:csb0="000001FF" w:csb1="00000000"/>
  </w:font>
  <w:font w:name="Segoe UI">
    <w:panose1 w:val="020B0502040204020203"/>
    <w:charset w:val="EE"/>
    <w:family w:val="swiss"/>
    <w:pitch w:val="variable"/>
    <w:sig w:usb0="E4002EFF" w:usb1="C000E47F"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EE"/>
    <w:family w:val="swiss"/>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SabonLT-Roman">
    <w:altName w:val="Yu Gothic"/>
    <w:panose1 w:val="00000000000000000000"/>
    <w:charset w:val="80"/>
    <w:family w:val="auto"/>
    <w:notTrueType/>
    <w:pitch w:val="default"/>
    <w:sig w:usb0="00000003" w:usb1="08070000" w:usb2="00000010" w:usb3="00000000" w:csb0="00020001" w:csb1="00000000"/>
  </w:font>
  <w:font w:name="SabonLT-Italic">
    <w:altName w:val="Yu Gothic"/>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51124312"/>
      <w:docPartObj>
        <w:docPartGallery w:val="Page Numbers (Bottom of Page)"/>
        <w:docPartUnique/>
      </w:docPartObj>
    </w:sdtPr>
    <w:sdtEndPr>
      <w:rPr>
        <w:noProof/>
      </w:rPr>
    </w:sdtEndPr>
    <w:sdtContent>
      <w:p w14:paraId="4FA7C8E3" w14:textId="2CF06EC3" w:rsidR="00642B22" w:rsidRDefault="00000000">
        <w:pPr>
          <w:pStyle w:val="Podnoje"/>
        </w:pPr>
      </w:p>
    </w:sdtContent>
  </w:sdt>
  <w:p w14:paraId="3FA05192" w14:textId="2E0D4F4B" w:rsidR="00642B22" w:rsidRDefault="00642B22">
    <w:pPr>
      <w:pStyle w:val="Podnoj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90306980"/>
      <w:docPartObj>
        <w:docPartGallery w:val="Page Numbers (Bottom of Page)"/>
        <w:docPartUnique/>
      </w:docPartObj>
    </w:sdtPr>
    <w:sdtEndPr>
      <w:rPr>
        <w:noProof/>
      </w:rPr>
    </w:sdtEndPr>
    <w:sdtContent>
      <w:p w14:paraId="67897D42" w14:textId="7D84CB09" w:rsidR="00642B22" w:rsidRDefault="00000000">
        <w:pPr>
          <w:pStyle w:val="Podnoje"/>
          <w:jc w:val="center"/>
        </w:pP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08E01B" w14:textId="43488CE8" w:rsidR="00642B22" w:rsidRDefault="00642B22">
    <w:pPr>
      <w:pStyle w:val="Podnoje"/>
    </w:pPr>
    <w:r>
      <w:rPr>
        <w:noProof/>
        <w:lang w:eastAsia="hr-HR"/>
      </w:rPr>
      <mc:AlternateContent>
        <mc:Choice Requires="wpg">
          <w:drawing>
            <wp:anchor distT="0" distB="0" distL="114300" distR="114300" simplePos="0" relativeHeight="251664384" behindDoc="1" locked="0" layoutInCell="1" allowOverlap="1" wp14:anchorId="21DFEF0D" wp14:editId="2F1E950B">
              <wp:simplePos x="0" y="0"/>
              <wp:positionH relativeFrom="column">
                <wp:posOffset>652145</wp:posOffset>
              </wp:positionH>
              <wp:positionV relativeFrom="paragraph">
                <wp:posOffset>-217805</wp:posOffset>
              </wp:positionV>
              <wp:extent cx="4131945" cy="749935"/>
              <wp:effectExtent l="0" t="0" r="0" b="0"/>
              <wp:wrapTight wrapText="bothSides">
                <wp:wrapPolygon edited="0">
                  <wp:start x="0" y="0"/>
                  <wp:lineTo x="0" y="20850"/>
                  <wp:lineTo x="5676" y="20850"/>
                  <wp:lineTo x="21510" y="20850"/>
                  <wp:lineTo x="21510" y="3292"/>
                  <wp:lineTo x="5676" y="0"/>
                  <wp:lineTo x="0" y="0"/>
                </wp:wrapPolygon>
              </wp:wrapTight>
              <wp:docPr id="1"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131945" cy="749935"/>
                        <a:chOff x="0" y="0"/>
                        <a:chExt cx="5894827" cy="1030136"/>
                      </a:xfrm>
                    </wpg:grpSpPr>
                    <pic:pic xmlns:pic="http://schemas.openxmlformats.org/drawingml/2006/picture">
                      <pic:nvPicPr>
                        <pic:cNvPr id="39" name="Picture 39"/>
                        <pic:cNvPicPr>
                          <a:picLocks noChangeAspect="1"/>
                        </pic:cNvPicPr>
                      </pic:nvPicPr>
                      <pic:blipFill>
                        <a:blip r:embed="rId1"/>
                        <a:stretch>
                          <a:fillRect/>
                        </a:stretch>
                      </pic:blipFill>
                      <pic:spPr>
                        <a:xfrm>
                          <a:off x="1837254" y="127372"/>
                          <a:ext cx="1922460" cy="650426"/>
                        </a:xfrm>
                        <a:prstGeom prst="rect">
                          <a:avLst/>
                        </a:prstGeom>
                      </pic:spPr>
                    </pic:pic>
                    <pic:pic xmlns:pic="http://schemas.openxmlformats.org/drawingml/2006/picture">
                      <pic:nvPicPr>
                        <pic:cNvPr id="40" name="Picture 40"/>
                        <pic:cNvPicPr>
                          <a:picLocks noChangeAspect="1"/>
                        </pic:cNvPicPr>
                      </pic:nvPicPr>
                      <pic:blipFill>
                        <a:blip r:embed="rId2"/>
                        <a:stretch>
                          <a:fillRect/>
                        </a:stretch>
                      </pic:blipFill>
                      <pic:spPr>
                        <a:xfrm>
                          <a:off x="0" y="0"/>
                          <a:ext cx="1515534" cy="1030136"/>
                        </a:xfrm>
                        <a:prstGeom prst="rect">
                          <a:avLst/>
                        </a:prstGeom>
                      </pic:spPr>
                    </pic:pic>
                    <pic:pic xmlns:pic="http://schemas.openxmlformats.org/drawingml/2006/picture">
                      <pic:nvPicPr>
                        <pic:cNvPr id="41" name="Picture 41"/>
                        <pic:cNvPicPr>
                          <a:picLocks noChangeAspect="1"/>
                        </pic:cNvPicPr>
                      </pic:nvPicPr>
                      <pic:blipFill>
                        <a:blip r:embed="rId3"/>
                        <a:stretch>
                          <a:fillRect/>
                        </a:stretch>
                      </pic:blipFill>
                      <pic:spPr>
                        <a:xfrm>
                          <a:off x="3823804" y="172197"/>
                          <a:ext cx="2071023" cy="834658"/>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31FCB78A" id="Group 1" o:spid="_x0000_s1026" style="position:absolute;margin-left:51.35pt;margin-top:-17.15pt;width:325.35pt;height:59.05pt;z-index:-251652096;mso-width-relative:margin;mso-height-relative:margin" coordsize="58948,10301"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iiigBl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PooooAZ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D6KKKAG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iiigBl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D6KKKAG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iiigBl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PooooAZ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D6KKKAG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iiigBl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9" o:spid="_x0000_s1027" type="#_x0000_t75" style="position:absolute;left:18372;top:1273;width:19225;height:65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">
                <v:imagedata r:id="rId4" o:title=""/>
              </v:shape>
              <v:shape id="Picture 40" o:spid="_x0000_s1028" type="#_x0000_t75" style="position:absolute;width:15155;height:103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">
                <v:imagedata r:id="rId5" o:title=""/>
              </v:shape>
              <v:shape id="Picture 41" o:spid="_x0000_s1029" type="#_x0000_t75" style="position:absolute;left:38238;top:1721;width:20710;height:83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">
                <v:imagedata r:id="rId6" o:title=""/>
              </v:shape>
              <w10:wrap type="tight"/>
            </v:group>
          </w:pict>
        </mc:Fallback>
      </mc:AlternateContent>
    </w:r>
    <w:r w:rsidRPr="00B97205">
      <w:rPr>
        <w:noProof/>
        <w:lang w:eastAsia="hr-HR"/>
      </w:rPr>
      <w:drawing>
        <wp:anchor distT="0" distB="0" distL="114300" distR="114300" simplePos="0" relativeHeight="251661312" behindDoc="1" locked="0" layoutInCell="1" allowOverlap="1" wp14:anchorId="59A4271F" wp14:editId="097DA89C">
          <wp:simplePos x="0" y="0"/>
          <wp:positionH relativeFrom="column">
            <wp:posOffset>4846488</wp:posOffset>
          </wp:positionH>
          <wp:positionV relativeFrom="paragraph">
            <wp:posOffset>-35303</wp:posOffset>
          </wp:positionV>
          <wp:extent cx="1521172" cy="483100"/>
          <wp:effectExtent l="0" t="0" r="3175" b="0"/>
          <wp:wrapTight wrapText="bothSides">
            <wp:wrapPolygon edited="0">
              <wp:start x="0" y="0"/>
              <wp:lineTo x="0" y="20463"/>
              <wp:lineTo x="21375" y="20463"/>
              <wp:lineTo x="21375" y="0"/>
              <wp:lineTo x="0" y="0"/>
            </wp:wrapPolygon>
          </wp:wrapTight>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521172" cy="483100"/>
                  </a:xfrm>
                  <a:prstGeom prst="rect">
                    <a:avLst/>
                  </a:prstGeom>
                  <a:noFill/>
                </pic:spPr>
              </pic:pic>
            </a:graphicData>
          </a:graphic>
          <wp14:sizeRelH relativeFrom="page">
            <wp14:pctWidth>0</wp14:pctWidth>
          </wp14:sizeRelH>
          <wp14:sizeRelV relativeFrom="page">
            <wp14:pctHeight>0</wp14:pctHeight>
          </wp14:sizeRelV>
        </wp:anchor>
      </w:drawing>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54370444"/>
      <w:docPartObj>
        <w:docPartGallery w:val="Page Numbers (Bottom of Page)"/>
        <w:docPartUnique/>
      </w:docPartObj>
    </w:sdtPr>
    <w:sdtEndPr>
      <w:rPr>
        <w:noProof/>
      </w:rPr>
    </w:sdtEndPr>
    <w:sdtContent>
      <w:p w14:paraId="398AD898" w14:textId="5C65A262" w:rsidR="00642B22" w:rsidRDefault="00000000">
        <w:pPr>
          <w:pStyle w:val="Podnoje"/>
          <w:jc w:val="center"/>
        </w:pPr>
      </w:p>
    </w:sdtContent>
  </w:sdt>
  <w:p w14:paraId="37DAD5D9" w14:textId="77777777" w:rsidR="00642B22" w:rsidRDefault="00642B22">
    <w:pPr>
      <w:pStyle w:val="Podnoje"/>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0C858F" w14:textId="3172F79D" w:rsidR="00642B22" w:rsidRDefault="00642B22" w:rsidP="007267F3">
    <w:pPr>
      <w:pStyle w:val="Podnoje"/>
    </w:pPr>
  </w:p>
  <w:sdt>
    <w:sdtPr>
      <w:id w:val="-1830592957"/>
      <w:docPartObj>
        <w:docPartGallery w:val="Page Numbers (Bottom of Page)"/>
        <w:docPartUnique/>
      </w:docPartObj>
    </w:sdtPr>
    <w:sdtEndPr>
      <w:rPr>
        <w:noProof/>
      </w:rPr>
    </w:sdtEndPr>
    <w:sdtContent>
      <w:p w14:paraId="5A60F0C1" w14:textId="076CE254" w:rsidR="00642B22" w:rsidRDefault="00642B22" w:rsidP="00FD4625">
        <w:pPr>
          <w:pStyle w:val="Podnoje"/>
          <w:jc w:val="center"/>
        </w:pPr>
        <w:r>
          <w:fldChar w:fldCharType="begin"/>
        </w:r>
        <w:r>
          <w:instrText xml:space="preserve"> PAGE   \* MERGEFORMAT </w:instrText>
        </w:r>
        <w:r>
          <w:fldChar w:fldCharType="separate"/>
        </w:r>
        <w:r w:rsidR="004D3223">
          <w:rPr>
            <w:noProof/>
          </w:rPr>
          <w:t>112</w:t>
        </w:r>
        <w:r>
          <w:rPr>
            <w:noProof/>
          </w:rPr>
          <w:fldChar w:fldCharType="end"/>
        </w:r>
      </w:p>
    </w:sdtContent>
  </w:sdt>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DB2F65" w14:textId="210D9D26" w:rsidR="00642B22" w:rsidRDefault="00642B22">
    <w:pPr>
      <w:pStyle w:val="Podnoje"/>
    </w:pPr>
    <w:r>
      <w:t>ii</w: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35682003"/>
      <w:docPartObj>
        <w:docPartGallery w:val="Page Numbers (Bottom of Page)"/>
        <w:docPartUnique/>
      </w:docPartObj>
    </w:sdtPr>
    <w:sdtContent>
      <w:p w14:paraId="1C03D7E5" w14:textId="365ACB56" w:rsidR="00642B22" w:rsidRDefault="00642B22">
        <w:pPr>
          <w:pStyle w:val="Podnoje"/>
          <w:jc w:val="right"/>
        </w:pPr>
        <w:r>
          <w:fldChar w:fldCharType="begin"/>
        </w:r>
        <w:r>
          <w:instrText>PAGE   \* MERGEFORMAT</w:instrText>
        </w:r>
        <w:r>
          <w:fldChar w:fldCharType="separate"/>
        </w:r>
        <w:r w:rsidR="004D3223">
          <w:rPr>
            <w:noProof/>
          </w:rPr>
          <w:t>108</w:t>
        </w:r>
        <w: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3F82CF1" w14:textId="77777777" w:rsidR="00026516" w:rsidRDefault="00026516" w:rsidP="00281E72">
      <w:pPr>
        <w:spacing w:after="0" w:line="240" w:lineRule="auto"/>
      </w:pPr>
      <w:r>
        <w:separator/>
      </w:r>
    </w:p>
    <w:p w14:paraId="22E0FE1B" w14:textId="77777777" w:rsidR="00026516" w:rsidRDefault="00026516"/>
  </w:footnote>
  <w:footnote w:type="continuationSeparator" w:id="0">
    <w:p w14:paraId="7115A0C0" w14:textId="77777777" w:rsidR="00026516" w:rsidRDefault="00026516" w:rsidP="00281E72">
      <w:pPr>
        <w:spacing w:after="0" w:line="240" w:lineRule="auto"/>
      </w:pPr>
      <w:r>
        <w:continuationSeparator/>
      </w:r>
    </w:p>
    <w:p w14:paraId="65C4E98C" w14:textId="77777777" w:rsidR="00026516" w:rsidRDefault="00026516"/>
  </w:footnote>
  <w:footnote w:type="continuationNotice" w:id="1">
    <w:p w14:paraId="1D74F814" w14:textId="77777777" w:rsidR="00026516" w:rsidRDefault="00026516">
      <w:pPr>
        <w:spacing w:before="0" w:after="0" w:line="240" w:lineRule="auto"/>
      </w:pPr>
    </w:p>
    <w:p w14:paraId="2B5DCCFE" w14:textId="77777777" w:rsidR="00026516" w:rsidRDefault="00026516"/>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A9D330" w14:textId="77777777" w:rsidR="00642B22" w:rsidRPr="00045EF5" w:rsidRDefault="00642B22" w:rsidP="00221F4D">
    <w:pPr>
      <w:pBdr>
        <w:bottom w:val="single" w:sz="12" w:space="0" w:color="030F40"/>
      </w:pBdr>
      <w:tabs>
        <w:tab w:val="left" w:pos="2156"/>
      </w:tabs>
      <w:ind w:left="1560"/>
      <w:jc w:val="right"/>
      <w:rPr>
        <w:color w:val="030F40"/>
        <w:sz w:val="24"/>
        <w:szCs w:val="18"/>
        <w:lang w:val="sv-SE" w:eastAsia="en-GB"/>
      </w:rPr>
    </w:pPr>
    <w:r w:rsidRPr="00115074">
      <w:rPr>
        <w:color w:val="030F40"/>
        <w:sz w:val="20"/>
        <w:szCs w:val="18"/>
        <w:lang w:val="sv-SE" w:eastAsia="en-GB"/>
      </w:rPr>
      <w:t>Određivanje konteksta i izrada osnovnog dijela plana upravljanja područjima ekološke mreže Natura 2000 i zaštićenim područjima</w:t>
    </w:r>
  </w:p>
  <w:p w14:paraId="17C17F1A" w14:textId="77777777" w:rsidR="00642B22" w:rsidRDefault="00642B22">
    <w:pPr>
      <w:pStyle w:val="Zaglavlj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C52474" w14:textId="35CB3ADC" w:rsidR="00642B22" w:rsidRPr="00045EF5" w:rsidRDefault="00642B22" w:rsidP="00FB7599">
    <w:pPr>
      <w:pBdr>
        <w:bottom w:val="single" w:sz="12" w:space="0" w:color="030F40"/>
      </w:pBdr>
      <w:tabs>
        <w:tab w:val="left" w:pos="2156"/>
      </w:tabs>
      <w:ind w:left="1560"/>
      <w:jc w:val="right"/>
      <w:rPr>
        <w:color w:val="030F40"/>
        <w:sz w:val="24"/>
        <w:szCs w:val="18"/>
        <w:lang w:val="sv-SE" w:eastAsia="en-GB"/>
      </w:rPr>
    </w:pPr>
    <w:r w:rsidRPr="00782550">
      <w:rPr>
        <w:color w:val="030F40"/>
        <w:sz w:val="20"/>
        <w:szCs w:val="18"/>
        <w:lang w:val="sv-SE" w:eastAsia="en-GB"/>
      </w:rPr>
      <w:t>Plan upravljanja (7014): Srednjedalmatinski otoci i Pelješac</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AE012D" w14:textId="31B295B4" w:rsidR="00642B22" w:rsidRDefault="00642B22">
    <w:pPr>
      <w:pStyle w:val="Zaglavlje"/>
    </w:pPr>
    <w:r w:rsidRPr="00B97205">
      <w:rPr>
        <w:noProof/>
        <w:lang w:eastAsia="hr-HR"/>
      </w:rPr>
      <w:drawing>
        <wp:anchor distT="0" distB="0" distL="114300" distR="114300" simplePos="0" relativeHeight="251663360" behindDoc="1" locked="0" layoutInCell="1" allowOverlap="1" wp14:anchorId="2B25E9BE" wp14:editId="748B14D4">
          <wp:simplePos x="0" y="0"/>
          <wp:positionH relativeFrom="column">
            <wp:posOffset>-50165</wp:posOffset>
          </wp:positionH>
          <wp:positionV relativeFrom="paragraph">
            <wp:posOffset>-48260</wp:posOffset>
          </wp:positionV>
          <wp:extent cx="2409825" cy="617855"/>
          <wp:effectExtent l="0" t="0" r="9525" b="0"/>
          <wp:wrapTight wrapText="bothSides">
            <wp:wrapPolygon edited="0">
              <wp:start x="0" y="0"/>
              <wp:lineTo x="0" y="20645"/>
              <wp:lineTo x="21515" y="20645"/>
              <wp:lineTo x="21515" y="0"/>
              <wp:lineTo x="0" y="0"/>
            </wp:wrapPolygon>
          </wp:wrapTight>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Lst>
                  </a:blip>
                  <a:stretch>
                    <a:fillRect/>
                  </a:stretch>
                </pic:blipFill>
                <pic:spPr>
                  <a:xfrm>
                    <a:off x="0" y="0"/>
                    <a:ext cx="2409825" cy="617855"/>
                  </a:xfrm>
                  <a:prstGeom prst="rect">
                    <a:avLst/>
                  </a:prstGeom>
                </pic:spPr>
              </pic:pic>
            </a:graphicData>
          </a:graphic>
          <wp14:sizeRelH relativeFrom="page">
            <wp14:pctWidth>0</wp14:pctWidth>
          </wp14:sizeRelH>
          <wp14:sizeRelV relativeFrom="page">
            <wp14:pctHeight>0</wp14:pctHeight>
          </wp14:sizeRelV>
        </wp:anchor>
      </w:drawing>
    </w:r>
    <w:r w:rsidRPr="00B97205">
      <w:rPr>
        <w:noProof/>
        <w:lang w:eastAsia="hr-HR"/>
      </w:rPr>
      <w:drawing>
        <wp:anchor distT="0" distB="0" distL="114300" distR="114300" simplePos="0" relativeHeight="251660288" behindDoc="1" locked="0" layoutInCell="1" allowOverlap="1" wp14:anchorId="0920742E" wp14:editId="3D15C6C1">
          <wp:simplePos x="0" y="0"/>
          <wp:positionH relativeFrom="column">
            <wp:posOffset>2925409</wp:posOffset>
          </wp:positionH>
          <wp:positionV relativeFrom="paragraph">
            <wp:posOffset>-51926</wp:posOffset>
          </wp:positionV>
          <wp:extent cx="3335020" cy="475615"/>
          <wp:effectExtent l="0" t="0" r="0" b="635"/>
          <wp:wrapTight wrapText="bothSides">
            <wp:wrapPolygon edited="0">
              <wp:start x="0" y="0"/>
              <wp:lineTo x="0" y="20764"/>
              <wp:lineTo x="6169" y="20764"/>
              <wp:lineTo x="21468" y="19033"/>
              <wp:lineTo x="21468" y="2595"/>
              <wp:lineTo x="6169" y="0"/>
              <wp:lineTo x="0" y="0"/>
            </wp:wrapPolygon>
          </wp:wrapTight>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3335020" cy="475615"/>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820FF9" w14:textId="1C00D9CA" w:rsidR="00642B22" w:rsidRPr="00045EF5" w:rsidRDefault="00642B22" w:rsidP="00557BFE">
    <w:pPr>
      <w:pBdr>
        <w:bottom w:val="single" w:sz="12" w:space="0" w:color="030F40"/>
      </w:pBdr>
      <w:tabs>
        <w:tab w:val="left" w:pos="2156"/>
      </w:tabs>
      <w:ind w:left="1560"/>
      <w:jc w:val="right"/>
      <w:rPr>
        <w:color w:val="030F40"/>
        <w:sz w:val="24"/>
        <w:szCs w:val="18"/>
        <w:lang w:val="sv-SE" w:eastAsia="en-GB"/>
      </w:rPr>
    </w:pPr>
    <w:r w:rsidRPr="00115074">
      <w:rPr>
        <w:color w:val="030F40"/>
        <w:sz w:val="20"/>
        <w:szCs w:val="18"/>
        <w:lang w:val="sv-SE" w:eastAsia="en-GB"/>
      </w:rPr>
      <w:t xml:space="preserve"> </w:t>
    </w:r>
    <w:r w:rsidRPr="00D257AC">
      <w:rPr>
        <w:color w:val="030F40"/>
        <w:sz w:val="20"/>
        <w:szCs w:val="18"/>
        <w:lang w:val="sv-SE" w:eastAsia="en-GB"/>
      </w:rPr>
      <w:t>Plan upravljanja (7014): Srednjedalmatinski otoci i Pelješac</w:t>
    </w:r>
  </w:p>
  <w:p w14:paraId="68310239" w14:textId="0A95EBC1" w:rsidR="00642B22" w:rsidRPr="00557BFE" w:rsidRDefault="00642B22" w:rsidP="00557BFE">
    <w:pPr>
      <w:pStyle w:val="Zaglavlj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2B0FFD"/>
    <w:multiLevelType w:val="hybridMultilevel"/>
    <w:tmpl w:val="27F0A316"/>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 w15:restartNumberingAfterBreak="0">
    <w:nsid w:val="064B19CE"/>
    <w:multiLevelType w:val="hybridMultilevel"/>
    <w:tmpl w:val="4C888ED2"/>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 w15:restartNumberingAfterBreak="0">
    <w:nsid w:val="07A74BC6"/>
    <w:multiLevelType w:val="hybridMultilevel"/>
    <w:tmpl w:val="58FA0254"/>
    <w:lvl w:ilvl="0" w:tplc="041A0003">
      <w:start w:val="1"/>
      <w:numFmt w:val="bullet"/>
      <w:lvlText w:val="o"/>
      <w:lvlJc w:val="left"/>
      <w:pPr>
        <w:ind w:left="720" w:hanging="360"/>
      </w:pPr>
      <w:rPr>
        <w:rFonts w:ascii="Courier New" w:hAnsi="Courier New" w:cs="Courier New"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 w15:restartNumberingAfterBreak="0">
    <w:nsid w:val="09775B0C"/>
    <w:multiLevelType w:val="hybridMultilevel"/>
    <w:tmpl w:val="6DE20654"/>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 w15:restartNumberingAfterBreak="0">
    <w:nsid w:val="0E521B30"/>
    <w:multiLevelType w:val="hybridMultilevel"/>
    <w:tmpl w:val="793ECE3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4942A39"/>
    <w:multiLevelType w:val="hybridMultilevel"/>
    <w:tmpl w:val="3162EBB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14E840A1"/>
    <w:multiLevelType w:val="hybridMultilevel"/>
    <w:tmpl w:val="114CEF06"/>
    <w:lvl w:ilvl="0" w:tplc="041A0003">
      <w:start w:val="1"/>
      <w:numFmt w:val="bullet"/>
      <w:lvlText w:val="o"/>
      <w:lvlJc w:val="left"/>
      <w:pPr>
        <w:ind w:left="720" w:hanging="360"/>
      </w:pPr>
      <w:rPr>
        <w:rFonts w:ascii="Courier New" w:hAnsi="Courier New" w:cs="Courier New"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 w15:restartNumberingAfterBreak="0">
    <w:nsid w:val="17B10EF6"/>
    <w:multiLevelType w:val="hybridMultilevel"/>
    <w:tmpl w:val="847ABD6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8" w15:restartNumberingAfterBreak="0">
    <w:nsid w:val="1CC60A03"/>
    <w:multiLevelType w:val="hybridMultilevel"/>
    <w:tmpl w:val="9A74B978"/>
    <w:lvl w:ilvl="0" w:tplc="B58C3AA2">
      <w:start w:val="1"/>
      <w:numFmt w:val="decimal"/>
      <w:pStyle w:val="SUEZtablica"/>
      <w:lvlText w:val="Tablica %1."/>
      <w:lvlJc w:val="left"/>
      <w:pPr>
        <w:ind w:left="360" w:hanging="360"/>
      </w:pPr>
      <w:rPr>
        <w:rFonts w:asciiTheme="minorHAnsi" w:hAnsiTheme="minorHAnsi" w:cstheme="minorHAnsi" w:hint="default"/>
        <w:b/>
        <w:bCs/>
        <w:color w:val="auto"/>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9" w15:restartNumberingAfterBreak="0">
    <w:nsid w:val="1F506D02"/>
    <w:multiLevelType w:val="multilevel"/>
    <w:tmpl w:val="B37E9C54"/>
    <w:lvl w:ilvl="0">
      <w:start w:val="1"/>
      <w:numFmt w:val="decimal"/>
      <w:pStyle w:val="SUEZnaslov1"/>
      <w:lvlText w:val="%1."/>
      <w:lvlJc w:val="left"/>
      <w:pPr>
        <w:ind w:left="360" w:hanging="360"/>
      </w:pPr>
      <w:rPr>
        <w:b/>
        <w:bCs w:val="0"/>
        <w:sz w:val="44"/>
        <w:szCs w:val="44"/>
      </w:rPr>
    </w:lvl>
    <w:lvl w:ilvl="1">
      <w:start w:val="1"/>
      <w:numFmt w:val="decimal"/>
      <w:isLgl/>
      <w:lvlText w:val="%1.%2."/>
      <w:lvlJc w:val="left"/>
      <w:pPr>
        <w:ind w:left="765" w:hanging="405"/>
      </w:pPr>
      <w:rPr>
        <w:rFonts w:hint="default"/>
      </w:rPr>
    </w:lvl>
    <w:lvl w:ilvl="2">
      <w:start w:val="1"/>
      <w:numFmt w:val="decimal"/>
      <w:isLgl/>
      <w:lvlText w:val="%1.%2.%3."/>
      <w:lvlJc w:val="left"/>
      <w:pPr>
        <w:ind w:left="1080" w:hanging="720"/>
      </w:pPr>
      <w:rPr>
        <w:rFonts w:hint="default"/>
        <w:i w:val="0"/>
        <w:iCs w:val="0"/>
      </w:rPr>
    </w:lvl>
    <w:lvl w:ilvl="3">
      <w:start w:val="1"/>
      <w:numFmt w:val="decimal"/>
      <w:isLgl/>
      <w:lvlText w:val="%1.%2.%3.%4."/>
      <w:lvlJc w:val="left"/>
      <w:pPr>
        <w:ind w:left="1080" w:hanging="720"/>
      </w:pPr>
      <w:rPr>
        <w:rFonts w:hint="default"/>
        <w:color w:val="auto"/>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0" w15:restartNumberingAfterBreak="0">
    <w:nsid w:val="23860C4D"/>
    <w:multiLevelType w:val="hybridMultilevel"/>
    <w:tmpl w:val="509CD1E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259B5718"/>
    <w:multiLevelType w:val="hybridMultilevel"/>
    <w:tmpl w:val="D68068F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2" w15:restartNumberingAfterBreak="0">
    <w:nsid w:val="2EFF3AF7"/>
    <w:multiLevelType w:val="hybridMultilevel"/>
    <w:tmpl w:val="A1D2A084"/>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3" w15:restartNumberingAfterBreak="0">
    <w:nsid w:val="30002D23"/>
    <w:multiLevelType w:val="hybridMultilevel"/>
    <w:tmpl w:val="7046861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346D6785"/>
    <w:multiLevelType w:val="hybridMultilevel"/>
    <w:tmpl w:val="717ACECC"/>
    <w:lvl w:ilvl="0" w:tplc="0EA640C4">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92915AF"/>
    <w:multiLevelType w:val="hybridMultilevel"/>
    <w:tmpl w:val="D64CD15C"/>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 w15:restartNumberingAfterBreak="0">
    <w:nsid w:val="41D413E9"/>
    <w:multiLevelType w:val="hybridMultilevel"/>
    <w:tmpl w:val="E5AEFDEE"/>
    <w:lvl w:ilvl="0" w:tplc="0EA640C4">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2173F8C"/>
    <w:multiLevelType w:val="hybridMultilevel"/>
    <w:tmpl w:val="5BEA7A4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8" w15:restartNumberingAfterBreak="0">
    <w:nsid w:val="429B0655"/>
    <w:multiLevelType w:val="hybridMultilevel"/>
    <w:tmpl w:val="130AD7BE"/>
    <w:lvl w:ilvl="0" w:tplc="041A0003">
      <w:start w:val="1"/>
      <w:numFmt w:val="bullet"/>
      <w:lvlText w:val="o"/>
      <w:lvlJc w:val="left"/>
      <w:pPr>
        <w:ind w:left="1068" w:hanging="360"/>
      </w:pPr>
      <w:rPr>
        <w:rFonts w:ascii="Courier New" w:hAnsi="Courier New" w:cs="Courier New" w:hint="default"/>
      </w:rPr>
    </w:lvl>
    <w:lvl w:ilvl="1" w:tplc="041A0003" w:tentative="1">
      <w:start w:val="1"/>
      <w:numFmt w:val="bullet"/>
      <w:lvlText w:val="o"/>
      <w:lvlJc w:val="left"/>
      <w:pPr>
        <w:ind w:left="1788" w:hanging="360"/>
      </w:pPr>
      <w:rPr>
        <w:rFonts w:ascii="Courier New" w:hAnsi="Courier New" w:cs="Courier New" w:hint="default"/>
      </w:rPr>
    </w:lvl>
    <w:lvl w:ilvl="2" w:tplc="041A0005" w:tentative="1">
      <w:start w:val="1"/>
      <w:numFmt w:val="bullet"/>
      <w:lvlText w:val=""/>
      <w:lvlJc w:val="left"/>
      <w:pPr>
        <w:ind w:left="2508" w:hanging="360"/>
      </w:pPr>
      <w:rPr>
        <w:rFonts w:ascii="Wingdings" w:hAnsi="Wingdings" w:hint="default"/>
      </w:rPr>
    </w:lvl>
    <w:lvl w:ilvl="3" w:tplc="041A0001" w:tentative="1">
      <w:start w:val="1"/>
      <w:numFmt w:val="bullet"/>
      <w:lvlText w:val=""/>
      <w:lvlJc w:val="left"/>
      <w:pPr>
        <w:ind w:left="3228" w:hanging="360"/>
      </w:pPr>
      <w:rPr>
        <w:rFonts w:ascii="Symbol" w:hAnsi="Symbol" w:hint="default"/>
      </w:rPr>
    </w:lvl>
    <w:lvl w:ilvl="4" w:tplc="041A0003" w:tentative="1">
      <w:start w:val="1"/>
      <w:numFmt w:val="bullet"/>
      <w:lvlText w:val="o"/>
      <w:lvlJc w:val="left"/>
      <w:pPr>
        <w:ind w:left="3948" w:hanging="360"/>
      </w:pPr>
      <w:rPr>
        <w:rFonts w:ascii="Courier New" w:hAnsi="Courier New" w:cs="Courier New" w:hint="default"/>
      </w:rPr>
    </w:lvl>
    <w:lvl w:ilvl="5" w:tplc="041A0005" w:tentative="1">
      <w:start w:val="1"/>
      <w:numFmt w:val="bullet"/>
      <w:lvlText w:val=""/>
      <w:lvlJc w:val="left"/>
      <w:pPr>
        <w:ind w:left="4668" w:hanging="360"/>
      </w:pPr>
      <w:rPr>
        <w:rFonts w:ascii="Wingdings" w:hAnsi="Wingdings" w:hint="default"/>
      </w:rPr>
    </w:lvl>
    <w:lvl w:ilvl="6" w:tplc="041A0001" w:tentative="1">
      <w:start w:val="1"/>
      <w:numFmt w:val="bullet"/>
      <w:lvlText w:val=""/>
      <w:lvlJc w:val="left"/>
      <w:pPr>
        <w:ind w:left="5388" w:hanging="360"/>
      </w:pPr>
      <w:rPr>
        <w:rFonts w:ascii="Symbol" w:hAnsi="Symbol" w:hint="default"/>
      </w:rPr>
    </w:lvl>
    <w:lvl w:ilvl="7" w:tplc="041A0003" w:tentative="1">
      <w:start w:val="1"/>
      <w:numFmt w:val="bullet"/>
      <w:lvlText w:val="o"/>
      <w:lvlJc w:val="left"/>
      <w:pPr>
        <w:ind w:left="6108" w:hanging="360"/>
      </w:pPr>
      <w:rPr>
        <w:rFonts w:ascii="Courier New" w:hAnsi="Courier New" w:cs="Courier New" w:hint="default"/>
      </w:rPr>
    </w:lvl>
    <w:lvl w:ilvl="8" w:tplc="041A0005" w:tentative="1">
      <w:start w:val="1"/>
      <w:numFmt w:val="bullet"/>
      <w:lvlText w:val=""/>
      <w:lvlJc w:val="left"/>
      <w:pPr>
        <w:ind w:left="6828" w:hanging="360"/>
      </w:pPr>
      <w:rPr>
        <w:rFonts w:ascii="Wingdings" w:hAnsi="Wingdings" w:hint="default"/>
      </w:rPr>
    </w:lvl>
  </w:abstractNum>
  <w:abstractNum w:abstractNumId="19" w15:restartNumberingAfterBreak="0">
    <w:nsid w:val="47037271"/>
    <w:multiLevelType w:val="hybridMultilevel"/>
    <w:tmpl w:val="358804FE"/>
    <w:lvl w:ilvl="0" w:tplc="EFEE2402">
      <w:start w:val="1"/>
      <w:numFmt w:val="decimal"/>
      <w:pStyle w:val="SUEZslika"/>
      <w:lvlText w:val="Slika %1."/>
      <w:lvlJc w:val="left"/>
      <w:pPr>
        <w:ind w:left="7874" w:hanging="360"/>
      </w:pPr>
      <w:rPr>
        <w:rFonts w:hint="default"/>
        <w:i w:val="0"/>
        <w:iCs w:val="0"/>
        <w:color w:val="auto"/>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20" w15:restartNumberingAfterBreak="0">
    <w:nsid w:val="4A3D511C"/>
    <w:multiLevelType w:val="hybridMultilevel"/>
    <w:tmpl w:val="96CCADFC"/>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4F97201F"/>
    <w:multiLevelType w:val="hybridMultilevel"/>
    <w:tmpl w:val="B4C45C78"/>
    <w:lvl w:ilvl="0" w:tplc="2EE09730">
      <w:numFmt w:val="bullet"/>
      <w:lvlText w:val="•"/>
      <w:lvlJc w:val="left"/>
      <w:pPr>
        <w:ind w:left="1065" w:hanging="705"/>
      </w:pPr>
      <w:rPr>
        <w:rFonts w:ascii="Calibri" w:eastAsiaTheme="minorHAns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2" w15:restartNumberingAfterBreak="0">
    <w:nsid w:val="5EBA6008"/>
    <w:multiLevelType w:val="hybridMultilevel"/>
    <w:tmpl w:val="E084D4C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3" w15:restartNumberingAfterBreak="0">
    <w:nsid w:val="628136E4"/>
    <w:multiLevelType w:val="hybridMultilevel"/>
    <w:tmpl w:val="EEF02942"/>
    <w:lvl w:ilvl="0" w:tplc="041A0003">
      <w:start w:val="1"/>
      <w:numFmt w:val="bullet"/>
      <w:lvlText w:val="o"/>
      <w:lvlJc w:val="left"/>
      <w:pPr>
        <w:ind w:left="720" w:hanging="360"/>
      </w:pPr>
      <w:rPr>
        <w:rFonts w:ascii="Courier New" w:hAnsi="Courier New" w:cs="Courier New"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4" w15:restartNumberingAfterBreak="0">
    <w:nsid w:val="6308072A"/>
    <w:multiLevelType w:val="hybridMultilevel"/>
    <w:tmpl w:val="1AC420A2"/>
    <w:lvl w:ilvl="0" w:tplc="041A0003">
      <w:start w:val="1"/>
      <w:numFmt w:val="bullet"/>
      <w:lvlText w:val="o"/>
      <w:lvlJc w:val="left"/>
      <w:pPr>
        <w:ind w:left="720" w:hanging="360"/>
      </w:pPr>
      <w:rPr>
        <w:rFonts w:ascii="Courier New" w:hAnsi="Courier New" w:cs="Courier New"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5" w15:restartNumberingAfterBreak="0">
    <w:nsid w:val="65F06604"/>
    <w:multiLevelType w:val="hybridMultilevel"/>
    <w:tmpl w:val="7C34583C"/>
    <w:lvl w:ilvl="0" w:tplc="041A0003">
      <w:start w:val="1"/>
      <w:numFmt w:val="bullet"/>
      <w:lvlText w:val="o"/>
      <w:lvlJc w:val="left"/>
      <w:pPr>
        <w:ind w:left="720" w:hanging="360"/>
      </w:pPr>
      <w:rPr>
        <w:rFonts w:ascii="Courier New" w:hAnsi="Courier New" w:cs="Courier New"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6" w15:restartNumberingAfterBreak="0">
    <w:nsid w:val="6CCF10F6"/>
    <w:multiLevelType w:val="hybridMultilevel"/>
    <w:tmpl w:val="D814FC7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702C0A20"/>
    <w:multiLevelType w:val="hybridMultilevel"/>
    <w:tmpl w:val="3C4EF48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8" w15:restartNumberingAfterBreak="0">
    <w:nsid w:val="706F1744"/>
    <w:multiLevelType w:val="hybridMultilevel"/>
    <w:tmpl w:val="98C0A98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71BD352C"/>
    <w:multiLevelType w:val="hybridMultilevel"/>
    <w:tmpl w:val="10E4535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7220103D"/>
    <w:multiLevelType w:val="hybridMultilevel"/>
    <w:tmpl w:val="3D2E6C1E"/>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1" w15:restartNumberingAfterBreak="0">
    <w:nsid w:val="73857547"/>
    <w:multiLevelType w:val="hybridMultilevel"/>
    <w:tmpl w:val="F54880D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74401C82"/>
    <w:multiLevelType w:val="hybridMultilevel"/>
    <w:tmpl w:val="E0522B74"/>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num w:numId="1" w16cid:durableId="1462730632">
    <w:abstractNumId w:val="9"/>
  </w:num>
  <w:num w:numId="2" w16cid:durableId="477649574">
    <w:abstractNumId w:val="8"/>
  </w:num>
  <w:num w:numId="3" w16cid:durableId="1255358729">
    <w:abstractNumId w:val="19"/>
  </w:num>
  <w:num w:numId="4" w16cid:durableId="2080589211">
    <w:abstractNumId w:val="10"/>
  </w:num>
  <w:num w:numId="5" w16cid:durableId="1699238101">
    <w:abstractNumId w:val="13"/>
  </w:num>
  <w:num w:numId="6" w16cid:durableId="1832285105">
    <w:abstractNumId w:val="15"/>
  </w:num>
  <w:num w:numId="7" w16cid:durableId="947156951">
    <w:abstractNumId w:val="20"/>
  </w:num>
  <w:num w:numId="8" w16cid:durableId="383063845">
    <w:abstractNumId w:val="7"/>
  </w:num>
  <w:num w:numId="9" w16cid:durableId="2007318017">
    <w:abstractNumId w:val="5"/>
  </w:num>
  <w:num w:numId="10" w16cid:durableId="528375429">
    <w:abstractNumId w:val="4"/>
  </w:num>
  <w:num w:numId="11" w16cid:durableId="1798524309">
    <w:abstractNumId w:val="30"/>
  </w:num>
  <w:num w:numId="12" w16cid:durableId="713425769">
    <w:abstractNumId w:val="23"/>
  </w:num>
  <w:num w:numId="13" w16cid:durableId="422647077">
    <w:abstractNumId w:val="32"/>
  </w:num>
  <w:num w:numId="14" w16cid:durableId="875125085">
    <w:abstractNumId w:val="6"/>
  </w:num>
  <w:num w:numId="15" w16cid:durableId="1223713894">
    <w:abstractNumId w:val="18"/>
  </w:num>
  <w:num w:numId="16" w16cid:durableId="1296764350">
    <w:abstractNumId w:val="21"/>
  </w:num>
  <w:num w:numId="17" w16cid:durableId="911155877">
    <w:abstractNumId w:val="24"/>
  </w:num>
  <w:num w:numId="18" w16cid:durableId="277218700">
    <w:abstractNumId w:val="22"/>
  </w:num>
  <w:num w:numId="19" w16cid:durableId="114369008">
    <w:abstractNumId w:val="2"/>
  </w:num>
  <w:num w:numId="20" w16cid:durableId="756174440">
    <w:abstractNumId w:val="3"/>
  </w:num>
  <w:num w:numId="21" w16cid:durableId="1965039138">
    <w:abstractNumId w:val="25"/>
  </w:num>
  <w:num w:numId="22" w16cid:durableId="366107784">
    <w:abstractNumId w:val="17"/>
  </w:num>
  <w:num w:numId="23" w16cid:durableId="487016059">
    <w:abstractNumId w:val="11"/>
  </w:num>
  <w:num w:numId="24" w16cid:durableId="1973095582">
    <w:abstractNumId w:val="16"/>
  </w:num>
  <w:num w:numId="25" w16cid:durableId="1264801092">
    <w:abstractNumId w:val="14"/>
  </w:num>
  <w:num w:numId="26" w16cid:durableId="1126117985">
    <w:abstractNumId w:val="26"/>
  </w:num>
  <w:num w:numId="27" w16cid:durableId="1045300264">
    <w:abstractNumId w:val="28"/>
  </w:num>
  <w:num w:numId="28" w16cid:durableId="1019046575">
    <w:abstractNumId w:val="31"/>
  </w:num>
  <w:num w:numId="29" w16cid:durableId="335960262">
    <w:abstractNumId w:val="29"/>
  </w:num>
  <w:num w:numId="30" w16cid:durableId="970986879">
    <w:abstractNumId w:val="9"/>
    <w:lvlOverride w:ilvl="0">
      <w:startOverride w:val="2"/>
    </w:lvlOverride>
    <w:lvlOverride w:ilvl="1">
      <w:startOverride w:val="2"/>
    </w:lvlOverride>
  </w:num>
  <w:num w:numId="31" w16cid:durableId="963344924">
    <w:abstractNumId w:val="1"/>
  </w:num>
  <w:num w:numId="32" w16cid:durableId="909998417">
    <w:abstractNumId w:val="12"/>
  </w:num>
  <w:num w:numId="33" w16cid:durableId="1837257016">
    <w:abstractNumId w:val="0"/>
  </w:num>
  <w:num w:numId="34" w16cid:durableId="444081092">
    <w:abstractNumId w:val="27"/>
  </w:num>
  <w:numIdMacAtCleanup w:val="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hideGrammaticalErrors/>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81E72"/>
    <w:rsid w:val="00000FE8"/>
    <w:rsid w:val="00001062"/>
    <w:rsid w:val="00001342"/>
    <w:rsid w:val="00001601"/>
    <w:rsid w:val="0000312E"/>
    <w:rsid w:val="00003D5A"/>
    <w:rsid w:val="0000451B"/>
    <w:rsid w:val="00004748"/>
    <w:rsid w:val="00004E55"/>
    <w:rsid w:val="00004ED1"/>
    <w:rsid w:val="00006278"/>
    <w:rsid w:val="000067C1"/>
    <w:rsid w:val="00006F9F"/>
    <w:rsid w:val="000104C3"/>
    <w:rsid w:val="00010765"/>
    <w:rsid w:val="00010D9E"/>
    <w:rsid w:val="000132A0"/>
    <w:rsid w:val="00014B05"/>
    <w:rsid w:val="00015B97"/>
    <w:rsid w:val="00016649"/>
    <w:rsid w:val="00016D14"/>
    <w:rsid w:val="000177E2"/>
    <w:rsid w:val="00020312"/>
    <w:rsid w:val="0002075D"/>
    <w:rsid w:val="000211E8"/>
    <w:rsid w:val="00022500"/>
    <w:rsid w:val="00023BDF"/>
    <w:rsid w:val="000243D6"/>
    <w:rsid w:val="00025D35"/>
    <w:rsid w:val="00026516"/>
    <w:rsid w:val="000267A2"/>
    <w:rsid w:val="00026828"/>
    <w:rsid w:val="000329F5"/>
    <w:rsid w:val="0003477F"/>
    <w:rsid w:val="00035E1A"/>
    <w:rsid w:val="00036FEA"/>
    <w:rsid w:val="00040063"/>
    <w:rsid w:val="000404FC"/>
    <w:rsid w:val="000409CB"/>
    <w:rsid w:val="000418BB"/>
    <w:rsid w:val="00041A2E"/>
    <w:rsid w:val="00042F6E"/>
    <w:rsid w:val="00044B59"/>
    <w:rsid w:val="000455A5"/>
    <w:rsid w:val="00045E70"/>
    <w:rsid w:val="00045EF5"/>
    <w:rsid w:val="000464DE"/>
    <w:rsid w:val="00046999"/>
    <w:rsid w:val="00047A83"/>
    <w:rsid w:val="000507A7"/>
    <w:rsid w:val="00050DC3"/>
    <w:rsid w:val="00051FFE"/>
    <w:rsid w:val="000521B3"/>
    <w:rsid w:val="00052439"/>
    <w:rsid w:val="00052852"/>
    <w:rsid w:val="00052883"/>
    <w:rsid w:val="00052FFA"/>
    <w:rsid w:val="0005489E"/>
    <w:rsid w:val="00054932"/>
    <w:rsid w:val="00054EB9"/>
    <w:rsid w:val="00055320"/>
    <w:rsid w:val="000571EE"/>
    <w:rsid w:val="00057F9B"/>
    <w:rsid w:val="000608F7"/>
    <w:rsid w:val="00061751"/>
    <w:rsid w:val="00061CD2"/>
    <w:rsid w:val="00062B5B"/>
    <w:rsid w:val="00062F5F"/>
    <w:rsid w:val="00063EE1"/>
    <w:rsid w:val="00065744"/>
    <w:rsid w:val="0007001A"/>
    <w:rsid w:val="000712CE"/>
    <w:rsid w:val="0007214A"/>
    <w:rsid w:val="00072959"/>
    <w:rsid w:val="00075071"/>
    <w:rsid w:val="00075AC2"/>
    <w:rsid w:val="00075C6C"/>
    <w:rsid w:val="00076792"/>
    <w:rsid w:val="000775DC"/>
    <w:rsid w:val="000779EB"/>
    <w:rsid w:val="00082987"/>
    <w:rsid w:val="00082DA2"/>
    <w:rsid w:val="000848FD"/>
    <w:rsid w:val="00087AC2"/>
    <w:rsid w:val="000904AF"/>
    <w:rsid w:val="000911F0"/>
    <w:rsid w:val="00092265"/>
    <w:rsid w:val="00093147"/>
    <w:rsid w:val="0009421A"/>
    <w:rsid w:val="000948C9"/>
    <w:rsid w:val="000954B1"/>
    <w:rsid w:val="00095D54"/>
    <w:rsid w:val="0009677F"/>
    <w:rsid w:val="00096DD7"/>
    <w:rsid w:val="000A0439"/>
    <w:rsid w:val="000A1DA8"/>
    <w:rsid w:val="000A4962"/>
    <w:rsid w:val="000A5AA7"/>
    <w:rsid w:val="000A5E9F"/>
    <w:rsid w:val="000A7B82"/>
    <w:rsid w:val="000A7F49"/>
    <w:rsid w:val="000B021C"/>
    <w:rsid w:val="000B22F8"/>
    <w:rsid w:val="000B26A8"/>
    <w:rsid w:val="000B2FCF"/>
    <w:rsid w:val="000B67FF"/>
    <w:rsid w:val="000B6B3B"/>
    <w:rsid w:val="000B70D5"/>
    <w:rsid w:val="000B70D7"/>
    <w:rsid w:val="000B72DA"/>
    <w:rsid w:val="000C0B82"/>
    <w:rsid w:val="000C1D36"/>
    <w:rsid w:val="000C2AB1"/>
    <w:rsid w:val="000D0D15"/>
    <w:rsid w:val="000D1E39"/>
    <w:rsid w:val="000D20A4"/>
    <w:rsid w:val="000D3D01"/>
    <w:rsid w:val="000D4529"/>
    <w:rsid w:val="000D7066"/>
    <w:rsid w:val="000D7251"/>
    <w:rsid w:val="000D7AD5"/>
    <w:rsid w:val="000D7D3B"/>
    <w:rsid w:val="000D7FDE"/>
    <w:rsid w:val="000E17D7"/>
    <w:rsid w:val="000E2708"/>
    <w:rsid w:val="000E2E2B"/>
    <w:rsid w:val="000E3962"/>
    <w:rsid w:val="000E522B"/>
    <w:rsid w:val="000E5A77"/>
    <w:rsid w:val="000E6A9B"/>
    <w:rsid w:val="000E7068"/>
    <w:rsid w:val="000E748F"/>
    <w:rsid w:val="000E7A82"/>
    <w:rsid w:val="000F0F11"/>
    <w:rsid w:val="000F1579"/>
    <w:rsid w:val="000F2D47"/>
    <w:rsid w:val="000F4249"/>
    <w:rsid w:val="000F6C75"/>
    <w:rsid w:val="000F708C"/>
    <w:rsid w:val="00100050"/>
    <w:rsid w:val="00100C2C"/>
    <w:rsid w:val="00100D14"/>
    <w:rsid w:val="0010210C"/>
    <w:rsid w:val="00104A70"/>
    <w:rsid w:val="00105C80"/>
    <w:rsid w:val="00105E7C"/>
    <w:rsid w:val="001101BA"/>
    <w:rsid w:val="00111371"/>
    <w:rsid w:val="00111452"/>
    <w:rsid w:val="00112E93"/>
    <w:rsid w:val="00115074"/>
    <w:rsid w:val="00116983"/>
    <w:rsid w:val="00116FA1"/>
    <w:rsid w:val="0012305B"/>
    <w:rsid w:val="001238EE"/>
    <w:rsid w:val="00124101"/>
    <w:rsid w:val="00124A81"/>
    <w:rsid w:val="0012754A"/>
    <w:rsid w:val="001277C4"/>
    <w:rsid w:val="001279CA"/>
    <w:rsid w:val="0013033E"/>
    <w:rsid w:val="0013039C"/>
    <w:rsid w:val="00130D3D"/>
    <w:rsid w:val="00131179"/>
    <w:rsid w:val="00132A80"/>
    <w:rsid w:val="00133C0F"/>
    <w:rsid w:val="001348E5"/>
    <w:rsid w:val="001355DD"/>
    <w:rsid w:val="00142700"/>
    <w:rsid w:val="00142B78"/>
    <w:rsid w:val="00146EED"/>
    <w:rsid w:val="00147839"/>
    <w:rsid w:val="00150946"/>
    <w:rsid w:val="00151A7D"/>
    <w:rsid w:val="00151B9F"/>
    <w:rsid w:val="001547F7"/>
    <w:rsid w:val="00154CF5"/>
    <w:rsid w:val="00155D02"/>
    <w:rsid w:val="00156E7F"/>
    <w:rsid w:val="0015705A"/>
    <w:rsid w:val="001602BD"/>
    <w:rsid w:val="0016207B"/>
    <w:rsid w:val="0016215F"/>
    <w:rsid w:val="0016448B"/>
    <w:rsid w:val="00164B03"/>
    <w:rsid w:val="001656FF"/>
    <w:rsid w:val="001679BF"/>
    <w:rsid w:val="00170645"/>
    <w:rsid w:val="00174A3B"/>
    <w:rsid w:val="0017635F"/>
    <w:rsid w:val="00176FB8"/>
    <w:rsid w:val="0018069C"/>
    <w:rsid w:val="00180BA9"/>
    <w:rsid w:val="001814EC"/>
    <w:rsid w:val="0018176C"/>
    <w:rsid w:val="00182A03"/>
    <w:rsid w:val="00182B61"/>
    <w:rsid w:val="001842B0"/>
    <w:rsid w:val="00184916"/>
    <w:rsid w:val="00184E8F"/>
    <w:rsid w:val="0018541F"/>
    <w:rsid w:val="00186971"/>
    <w:rsid w:val="00186D36"/>
    <w:rsid w:val="00186ECC"/>
    <w:rsid w:val="001871D7"/>
    <w:rsid w:val="00190982"/>
    <w:rsid w:val="00190BDB"/>
    <w:rsid w:val="00192FD2"/>
    <w:rsid w:val="00193F6C"/>
    <w:rsid w:val="001954F4"/>
    <w:rsid w:val="00197CAE"/>
    <w:rsid w:val="001A00C1"/>
    <w:rsid w:val="001A0A6D"/>
    <w:rsid w:val="001A23D6"/>
    <w:rsid w:val="001A2FBA"/>
    <w:rsid w:val="001A4302"/>
    <w:rsid w:val="001A4BA6"/>
    <w:rsid w:val="001A698A"/>
    <w:rsid w:val="001B08C7"/>
    <w:rsid w:val="001B30B1"/>
    <w:rsid w:val="001B33A7"/>
    <w:rsid w:val="001B35E9"/>
    <w:rsid w:val="001B3AFB"/>
    <w:rsid w:val="001B4CAA"/>
    <w:rsid w:val="001B5E76"/>
    <w:rsid w:val="001B7366"/>
    <w:rsid w:val="001B7498"/>
    <w:rsid w:val="001C08E2"/>
    <w:rsid w:val="001C1E8E"/>
    <w:rsid w:val="001C314A"/>
    <w:rsid w:val="001C39C1"/>
    <w:rsid w:val="001C4DCF"/>
    <w:rsid w:val="001C7DDA"/>
    <w:rsid w:val="001D1318"/>
    <w:rsid w:val="001D185D"/>
    <w:rsid w:val="001D1AA6"/>
    <w:rsid w:val="001D1B40"/>
    <w:rsid w:val="001D3B39"/>
    <w:rsid w:val="001D4010"/>
    <w:rsid w:val="001D47D9"/>
    <w:rsid w:val="001D4AB8"/>
    <w:rsid w:val="001D555A"/>
    <w:rsid w:val="001D5804"/>
    <w:rsid w:val="001D69A7"/>
    <w:rsid w:val="001D77BB"/>
    <w:rsid w:val="001E2973"/>
    <w:rsid w:val="001E2C3A"/>
    <w:rsid w:val="001E3D60"/>
    <w:rsid w:val="001E404E"/>
    <w:rsid w:val="001E47B2"/>
    <w:rsid w:val="001E5684"/>
    <w:rsid w:val="001E5699"/>
    <w:rsid w:val="001E738B"/>
    <w:rsid w:val="001E7D39"/>
    <w:rsid w:val="001F0135"/>
    <w:rsid w:val="001F3187"/>
    <w:rsid w:val="001F3EEE"/>
    <w:rsid w:val="001F426E"/>
    <w:rsid w:val="001F42E2"/>
    <w:rsid w:val="001F5F09"/>
    <w:rsid w:val="001F666E"/>
    <w:rsid w:val="001F6EA6"/>
    <w:rsid w:val="001F7BD4"/>
    <w:rsid w:val="00200877"/>
    <w:rsid w:val="00200C1F"/>
    <w:rsid w:val="00201969"/>
    <w:rsid w:val="00201FA3"/>
    <w:rsid w:val="00205320"/>
    <w:rsid w:val="00205871"/>
    <w:rsid w:val="00205BC9"/>
    <w:rsid w:val="00205C81"/>
    <w:rsid w:val="00205EEC"/>
    <w:rsid w:val="00206C61"/>
    <w:rsid w:val="002117FF"/>
    <w:rsid w:val="002146B1"/>
    <w:rsid w:val="00215078"/>
    <w:rsid w:val="0021531F"/>
    <w:rsid w:val="002157CF"/>
    <w:rsid w:val="00217ECD"/>
    <w:rsid w:val="00220854"/>
    <w:rsid w:val="00220AA3"/>
    <w:rsid w:val="00221D0D"/>
    <w:rsid w:val="00221F4D"/>
    <w:rsid w:val="00222017"/>
    <w:rsid w:val="0022470F"/>
    <w:rsid w:val="00224A94"/>
    <w:rsid w:val="00224F24"/>
    <w:rsid w:val="002250A2"/>
    <w:rsid w:val="002267C9"/>
    <w:rsid w:val="00230B3E"/>
    <w:rsid w:val="00231046"/>
    <w:rsid w:val="002315C7"/>
    <w:rsid w:val="00232AB9"/>
    <w:rsid w:val="00235388"/>
    <w:rsid w:val="00237B9F"/>
    <w:rsid w:val="0024045C"/>
    <w:rsid w:val="00240CD6"/>
    <w:rsid w:val="00241C4A"/>
    <w:rsid w:val="0024317B"/>
    <w:rsid w:val="0024388E"/>
    <w:rsid w:val="002444A7"/>
    <w:rsid w:val="00244E6D"/>
    <w:rsid w:val="00246E3C"/>
    <w:rsid w:val="0025075D"/>
    <w:rsid w:val="00250CD7"/>
    <w:rsid w:val="00251ADD"/>
    <w:rsid w:val="00252049"/>
    <w:rsid w:val="0025510F"/>
    <w:rsid w:val="0025561D"/>
    <w:rsid w:val="00255797"/>
    <w:rsid w:val="002558A0"/>
    <w:rsid w:val="00255DD7"/>
    <w:rsid w:val="002576A6"/>
    <w:rsid w:val="002578C0"/>
    <w:rsid w:val="00257FAC"/>
    <w:rsid w:val="002602F4"/>
    <w:rsid w:val="002605B4"/>
    <w:rsid w:val="002613CE"/>
    <w:rsid w:val="00261D8F"/>
    <w:rsid w:val="00262BAC"/>
    <w:rsid w:val="00264BE8"/>
    <w:rsid w:val="002656EA"/>
    <w:rsid w:val="00266633"/>
    <w:rsid w:val="0026713F"/>
    <w:rsid w:val="00267670"/>
    <w:rsid w:val="00270E4A"/>
    <w:rsid w:val="00271A1E"/>
    <w:rsid w:val="002735C8"/>
    <w:rsid w:val="00273B04"/>
    <w:rsid w:val="00274513"/>
    <w:rsid w:val="002773CD"/>
    <w:rsid w:val="00277AAF"/>
    <w:rsid w:val="00280153"/>
    <w:rsid w:val="002809D9"/>
    <w:rsid w:val="00280CD6"/>
    <w:rsid w:val="00281894"/>
    <w:rsid w:val="00281E72"/>
    <w:rsid w:val="00281EC1"/>
    <w:rsid w:val="00283984"/>
    <w:rsid w:val="00284425"/>
    <w:rsid w:val="00285194"/>
    <w:rsid w:val="00285252"/>
    <w:rsid w:val="00287D71"/>
    <w:rsid w:val="002904D7"/>
    <w:rsid w:val="002910B1"/>
    <w:rsid w:val="002940AF"/>
    <w:rsid w:val="00295DFB"/>
    <w:rsid w:val="002966A4"/>
    <w:rsid w:val="00297206"/>
    <w:rsid w:val="002A07EF"/>
    <w:rsid w:val="002A2F6A"/>
    <w:rsid w:val="002A5C90"/>
    <w:rsid w:val="002A5CB2"/>
    <w:rsid w:val="002A65B8"/>
    <w:rsid w:val="002A6CC7"/>
    <w:rsid w:val="002A6CD6"/>
    <w:rsid w:val="002A6E32"/>
    <w:rsid w:val="002A717F"/>
    <w:rsid w:val="002A72BA"/>
    <w:rsid w:val="002A746E"/>
    <w:rsid w:val="002A7FF2"/>
    <w:rsid w:val="002B127D"/>
    <w:rsid w:val="002B35EB"/>
    <w:rsid w:val="002B367A"/>
    <w:rsid w:val="002B4CBB"/>
    <w:rsid w:val="002B5C0D"/>
    <w:rsid w:val="002C32AE"/>
    <w:rsid w:val="002C4707"/>
    <w:rsid w:val="002C4971"/>
    <w:rsid w:val="002C5414"/>
    <w:rsid w:val="002C5DE6"/>
    <w:rsid w:val="002C7534"/>
    <w:rsid w:val="002D0ABB"/>
    <w:rsid w:val="002D2F54"/>
    <w:rsid w:val="002D3389"/>
    <w:rsid w:val="002D3A8B"/>
    <w:rsid w:val="002D4160"/>
    <w:rsid w:val="002D48F1"/>
    <w:rsid w:val="002D4AAD"/>
    <w:rsid w:val="002D611B"/>
    <w:rsid w:val="002D6C90"/>
    <w:rsid w:val="002D781B"/>
    <w:rsid w:val="002E0EBC"/>
    <w:rsid w:val="002E1F44"/>
    <w:rsid w:val="002E2B0F"/>
    <w:rsid w:val="002E521F"/>
    <w:rsid w:val="002E597C"/>
    <w:rsid w:val="002E5D8B"/>
    <w:rsid w:val="002F12BE"/>
    <w:rsid w:val="002F1578"/>
    <w:rsid w:val="002F164A"/>
    <w:rsid w:val="002F2E61"/>
    <w:rsid w:val="002F42DD"/>
    <w:rsid w:val="002F473C"/>
    <w:rsid w:val="002F5704"/>
    <w:rsid w:val="002F6AD6"/>
    <w:rsid w:val="002F709E"/>
    <w:rsid w:val="00301A26"/>
    <w:rsid w:val="00304FC0"/>
    <w:rsid w:val="00305A41"/>
    <w:rsid w:val="00307721"/>
    <w:rsid w:val="003079BC"/>
    <w:rsid w:val="00307FC5"/>
    <w:rsid w:val="003105E2"/>
    <w:rsid w:val="00310C3F"/>
    <w:rsid w:val="003153E5"/>
    <w:rsid w:val="0032477C"/>
    <w:rsid w:val="00325433"/>
    <w:rsid w:val="00327155"/>
    <w:rsid w:val="0032795F"/>
    <w:rsid w:val="00327BA0"/>
    <w:rsid w:val="003311C9"/>
    <w:rsid w:val="00331805"/>
    <w:rsid w:val="00331DCC"/>
    <w:rsid w:val="00331FA5"/>
    <w:rsid w:val="0033216D"/>
    <w:rsid w:val="003321B6"/>
    <w:rsid w:val="003327E9"/>
    <w:rsid w:val="00333419"/>
    <w:rsid w:val="00334027"/>
    <w:rsid w:val="003357E0"/>
    <w:rsid w:val="00336B3D"/>
    <w:rsid w:val="00336F87"/>
    <w:rsid w:val="0034003F"/>
    <w:rsid w:val="003416D9"/>
    <w:rsid w:val="00341B65"/>
    <w:rsid w:val="00342C2A"/>
    <w:rsid w:val="00345365"/>
    <w:rsid w:val="0034568D"/>
    <w:rsid w:val="00345FCD"/>
    <w:rsid w:val="00346E3A"/>
    <w:rsid w:val="003502B8"/>
    <w:rsid w:val="00351130"/>
    <w:rsid w:val="0035219E"/>
    <w:rsid w:val="00352AD1"/>
    <w:rsid w:val="00355009"/>
    <w:rsid w:val="003556DF"/>
    <w:rsid w:val="00355930"/>
    <w:rsid w:val="00356287"/>
    <w:rsid w:val="00356BB1"/>
    <w:rsid w:val="00356E37"/>
    <w:rsid w:val="00357D87"/>
    <w:rsid w:val="00360E7F"/>
    <w:rsid w:val="00361A38"/>
    <w:rsid w:val="00361E2C"/>
    <w:rsid w:val="003637DA"/>
    <w:rsid w:val="00363B56"/>
    <w:rsid w:val="0036404F"/>
    <w:rsid w:val="003640EB"/>
    <w:rsid w:val="00366043"/>
    <w:rsid w:val="00366A0E"/>
    <w:rsid w:val="00366D47"/>
    <w:rsid w:val="003670FB"/>
    <w:rsid w:val="003674EE"/>
    <w:rsid w:val="003733FF"/>
    <w:rsid w:val="003755F3"/>
    <w:rsid w:val="00375C33"/>
    <w:rsid w:val="00375C8A"/>
    <w:rsid w:val="003764CA"/>
    <w:rsid w:val="003805A7"/>
    <w:rsid w:val="00380C06"/>
    <w:rsid w:val="00383290"/>
    <w:rsid w:val="00383A99"/>
    <w:rsid w:val="00385653"/>
    <w:rsid w:val="003903F2"/>
    <w:rsid w:val="0039237D"/>
    <w:rsid w:val="003924A1"/>
    <w:rsid w:val="00392584"/>
    <w:rsid w:val="00393CA2"/>
    <w:rsid w:val="003948D1"/>
    <w:rsid w:val="00394FA6"/>
    <w:rsid w:val="003957BF"/>
    <w:rsid w:val="00395CFB"/>
    <w:rsid w:val="0039659D"/>
    <w:rsid w:val="00397511"/>
    <w:rsid w:val="003A162A"/>
    <w:rsid w:val="003A4974"/>
    <w:rsid w:val="003A512C"/>
    <w:rsid w:val="003A56A3"/>
    <w:rsid w:val="003A608A"/>
    <w:rsid w:val="003A62AA"/>
    <w:rsid w:val="003B1063"/>
    <w:rsid w:val="003B1654"/>
    <w:rsid w:val="003B192C"/>
    <w:rsid w:val="003B1EF9"/>
    <w:rsid w:val="003B2694"/>
    <w:rsid w:val="003B2E17"/>
    <w:rsid w:val="003B2E27"/>
    <w:rsid w:val="003B3974"/>
    <w:rsid w:val="003B3C4C"/>
    <w:rsid w:val="003B3EA8"/>
    <w:rsid w:val="003B437B"/>
    <w:rsid w:val="003B4517"/>
    <w:rsid w:val="003B4D9F"/>
    <w:rsid w:val="003B5215"/>
    <w:rsid w:val="003B5FB4"/>
    <w:rsid w:val="003B633B"/>
    <w:rsid w:val="003B66B6"/>
    <w:rsid w:val="003B7A52"/>
    <w:rsid w:val="003B7B67"/>
    <w:rsid w:val="003B7EE2"/>
    <w:rsid w:val="003C0F75"/>
    <w:rsid w:val="003C3008"/>
    <w:rsid w:val="003C4ACF"/>
    <w:rsid w:val="003C53F0"/>
    <w:rsid w:val="003C73CC"/>
    <w:rsid w:val="003C7AD7"/>
    <w:rsid w:val="003C7B74"/>
    <w:rsid w:val="003C7E1B"/>
    <w:rsid w:val="003D0D3C"/>
    <w:rsid w:val="003D227F"/>
    <w:rsid w:val="003D25DF"/>
    <w:rsid w:val="003D2C8A"/>
    <w:rsid w:val="003D3D81"/>
    <w:rsid w:val="003D42CA"/>
    <w:rsid w:val="003D4450"/>
    <w:rsid w:val="003D4B13"/>
    <w:rsid w:val="003D557C"/>
    <w:rsid w:val="003D5F4A"/>
    <w:rsid w:val="003D719E"/>
    <w:rsid w:val="003D747F"/>
    <w:rsid w:val="003E0E4E"/>
    <w:rsid w:val="003E104C"/>
    <w:rsid w:val="003E1446"/>
    <w:rsid w:val="003E33B8"/>
    <w:rsid w:val="003E4054"/>
    <w:rsid w:val="003E43C9"/>
    <w:rsid w:val="003E4707"/>
    <w:rsid w:val="003E6ACF"/>
    <w:rsid w:val="003E7789"/>
    <w:rsid w:val="003F09E6"/>
    <w:rsid w:val="003F0DBB"/>
    <w:rsid w:val="003F1BA1"/>
    <w:rsid w:val="003F40CB"/>
    <w:rsid w:val="003F5FA0"/>
    <w:rsid w:val="003F7461"/>
    <w:rsid w:val="00400563"/>
    <w:rsid w:val="0040079E"/>
    <w:rsid w:val="0040102E"/>
    <w:rsid w:val="00401139"/>
    <w:rsid w:val="00402B29"/>
    <w:rsid w:val="00403348"/>
    <w:rsid w:val="00403CF6"/>
    <w:rsid w:val="0040444E"/>
    <w:rsid w:val="00405316"/>
    <w:rsid w:val="00406299"/>
    <w:rsid w:val="004078DE"/>
    <w:rsid w:val="00407BB3"/>
    <w:rsid w:val="004100D3"/>
    <w:rsid w:val="00410106"/>
    <w:rsid w:val="00410161"/>
    <w:rsid w:val="00410722"/>
    <w:rsid w:val="00410F7B"/>
    <w:rsid w:val="0041211A"/>
    <w:rsid w:val="00413194"/>
    <w:rsid w:val="00413EF1"/>
    <w:rsid w:val="0041469B"/>
    <w:rsid w:val="00414A06"/>
    <w:rsid w:val="00414F86"/>
    <w:rsid w:val="00421B4B"/>
    <w:rsid w:val="00422175"/>
    <w:rsid w:val="00424471"/>
    <w:rsid w:val="00424DCB"/>
    <w:rsid w:val="00424FC2"/>
    <w:rsid w:val="00425BC4"/>
    <w:rsid w:val="00427874"/>
    <w:rsid w:val="00427AAA"/>
    <w:rsid w:val="00430357"/>
    <w:rsid w:val="004303C2"/>
    <w:rsid w:val="00430818"/>
    <w:rsid w:val="0043133C"/>
    <w:rsid w:val="00431784"/>
    <w:rsid w:val="0043187B"/>
    <w:rsid w:val="00433264"/>
    <w:rsid w:val="004348A2"/>
    <w:rsid w:val="00437883"/>
    <w:rsid w:val="0044165F"/>
    <w:rsid w:val="00442FFB"/>
    <w:rsid w:val="0044317B"/>
    <w:rsid w:val="004433A5"/>
    <w:rsid w:val="00444B48"/>
    <w:rsid w:val="00445B0F"/>
    <w:rsid w:val="00446664"/>
    <w:rsid w:val="004468FA"/>
    <w:rsid w:val="00447296"/>
    <w:rsid w:val="00451537"/>
    <w:rsid w:val="00451634"/>
    <w:rsid w:val="00452F02"/>
    <w:rsid w:val="004533A9"/>
    <w:rsid w:val="00453800"/>
    <w:rsid w:val="00454360"/>
    <w:rsid w:val="00454708"/>
    <w:rsid w:val="00454879"/>
    <w:rsid w:val="00454ABA"/>
    <w:rsid w:val="00455DA8"/>
    <w:rsid w:val="00455F2E"/>
    <w:rsid w:val="00457EF1"/>
    <w:rsid w:val="00460976"/>
    <w:rsid w:val="00460F51"/>
    <w:rsid w:val="004667D4"/>
    <w:rsid w:val="00466F6A"/>
    <w:rsid w:val="0046738F"/>
    <w:rsid w:val="00467A89"/>
    <w:rsid w:val="0047075C"/>
    <w:rsid w:val="00470E3D"/>
    <w:rsid w:val="004715AD"/>
    <w:rsid w:val="0047182B"/>
    <w:rsid w:val="00472DA0"/>
    <w:rsid w:val="00473866"/>
    <w:rsid w:val="004738CF"/>
    <w:rsid w:val="004739E7"/>
    <w:rsid w:val="00474DA0"/>
    <w:rsid w:val="00474FE9"/>
    <w:rsid w:val="004750D3"/>
    <w:rsid w:val="0047517F"/>
    <w:rsid w:val="004754DB"/>
    <w:rsid w:val="00476D91"/>
    <w:rsid w:val="00477193"/>
    <w:rsid w:val="004774F7"/>
    <w:rsid w:val="00482751"/>
    <w:rsid w:val="00486BB9"/>
    <w:rsid w:val="00490BD6"/>
    <w:rsid w:val="00491F03"/>
    <w:rsid w:val="0049232F"/>
    <w:rsid w:val="004A0214"/>
    <w:rsid w:val="004A0DA3"/>
    <w:rsid w:val="004A1783"/>
    <w:rsid w:val="004A29FB"/>
    <w:rsid w:val="004A3B07"/>
    <w:rsid w:val="004A3C0C"/>
    <w:rsid w:val="004A5339"/>
    <w:rsid w:val="004A5AD5"/>
    <w:rsid w:val="004A6FC8"/>
    <w:rsid w:val="004B0239"/>
    <w:rsid w:val="004B0DDC"/>
    <w:rsid w:val="004B1BC2"/>
    <w:rsid w:val="004B22AE"/>
    <w:rsid w:val="004B51FA"/>
    <w:rsid w:val="004B68F9"/>
    <w:rsid w:val="004B74CE"/>
    <w:rsid w:val="004C4503"/>
    <w:rsid w:val="004C4CB1"/>
    <w:rsid w:val="004C6D61"/>
    <w:rsid w:val="004C7258"/>
    <w:rsid w:val="004C744F"/>
    <w:rsid w:val="004C7C12"/>
    <w:rsid w:val="004D03D8"/>
    <w:rsid w:val="004D28FB"/>
    <w:rsid w:val="004D3223"/>
    <w:rsid w:val="004D386B"/>
    <w:rsid w:val="004D3D40"/>
    <w:rsid w:val="004D587F"/>
    <w:rsid w:val="004D68A1"/>
    <w:rsid w:val="004D78C3"/>
    <w:rsid w:val="004E0241"/>
    <w:rsid w:val="004E0DA5"/>
    <w:rsid w:val="004E2A83"/>
    <w:rsid w:val="004E52AA"/>
    <w:rsid w:val="004E773F"/>
    <w:rsid w:val="004F0D01"/>
    <w:rsid w:val="004F1124"/>
    <w:rsid w:val="004F1349"/>
    <w:rsid w:val="004F24D6"/>
    <w:rsid w:val="004F2F10"/>
    <w:rsid w:val="004F4A34"/>
    <w:rsid w:val="004F5027"/>
    <w:rsid w:val="004F5519"/>
    <w:rsid w:val="004F5B9D"/>
    <w:rsid w:val="004F5D2C"/>
    <w:rsid w:val="005001A6"/>
    <w:rsid w:val="00500F2D"/>
    <w:rsid w:val="005015D6"/>
    <w:rsid w:val="00502A2E"/>
    <w:rsid w:val="005039DE"/>
    <w:rsid w:val="0050402B"/>
    <w:rsid w:val="005047AD"/>
    <w:rsid w:val="00510DFA"/>
    <w:rsid w:val="00511D18"/>
    <w:rsid w:val="005129F1"/>
    <w:rsid w:val="0051387C"/>
    <w:rsid w:val="00515738"/>
    <w:rsid w:val="0051654C"/>
    <w:rsid w:val="00516B56"/>
    <w:rsid w:val="00520B29"/>
    <w:rsid w:val="005212E1"/>
    <w:rsid w:val="005216C2"/>
    <w:rsid w:val="0052174C"/>
    <w:rsid w:val="00521B0E"/>
    <w:rsid w:val="00521BE3"/>
    <w:rsid w:val="00523833"/>
    <w:rsid w:val="00525426"/>
    <w:rsid w:val="0052578E"/>
    <w:rsid w:val="00527821"/>
    <w:rsid w:val="00527E5D"/>
    <w:rsid w:val="00527E92"/>
    <w:rsid w:val="00530974"/>
    <w:rsid w:val="00531064"/>
    <w:rsid w:val="00531528"/>
    <w:rsid w:val="005356CA"/>
    <w:rsid w:val="00536894"/>
    <w:rsid w:val="0053763E"/>
    <w:rsid w:val="00537EBD"/>
    <w:rsid w:val="00540379"/>
    <w:rsid w:val="00540591"/>
    <w:rsid w:val="005410C7"/>
    <w:rsid w:val="00541973"/>
    <w:rsid w:val="005431C1"/>
    <w:rsid w:val="00544542"/>
    <w:rsid w:val="005447A0"/>
    <w:rsid w:val="005449DD"/>
    <w:rsid w:val="00544A55"/>
    <w:rsid w:val="005457C9"/>
    <w:rsid w:val="00545F59"/>
    <w:rsid w:val="005466F2"/>
    <w:rsid w:val="00550CFD"/>
    <w:rsid w:val="005518BE"/>
    <w:rsid w:val="00552FF3"/>
    <w:rsid w:val="0055466F"/>
    <w:rsid w:val="005547A5"/>
    <w:rsid w:val="0055550C"/>
    <w:rsid w:val="00555D70"/>
    <w:rsid w:val="00557BFE"/>
    <w:rsid w:val="00562003"/>
    <w:rsid w:val="00562025"/>
    <w:rsid w:val="005624D2"/>
    <w:rsid w:val="005637A5"/>
    <w:rsid w:val="00563C76"/>
    <w:rsid w:val="00564327"/>
    <w:rsid w:val="005656D2"/>
    <w:rsid w:val="00565DD1"/>
    <w:rsid w:val="00566640"/>
    <w:rsid w:val="0056773E"/>
    <w:rsid w:val="00571C8B"/>
    <w:rsid w:val="00571F89"/>
    <w:rsid w:val="005725DB"/>
    <w:rsid w:val="0057261E"/>
    <w:rsid w:val="00572A67"/>
    <w:rsid w:val="00572E96"/>
    <w:rsid w:val="005731FA"/>
    <w:rsid w:val="005734AC"/>
    <w:rsid w:val="005734D8"/>
    <w:rsid w:val="00576D15"/>
    <w:rsid w:val="00576E75"/>
    <w:rsid w:val="00581895"/>
    <w:rsid w:val="00583180"/>
    <w:rsid w:val="0058514E"/>
    <w:rsid w:val="00587617"/>
    <w:rsid w:val="00587C37"/>
    <w:rsid w:val="00587F82"/>
    <w:rsid w:val="00590A6C"/>
    <w:rsid w:val="005916FC"/>
    <w:rsid w:val="00591727"/>
    <w:rsid w:val="00593E55"/>
    <w:rsid w:val="00595702"/>
    <w:rsid w:val="00596924"/>
    <w:rsid w:val="00597D55"/>
    <w:rsid w:val="005A0019"/>
    <w:rsid w:val="005A0297"/>
    <w:rsid w:val="005A0996"/>
    <w:rsid w:val="005A1470"/>
    <w:rsid w:val="005A1C38"/>
    <w:rsid w:val="005A2873"/>
    <w:rsid w:val="005A4101"/>
    <w:rsid w:val="005A6F16"/>
    <w:rsid w:val="005B0824"/>
    <w:rsid w:val="005B16E4"/>
    <w:rsid w:val="005B1DA5"/>
    <w:rsid w:val="005B3589"/>
    <w:rsid w:val="005B46FD"/>
    <w:rsid w:val="005B4A7E"/>
    <w:rsid w:val="005B7946"/>
    <w:rsid w:val="005C0D79"/>
    <w:rsid w:val="005C0EE7"/>
    <w:rsid w:val="005C18C5"/>
    <w:rsid w:val="005C2CEA"/>
    <w:rsid w:val="005C343E"/>
    <w:rsid w:val="005C42F6"/>
    <w:rsid w:val="005C5119"/>
    <w:rsid w:val="005C76A6"/>
    <w:rsid w:val="005C7EE5"/>
    <w:rsid w:val="005D0AC5"/>
    <w:rsid w:val="005D11D0"/>
    <w:rsid w:val="005D5251"/>
    <w:rsid w:val="005D5473"/>
    <w:rsid w:val="005D635A"/>
    <w:rsid w:val="005D66C0"/>
    <w:rsid w:val="005D6853"/>
    <w:rsid w:val="005E050C"/>
    <w:rsid w:val="005E0715"/>
    <w:rsid w:val="005E0860"/>
    <w:rsid w:val="005E1E17"/>
    <w:rsid w:val="005E28C2"/>
    <w:rsid w:val="005E2918"/>
    <w:rsid w:val="005E35C1"/>
    <w:rsid w:val="005E3E3B"/>
    <w:rsid w:val="005E546B"/>
    <w:rsid w:val="005E55B1"/>
    <w:rsid w:val="005E5F20"/>
    <w:rsid w:val="005E66BA"/>
    <w:rsid w:val="005E714D"/>
    <w:rsid w:val="005F045C"/>
    <w:rsid w:val="005F051D"/>
    <w:rsid w:val="005F062B"/>
    <w:rsid w:val="005F0BDB"/>
    <w:rsid w:val="005F130E"/>
    <w:rsid w:val="005F1A15"/>
    <w:rsid w:val="005F2D09"/>
    <w:rsid w:val="005F3C76"/>
    <w:rsid w:val="005F5C0A"/>
    <w:rsid w:val="005F66CA"/>
    <w:rsid w:val="005F6B27"/>
    <w:rsid w:val="005F7C81"/>
    <w:rsid w:val="005F7E01"/>
    <w:rsid w:val="005F7ED8"/>
    <w:rsid w:val="006007E3"/>
    <w:rsid w:val="00600E03"/>
    <w:rsid w:val="0060141B"/>
    <w:rsid w:val="00601EC3"/>
    <w:rsid w:val="00602EDB"/>
    <w:rsid w:val="006037A6"/>
    <w:rsid w:val="006045F7"/>
    <w:rsid w:val="00605C83"/>
    <w:rsid w:val="00606415"/>
    <w:rsid w:val="00607A24"/>
    <w:rsid w:val="00610150"/>
    <w:rsid w:val="00610394"/>
    <w:rsid w:val="00610989"/>
    <w:rsid w:val="00610D62"/>
    <w:rsid w:val="00611927"/>
    <w:rsid w:val="006158BC"/>
    <w:rsid w:val="006158E6"/>
    <w:rsid w:val="0061684E"/>
    <w:rsid w:val="006168DA"/>
    <w:rsid w:val="00620401"/>
    <w:rsid w:val="00620B40"/>
    <w:rsid w:val="00620C5D"/>
    <w:rsid w:val="00621B83"/>
    <w:rsid w:val="00622533"/>
    <w:rsid w:val="00624F33"/>
    <w:rsid w:val="006260A6"/>
    <w:rsid w:val="00626106"/>
    <w:rsid w:val="006303C6"/>
    <w:rsid w:val="006304BF"/>
    <w:rsid w:val="0063295B"/>
    <w:rsid w:val="0063464F"/>
    <w:rsid w:val="00634AC5"/>
    <w:rsid w:val="00634AD1"/>
    <w:rsid w:val="00636B9B"/>
    <w:rsid w:val="00641692"/>
    <w:rsid w:val="00642A19"/>
    <w:rsid w:val="00642B22"/>
    <w:rsid w:val="00642C9F"/>
    <w:rsid w:val="00642D5A"/>
    <w:rsid w:val="00644411"/>
    <w:rsid w:val="0064581C"/>
    <w:rsid w:val="00645E93"/>
    <w:rsid w:val="00645FC3"/>
    <w:rsid w:val="00646160"/>
    <w:rsid w:val="00650435"/>
    <w:rsid w:val="006504FD"/>
    <w:rsid w:val="00650511"/>
    <w:rsid w:val="00651C82"/>
    <w:rsid w:val="00652B6D"/>
    <w:rsid w:val="00653B46"/>
    <w:rsid w:val="00655522"/>
    <w:rsid w:val="00655B0B"/>
    <w:rsid w:val="006566E3"/>
    <w:rsid w:val="00657B65"/>
    <w:rsid w:val="00662F77"/>
    <w:rsid w:val="006631C9"/>
    <w:rsid w:val="00663296"/>
    <w:rsid w:val="0066403F"/>
    <w:rsid w:val="00664CE7"/>
    <w:rsid w:val="00665FEC"/>
    <w:rsid w:val="00666CC8"/>
    <w:rsid w:val="00666F39"/>
    <w:rsid w:val="00670075"/>
    <w:rsid w:val="006701DD"/>
    <w:rsid w:val="0067163A"/>
    <w:rsid w:val="00673170"/>
    <w:rsid w:val="00674814"/>
    <w:rsid w:val="00674D8C"/>
    <w:rsid w:val="00676638"/>
    <w:rsid w:val="00676659"/>
    <w:rsid w:val="00680766"/>
    <w:rsid w:val="00680D86"/>
    <w:rsid w:val="00681331"/>
    <w:rsid w:val="00681D2A"/>
    <w:rsid w:val="00681D75"/>
    <w:rsid w:val="00684089"/>
    <w:rsid w:val="00684354"/>
    <w:rsid w:val="00685939"/>
    <w:rsid w:val="00690510"/>
    <w:rsid w:val="006913E7"/>
    <w:rsid w:val="00692641"/>
    <w:rsid w:val="00692D8E"/>
    <w:rsid w:val="00693B16"/>
    <w:rsid w:val="0069502C"/>
    <w:rsid w:val="00695056"/>
    <w:rsid w:val="006A2ABB"/>
    <w:rsid w:val="006A2CAB"/>
    <w:rsid w:val="006A3E7A"/>
    <w:rsid w:val="006A5401"/>
    <w:rsid w:val="006A5CEF"/>
    <w:rsid w:val="006A6725"/>
    <w:rsid w:val="006A6DA9"/>
    <w:rsid w:val="006A70B8"/>
    <w:rsid w:val="006B011D"/>
    <w:rsid w:val="006B14C9"/>
    <w:rsid w:val="006B1D51"/>
    <w:rsid w:val="006B326A"/>
    <w:rsid w:val="006B4078"/>
    <w:rsid w:val="006B493E"/>
    <w:rsid w:val="006B4AA9"/>
    <w:rsid w:val="006C0BAD"/>
    <w:rsid w:val="006C24B2"/>
    <w:rsid w:val="006C2694"/>
    <w:rsid w:val="006C48AA"/>
    <w:rsid w:val="006C5198"/>
    <w:rsid w:val="006C6780"/>
    <w:rsid w:val="006D0E0A"/>
    <w:rsid w:val="006D203E"/>
    <w:rsid w:val="006D4B49"/>
    <w:rsid w:val="006D56D8"/>
    <w:rsid w:val="006D5A32"/>
    <w:rsid w:val="006D5E82"/>
    <w:rsid w:val="006E01E7"/>
    <w:rsid w:val="006E0DDF"/>
    <w:rsid w:val="006E10A3"/>
    <w:rsid w:val="006E119B"/>
    <w:rsid w:val="006E210C"/>
    <w:rsid w:val="006E2A17"/>
    <w:rsid w:val="006E3BED"/>
    <w:rsid w:val="006E3E8B"/>
    <w:rsid w:val="006E661A"/>
    <w:rsid w:val="006E66C0"/>
    <w:rsid w:val="006F1EBA"/>
    <w:rsid w:val="006F22C6"/>
    <w:rsid w:val="006F2BC1"/>
    <w:rsid w:val="006F38FA"/>
    <w:rsid w:val="006F3C02"/>
    <w:rsid w:val="006F4E58"/>
    <w:rsid w:val="006F60CB"/>
    <w:rsid w:val="006F6641"/>
    <w:rsid w:val="006F6B56"/>
    <w:rsid w:val="006F7A88"/>
    <w:rsid w:val="007004EA"/>
    <w:rsid w:val="00701F34"/>
    <w:rsid w:val="00702096"/>
    <w:rsid w:val="007054B2"/>
    <w:rsid w:val="007070BA"/>
    <w:rsid w:val="00710292"/>
    <w:rsid w:val="007103CB"/>
    <w:rsid w:val="00711E89"/>
    <w:rsid w:val="00712395"/>
    <w:rsid w:val="00713DFD"/>
    <w:rsid w:val="00717DB9"/>
    <w:rsid w:val="00717F0F"/>
    <w:rsid w:val="007203BA"/>
    <w:rsid w:val="007203BC"/>
    <w:rsid w:val="0072057A"/>
    <w:rsid w:val="0072122A"/>
    <w:rsid w:val="007213A2"/>
    <w:rsid w:val="007215E5"/>
    <w:rsid w:val="00722C05"/>
    <w:rsid w:val="007267F3"/>
    <w:rsid w:val="0073061A"/>
    <w:rsid w:val="00732353"/>
    <w:rsid w:val="00734949"/>
    <w:rsid w:val="00734ADB"/>
    <w:rsid w:val="00735A86"/>
    <w:rsid w:val="007364CD"/>
    <w:rsid w:val="007367C7"/>
    <w:rsid w:val="00737CC0"/>
    <w:rsid w:val="00740411"/>
    <w:rsid w:val="00740951"/>
    <w:rsid w:val="007412E2"/>
    <w:rsid w:val="007419BB"/>
    <w:rsid w:val="00741EE1"/>
    <w:rsid w:val="007420CE"/>
    <w:rsid w:val="00743854"/>
    <w:rsid w:val="007438C9"/>
    <w:rsid w:val="00744E15"/>
    <w:rsid w:val="00745EF1"/>
    <w:rsid w:val="007462D1"/>
    <w:rsid w:val="007468CA"/>
    <w:rsid w:val="00752999"/>
    <w:rsid w:val="007532A8"/>
    <w:rsid w:val="00753764"/>
    <w:rsid w:val="00761CD1"/>
    <w:rsid w:val="007627C3"/>
    <w:rsid w:val="0076340D"/>
    <w:rsid w:val="00763A3F"/>
    <w:rsid w:val="0076427C"/>
    <w:rsid w:val="00764284"/>
    <w:rsid w:val="007646DE"/>
    <w:rsid w:val="00765D0F"/>
    <w:rsid w:val="007664A3"/>
    <w:rsid w:val="0076662D"/>
    <w:rsid w:val="00771740"/>
    <w:rsid w:val="00771B0D"/>
    <w:rsid w:val="007741F4"/>
    <w:rsid w:val="0077720C"/>
    <w:rsid w:val="0077765A"/>
    <w:rsid w:val="00777932"/>
    <w:rsid w:val="0077796B"/>
    <w:rsid w:val="00780576"/>
    <w:rsid w:val="0078101D"/>
    <w:rsid w:val="007818E0"/>
    <w:rsid w:val="00782550"/>
    <w:rsid w:val="0078262F"/>
    <w:rsid w:val="007835E1"/>
    <w:rsid w:val="0078381A"/>
    <w:rsid w:val="00784316"/>
    <w:rsid w:val="0078628D"/>
    <w:rsid w:val="0079032D"/>
    <w:rsid w:val="00791213"/>
    <w:rsid w:val="0079217B"/>
    <w:rsid w:val="0079348E"/>
    <w:rsid w:val="00794216"/>
    <w:rsid w:val="00794B0A"/>
    <w:rsid w:val="007954E8"/>
    <w:rsid w:val="007958A3"/>
    <w:rsid w:val="00795C92"/>
    <w:rsid w:val="00795EB8"/>
    <w:rsid w:val="007960A4"/>
    <w:rsid w:val="00796883"/>
    <w:rsid w:val="00796C6D"/>
    <w:rsid w:val="0079708D"/>
    <w:rsid w:val="00797524"/>
    <w:rsid w:val="0079794F"/>
    <w:rsid w:val="00797BFC"/>
    <w:rsid w:val="007A445E"/>
    <w:rsid w:val="007A60C4"/>
    <w:rsid w:val="007A615D"/>
    <w:rsid w:val="007A65D6"/>
    <w:rsid w:val="007A6EAB"/>
    <w:rsid w:val="007A772C"/>
    <w:rsid w:val="007A787F"/>
    <w:rsid w:val="007A7BE2"/>
    <w:rsid w:val="007A7BF5"/>
    <w:rsid w:val="007B20FB"/>
    <w:rsid w:val="007B2814"/>
    <w:rsid w:val="007B38BC"/>
    <w:rsid w:val="007B60D9"/>
    <w:rsid w:val="007B70E5"/>
    <w:rsid w:val="007C0A86"/>
    <w:rsid w:val="007C0ABB"/>
    <w:rsid w:val="007C0EA9"/>
    <w:rsid w:val="007D01F4"/>
    <w:rsid w:val="007D14B8"/>
    <w:rsid w:val="007D22D8"/>
    <w:rsid w:val="007D6845"/>
    <w:rsid w:val="007D7C29"/>
    <w:rsid w:val="007D7D20"/>
    <w:rsid w:val="007E0717"/>
    <w:rsid w:val="007E1A31"/>
    <w:rsid w:val="007E5645"/>
    <w:rsid w:val="007E6E2C"/>
    <w:rsid w:val="007E6E91"/>
    <w:rsid w:val="007E725E"/>
    <w:rsid w:val="007F03BD"/>
    <w:rsid w:val="007F0436"/>
    <w:rsid w:val="007F0756"/>
    <w:rsid w:val="007F0C4B"/>
    <w:rsid w:val="007F2C98"/>
    <w:rsid w:val="007F39E0"/>
    <w:rsid w:val="007F3C82"/>
    <w:rsid w:val="007F40CD"/>
    <w:rsid w:val="007F7746"/>
    <w:rsid w:val="00800536"/>
    <w:rsid w:val="00801821"/>
    <w:rsid w:val="008019CE"/>
    <w:rsid w:val="00802BA9"/>
    <w:rsid w:val="00803825"/>
    <w:rsid w:val="00803881"/>
    <w:rsid w:val="00804885"/>
    <w:rsid w:val="0080502C"/>
    <w:rsid w:val="008050DC"/>
    <w:rsid w:val="0080579A"/>
    <w:rsid w:val="008072E8"/>
    <w:rsid w:val="00811506"/>
    <w:rsid w:val="00811DB2"/>
    <w:rsid w:val="008121ED"/>
    <w:rsid w:val="0081239D"/>
    <w:rsid w:val="00812AAB"/>
    <w:rsid w:val="00812FEC"/>
    <w:rsid w:val="00813A23"/>
    <w:rsid w:val="00815065"/>
    <w:rsid w:val="00815994"/>
    <w:rsid w:val="00816C7C"/>
    <w:rsid w:val="00816E18"/>
    <w:rsid w:val="00820F66"/>
    <w:rsid w:val="00822279"/>
    <w:rsid w:val="00824598"/>
    <w:rsid w:val="00824ED9"/>
    <w:rsid w:val="0082575A"/>
    <w:rsid w:val="0082684B"/>
    <w:rsid w:val="008305B9"/>
    <w:rsid w:val="0083243A"/>
    <w:rsid w:val="0083453D"/>
    <w:rsid w:val="00835A40"/>
    <w:rsid w:val="00836A9D"/>
    <w:rsid w:val="00837762"/>
    <w:rsid w:val="0084099D"/>
    <w:rsid w:val="00841220"/>
    <w:rsid w:val="008415FD"/>
    <w:rsid w:val="00841F62"/>
    <w:rsid w:val="008425F5"/>
    <w:rsid w:val="00846798"/>
    <w:rsid w:val="00846EE8"/>
    <w:rsid w:val="0085086F"/>
    <w:rsid w:val="00851AF2"/>
    <w:rsid w:val="008534E6"/>
    <w:rsid w:val="00854198"/>
    <w:rsid w:val="0085531F"/>
    <w:rsid w:val="00855BCC"/>
    <w:rsid w:val="00855CD7"/>
    <w:rsid w:val="00856267"/>
    <w:rsid w:val="00856AB7"/>
    <w:rsid w:val="008570AF"/>
    <w:rsid w:val="008574D1"/>
    <w:rsid w:val="0086268E"/>
    <w:rsid w:val="008631E8"/>
    <w:rsid w:val="00863A06"/>
    <w:rsid w:val="00866645"/>
    <w:rsid w:val="00867D2F"/>
    <w:rsid w:val="0087083D"/>
    <w:rsid w:val="008718CF"/>
    <w:rsid w:val="008741BA"/>
    <w:rsid w:val="008748AA"/>
    <w:rsid w:val="008770B9"/>
    <w:rsid w:val="0087787C"/>
    <w:rsid w:val="00877E9E"/>
    <w:rsid w:val="00880A1F"/>
    <w:rsid w:val="0088164D"/>
    <w:rsid w:val="0088377E"/>
    <w:rsid w:val="008837EA"/>
    <w:rsid w:val="00885B25"/>
    <w:rsid w:val="00886557"/>
    <w:rsid w:val="008874C0"/>
    <w:rsid w:val="00887606"/>
    <w:rsid w:val="00890740"/>
    <w:rsid w:val="00890C4E"/>
    <w:rsid w:val="00890C63"/>
    <w:rsid w:val="00890E63"/>
    <w:rsid w:val="00890F75"/>
    <w:rsid w:val="008918E4"/>
    <w:rsid w:val="00893E06"/>
    <w:rsid w:val="00893EFE"/>
    <w:rsid w:val="0089414F"/>
    <w:rsid w:val="0089472D"/>
    <w:rsid w:val="0089601D"/>
    <w:rsid w:val="008977A0"/>
    <w:rsid w:val="008A1407"/>
    <w:rsid w:val="008A1531"/>
    <w:rsid w:val="008A285D"/>
    <w:rsid w:val="008A35FF"/>
    <w:rsid w:val="008A3B58"/>
    <w:rsid w:val="008A3D42"/>
    <w:rsid w:val="008A417B"/>
    <w:rsid w:val="008A42B8"/>
    <w:rsid w:val="008A56FE"/>
    <w:rsid w:val="008A5C9F"/>
    <w:rsid w:val="008A714F"/>
    <w:rsid w:val="008A7897"/>
    <w:rsid w:val="008B651E"/>
    <w:rsid w:val="008B685E"/>
    <w:rsid w:val="008C116F"/>
    <w:rsid w:val="008C2E84"/>
    <w:rsid w:val="008C5090"/>
    <w:rsid w:val="008C5125"/>
    <w:rsid w:val="008C524D"/>
    <w:rsid w:val="008C5F36"/>
    <w:rsid w:val="008C6493"/>
    <w:rsid w:val="008C6760"/>
    <w:rsid w:val="008C6D1B"/>
    <w:rsid w:val="008C73B2"/>
    <w:rsid w:val="008D2F00"/>
    <w:rsid w:val="008D360A"/>
    <w:rsid w:val="008D3807"/>
    <w:rsid w:val="008D437E"/>
    <w:rsid w:val="008D47E5"/>
    <w:rsid w:val="008D4CFA"/>
    <w:rsid w:val="008D4DFC"/>
    <w:rsid w:val="008D568E"/>
    <w:rsid w:val="008D5BED"/>
    <w:rsid w:val="008E2042"/>
    <w:rsid w:val="008E3D6F"/>
    <w:rsid w:val="008E5373"/>
    <w:rsid w:val="008F0950"/>
    <w:rsid w:val="008F0FE0"/>
    <w:rsid w:val="008F27C9"/>
    <w:rsid w:val="008F2C17"/>
    <w:rsid w:val="008F36EC"/>
    <w:rsid w:val="008F3799"/>
    <w:rsid w:val="008F3D17"/>
    <w:rsid w:val="008F52A1"/>
    <w:rsid w:val="008F6F46"/>
    <w:rsid w:val="008F79C9"/>
    <w:rsid w:val="00900D68"/>
    <w:rsid w:val="00901FD3"/>
    <w:rsid w:val="0090253A"/>
    <w:rsid w:val="00902AAD"/>
    <w:rsid w:val="0090493F"/>
    <w:rsid w:val="00905DBC"/>
    <w:rsid w:val="00907253"/>
    <w:rsid w:val="009079C8"/>
    <w:rsid w:val="00907D21"/>
    <w:rsid w:val="00911D93"/>
    <w:rsid w:val="00911F62"/>
    <w:rsid w:val="009123FA"/>
    <w:rsid w:val="00913278"/>
    <w:rsid w:val="00913AEB"/>
    <w:rsid w:val="00913BBE"/>
    <w:rsid w:val="00914215"/>
    <w:rsid w:val="00914E3F"/>
    <w:rsid w:val="009152A5"/>
    <w:rsid w:val="00916948"/>
    <w:rsid w:val="00917286"/>
    <w:rsid w:val="009178F8"/>
    <w:rsid w:val="0092039A"/>
    <w:rsid w:val="00921D4A"/>
    <w:rsid w:val="009241B7"/>
    <w:rsid w:val="00924531"/>
    <w:rsid w:val="00926467"/>
    <w:rsid w:val="00927309"/>
    <w:rsid w:val="009313E9"/>
    <w:rsid w:val="009315C1"/>
    <w:rsid w:val="00932303"/>
    <w:rsid w:val="00932CB9"/>
    <w:rsid w:val="009331D6"/>
    <w:rsid w:val="009338C7"/>
    <w:rsid w:val="00934A29"/>
    <w:rsid w:val="00934EBF"/>
    <w:rsid w:val="00937D45"/>
    <w:rsid w:val="00940E65"/>
    <w:rsid w:val="00941759"/>
    <w:rsid w:val="0094386F"/>
    <w:rsid w:val="00947399"/>
    <w:rsid w:val="00947412"/>
    <w:rsid w:val="00950459"/>
    <w:rsid w:val="009513A7"/>
    <w:rsid w:val="00951AF9"/>
    <w:rsid w:val="009527D6"/>
    <w:rsid w:val="009534F0"/>
    <w:rsid w:val="009543DB"/>
    <w:rsid w:val="0095461E"/>
    <w:rsid w:val="009552A3"/>
    <w:rsid w:val="00956048"/>
    <w:rsid w:val="00957C70"/>
    <w:rsid w:val="00957E6C"/>
    <w:rsid w:val="00963AF9"/>
    <w:rsid w:val="00964129"/>
    <w:rsid w:val="009653EB"/>
    <w:rsid w:val="00965B5C"/>
    <w:rsid w:val="00966646"/>
    <w:rsid w:val="009667B9"/>
    <w:rsid w:val="00966984"/>
    <w:rsid w:val="00967CD6"/>
    <w:rsid w:val="00970670"/>
    <w:rsid w:val="0097086C"/>
    <w:rsid w:val="009712EE"/>
    <w:rsid w:val="009719A3"/>
    <w:rsid w:val="009729EB"/>
    <w:rsid w:val="00973434"/>
    <w:rsid w:val="009758A6"/>
    <w:rsid w:val="00977CDB"/>
    <w:rsid w:val="009804C0"/>
    <w:rsid w:val="0098060C"/>
    <w:rsid w:val="009807A4"/>
    <w:rsid w:val="00981447"/>
    <w:rsid w:val="00981494"/>
    <w:rsid w:val="00982FF5"/>
    <w:rsid w:val="00983485"/>
    <w:rsid w:val="00984881"/>
    <w:rsid w:val="009849A3"/>
    <w:rsid w:val="00984A84"/>
    <w:rsid w:val="0098596D"/>
    <w:rsid w:val="009870A8"/>
    <w:rsid w:val="00987A27"/>
    <w:rsid w:val="009905C2"/>
    <w:rsid w:val="0099082E"/>
    <w:rsid w:val="009919F6"/>
    <w:rsid w:val="00992B24"/>
    <w:rsid w:val="009948AF"/>
    <w:rsid w:val="00995182"/>
    <w:rsid w:val="0099605B"/>
    <w:rsid w:val="00996A9C"/>
    <w:rsid w:val="009970B6"/>
    <w:rsid w:val="00997A83"/>
    <w:rsid w:val="009A0765"/>
    <w:rsid w:val="009A26BC"/>
    <w:rsid w:val="009A26F0"/>
    <w:rsid w:val="009A2FD6"/>
    <w:rsid w:val="009A3053"/>
    <w:rsid w:val="009A4773"/>
    <w:rsid w:val="009A4CCE"/>
    <w:rsid w:val="009A4FEB"/>
    <w:rsid w:val="009A5685"/>
    <w:rsid w:val="009A5AF1"/>
    <w:rsid w:val="009A5CB4"/>
    <w:rsid w:val="009A617B"/>
    <w:rsid w:val="009A6805"/>
    <w:rsid w:val="009B07BD"/>
    <w:rsid w:val="009B1BD7"/>
    <w:rsid w:val="009B1F35"/>
    <w:rsid w:val="009B63D6"/>
    <w:rsid w:val="009B767F"/>
    <w:rsid w:val="009C0A43"/>
    <w:rsid w:val="009C16C6"/>
    <w:rsid w:val="009C1E89"/>
    <w:rsid w:val="009C3CCF"/>
    <w:rsid w:val="009C4853"/>
    <w:rsid w:val="009C60C5"/>
    <w:rsid w:val="009C6A55"/>
    <w:rsid w:val="009C71CD"/>
    <w:rsid w:val="009C7CC2"/>
    <w:rsid w:val="009C7FF0"/>
    <w:rsid w:val="009D0529"/>
    <w:rsid w:val="009D2478"/>
    <w:rsid w:val="009D2C8B"/>
    <w:rsid w:val="009D35E3"/>
    <w:rsid w:val="009D3E2C"/>
    <w:rsid w:val="009E0349"/>
    <w:rsid w:val="009E0C14"/>
    <w:rsid w:val="009E10D4"/>
    <w:rsid w:val="009E1160"/>
    <w:rsid w:val="009E137C"/>
    <w:rsid w:val="009E1F05"/>
    <w:rsid w:val="009E229C"/>
    <w:rsid w:val="009E3ECE"/>
    <w:rsid w:val="009E6108"/>
    <w:rsid w:val="009E73A4"/>
    <w:rsid w:val="009F1313"/>
    <w:rsid w:val="009F6B80"/>
    <w:rsid w:val="009F7F6E"/>
    <w:rsid w:val="00A014D7"/>
    <w:rsid w:val="00A01755"/>
    <w:rsid w:val="00A01B31"/>
    <w:rsid w:val="00A01EFB"/>
    <w:rsid w:val="00A03862"/>
    <w:rsid w:val="00A04125"/>
    <w:rsid w:val="00A059AD"/>
    <w:rsid w:val="00A060A4"/>
    <w:rsid w:val="00A069CC"/>
    <w:rsid w:val="00A07487"/>
    <w:rsid w:val="00A1033C"/>
    <w:rsid w:val="00A10C34"/>
    <w:rsid w:val="00A10E6C"/>
    <w:rsid w:val="00A11BC8"/>
    <w:rsid w:val="00A144D5"/>
    <w:rsid w:val="00A20499"/>
    <w:rsid w:val="00A21CE9"/>
    <w:rsid w:val="00A22872"/>
    <w:rsid w:val="00A2317B"/>
    <w:rsid w:val="00A26AB7"/>
    <w:rsid w:val="00A26BC5"/>
    <w:rsid w:val="00A31266"/>
    <w:rsid w:val="00A32135"/>
    <w:rsid w:val="00A32226"/>
    <w:rsid w:val="00A32244"/>
    <w:rsid w:val="00A3297C"/>
    <w:rsid w:val="00A32EF6"/>
    <w:rsid w:val="00A33588"/>
    <w:rsid w:val="00A34A72"/>
    <w:rsid w:val="00A35161"/>
    <w:rsid w:val="00A35220"/>
    <w:rsid w:val="00A35B51"/>
    <w:rsid w:val="00A35BA5"/>
    <w:rsid w:val="00A3727F"/>
    <w:rsid w:val="00A37989"/>
    <w:rsid w:val="00A37EEE"/>
    <w:rsid w:val="00A41201"/>
    <w:rsid w:val="00A41E85"/>
    <w:rsid w:val="00A42D9D"/>
    <w:rsid w:val="00A43A9D"/>
    <w:rsid w:val="00A448A9"/>
    <w:rsid w:val="00A45FD3"/>
    <w:rsid w:val="00A50D2E"/>
    <w:rsid w:val="00A512BE"/>
    <w:rsid w:val="00A5232E"/>
    <w:rsid w:val="00A54717"/>
    <w:rsid w:val="00A54E8A"/>
    <w:rsid w:val="00A55763"/>
    <w:rsid w:val="00A55E96"/>
    <w:rsid w:val="00A60D7C"/>
    <w:rsid w:val="00A610F7"/>
    <w:rsid w:val="00A633A8"/>
    <w:rsid w:val="00A648B3"/>
    <w:rsid w:val="00A65281"/>
    <w:rsid w:val="00A716E5"/>
    <w:rsid w:val="00A738BB"/>
    <w:rsid w:val="00A739D9"/>
    <w:rsid w:val="00A74E5C"/>
    <w:rsid w:val="00A7501B"/>
    <w:rsid w:val="00A75A1B"/>
    <w:rsid w:val="00A75ACE"/>
    <w:rsid w:val="00A76B61"/>
    <w:rsid w:val="00A81073"/>
    <w:rsid w:val="00A81EBA"/>
    <w:rsid w:val="00A8277D"/>
    <w:rsid w:val="00A8292B"/>
    <w:rsid w:val="00A837E3"/>
    <w:rsid w:val="00A850CF"/>
    <w:rsid w:val="00A8525C"/>
    <w:rsid w:val="00A85549"/>
    <w:rsid w:val="00A85B65"/>
    <w:rsid w:val="00A85D94"/>
    <w:rsid w:val="00A8688E"/>
    <w:rsid w:val="00A87528"/>
    <w:rsid w:val="00A879F8"/>
    <w:rsid w:val="00A90B9F"/>
    <w:rsid w:val="00A90E9F"/>
    <w:rsid w:val="00A92879"/>
    <w:rsid w:val="00A92BAA"/>
    <w:rsid w:val="00A93C28"/>
    <w:rsid w:val="00A940D1"/>
    <w:rsid w:val="00A9556A"/>
    <w:rsid w:val="00A97737"/>
    <w:rsid w:val="00AA2F3F"/>
    <w:rsid w:val="00AA3B27"/>
    <w:rsid w:val="00AA45B8"/>
    <w:rsid w:val="00AA4FD5"/>
    <w:rsid w:val="00AA5410"/>
    <w:rsid w:val="00AA6E2C"/>
    <w:rsid w:val="00AA7437"/>
    <w:rsid w:val="00AB0118"/>
    <w:rsid w:val="00AB01A3"/>
    <w:rsid w:val="00AB0474"/>
    <w:rsid w:val="00AB05C6"/>
    <w:rsid w:val="00AB2412"/>
    <w:rsid w:val="00AB2460"/>
    <w:rsid w:val="00AB2DE0"/>
    <w:rsid w:val="00AB4EA6"/>
    <w:rsid w:val="00AB5A4B"/>
    <w:rsid w:val="00AB6D2D"/>
    <w:rsid w:val="00AB72AA"/>
    <w:rsid w:val="00AB7E0F"/>
    <w:rsid w:val="00AC1198"/>
    <w:rsid w:val="00AC1A87"/>
    <w:rsid w:val="00AC1B2C"/>
    <w:rsid w:val="00AC2FC7"/>
    <w:rsid w:val="00AC409C"/>
    <w:rsid w:val="00AC4F92"/>
    <w:rsid w:val="00AC6C87"/>
    <w:rsid w:val="00AD06B5"/>
    <w:rsid w:val="00AD0827"/>
    <w:rsid w:val="00AD0D91"/>
    <w:rsid w:val="00AD0FFA"/>
    <w:rsid w:val="00AD1F67"/>
    <w:rsid w:val="00AD3710"/>
    <w:rsid w:val="00AD44B4"/>
    <w:rsid w:val="00AD4972"/>
    <w:rsid w:val="00AD6474"/>
    <w:rsid w:val="00AD6E36"/>
    <w:rsid w:val="00AE0CB3"/>
    <w:rsid w:val="00AE1D44"/>
    <w:rsid w:val="00AE2EE9"/>
    <w:rsid w:val="00AE3B77"/>
    <w:rsid w:val="00AE4A95"/>
    <w:rsid w:val="00AE6AB3"/>
    <w:rsid w:val="00AE73C8"/>
    <w:rsid w:val="00AE795A"/>
    <w:rsid w:val="00AE7BA1"/>
    <w:rsid w:val="00AE7DA1"/>
    <w:rsid w:val="00AE7F2D"/>
    <w:rsid w:val="00AF0E3D"/>
    <w:rsid w:val="00AF1069"/>
    <w:rsid w:val="00AF1BC4"/>
    <w:rsid w:val="00AF2130"/>
    <w:rsid w:val="00AF3614"/>
    <w:rsid w:val="00AF39DE"/>
    <w:rsid w:val="00AF43A3"/>
    <w:rsid w:val="00AF4743"/>
    <w:rsid w:val="00AF4BD1"/>
    <w:rsid w:val="00AF73BB"/>
    <w:rsid w:val="00AF7624"/>
    <w:rsid w:val="00B01039"/>
    <w:rsid w:val="00B012E3"/>
    <w:rsid w:val="00B03D04"/>
    <w:rsid w:val="00B042DD"/>
    <w:rsid w:val="00B0454A"/>
    <w:rsid w:val="00B06095"/>
    <w:rsid w:val="00B06265"/>
    <w:rsid w:val="00B0712D"/>
    <w:rsid w:val="00B07AFF"/>
    <w:rsid w:val="00B07D3A"/>
    <w:rsid w:val="00B10007"/>
    <w:rsid w:val="00B110B0"/>
    <w:rsid w:val="00B120DE"/>
    <w:rsid w:val="00B12465"/>
    <w:rsid w:val="00B12877"/>
    <w:rsid w:val="00B13720"/>
    <w:rsid w:val="00B13B5A"/>
    <w:rsid w:val="00B155E1"/>
    <w:rsid w:val="00B1587D"/>
    <w:rsid w:val="00B15FE5"/>
    <w:rsid w:val="00B16169"/>
    <w:rsid w:val="00B1645E"/>
    <w:rsid w:val="00B174D8"/>
    <w:rsid w:val="00B17E9C"/>
    <w:rsid w:val="00B17EB4"/>
    <w:rsid w:val="00B21B1E"/>
    <w:rsid w:val="00B22EEE"/>
    <w:rsid w:val="00B25BC9"/>
    <w:rsid w:val="00B274B8"/>
    <w:rsid w:val="00B30F7D"/>
    <w:rsid w:val="00B3191E"/>
    <w:rsid w:val="00B321EF"/>
    <w:rsid w:val="00B32C9E"/>
    <w:rsid w:val="00B3634F"/>
    <w:rsid w:val="00B363A0"/>
    <w:rsid w:val="00B36732"/>
    <w:rsid w:val="00B37026"/>
    <w:rsid w:val="00B42076"/>
    <w:rsid w:val="00B43497"/>
    <w:rsid w:val="00B44203"/>
    <w:rsid w:val="00B446FB"/>
    <w:rsid w:val="00B4521F"/>
    <w:rsid w:val="00B45589"/>
    <w:rsid w:val="00B46898"/>
    <w:rsid w:val="00B47121"/>
    <w:rsid w:val="00B47B88"/>
    <w:rsid w:val="00B515DD"/>
    <w:rsid w:val="00B51602"/>
    <w:rsid w:val="00B54A05"/>
    <w:rsid w:val="00B559FB"/>
    <w:rsid w:val="00B5793B"/>
    <w:rsid w:val="00B601C4"/>
    <w:rsid w:val="00B629AF"/>
    <w:rsid w:val="00B630F2"/>
    <w:rsid w:val="00B63136"/>
    <w:rsid w:val="00B646D8"/>
    <w:rsid w:val="00B66079"/>
    <w:rsid w:val="00B66277"/>
    <w:rsid w:val="00B66D9C"/>
    <w:rsid w:val="00B66FB1"/>
    <w:rsid w:val="00B676B6"/>
    <w:rsid w:val="00B71199"/>
    <w:rsid w:val="00B73CFA"/>
    <w:rsid w:val="00B749AB"/>
    <w:rsid w:val="00B75771"/>
    <w:rsid w:val="00B759A2"/>
    <w:rsid w:val="00B77264"/>
    <w:rsid w:val="00B772EC"/>
    <w:rsid w:val="00B77C8C"/>
    <w:rsid w:val="00B80468"/>
    <w:rsid w:val="00B8050A"/>
    <w:rsid w:val="00B814FC"/>
    <w:rsid w:val="00B81C88"/>
    <w:rsid w:val="00B82701"/>
    <w:rsid w:val="00B84362"/>
    <w:rsid w:val="00B84814"/>
    <w:rsid w:val="00B86775"/>
    <w:rsid w:val="00B87704"/>
    <w:rsid w:val="00B90755"/>
    <w:rsid w:val="00B91263"/>
    <w:rsid w:val="00B9237B"/>
    <w:rsid w:val="00B94B8D"/>
    <w:rsid w:val="00B95498"/>
    <w:rsid w:val="00B95893"/>
    <w:rsid w:val="00B96DF5"/>
    <w:rsid w:val="00B97205"/>
    <w:rsid w:val="00BA004F"/>
    <w:rsid w:val="00BA0D17"/>
    <w:rsid w:val="00BA138A"/>
    <w:rsid w:val="00BA19A9"/>
    <w:rsid w:val="00BA28D7"/>
    <w:rsid w:val="00BA5427"/>
    <w:rsid w:val="00BA6C10"/>
    <w:rsid w:val="00BB0B21"/>
    <w:rsid w:val="00BB0D73"/>
    <w:rsid w:val="00BB2478"/>
    <w:rsid w:val="00BB38B2"/>
    <w:rsid w:val="00BB3F2F"/>
    <w:rsid w:val="00BB5AD5"/>
    <w:rsid w:val="00BB6E93"/>
    <w:rsid w:val="00BC34D8"/>
    <w:rsid w:val="00BC5588"/>
    <w:rsid w:val="00BC5A58"/>
    <w:rsid w:val="00BC61E3"/>
    <w:rsid w:val="00BC6F37"/>
    <w:rsid w:val="00BD4593"/>
    <w:rsid w:val="00BD4B84"/>
    <w:rsid w:val="00BD68FA"/>
    <w:rsid w:val="00BD7803"/>
    <w:rsid w:val="00BE03FD"/>
    <w:rsid w:val="00BE0707"/>
    <w:rsid w:val="00BE0C83"/>
    <w:rsid w:val="00BE241D"/>
    <w:rsid w:val="00BE25AC"/>
    <w:rsid w:val="00BE3274"/>
    <w:rsid w:val="00BE3336"/>
    <w:rsid w:val="00BE4D23"/>
    <w:rsid w:val="00BE53FE"/>
    <w:rsid w:val="00BE6278"/>
    <w:rsid w:val="00BE6FDC"/>
    <w:rsid w:val="00BF25C4"/>
    <w:rsid w:val="00BF26E6"/>
    <w:rsid w:val="00BF4197"/>
    <w:rsid w:val="00BF6BCE"/>
    <w:rsid w:val="00BF7970"/>
    <w:rsid w:val="00BF7CC5"/>
    <w:rsid w:val="00C01E7F"/>
    <w:rsid w:val="00C025B6"/>
    <w:rsid w:val="00C026CA"/>
    <w:rsid w:val="00C02A17"/>
    <w:rsid w:val="00C060E3"/>
    <w:rsid w:val="00C062A5"/>
    <w:rsid w:val="00C06E48"/>
    <w:rsid w:val="00C1180F"/>
    <w:rsid w:val="00C124CF"/>
    <w:rsid w:val="00C125DD"/>
    <w:rsid w:val="00C132D1"/>
    <w:rsid w:val="00C138A7"/>
    <w:rsid w:val="00C15186"/>
    <w:rsid w:val="00C1645F"/>
    <w:rsid w:val="00C20639"/>
    <w:rsid w:val="00C229C2"/>
    <w:rsid w:val="00C22CC2"/>
    <w:rsid w:val="00C22FA8"/>
    <w:rsid w:val="00C230C0"/>
    <w:rsid w:val="00C23711"/>
    <w:rsid w:val="00C23828"/>
    <w:rsid w:val="00C24675"/>
    <w:rsid w:val="00C271CC"/>
    <w:rsid w:val="00C2720B"/>
    <w:rsid w:val="00C30B12"/>
    <w:rsid w:val="00C32A12"/>
    <w:rsid w:val="00C33D83"/>
    <w:rsid w:val="00C362EB"/>
    <w:rsid w:val="00C36B63"/>
    <w:rsid w:val="00C37A94"/>
    <w:rsid w:val="00C41529"/>
    <w:rsid w:val="00C41A30"/>
    <w:rsid w:val="00C4489D"/>
    <w:rsid w:val="00C44957"/>
    <w:rsid w:val="00C4498C"/>
    <w:rsid w:val="00C45ABB"/>
    <w:rsid w:val="00C469FB"/>
    <w:rsid w:val="00C47604"/>
    <w:rsid w:val="00C477F2"/>
    <w:rsid w:val="00C50B45"/>
    <w:rsid w:val="00C50D77"/>
    <w:rsid w:val="00C50E54"/>
    <w:rsid w:val="00C51691"/>
    <w:rsid w:val="00C51EC0"/>
    <w:rsid w:val="00C522D6"/>
    <w:rsid w:val="00C54170"/>
    <w:rsid w:val="00C5524E"/>
    <w:rsid w:val="00C5649D"/>
    <w:rsid w:val="00C573CA"/>
    <w:rsid w:val="00C60550"/>
    <w:rsid w:val="00C626BF"/>
    <w:rsid w:val="00C62E76"/>
    <w:rsid w:val="00C636CB"/>
    <w:rsid w:val="00C65594"/>
    <w:rsid w:val="00C65621"/>
    <w:rsid w:val="00C660DB"/>
    <w:rsid w:val="00C66197"/>
    <w:rsid w:val="00C66BE4"/>
    <w:rsid w:val="00C66C6F"/>
    <w:rsid w:val="00C66EAE"/>
    <w:rsid w:val="00C67341"/>
    <w:rsid w:val="00C710A6"/>
    <w:rsid w:val="00C731A5"/>
    <w:rsid w:val="00C73A12"/>
    <w:rsid w:val="00C76649"/>
    <w:rsid w:val="00C7692F"/>
    <w:rsid w:val="00C77083"/>
    <w:rsid w:val="00C7755C"/>
    <w:rsid w:val="00C77EAD"/>
    <w:rsid w:val="00C80F8E"/>
    <w:rsid w:val="00C811D0"/>
    <w:rsid w:val="00C81278"/>
    <w:rsid w:val="00C813D7"/>
    <w:rsid w:val="00C8281D"/>
    <w:rsid w:val="00C8556A"/>
    <w:rsid w:val="00C86828"/>
    <w:rsid w:val="00C90E3F"/>
    <w:rsid w:val="00C9118A"/>
    <w:rsid w:val="00C91807"/>
    <w:rsid w:val="00C92A61"/>
    <w:rsid w:val="00C94177"/>
    <w:rsid w:val="00C958A5"/>
    <w:rsid w:val="00C95E34"/>
    <w:rsid w:val="00C96261"/>
    <w:rsid w:val="00CA0C62"/>
    <w:rsid w:val="00CA0F90"/>
    <w:rsid w:val="00CA148D"/>
    <w:rsid w:val="00CA1F8B"/>
    <w:rsid w:val="00CA2051"/>
    <w:rsid w:val="00CA2062"/>
    <w:rsid w:val="00CA298B"/>
    <w:rsid w:val="00CA2CCD"/>
    <w:rsid w:val="00CA2CD4"/>
    <w:rsid w:val="00CA3B28"/>
    <w:rsid w:val="00CA4440"/>
    <w:rsid w:val="00CA5A3A"/>
    <w:rsid w:val="00CA6365"/>
    <w:rsid w:val="00CA7B48"/>
    <w:rsid w:val="00CB052F"/>
    <w:rsid w:val="00CB0938"/>
    <w:rsid w:val="00CB0D48"/>
    <w:rsid w:val="00CB0F0C"/>
    <w:rsid w:val="00CB1512"/>
    <w:rsid w:val="00CB308E"/>
    <w:rsid w:val="00CB3DE7"/>
    <w:rsid w:val="00CB7092"/>
    <w:rsid w:val="00CC1CEC"/>
    <w:rsid w:val="00CC4615"/>
    <w:rsid w:val="00CC4BAA"/>
    <w:rsid w:val="00CC6466"/>
    <w:rsid w:val="00CC66B4"/>
    <w:rsid w:val="00CC7DF5"/>
    <w:rsid w:val="00CD09B9"/>
    <w:rsid w:val="00CD0F44"/>
    <w:rsid w:val="00CD1FCE"/>
    <w:rsid w:val="00CD3C27"/>
    <w:rsid w:val="00CD3DA4"/>
    <w:rsid w:val="00CD40CA"/>
    <w:rsid w:val="00CD60F9"/>
    <w:rsid w:val="00CD63C0"/>
    <w:rsid w:val="00CD77ED"/>
    <w:rsid w:val="00CD7C20"/>
    <w:rsid w:val="00CE3FAE"/>
    <w:rsid w:val="00CE4CB2"/>
    <w:rsid w:val="00CE4F96"/>
    <w:rsid w:val="00CE5F09"/>
    <w:rsid w:val="00CE7301"/>
    <w:rsid w:val="00CE7627"/>
    <w:rsid w:val="00CE776D"/>
    <w:rsid w:val="00CF0012"/>
    <w:rsid w:val="00CF0ECD"/>
    <w:rsid w:val="00CF12DF"/>
    <w:rsid w:val="00CF236B"/>
    <w:rsid w:val="00CF2EA2"/>
    <w:rsid w:val="00CF3254"/>
    <w:rsid w:val="00CF3CCA"/>
    <w:rsid w:val="00CF409D"/>
    <w:rsid w:val="00CF47E3"/>
    <w:rsid w:val="00CF4C49"/>
    <w:rsid w:val="00CF6D87"/>
    <w:rsid w:val="00CF70AD"/>
    <w:rsid w:val="00D00B08"/>
    <w:rsid w:val="00D01495"/>
    <w:rsid w:val="00D0293D"/>
    <w:rsid w:val="00D03EFA"/>
    <w:rsid w:val="00D06D65"/>
    <w:rsid w:val="00D06E15"/>
    <w:rsid w:val="00D0776C"/>
    <w:rsid w:val="00D108F7"/>
    <w:rsid w:val="00D10ED8"/>
    <w:rsid w:val="00D1243F"/>
    <w:rsid w:val="00D13340"/>
    <w:rsid w:val="00D16445"/>
    <w:rsid w:val="00D219D8"/>
    <w:rsid w:val="00D21BB2"/>
    <w:rsid w:val="00D22CBE"/>
    <w:rsid w:val="00D24E20"/>
    <w:rsid w:val="00D257AC"/>
    <w:rsid w:val="00D26876"/>
    <w:rsid w:val="00D26E23"/>
    <w:rsid w:val="00D278E9"/>
    <w:rsid w:val="00D32AE6"/>
    <w:rsid w:val="00D32DCE"/>
    <w:rsid w:val="00D331E7"/>
    <w:rsid w:val="00D33E0E"/>
    <w:rsid w:val="00D341CB"/>
    <w:rsid w:val="00D351B2"/>
    <w:rsid w:val="00D35F94"/>
    <w:rsid w:val="00D37A7C"/>
    <w:rsid w:val="00D37E6F"/>
    <w:rsid w:val="00D40739"/>
    <w:rsid w:val="00D407DC"/>
    <w:rsid w:val="00D417B8"/>
    <w:rsid w:val="00D41F45"/>
    <w:rsid w:val="00D4311E"/>
    <w:rsid w:val="00D438B7"/>
    <w:rsid w:val="00D44035"/>
    <w:rsid w:val="00D474EE"/>
    <w:rsid w:val="00D506FD"/>
    <w:rsid w:val="00D51345"/>
    <w:rsid w:val="00D51933"/>
    <w:rsid w:val="00D51C6F"/>
    <w:rsid w:val="00D529E5"/>
    <w:rsid w:val="00D531D9"/>
    <w:rsid w:val="00D534A8"/>
    <w:rsid w:val="00D53B65"/>
    <w:rsid w:val="00D5469A"/>
    <w:rsid w:val="00D54CFC"/>
    <w:rsid w:val="00D55D46"/>
    <w:rsid w:val="00D56716"/>
    <w:rsid w:val="00D56F69"/>
    <w:rsid w:val="00D56F88"/>
    <w:rsid w:val="00D6028F"/>
    <w:rsid w:val="00D60586"/>
    <w:rsid w:val="00D61B82"/>
    <w:rsid w:val="00D639AA"/>
    <w:rsid w:val="00D63E42"/>
    <w:rsid w:val="00D65214"/>
    <w:rsid w:val="00D66661"/>
    <w:rsid w:val="00D66E64"/>
    <w:rsid w:val="00D6700C"/>
    <w:rsid w:val="00D67B05"/>
    <w:rsid w:val="00D7168D"/>
    <w:rsid w:val="00D72F1D"/>
    <w:rsid w:val="00D73D25"/>
    <w:rsid w:val="00D74270"/>
    <w:rsid w:val="00D749EC"/>
    <w:rsid w:val="00D7529D"/>
    <w:rsid w:val="00D75EDA"/>
    <w:rsid w:val="00D7764E"/>
    <w:rsid w:val="00D77D07"/>
    <w:rsid w:val="00D80319"/>
    <w:rsid w:val="00D846BE"/>
    <w:rsid w:val="00D84922"/>
    <w:rsid w:val="00D85185"/>
    <w:rsid w:val="00D85767"/>
    <w:rsid w:val="00D86585"/>
    <w:rsid w:val="00D86D67"/>
    <w:rsid w:val="00D8723B"/>
    <w:rsid w:val="00D90CB1"/>
    <w:rsid w:val="00D9383E"/>
    <w:rsid w:val="00D93B33"/>
    <w:rsid w:val="00D9439C"/>
    <w:rsid w:val="00D968AB"/>
    <w:rsid w:val="00D96A06"/>
    <w:rsid w:val="00DA0C31"/>
    <w:rsid w:val="00DA1B9E"/>
    <w:rsid w:val="00DA1CAC"/>
    <w:rsid w:val="00DA2002"/>
    <w:rsid w:val="00DA20A9"/>
    <w:rsid w:val="00DA25B7"/>
    <w:rsid w:val="00DA27A9"/>
    <w:rsid w:val="00DA39E1"/>
    <w:rsid w:val="00DA4133"/>
    <w:rsid w:val="00DA5716"/>
    <w:rsid w:val="00DA5F00"/>
    <w:rsid w:val="00DA60F2"/>
    <w:rsid w:val="00DA762C"/>
    <w:rsid w:val="00DB02DA"/>
    <w:rsid w:val="00DB31A1"/>
    <w:rsid w:val="00DB45A9"/>
    <w:rsid w:val="00DB60A0"/>
    <w:rsid w:val="00DC06D7"/>
    <w:rsid w:val="00DC3B94"/>
    <w:rsid w:val="00DC5763"/>
    <w:rsid w:val="00DC63C4"/>
    <w:rsid w:val="00DC6A10"/>
    <w:rsid w:val="00DD0382"/>
    <w:rsid w:val="00DD07F5"/>
    <w:rsid w:val="00DD12FF"/>
    <w:rsid w:val="00DD1B52"/>
    <w:rsid w:val="00DD3ED1"/>
    <w:rsid w:val="00DD4846"/>
    <w:rsid w:val="00DD74B4"/>
    <w:rsid w:val="00DE2503"/>
    <w:rsid w:val="00DE43B7"/>
    <w:rsid w:val="00DE6619"/>
    <w:rsid w:val="00DE715B"/>
    <w:rsid w:val="00DE7437"/>
    <w:rsid w:val="00DE7B7F"/>
    <w:rsid w:val="00DF1C05"/>
    <w:rsid w:val="00DF212F"/>
    <w:rsid w:val="00DF2C05"/>
    <w:rsid w:val="00DF783A"/>
    <w:rsid w:val="00DF7A08"/>
    <w:rsid w:val="00E002BE"/>
    <w:rsid w:val="00E01CC6"/>
    <w:rsid w:val="00E022D7"/>
    <w:rsid w:val="00E022ED"/>
    <w:rsid w:val="00E0235A"/>
    <w:rsid w:val="00E02434"/>
    <w:rsid w:val="00E02F63"/>
    <w:rsid w:val="00E03A1B"/>
    <w:rsid w:val="00E03CB1"/>
    <w:rsid w:val="00E05F0F"/>
    <w:rsid w:val="00E05F4F"/>
    <w:rsid w:val="00E06AE1"/>
    <w:rsid w:val="00E12B09"/>
    <w:rsid w:val="00E12E9F"/>
    <w:rsid w:val="00E13DE2"/>
    <w:rsid w:val="00E14434"/>
    <w:rsid w:val="00E14F83"/>
    <w:rsid w:val="00E155B5"/>
    <w:rsid w:val="00E1773A"/>
    <w:rsid w:val="00E20363"/>
    <w:rsid w:val="00E227ED"/>
    <w:rsid w:val="00E2330F"/>
    <w:rsid w:val="00E23733"/>
    <w:rsid w:val="00E2400E"/>
    <w:rsid w:val="00E26E64"/>
    <w:rsid w:val="00E27F64"/>
    <w:rsid w:val="00E316C3"/>
    <w:rsid w:val="00E319E7"/>
    <w:rsid w:val="00E31FD1"/>
    <w:rsid w:val="00E323C7"/>
    <w:rsid w:val="00E34040"/>
    <w:rsid w:val="00E346AC"/>
    <w:rsid w:val="00E34BCD"/>
    <w:rsid w:val="00E36AAC"/>
    <w:rsid w:val="00E406C6"/>
    <w:rsid w:val="00E40E19"/>
    <w:rsid w:val="00E41199"/>
    <w:rsid w:val="00E41ACF"/>
    <w:rsid w:val="00E429F4"/>
    <w:rsid w:val="00E42B0F"/>
    <w:rsid w:val="00E43CAE"/>
    <w:rsid w:val="00E43F1E"/>
    <w:rsid w:val="00E45DE1"/>
    <w:rsid w:val="00E46736"/>
    <w:rsid w:val="00E46ED0"/>
    <w:rsid w:val="00E50815"/>
    <w:rsid w:val="00E513E3"/>
    <w:rsid w:val="00E52E79"/>
    <w:rsid w:val="00E53613"/>
    <w:rsid w:val="00E537BB"/>
    <w:rsid w:val="00E546CD"/>
    <w:rsid w:val="00E56299"/>
    <w:rsid w:val="00E569C4"/>
    <w:rsid w:val="00E57344"/>
    <w:rsid w:val="00E5794D"/>
    <w:rsid w:val="00E604A4"/>
    <w:rsid w:val="00E60756"/>
    <w:rsid w:val="00E607F9"/>
    <w:rsid w:val="00E6144E"/>
    <w:rsid w:val="00E6264A"/>
    <w:rsid w:val="00E6289B"/>
    <w:rsid w:val="00E66AD8"/>
    <w:rsid w:val="00E67297"/>
    <w:rsid w:val="00E676D6"/>
    <w:rsid w:val="00E67CE3"/>
    <w:rsid w:val="00E72336"/>
    <w:rsid w:val="00E7306F"/>
    <w:rsid w:val="00E7323A"/>
    <w:rsid w:val="00E74524"/>
    <w:rsid w:val="00E747BD"/>
    <w:rsid w:val="00E7557D"/>
    <w:rsid w:val="00E75C77"/>
    <w:rsid w:val="00E75D9A"/>
    <w:rsid w:val="00E76314"/>
    <w:rsid w:val="00E77767"/>
    <w:rsid w:val="00E77D50"/>
    <w:rsid w:val="00E805AA"/>
    <w:rsid w:val="00E81375"/>
    <w:rsid w:val="00E81776"/>
    <w:rsid w:val="00E833FB"/>
    <w:rsid w:val="00E83ED6"/>
    <w:rsid w:val="00E83EFD"/>
    <w:rsid w:val="00E84C11"/>
    <w:rsid w:val="00E87D8C"/>
    <w:rsid w:val="00E90906"/>
    <w:rsid w:val="00E91C7B"/>
    <w:rsid w:val="00E9265C"/>
    <w:rsid w:val="00E9289A"/>
    <w:rsid w:val="00E92F6D"/>
    <w:rsid w:val="00E9449B"/>
    <w:rsid w:val="00E94682"/>
    <w:rsid w:val="00E94E7E"/>
    <w:rsid w:val="00E9553C"/>
    <w:rsid w:val="00E97040"/>
    <w:rsid w:val="00E97052"/>
    <w:rsid w:val="00EA16F7"/>
    <w:rsid w:val="00EA2E23"/>
    <w:rsid w:val="00EA45B1"/>
    <w:rsid w:val="00EA47A2"/>
    <w:rsid w:val="00EA51AC"/>
    <w:rsid w:val="00EA5B15"/>
    <w:rsid w:val="00EA5E87"/>
    <w:rsid w:val="00EB11C7"/>
    <w:rsid w:val="00EB2A91"/>
    <w:rsid w:val="00EB36AA"/>
    <w:rsid w:val="00EB3E77"/>
    <w:rsid w:val="00EB4F69"/>
    <w:rsid w:val="00EC1814"/>
    <w:rsid w:val="00EC47E9"/>
    <w:rsid w:val="00EC5D29"/>
    <w:rsid w:val="00EC6950"/>
    <w:rsid w:val="00ED02D7"/>
    <w:rsid w:val="00ED2054"/>
    <w:rsid w:val="00ED5706"/>
    <w:rsid w:val="00ED57A5"/>
    <w:rsid w:val="00ED60F1"/>
    <w:rsid w:val="00ED66DF"/>
    <w:rsid w:val="00ED6C51"/>
    <w:rsid w:val="00ED74AE"/>
    <w:rsid w:val="00ED762C"/>
    <w:rsid w:val="00EE0078"/>
    <w:rsid w:val="00EE0261"/>
    <w:rsid w:val="00EE14F8"/>
    <w:rsid w:val="00EE18D8"/>
    <w:rsid w:val="00EE25B7"/>
    <w:rsid w:val="00EE30F3"/>
    <w:rsid w:val="00EE3BFA"/>
    <w:rsid w:val="00EE40BF"/>
    <w:rsid w:val="00EE44A6"/>
    <w:rsid w:val="00EE4C58"/>
    <w:rsid w:val="00EE7233"/>
    <w:rsid w:val="00EF09D2"/>
    <w:rsid w:val="00EF1567"/>
    <w:rsid w:val="00EF3EB3"/>
    <w:rsid w:val="00EF4135"/>
    <w:rsid w:val="00EF6F0B"/>
    <w:rsid w:val="00EF78FF"/>
    <w:rsid w:val="00EF7E75"/>
    <w:rsid w:val="00F003BE"/>
    <w:rsid w:val="00F01046"/>
    <w:rsid w:val="00F025BC"/>
    <w:rsid w:val="00F0324D"/>
    <w:rsid w:val="00F03CE6"/>
    <w:rsid w:val="00F074F3"/>
    <w:rsid w:val="00F07C3C"/>
    <w:rsid w:val="00F111C7"/>
    <w:rsid w:val="00F11C08"/>
    <w:rsid w:val="00F1242C"/>
    <w:rsid w:val="00F132A6"/>
    <w:rsid w:val="00F13E5F"/>
    <w:rsid w:val="00F14CEB"/>
    <w:rsid w:val="00F17069"/>
    <w:rsid w:val="00F210D7"/>
    <w:rsid w:val="00F21B7F"/>
    <w:rsid w:val="00F244F9"/>
    <w:rsid w:val="00F24526"/>
    <w:rsid w:val="00F24A99"/>
    <w:rsid w:val="00F24FE9"/>
    <w:rsid w:val="00F26755"/>
    <w:rsid w:val="00F26EA1"/>
    <w:rsid w:val="00F27020"/>
    <w:rsid w:val="00F271D0"/>
    <w:rsid w:val="00F27476"/>
    <w:rsid w:val="00F30761"/>
    <w:rsid w:val="00F30850"/>
    <w:rsid w:val="00F32146"/>
    <w:rsid w:val="00F32624"/>
    <w:rsid w:val="00F32881"/>
    <w:rsid w:val="00F32BF1"/>
    <w:rsid w:val="00F348E1"/>
    <w:rsid w:val="00F36A44"/>
    <w:rsid w:val="00F36E66"/>
    <w:rsid w:val="00F37F9D"/>
    <w:rsid w:val="00F40296"/>
    <w:rsid w:val="00F40A1E"/>
    <w:rsid w:val="00F40B58"/>
    <w:rsid w:val="00F4104E"/>
    <w:rsid w:val="00F43A07"/>
    <w:rsid w:val="00F442C2"/>
    <w:rsid w:val="00F442D5"/>
    <w:rsid w:val="00F448E1"/>
    <w:rsid w:val="00F44ECB"/>
    <w:rsid w:val="00F45A3A"/>
    <w:rsid w:val="00F45B83"/>
    <w:rsid w:val="00F50EB8"/>
    <w:rsid w:val="00F5285E"/>
    <w:rsid w:val="00F531D6"/>
    <w:rsid w:val="00F5332B"/>
    <w:rsid w:val="00F541B5"/>
    <w:rsid w:val="00F5459C"/>
    <w:rsid w:val="00F551F2"/>
    <w:rsid w:val="00F55DE6"/>
    <w:rsid w:val="00F57594"/>
    <w:rsid w:val="00F57994"/>
    <w:rsid w:val="00F61099"/>
    <w:rsid w:val="00F61404"/>
    <w:rsid w:val="00F63041"/>
    <w:rsid w:val="00F63519"/>
    <w:rsid w:val="00F63697"/>
    <w:rsid w:val="00F6397F"/>
    <w:rsid w:val="00F64407"/>
    <w:rsid w:val="00F64B13"/>
    <w:rsid w:val="00F6575F"/>
    <w:rsid w:val="00F66167"/>
    <w:rsid w:val="00F66209"/>
    <w:rsid w:val="00F72E9B"/>
    <w:rsid w:val="00F742D4"/>
    <w:rsid w:val="00F749C6"/>
    <w:rsid w:val="00F753D8"/>
    <w:rsid w:val="00F7545D"/>
    <w:rsid w:val="00F75AD3"/>
    <w:rsid w:val="00F76435"/>
    <w:rsid w:val="00F76559"/>
    <w:rsid w:val="00F8008E"/>
    <w:rsid w:val="00F809C1"/>
    <w:rsid w:val="00F80B61"/>
    <w:rsid w:val="00F81217"/>
    <w:rsid w:val="00F81CFB"/>
    <w:rsid w:val="00F81DEC"/>
    <w:rsid w:val="00F81FCF"/>
    <w:rsid w:val="00F825A4"/>
    <w:rsid w:val="00F840CE"/>
    <w:rsid w:val="00F86ABB"/>
    <w:rsid w:val="00F86B10"/>
    <w:rsid w:val="00F8734E"/>
    <w:rsid w:val="00F911C6"/>
    <w:rsid w:val="00F9169F"/>
    <w:rsid w:val="00F93D3E"/>
    <w:rsid w:val="00F968DA"/>
    <w:rsid w:val="00F97061"/>
    <w:rsid w:val="00F97594"/>
    <w:rsid w:val="00FA0D94"/>
    <w:rsid w:val="00FA1586"/>
    <w:rsid w:val="00FA1B6C"/>
    <w:rsid w:val="00FA1BE0"/>
    <w:rsid w:val="00FA1CEC"/>
    <w:rsid w:val="00FA2589"/>
    <w:rsid w:val="00FA4899"/>
    <w:rsid w:val="00FA4B16"/>
    <w:rsid w:val="00FA5ECB"/>
    <w:rsid w:val="00FA5EEF"/>
    <w:rsid w:val="00FA60DE"/>
    <w:rsid w:val="00FA6DC2"/>
    <w:rsid w:val="00FB0D38"/>
    <w:rsid w:val="00FB0DA3"/>
    <w:rsid w:val="00FB18E9"/>
    <w:rsid w:val="00FB226D"/>
    <w:rsid w:val="00FB25E6"/>
    <w:rsid w:val="00FB2F5F"/>
    <w:rsid w:val="00FB4091"/>
    <w:rsid w:val="00FB42E5"/>
    <w:rsid w:val="00FB4432"/>
    <w:rsid w:val="00FB4A39"/>
    <w:rsid w:val="00FB5E2A"/>
    <w:rsid w:val="00FB5E45"/>
    <w:rsid w:val="00FB7599"/>
    <w:rsid w:val="00FB790A"/>
    <w:rsid w:val="00FC444E"/>
    <w:rsid w:val="00FC516E"/>
    <w:rsid w:val="00FC59DA"/>
    <w:rsid w:val="00FC61EF"/>
    <w:rsid w:val="00FC6231"/>
    <w:rsid w:val="00FC6D12"/>
    <w:rsid w:val="00FC75A9"/>
    <w:rsid w:val="00FC7B64"/>
    <w:rsid w:val="00FD0CD3"/>
    <w:rsid w:val="00FD2481"/>
    <w:rsid w:val="00FD26F6"/>
    <w:rsid w:val="00FD3096"/>
    <w:rsid w:val="00FD3446"/>
    <w:rsid w:val="00FD3DCC"/>
    <w:rsid w:val="00FD4475"/>
    <w:rsid w:val="00FD4625"/>
    <w:rsid w:val="00FD7818"/>
    <w:rsid w:val="00FE04B0"/>
    <w:rsid w:val="00FE1CFD"/>
    <w:rsid w:val="00FE1E5B"/>
    <w:rsid w:val="00FE3252"/>
    <w:rsid w:val="00FE3799"/>
    <w:rsid w:val="00FE38D4"/>
    <w:rsid w:val="00FE3B94"/>
    <w:rsid w:val="00FE4210"/>
    <w:rsid w:val="00FE53DC"/>
    <w:rsid w:val="00FE722C"/>
    <w:rsid w:val="00FF00CA"/>
    <w:rsid w:val="00FF017A"/>
    <w:rsid w:val="00FF3B7C"/>
    <w:rsid w:val="00FF3C3D"/>
    <w:rsid w:val="00FF58FA"/>
    <w:rsid w:val="00FF6074"/>
    <w:rsid w:val="00FF675F"/>
    <w:rsid w:val="00FF728D"/>
    <w:rsid w:val="00FF7DC0"/>
  </w:rsids>
  <m:mathPr>
    <m:mathFont m:val="Cambria Math"/>
    <m:brkBin m:val="before"/>
    <m:brkBinSub m:val="--"/>
    <m:smallFrac m:val="0"/>
    <m:dispDef/>
    <m:lMargin m:val="0"/>
    <m:rMargin m:val="0"/>
    <m:defJc m:val="centerGroup"/>
    <m:wrapIndent m:val="1440"/>
    <m:intLim m:val="subSup"/>
    <m:naryLim m:val="undOvr"/>
  </m:mathPr>
  <w:themeFontLang w:val="hr-HR"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71C0293"/>
  <w15:docId w15:val="{1B34FE5D-9A2D-42A0-B581-28595167234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hr-HR" w:eastAsia="en-US" w:bidi="ar-SA"/>
      </w:rPr>
    </w:rPrDefault>
    <w:pPrDefault>
      <w:pPr>
        <w:spacing w:before="120" w:after="240" w:line="259" w:lineRule="auto"/>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qFormat="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257AC"/>
  </w:style>
  <w:style w:type="paragraph" w:styleId="Naslov1">
    <w:name w:val="heading 1"/>
    <w:basedOn w:val="Normal"/>
    <w:next w:val="Normal"/>
    <w:link w:val="Naslov1Char"/>
    <w:uiPriority w:val="9"/>
    <w:qFormat/>
    <w:rsid w:val="008718CF"/>
    <w:pPr>
      <w:keepNext/>
      <w:keepLines/>
      <w:spacing w:before="240" w:after="0"/>
      <w:outlineLvl w:val="0"/>
    </w:pPr>
    <w:rPr>
      <w:rFonts w:asciiTheme="majorHAnsi" w:eastAsiaTheme="majorEastAsia" w:hAnsiTheme="majorHAnsi" w:cstheme="majorBidi"/>
      <w:color w:val="020B2F" w:themeColor="accent1" w:themeShade="BF"/>
      <w:sz w:val="32"/>
      <w:szCs w:val="32"/>
    </w:rPr>
  </w:style>
  <w:style w:type="paragraph" w:styleId="Naslov2">
    <w:name w:val="heading 2"/>
    <w:basedOn w:val="Normal"/>
    <w:next w:val="Normal"/>
    <w:link w:val="Naslov2Char"/>
    <w:uiPriority w:val="9"/>
    <w:unhideWhenUsed/>
    <w:qFormat/>
    <w:rsid w:val="00045EF5"/>
    <w:pPr>
      <w:keepNext/>
      <w:keepLines/>
      <w:spacing w:before="40" w:after="0"/>
      <w:outlineLvl w:val="1"/>
    </w:pPr>
    <w:rPr>
      <w:rFonts w:asciiTheme="majorHAnsi" w:eastAsiaTheme="majorEastAsia" w:hAnsiTheme="majorHAnsi" w:cstheme="majorBidi"/>
      <w:color w:val="020B2F" w:themeColor="accent1" w:themeShade="BF"/>
      <w:sz w:val="26"/>
      <w:szCs w:val="26"/>
    </w:rPr>
  </w:style>
  <w:style w:type="paragraph" w:styleId="Naslov3">
    <w:name w:val="heading 3"/>
    <w:basedOn w:val="Normal"/>
    <w:next w:val="Normal"/>
    <w:link w:val="Naslov3Char"/>
    <w:uiPriority w:val="9"/>
    <w:unhideWhenUsed/>
    <w:qFormat/>
    <w:rsid w:val="008718CF"/>
    <w:pPr>
      <w:keepNext/>
      <w:keepLines/>
      <w:spacing w:before="40" w:after="0"/>
      <w:outlineLvl w:val="2"/>
    </w:pPr>
    <w:rPr>
      <w:rFonts w:asciiTheme="majorHAnsi" w:eastAsiaTheme="majorEastAsia" w:hAnsiTheme="majorHAnsi" w:cstheme="majorBidi"/>
      <w:color w:val="01071F" w:themeColor="accent1" w:themeShade="7F"/>
      <w:sz w:val="24"/>
      <w:szCs w:val="24"/>
    </w:rPr>
  </w:style>
  <w:style w:type="paragraph" w:styleId="Naslov4">
    <w:name w:val="heading 4"/>
    <w:basedOn w:val="Normal"/>
    <w:next w:val="Normal"/>
    <w:link w:val="Naslov4Char"/>
    <w:uiPriority w:val="9"/>
    <w:unhideWhenUsed/>
    <w:qFormat/>
    <w:rsid w:val="00752999"/>
    <w:pPr>
      <w:keepNext/>
      <w:keepLines/>
      <w:spacing w:before="40" w:after="0"/>
      <w:jc w:val="left"/>
      <w:outlineLvl w:val="3"/>
    </w:pPr>
    <w:rPr>
      <w:rFonts w:asciiTheme="majorHAnsi" w:eastAsiaTheme="majorEastAsia" w:hAnsiTheme="majorHAnsi" w:cstheme="majorBidi"/>
      <w:i/>
      <w:iCs/>
      <w:color w:val="020B2F" w:themeColor="accent1" w:themeShade="BF"/>
    </w:rPr>
  </w:style>
  <w:style w:type="paragraph" w:styleId="Naslov5">
    <w:name w:val="heading 5"/>
    <w:basedOn w:val="Normal"/>
    <w:next w:val="Normal"/>
    <w:link w:val="Naslov5Char"/>
    <w:uiPriority w:val="9"/>
    <w:unhideWhenUsed/>
    <w:qFormat/>
    <w:rsid w:val="004E0DA5"/>
    <w:pPr>
      <w:keepNext/>
      <w:keepLines/>
      <w:spacing w:before="40" w:after="120"/>
      <w:ind w:left="1008" w:hanging="1008"/>
      <w:outlineLvl w:val="4"/>
    </w:pPr>
    <w:rPr>
      <w:rFonts w:asciiTheme="majorHAnsi" w:eastAsiaTheme="majorEastAsia" w:hAnsiTheme="majorHAnsi" w:cstheme="majorBidi"/>
      <w:color w:val="020B2F" w:themeColor="accent1" w:themeShade="BF"/>
      <w:lang w:eastAsia="ja-JP"/>
    </w:rPr>
  </w:style>
  <w:style w:type="paragraph" w:styleId="Naslov6">
    <w:name w:val="heading 6"/>
    <w:basedOn w:val="Normal"/>
    <w:next w:val="Normal"/>
    <w:link w:val="Naslov6Char"/>
    <w:uiPriority w:val="9"/>
    <w:semiHidden/>
    <w:unhideWhenUsed/>
    <w:qFormat/>
    <w:rsid w:val="004E0DA5"/>
    <w:pPr>
      <w:keepNext/>
      <w:keepLines/>
      <w:spacing w:before="40" w:after="120"/>
      <w:ind w:left="1152" w:hanging="1152"/>
      <w:outlineLvl w:val="5"/>
    </w:pPr>
    <w:rPr>
      <w:rFonts w:asciiTheme="majorHAnsi" w:eastAsiaTheme="majorEastAsia" w:hAnsiTheme="majorHAnsi" w:cstheme="majorBidi"/>
      <w:color w:val="01071F" w:themeColor="accent1" w:themeShade="7F"/>
      <w:lang w:eastAsia="ja-JP"/>
    </w:rPr>
  </w:style>
  <w:style w:type="paragraph" w:styleId="Naslov7">
    <w:name w:val="heading 7"/>
    <w:basedOn w:val="Normal"/>
    <w:next w:val="Normal"/>
    <w:link w:val="Naslov7Char"/>
    <w:uiPriority w:val="9"/>
    <w:semiHidden/>
    <w:unhideWhenUsed/>
    <w:qFormat/>
    <w:rsid w:val="004E0DA5"/>
    <w:pPr>
      <w:keepNext/>
      <w:keepLines/>
      <w:spacing w:before="40" w:after="120"/>
      <w:ind w:left="1296" w:hanging="1296"/>
      <w:outlineLvl w:val="6"/>
    </w:pPr>
    <w:rPr>
      <w:rFonts w:asciiTheme="majorHAnsi" w:eastAsiaTheme="majorEastAsia" w:hAnsiTheme="majorHAnsi" w:cstheme="majorBidi"/>
      <w:i/>
      <w:iCs/>
      <w:color w:val="01071F" w:themeColor="accent1" w:themeShade="7F"/>
      <w:lang w:eastAsia="ja-JP"/>
    </w:rPr>
  </w:style>
  <w:style w:type="paragraph" w:styleId="Naslov8">
    <w:name w:val="heading 8"/>
    <w:basedOn w:val="Normal"/>
    <w:next w:val="Normal"/>
    <w:link w:val="Naslov8Char"/>
    <w:uiPriority w:val="9"/>
    <w:semiHidden/>
    <w:unhideWhenUsed/>
    <w:qFormat/>
    <w:rsid w:val="004E0DA5"/>
    <w:pPr>
      <w:keepNext/>
      <w:keepLines/>
      <w:spacing w:before="40" w:after="120"/>
      <w:ind w:left="1440" w:hanging="1440"/>
      <w:outlineLvl w:val="7"/>
    </w:pPr>
    <w:rPr>
      <w:rFonts w:asciiTheme="majorHAnsi" w:eastAsiaTheme="majorEastAsia" w:hAnsiTheme="majorHAnsi" w:cstheme="majorBidi"/>
      <w:color w:val="272727" w:themeColor="text1" w:themeTint="D8"/>
      <w:sz w:val="21"/>
      <w:szCs w:val="21"/>
      <w:lang w:eastAsia="ja-JP"/>
    </w:rPr>
  </w:style>
  <w:style w:type="paragraph" w:styleId="Naslov9">
    <w:name w:val="heading 9"/>
    <w:basedOn w:val="Normal"/>
    <w:next w:val="Normal"/>
    <w:link w:val="Naslov9Char"/>
    <w:uiPriority w:val="9"/>
    <w:semiHidden/>
    <w:unhideWhenUsed/>
    <w:qFormat/>
    <w:rsid w:val="004E0DA5"/>
    <w:pPr>
      <w:keepNext/>
      <w:keepLines/>
      <w:spacing w:before="40" w:after="120"/>
      <w:ind w:left="1584" w:hanging="1584"/>
      <w:outlineLvl w:val="8"/>
    </w:pPr>
    <w:rPr>
      <w:rFonts w:asciiTheme="majorHAnsi" w:eastAsiaTheme="majorEastAsia" w:hAnsiTheme="majorHAnsi" w:cstheme="majorBidi"/>
      <w:i/>
      <w:iCs/>
      <w:color w:val="272727" w:themeColor="text1" w:themeTint="D8"/>
      <w:sz w:val="21"/>
      <w:szCs w:val="21"/>
      <w:lang w:eastAsia="ja-JP"/>
    </w:rPr>
  </w:style>
  <w:style w:type="character" w:default="1" w:styleId="Zadanifontodlomka">
    <w:name w:val="Default Paragraph Font"/>
    <w:uiPriority w:val="1"/>
    <w:semiHidden/>
    <w:unhideWhenUsed/>
  </w:style>
  <w:style w:type="table" w:default="1" w:styleId="Obinatablica">
    <w:name w:val="Normal Table"/>
    <w:uiPriority w:val="99"/>
    <w:semiHidden/>
    <w:unhideWhenUsed/>
    <w:tblPr>
      <w:tblInd w:w="0" w:type="dxa"/>
      <w:tblCellMar>
        <w:top w:w="0" w:type="dxa"/>
        <w:left w:w="108" w:type="dxa"/>
        <w:bottom w:w="0" w:type="dxa"/>
        <w:right w:w="108" w:type="dxa"/>
      </w:tblCellMar>
    </w:tblPr>
  </w:style>
  <w:style w:type="numbering" w:default="1" w:styleId="Bezpopisa">
    <w:name w:val="No List"/>
    <w:uiPriority w:val="99"/>
    <w:semiHidden/>
    <w:unhideWhenUsed/>
  </w:style>
  <w:style w:type="paragraph" w:styleId="Bezproreda">
    <w:name w:val="No Spacing"/>
    <w:link w:val="BezproredaChar"/>
    <w:uiPriority w:val="1"/>
    <w:qFormat/>
    <w:rsid w:val="00281E72"/>
    <w:pPr>
      <w:spacing w:after="0" w:line="240" w:lineRule="auto"/>
    </w:pPr>
    <w:rPr>
      <w:rFonts w:eastAsiaTheme="minorEastAsia"/>
      <w:lang w:val="en-US"/>
    </w:rPr>
  </w:style>
  <w:style w:type="character" w:customStyle="1" w:styleId="BezproredaChar">
    <w:name w:val="Bez proreda Char"/>
    <w:basedOn w:val="Zadanifontodlomka"/>
    <w:link w:val="Bezproreda"/>
    <w:uiPriority w:val="1"/>
    <w:rsid w:val="00281E72"/>
    <w:rPr>
      <w:rFonts w:eastAsiaTheme="minorEastAsia"/>
      <w:lang w:val="en-US"/>
    </w:rPr>
  </w:style>
  <w:style w:type="paragraph" w:styleId="Zaglavlje">
    <w:name w:val="header"/>
    <w:basedOn w:val="Normal"/>
    <w:link w:val="ZaglavljeChar"/>
    <w:uiPriority w:val="99"/>
    <w:unhideWhenUsed/>
    <w:rsid w:val="00281E72"/>
    <w:pPr>
      <w:tabs>
        <w:tab w:val="center" w:pos="4536"/>
        <w:tab w:val="right" w:pos="9072"/>
      </w:tabs>
      <w:spacing w:after="0" w:line="240" w:lineRule="auto"/>
    </w:pPr>
  </w:style>
  <w:style w:type="character" w:customStyle="1" w:styleId="ZaglavljeChar">
    <w:name w:val="Zaglavlje Char"/>
    <w:basedOn w:val="Zadanifontodlomka"/>
    <w:link w:val="Zaglavlje"/>
    <w:uiPriority w:val="99"/>
    <w:rsid w:val="00281E72"/>
  </w:style>
  <w:style w:type="paragraph" w:styleId="Podnoje">
    <w:name w:val="footer"/>
    <w:basedOn w:val="Normal"/>
    <w:link w:val="PodnojeChar"/>
    <w:uiPriority w:val="99"/>
    <w:unhideWhenUsed/>
    <w:rsid w:val="00281E72"/>
    <w:pPr>
      <w:tabs>
        <w:tab w:val="center" w:pos="4536"/>
        <w:tab w:val="right" w:pos="9072"/>
      </w:tabs>
      <w:spacing w:after="0" w:line="240" w:lineRule="auto"/>
    </w:pPr>
  </w:style>
  <w:style w:type="character" w:customStyle="1" w:styleId="PodnojeChar">
    <w:name w:val="Podnožje Char"/>
    <w:basedOn w:val="Zadanifontodlomka"/>
    <w:link w:val="Podnoje"/>
    <w:uiPriority w:val="99"/>
    <w:rsid w:val="00281E72"/>
  </w:style>
  <w:style w:type="table" w:customStyle="1" w:styleId="Tablicapopisa2-isticanje61">
    <w:name w:val="Tablica popisa 2 - isticanje 61"/>
    <w:basedOn w:val="Obinatablica"/>
    <w:uiPriority w:val="47"/>
    <w:rsid w:val="00D1243F"/>
    <w:pPr>
      <w:spacing w:after="0" w:line="240" w:lineRule="auto"/>
    </w:pPr>
    <w:rPr>
      <w:rFonts w:eastAsiaTheme="minorEastAsia"/>
      <w:sz w:val="20"/>
      <w:szCs w:val="20"/>
      <w:lang w:val="en-US"/>
    </w:rPr>
    <w:tblPr>
      <w:tblStyleRowBandSize w:val="1"/>
      <w:tblStyleColBandSize w:val="1"/>
      <w:tblInd w:w="0" w:type="nil"/>
      <w:tblBorders>
        <w:top w:val="single" w:sz="4" w:space="0" w:color="CCCED8" w:themeColor="accent6" w:themeTint="99"/>
        <w:bottom w:val="single" w:sz="4" w:space="0" w:color="CCCED8" w:themeColor="accent6" w:themeTint="99"/>
        <w:insideH w:val="single" w:sz="4" w:space="0" w:color="CCCED8" w:themeColor="accent6"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EEEF2" w:themeFill="accent6" w:themeFillTint="33"/>
      </w:tcPr>
    </w:tblStylePr>
    <w:tblStylePr w:type="band1Horz">
      <w:tblPr/>
      <w:tcPr>
        <w:shd w:val="clear" w:color="auto" w:fill="EEEEF2" w:themeFill="accent6" w:themeFillTint="33"/>
      </w:tcPr>
    </w:tblStylePr>
  </w:style>
  <w:style w:type="table" w:styleId="Reetkatablice">
    <w:name w:val="Table Grid"/>
    <w:basedOn w:val="Obinatablica"/>
    <w:uiPriority w:val="39"/>
    <w:rsid w:val="00D1243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UEZsadraj">
    <w:name w:val="SUEZ sadržaj"/>
    <w:basedOn w:val="Naslov2"/>
    <w:link w:val="SUEZsadrajChar"/>
    <w:qFormat/>
    <w:rsid w:val="00045EF5"/>
    <w:pPr>
      <w:pageBreakBefore/>
      <w:spacing w:before="80" w:after="360" w:line="240" w:lineRule="auto"/>
    </w:pPr>
    <w:rPr>
      <w:b/>
      <w:color w:val="030F40"/>
      <w:sz w:val="28"/>
      <w:szCs w:val="28"/>
    </w:rPr>
  </w:style>
  <w:style w:type="character" w:customStyle="1" w:styleId="SUEZsadrajChar">
    <w:name w:val="SUEZ sadržaj Char"/>
    <w:basedOn w:val="Naslov2Char"/>
    <w:link w:val="SUEZsadraj"/>
    <w:rsid w:val="00045EF5"/>
    <w:rPr>
      <w:rFonts w:asciiTheme="majorHAnsi" w:eastAsiaTheme="majorEastAsia" w:hAnsiTheme="majorHAnsi" w:cstheme="majorBidi"/>
      <w:b/>
      <w:color w:val="030F40"/>
      <w:sz w:val="28"/>
      <w:szCs w:val="28"/>
    </w:rPr>
  </w:style>
  <w:style w:type="character" w:customStyle="1" w:styleId="Naslov2Char">
    <w:name w:val="Naslov 2 Char"/>
    <w:basedOn w:val="Zadanifontodlomka"/>
    <w:link w:val="Naslov2"/>
    <w:uiPriority w:val="9"/>
    <w:rsid w:val="00045EF5"/>
    <w:rPr>
      <w:rFonts w:asciiTheme="majorHAnsi" w:eastAsiaTheme="majorEastAsia" w:hAnsiTheme="majorHAnsi" w:cstheme="majorBidi"/>
      <w:color w:val="020B2F" w:themeColor="accent1" w:themeShade="BF"/>
      <w:sz w:val="26"/>
      <w:szCs w:val="26"/>
    </w:rPr>
  </w:style>
  <w:style w:type="paragraph" w:customStyle="1" w:styleId="SUEZnaslov1">
    <w:name w:val="SUEZ naslov 1"/>
    <w:basedOn w:val="Naslov1"/>
    <w:link w:val="SUEZnaslov1Char"/>
    <w:qFormat/>
    <w:rsid w:val="00752999"/>
    <w:pPr>
      <w:pageBreakBefore/>
      <w:numPr>
        <w:numId w:val="1"/>
      </w:numPr>
    </w:pPr>
    <w:rPr>
      <w:rFonts w:ascii="Segoe UI Semibold" w:eastAsia="Calibri Light" w:hAnsi="Segoe UI Semibold" w:cs="Times New Roman"/>
      <w:b/>
      <w:color w:val="AADC14" w:themeColor="accent2"/>
      <w:sz w:val="44"/>
      <w:szCs w:val="40"/>
    </w:rPr>
  </w:style>
  <w:style w:type="character" w:customStyle="1" w:styleId="SUEZnaslov1Char">
    <w:name w:val="SUEZ naslov 1 Char"/>
    <w:basedOn w:val="Zadanifontodlomka"/>
    <w:link w:val="SUEZnaslov1"/>
    <w:qFormat/>
    <w:rsid w:val="005B16E4"/>
    <w:rPr>
      <w:rFonts w:ascii="Segoe UI Semibold" w:eastAsia="Calibri Light" w:hAnsi="Segoe UI Semibold" w:cs="Times New Roman"/>
      <w:b/>
      <w:color w:val="AADC14" w:themeColor="accent2"/>
      <w:sz w:val="44"/>
      <w:szCs w:val="40"/>
    </w:rPr>
  </w:style>
  <w:style w:type="paragraph" w:customStyle="1" w:styleId="SUEZnaslov2">
    <w:name w:val="SUEZ naslov 2"/>
    <w:basedOn w:val="Naslov2"/>
    <w:link w:val="SUEZnaslov2Char"/>
    <w:qFormat/>
    <w:rsid w:val="002B5C0D"/>
    <w:pPr>
      <w:spacing w:before="360"/>
      <w:mirrorIndents/>
    </w:pPr>
    <w:rPr>
      <w:rFonts w:ascii="Segoe UI Semibold" w:eastAsia="Calibri Light" w:hAnsi="Segoe UI Semibold" w:cs="Times New Roman"/>
      <w:b/>
      <w:caps/>
      <w:color w:val="030F40" w:themeColor="accent4"/>
      <w:sz w:val="24"/>
      <w:szCs w:val="24"/>
    </w:rPr>
  </w:style>
  <w:style w:type="character" w:customStyle="1" w:styleId="SUEZnaslov2Char">
    <w:name w:val="SUEZ naslov 2 Char"/>
    <w:basedOn w:val="Zadanifontodlomka"/>
    <w:link w:val="SUEZnaslov2"/>
    <w:rsid w:val="005B16E4"/>
    <w:rPr>
      <w:rFonts w:ascii="Segoe UI Semibold" w:eastAsia="Calibri Light" w:hAnsi="Segoe UI Semibold" w:cs="Times New Roman"/>
      <w:b/>
      <w:caps/>
      <w:color w:val="030F40" w:themeColor="accent4"/>
      <w:sz w:val="24"/>
      <w:szCs w:val="24"/>
    </w:rPr>
  </w:style>
  <w:style w:type="paragraph" w:customStyle="1" w:styleId="SUEZtekst">
    <w:name w:val="SUEZ tekst"/>
    <w:basedOn w:val="Normal"/>
    <w:link w:val="SUEZtekstChar"/>
    <w:qFormat/>
    <w:rsid w:val="009513A7"/>
  </w:style>
  <w:style w:type="paragraph" w:customStyle="1" w:styleId="SUEZnaslov3">
    <w:name w:val="SUEZ naslov 3"/>
    <w:basedOn w:val="Naslov3"/>
    <w:link w:val="SUEZnaslov3Char"/>
    <w:qFormat/>
    <w:rsid w:val="002B5C0D"/>
    <w:pPr>
      <w:spacing w:line="240" w:lineRule="auto"/>
      <w:mirrorIndents/>
    </w:pPr>
    <w:rPr>
      <w:rFonts w:ascii="Segoe UI Semibold" w:eastAsia="Calibri Light" w:hAnsi="Segoe UI Semibold" w:cs="Times New Roman"/>
      <w:b/>
      <w:szCs w:val="20"/>
    </w:rPr>
  </w:style>
  <w:style w:type="character" w:customStyle="1" w:styleId="SUEZtekstChar">
    <w:name w:val="SUEZ tekst Char"/>
    <w:basedOn w:val="Zadanifontodlomka"/>
    <w:link w:val="SUEZtekst"/>
    <w:rsid w:val="009513A7"/>
  </w:style>
  <w:style w:type="character" w:customStyle="1" w:styleId="SUEZnaslov3Char">
    <w:name w:val="SUEZ naslov 3 Char"/>
    <w:basedOn w:val="Zadanifontodlomka"/>
    <w:link w:val="SUEZnaslov3"/>
    <w:rsid w:val="000948C9"/>
    <w:rPr>
      <w:rFonts w:ascii="Segoe UI Semibold" w:eastAsia="Calibri Light" w:hAnsi="Segoe UI Semibold" w:cs="Times New Roman"/>
      <w:b/>
      <w:color w:val="01071F" w:themeColor="accent1" w:themeShade="7F"/>
      <w:sz w:val="24"/>
      <w:szCs w:val="20"/>
    </w:rPr>
  </w:style>
  <w:style w:type="paragraph" w:styleId="Odlomakpopisa">
    <w:name w:val="List Paragraph"/>
    <w:basedOn w:val="Normal"/>
    <w:uiPriority w:val="34"/>
    <w:qFormat/>
    <w:rsid w:val="009513A7"/>
    <w:pPr>
      <w:ind w:left="720"/>
      <w:contextualSpacing/>
    </w:pPr>
  </w:style>
  <w:style w:type="paragraph" w:customStyle="1" w:styleId="SUEZtablica">
    <w:name w:val="SUEZ tablica"/>
    <w:basedOn w:val="SUEZtekst"/>
    <w:link w:val="SUEZtablicaChar"/>
    <w:qFormat/>
    <w:rsid w:val="00651C82"/>
    <w:pPr>
      <w:numPr>
        <w:numId w:val="2"/>
      </w:numPr>
      <w:spacing w:before="360" w:after="120"/>
      <w:ind w:left="357" w:hanging="357"/>
    </w:pPr>
  </w:style>
  <w:style w:type="paragraph" w:customStyle="1" w:styleId="SUEZslika">
    <w:name w:val="SUEZ slika"/>
    <w:basedOn w:val="SUEZtekst"/>
    <w:link w:val="SUEZslikaChar"/>
    <w:qFormat/>
    <w:rsid w:val="002B127D"/>
    <w:pPr>
      <w:numPr>
        <w:numId w:val="3"/>
      </w:numPr>
      <w:spacing w:before="0" w:after="360"/>
      <w:ind w:left="1800"/>
      <w:jc w:val="center"/>
    </w:pPr>
  </w:style>
  <w:style w:type="character" w:customStyle="1" w:styleId="SUEZtablicaChar">
    <w:name w:val="SUEZ tablica Char"/>
    <w:basedOn w:val="SUEZtekstChar"/>
    <w:link w:val="SUEZtablica"/>
    <w:rsid w:val="00651C82"/>
  </w:style>
  <w:style w:type="character" w:customStyle="1" w:styleId="Naslov1Char">
    <w:name w:val="Naslov 1 Char"/>
    <w:basedOn w:val="Zadanifontodlomka"/>
    <w:link w:val="Naslov1"/>
    <w:uiPriority w:val="9"/>
    <w:rsid w:val="008718CF"/>
    <w:rPr>
      <w:rFonts w:asciiTheme="majorHAnsi" w:eastAsiaTheme="majorEastAsia" w:hAnsiTheme="majorHAnsi" w:cstheme="majorBidi"/>
      <w:color w:val="020B2F" w:themeColor="accent1" w:themeShade="BF"/>
      <w:sz w:val="32"/>
      <w:szCs w:val="32"/>
    </w:rPr>
  </w:style>
  <w:style w:type="character" w:customStyle="1" w:styleId="SUEZslikaChar">
    <w:name w:val="SUEZ slika Char"/>
    <w:basedOn w:val="SUEZtekstChar"/>
    <w:link w:val="SUEZslika"/>
    <w:rsid w:val="002B127D"/>
  </w:style>
  <w:style w:type="paragraph" w:styleId="Sadraj1">
    <w:name w:val="toc 1"/>
    <w:basedOn w:val="Normal"/>
    <w:next w:val="Normal"/>
    <w:autoRedefine/>
    <w:uiPriority w:val="39"/>
    <w:unhideWhenUsed/>
    <w:rsid w:val="00277AAF"/>
    <w:pPr>
      <w:tabs>
        <w:tab w:val="left" w:pos="440"/>
        <w:tab w:val="right" w:leader="dot" w:pos="9376"/>
      </w:tabs>
      <w:spacing w:after="100"/>
    </w:pPr>
    <w:rPr>
      <w:b/>
    </w:rPr>
  </w:style>
  <w:style w:type="character" w:customStyle="1" w:styleId="Naslov3Char">
    <w:name w:val="Naslov 3 Char"/>
    <w:basedOn w:val="Zadanifontodlomka"/>
    <w:link w:val="Naslov3"/>
    <w:uiPriority w:val="9"/>
    <w:rsid w:val="008718CF"/>
    <w:rPr>
      <w:rFonts w:asciiTheme="majorHAnsi" w:eastAsiaTheme="majorEastAsia" w:hAnsiTheme="majorHAnsi" w:cstheme="majorBidi"/>
      <w:color w:val="01071F" w:themeColor="accent1" w:themeShade="7F"/>
      <w:sz w:val="24"/>
      <w:szCs w:val="24"/>
    </w:rPr>
  </w:style>
  <w:style w:type="paragraph" w:styleId="Sadraj2">
    <w:name w:val="toc 2"/>
    <w:basedOn w:val="Normal"/>
    <w:next w:val="Normal"/>
    <w:autoRedefine/>
    <w:uiPriority w:val="39"/>
    <w:unhideWhenUsed/>
    <w:rsid w:val="00277AAF"/>
    <w:pPr>
      <w:tabs>
        <w:tab w:val="left" w:pos="1540"/>
        <w:tab w:val="right" w:leader="dot" w:pos="9376"/>
      </w:tabs>
      <w:spacing w:after="100"/>
      <w:ind w:left="220"/>
    </w:pPr>
  </w:style>
  <w:style w:type="paragraph" w:styleId="Sadraj3">
    <w:name w:val="toc 3"/>
    <w:basedOn w:val="Normal"/>
    <w:next w:val="Normal"/>
    <w:autoRedefine/>
    <w:uiPriority w:val="39"/>
    <w:unhideWhenUsed/>
    <w:rsid w:val="00277AAF"/>
    <w:pPr>
      <w:tabs>
        <w:tab w:val="left" w:pos="1320"/>
        <w:tab w:val="right" w:leader="dot" w:pos="9376"/>
      </w:tabs>
      <w:spacing w:after="100"/>
      <w:ind w:left="440"/>
    </w:pPr>
    <w:rPr>
      <w:i/>
    </w:rPr>
  </w:style>
  <w:style w:type="character" w:styleId="Hiperveza">
    <w:name w:val="Hyperlink"/>
    <w:basedOn w:val="Zadanifontodlomka"/>
    <w:uiPriority w:val="99"/>
    <w:unhideWhenUsed/>
    <w:rsid w:val="008718CF"/>
    <w:rPr>
      <w:color w:val="2B53F5" w:themeColor="hyperlink"/>
      <w:u w:val="single"/>
    </w:rPr>
  </w:style>
  <w:style w:type="paragraph" w:customStyle="1" w:styleId="SUEZnaslov4">
    <w:name w:val="SUEZ naslov 4"/>
    <w:basedOn w:val="SUEZnaslov3"/>
    <w:link w:val="SUEZnaslov4Char"/>
    <w:qFormat/>
    <w:rsid w:val="009D2478"/>
    <w:pPr>
      <w:keepLines w:val="0"/>
      <w:spacing w:before="120" w:after="240"/>
      <w:outlineLvl w:val="9"/>
    </w:pPr>
    <w:rPr>
      <w:b w:val="0"/>
      <w:i/>
      <w:color w:val="auto"/>
      <w:sz w:val="22"/>
    </w:rPr>
  </w:style>
  <w:style w:type="character" w:customStyle="1" w:styleId="SUEZnaslov4Char">
    <w:name w:val="SUEZ naslov 4 Char"/>
    <w:basedOn w:val="SUEZnaslov3Char"/>
    <w:link w:val="SUEZnaslov4"/>
    <w:rsid w:val="009D2478"/>
    <w:rPr>
      <w:rFonts w:asciiTheme="majorHAnsi" w:eastAsia="Calibri Light" w:hAnsiTheme="majorHAnsi" w:cs="Times New Roman"/>
      <w:b w:val="0"/>
      <w:i/>
      <w:color w:val="01071F" w:themeColor="accent1" w:themeShade="7F"/>
      <w:sz w:val="24"/>
      <w:szCs w:val="20"/>
    </w:rPr>
  </w:style>
  <w:style w:type="table" w:customStyle="1" w:styleId="TableGrid1">
    <w:name w:val="Table Grid1"/>
    <w:basedOn w:val="Obinatablica"/>
    <w:next w:val="Reetkatablice"/>
    <w:uiPriority w:val="39"/>
    <w:rsid w:val="005B16E4"/>
    <w:pPr>
      <w:spacing w:before="0" w:after="0" w:line="240" w:lineRule="auto"/>
      <w:jc w:val="left"/>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ICAHAOP1">
    <w:name w:val="TABLICA_HAOP1"/>
    <w:basedOn w:val="Obinatablica"/>
    <w:next w:val="Reetkatablice"/>
    <w:uiPriority w:val="39"/>
    <w:rsid w:val="009A26F0"/>
    <w:pPr>
      <w:spacing w:before="0" w:after="0" w:line="240" w:lineRule="auto"/>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ICAHAOP2">
    <w:name w:val="TABLICA_HAOP2"/>
    <w:basedOn w:val="Obinatablica"/>
    <w:next w:val="Reetkatablice"/>
    <w:uiPriority w:val="39"/>
    <w:rsid w:val="009A26F0"/>
    <w:pPr>
      <w:spacing w:before="0" w:after="0" w:line="240" w:lineRule="auto"/>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kstfusnote">
    <w:name w:val="footnote text"/>
    <w:aliases w:val="Tekst fusnote Char,Tekst fusnote Char1 Char,Tekst fusnote Char Char Char,FUSNOTE-Footnote Text Char Char Char,Footnote Text Char Char Char Char Char Char Char,Char Char Char Char Char Char"/>
    <w:basedOn w:val="Normal"/>
    <w:link w:val="TekstfusnoteChar1"/>
    <w:uiPriority w:val="99"/>
    <w:unhideWhenUsed/>
    <w:rsid w:val="000F0F11"/>
    <w:pPr>
      <w:spacing w:before="0" w:after="0" w:line="240" w:lineRule="auto"/>
      <w:jc w:val="left"/>
    </w:pPr>
    <w:rPr>
      <w:sz w:val="20"/>
      <w:szCs w:val="20"/>
    </w:rPr>
  </w:style>
  <w:style w:type="character" w:customStyle="1" w:styleId="TekstfusnoteChar1">
    <w:name w:val="Tekst fusnote Char1"/>
    <w:aliases w:val="Tekst fusnote Char Char,Tekst fusnote Char1 Char Char,Tekst fusnote Char Char Char Char,FUSNOTE-Footnote Text Char Char Char Char,Footnote Text Char Char Char Char Char Char Char Char,Char Char Char Char Char Char Char"/>
    <w:basedOn w:val="Zadanifontodlomka"/>
    <w:link w:val="Tekstfusnote"/>
    <w:uiPriority w:val="99"/>
    <w:rsid w:val="000F0F11"/>
    <w:rPr>
      <w:sz w:val="20"/>
      <w:szCs w:val="20"/>
    </w:rPr>
  </w:style>
  <w:style w:type="character" w:styleId="Referencafusnote">
    <w:name w:val="footnote reference"/>
    <w:basedOn w:val="Zadanifontodlomka"/>
    <w:uiPriority w:val="99"/>
    <w:unhideWhenUsed/>
    <w:qFormat/>
    <w:rsid w:val="000F0F11"/>
    <w:rPr>
      <w:vertAlign w:val="superscript"/>
    </w:rPr>
  </w:style>
  <w:style w:type="numbering" w:customStyle="1" w:styleId="NoList1">
    <w:name w:val="No List1"/>
    <w:next w:val="Bezpopisa"/>
    <w:uiPriority w:val="99"/>
    <w:semiHidden/>
    <w:unhideWhenUsed/>
    <w:rsid w:val="00B174D8"/>
  </w:style>
  <w:style w:type="table" w:customStyle="1" w:styleId="Tablicapopisa2-isticanje611">
    <w:name w:val="Tablica popisa 2 - isticanje 611"/>
    <w:basedOn w:val="Obinatablica"/>
    <w:uiPriority w:val="47"/>
    <w:rsid w:val="00B174D8"/>
    <w:pPr>
      <w:spacing w:before="0" w:after="0" w:line="240" w:lineRule="auto"/>
      <w:jc w:val="left"/>
    </w:pPr>
    <w:rPr>
      <w:rFonts w:eastAsiaTheme="minorEastAsia"/>
      <w:sz w:val="20"/>
      <w:szCs w:val="20"/>
      <w:lang w:val="en-US"/>
    </w:rPr>
    <w:tblPr>
      <w:tblStyleRowBandSize w:val="1"/>
      <w:tblStyleColBandSize w:val="1"/>
      <w:tblInd w:w="0" w:type="nil"/>
      <w:tblBorders>
        <w:top w:val="single" w:sz="4" w:space="0" w:color="CCCED8" w:themeColor="accent6" w:themeTint="99"/>
        <w:bottom w:val="single" w:sz="4" w:space="0" w:color="CCCED8" w:themeColor="accent6" w:themeTint="99"/>
        <w:insideH w:val="single" w:sz="4" w:space="0" w:color="CCCED8" w:themeColor="accent6"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EEEF2" w:themeFill="accent6" w:themeFillTint="33"/>
      </w:tcPr>
    </w:tblStylePr>
    <w:tblStylePr w:type="band1Horz">
      <w:tblPr/>
      <w:tcPr>
        <w:shd w:val="clear" w:color="auto" w:fill="EEEEF2" w:themeFill="accent6" w:themeFillTint="33"/>
      </w:tcPr>
    </w:tblStylePr>
  </w:style>
  <w:style w:type="table" w:customStyle="1" w:styleId="TABLICAHAOP3">
    <w:name w:val="TABLICA_HAOP3"/>
    <w:basedOn w:val="Obinatablica"/>
    <w:next w:val="Reetkatablice"/>
    <w:uiPriority w:val="39"/>
    <w:rsid w:val="00B174D8"/>
    <w:pPr>
      <w:spacing w:before="0" w:after="0" w:line="240" w:lineRule="auto"/>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Naslov">
    <w:name w:val="TOC Heading"/>
    <w:basedOn w:val="Naslov1"/>
    <w:next w:val="Normal"/>
    <w:uiPriority w:val="39"/>
    <w:unhideWhenUsed/>
    <w:qFormat/>
    <w:rsid w:val="00B174D8"/>
    <w:pPr>
      <w:jc w:val="left"/>
      <w:outlineLvl w:val="9"/>
    </w:pPr>
    <w:rPr>
      <w:lang w:val="en-US"/>
    </w:rPr>
  </w:style>
  <w:style w:type="paragraph" w:styleId="Opisslike">
    <w:name w:val="caption"/>
    <w:basedOn w:val="Normal"/>
    <w:next w:val="Normal"/>
    <w:uiPriority w:val="99"/>
    <w:unhideWhenUsed/>
    <w:qFormat/>
    <w:rsid w:val="00B174D8"/>
    <w:pPr>
      <w:spacing w:before="0" w:after="200" w:line="240" w:lineRule="auto"/>
      <w:jc w:val="left"/>
    </w:pPr>
    <w:rPr>
      <w:i/>
      <w:iCs/>
      <w:color w:val="030F40" w:themeColor="text2"/>
      <w:sz w:val="18"/>
      <w:szCs w:val="18"/>
    </w:rPr>
  </w:style>
  <w:style w:type="character" w:customStyle="1" w:styleId="UnresolvedMention1">
    <w:name w:val="Unresolved Mention1"/>
    <w:basedOn w:val="Zadanifontodlomka"/>
    <w:uiPriority w:val="99"/>
    <w:semiHidden/>
    <w:unhideWhenUsed/>
    <w:rsid w:val="00B174D8"/>
    <w:rPr>
      <w:color w:val="605E5C"/>
      <w:shd w:val="clear" w:color="auto" w:fill="E1DFDD"/>
    </w:rPr>
  </w:style>
  <w:style w:type="table" w:customStyle="1" w:styleId="TableGrid11">
    <w:name w:val="Table Grid11"/>
    <w:basedOn w:val="Obinatablica"/>
    <w:next w:val="Reetkatablice"/>
    <w:uiPriority w:val="39"/>
    <w:rsid w:val="00B174D8"/>
    <w:pPr>
      <w:spacing w:before="0" w:after="0" w:line="240" w:lineRule="auto"/>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Referencakomentara">
    <w:name w:val="annotation reference"/>
    <w:basedOn w:val="Zadanifontodlomka"/>
    <w:uiPriority w:val="99"/>
    <w:semiHidden/>
    <w:unhideWhenUsed/>
    <w:rsid w:val="00B174D8"/>
    <w:rPr>
      <w:sz w:val="16"/>
      <w:szCs w:val="16"/>
    </w:rPr>
  </w:style>
  <w:style w:type="paragraph" w:styleId="Tekstkomentara">
    <w:name w:val="annotation text"/>
    <w:basedOn w:val="Normal"/>
    <w:link w:val="TekstkomentaraChar"/>
    <w:uiPriority w:val="99"/>
    <w:unhideWhenUsed/>
    <w:qFormat/>
    <w:rsid w:val="00B97205"/>
    <w:pPr>
      <w:spacing w:before="0" w:after="160" w:line="240" w:lineRule="auto"/>
      <w:jc w:val="left"/>
    </w:pPr>
    <w:rPr>
      <w:sz w:val="20"/>
      <w:szCs w:val="20"/>
    </w:rPr>
  </w:style>
  <w:style w:type="character" w:customStyle="1" w:styleId="TekstkomentaraChar">
    <w:name w:val="Tekst komentara Char"/>
    <w:basedOn w:val="Zadanifontodlomka"/>
    <w:link w:val="Tekstkomentara"/>
    <w:uiPriority w:val="99"/>
    <w:rsid w:val="00B174D8"/>
    <w:rPr>
      <w:sz w:val="20"/>
      <w:szCs w:val="20"/>
    </w:rPr>
  </w:style>
  <w:style w:type="paragraph" w:styleId="Tekstbalonia">
    <w:name w:val="Balloon Text"/>
    <w:basedOn w:val="Normal"/>
    <w:link w:val="TekstbaloniaChar"/>
    <w:uiPriority w:val="99"/>
    <w:semiHidden/>
    <w:unhideWhenUsed/>
    <w:rsid w:val="00B174D8"/>
    <w:pPr>
      <w:spacing w:before="0" w:after="0" w:line="240" w:lineRule="auto"/>
      <w:jc w:val="left"/>
    </w:pPr>
    <w:rPr>
      <w:rFonts w:ascii="Segoe UI" w:hAnsi="Segoe UI" w:cs="Segoe UI"/>
      <w:sz w:val="18"/>
      <w:szCs w:val="18"/>
    </w:rPr>
  </w:style>
  <w:style w:type="character" w:customStyle="1" w:styleId="TekstbaloniaChar">
    <w:name w:val="Tekst balončića Char"/>
    <w:basedOn w:val="Zadanifontodlomka"/>
    <w:link w:val="Tekstbalonia"/>
    <w:uiPriority w:val="99"/>
    <w:semiHidden/>
    <w:rsid w:val="00B174D8"/>
    <w:rPr>
      <w:rFonts w:ascii="Segoe UI" w:hAnsi="Segoe UI" w:cs="Segoe UI"/>
      <w:sz w:val="18"/>
      <w:szCs w:val="18"/>
    </w:rPr>
  </w:style>
  <w:style w:type="table" w:styleId="Svijetlatablicareetke-isticanje1">
    <w:name w:val="Grid Table 1 Light Accent 1"/>
    <w:basedOn w:val="Obinatablica"/>
    <w:uiPriority w:val="46"/>
    <w:rsid w:val="00B174D8"/>
    <w:pPr>
      <w:spacing w:before="0" w:after="0" w:line="240" w:lineRule="auto"/>
      <w:jc w:val="left"/>
    </w:pPr>
    <w:tblPr>
      <w:tblStyleRowBandSize w:val="1"/>
      <w:tblStyleColBandSize w:val="1"/>
      <w:tblBorders>
        <w:top w:val="single" w:sz="4" w:space="0" w:color="5575F7" w:themeColor="accent1" w:themeTint="66"/>
        <w:left w:val="single" w:sz="4" w:space="0" w:color="5575F7" w:themeColor="accent1" w:themeTint="66"/>
        <w:bottom w:val="single" w:sz="4" w:space="0" w:color="5575F7" w:themeColor="accent1" w:themeTint="66"/>
        <w:right w:val="single" w:sz="4" w:space="0" w:color="5575F7" w:themeColor="accent1" w:themeTint="66"/>
        <w:insideH w:val="single" w:sz="4" w:space="0" w:color="5575F7" w:themeColor="accent1" w:themeTint="66"/>
        <w:insideV w:val="single" w:sz="4" w:space="0" w:color="5575F7" w:themeColor="accent1" w:themeTint="66"/>
      </w:tblBorders>
    </w:tblPr>
    <w:tblStylePr w:type="firstRow">
      <w:rPr>
        <w:b/>
        <w:bCs/>
      </w:rPr>
      <w:tblPr/>
      <w:tcPr>
        <w:tcBorders>
          <w:bottom w:val="single" w:sz="12" w:space="0" w:color="0B36E8" w:themeColor="accent1" w:themeTint="99"/>
        </w:tcBorders>
      </w:tcPr>
    </w:tblStylePr>
    <w:tblStylePr w:type="lastRow">
      <w:rPr>
        <w:b/>
        <w:bCs/>
      </w:rPr>
      <w:tblPr/>
      <w:tcPr>
        <w:tcBorders>
          <w:top w:val="double" w:sz="2" w:space="0" w:color="0B36E8" w:themeColor="accent1" w:themeTint="99"/>
        </w:tcBorders>
      </w:tcPr>
    </w:tblStylePr>
    <w:tblStylePr w:type="firstCol">
      <w:rPr>
        <w:b/>
        <w:bCs/>
      </w:rPr>
    </w:tblStylePr>
    <w:tblStylePr w:type="lastCol">
      <w:rPr>
        <w:b/>
        <w:bCs/>
      </w:rPr>
    </w:tblStylePr>
  </w:style>
  <w:style w:type="table" w:styleId="Tamnatablicareetke5-isticanje1">
    <w:name w:val="Grid Table 5 Dark Accent 1"/>
    <w:basedOn w:val="Obinatablica"/>
    <w:uiPriority w:val="50"/>
    <w:rsid w:val="00B174D8"/>
    <w:pPr>
      <w:spacing w:before="0" w:after="0" w:line="240" w:lineRule="auto"/>
      <w:jc w:val="left"/>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AABAFB"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30F40"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30F40"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30F40"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30F40" w:themeFill="accent1"/>
      </w:tcPr>
    </w:tblStylePr>
    <w:tblStylePr w:type="band1Vert">
      <w:tblPr/>
      <w:tcPr>
        <w:shd w:val="clear" w:color="auto" w:fill="5575F7" w:themeFill="accent1" w:themeFillTint="66"/>
      </w:tcPr>
    </w:tblStylePr>
    <w:tblStylePr w:type="band1Horz">
      <w:tblPr/>
      <w:tcPr>
        <w:shd w:val="clear" w:color="auto" w:fill="5575F7" w:themeFill="accent1" w:themeFillTint="66"/>
      </w:tcPr>
    </w:tblStylePr>
  </w:style>
  <w:style w:type="table" w:styleId="Tamnatablicareetke5-isticanje2">
    <w:name w:val="Grid Table 5 Dark Accent 2"/>
    <w:basedOn w:val="Obinatablica"/>
    <w:uiPriority w:val="50"/>
    <w:rsid w:val="00B174D8"/>
    <w:pPr>
      <w:spacing w:before="0" w:after="0" w:line="240" w:lineRule="auto"/>
      <w:jc w:val="left"/>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FFACD"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ADC14"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ADC14"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ADC14"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ADC14" w:themeFill="accent2"/>
      </w:tcPr>
    </w:tblStylePr>
    <w:tblStylePr w:type="band1Vert">
      <w:tblPr/>
      <w:tcPr>
        <w:shd w:val="clear" w:color="auto" w:fill="DFF69C" w:themeFill="accent2" w:themeFillTint="66"/>
      </w:tcPr>
    </w:tblStylePr>
    <w:tblStylePr w:type="band1Horz">
      <w:tblPr/>
      <w:tcPr>
        <w:shd w:val="clear" w:color="auto" w:fill="DFF69C" w:themeFill="accent2" w:themeFillTint="66"/>
      </w:tcPr>
    </w:tblStylePr>
  </w:style>
  <w:style w:type="table" w:styleId="Tablicareetke4-isticanje6">
    <w:name w:val="Grid Table 4 Accent 6"/>
    <w:basedOn w:val="Obinatablica"/>
    <w:uiPriority w:val="49"/>
    <w:rsid w:val="00B174D8"/>
    <w:pPr>
      <w:spacing w:before="0" w:after="0" w:line="240" w:lineRule="auto"/>
      <w:jc w:val="left"/>
    </w:pPr>
    <w:tblPr>
      <w:tblStyleRowBandSize w:val="1"/>
      <w:tblStyleColBandSize w:val="1"/>
      <w:tblBorders>
        <w:top w:val="single" w:sz="4" w:space="0" w:color="CCCED8" w:themeColor="accent6" w:themeTint="99"/>
        <w:left w:val="single" w:sz="4" w:space="0" w:color="CCCED8" w:themeColor="accent6" w:themeTint="99"/>
        <w:bottom w:val="single" w:sz="4" w:space="0" w:color="CCCED8" w:themeColor="accent6" w:themeTint="99"/>
        <w:right w:val="single" w:sz="4" w:space="0" w:color="CCCED8" w:themeColor="accent6" w:themeTint="99"/>
        <w:insideH w:val="single" w:sz="4" w:space="0" w:color="CCCED8" w:themeColor="accent6" w:themeTint="99"/>
        <w:insideV w:val="single" w:sz="4" w:space="0" w:color="CCCED8" w:themeColor="accent6" w:themeTint="99"/>
      </w:tblBorders>
    </w:tblPr>
    <w:tblStylePr w:type="firstRow">
      <w:rPr>
        <w:b/>
        <w:bCs/>
        <w:color w:val="FFFFFF" w:themeColor="background1"/>
      </w:rPr>
      <w:tblPr/>
      <w:tcPr>
        <w:tcBorders>
          <w:top w:val="single" w:sz="4" w:space="0" w:color="ABAFBF" w:themeColor="accent6"/>
          <w:left w:val="single" w:sz="4" w:space="0" w:color="ABAFBF" w:themeColor="accent6"/>
          <w:bottom w:val="single" w:sz="4" w:space="0" w:color="ABAFBF" w:themeColor="accent6"/>
          <w:right w:val="single" w:sz="4" w:space="0" w:color="ABAFBF" w:themeColor="accent6"/>
          <w:insideH w:val="nil"/>
          <w:insideV w:val="nil"/>
        </w:tcBorders>
        <w:shd w:val="clear" w:color="auto" w:fill="ABAFBF" w:themeFill="accent6"/>
      </w:tcPr>
    </w:tblStylePr>
    <w:tblStylePr w:type="lastRow">
      <w:rPr>
        <w:b/>
        <w:bCs/>
      </w:rPr>
      <w:tblPr/>
      <w:tcPr>
        <w:tcBorders>
          <w:top w:val="double" w:sz="4" w:space="0" w:color="ABAFBF" w:themeColor="accent6"/>
        </w:tcBorders>
      </w:tcPr>
    </w:tblStylePr>
    <w:tblStylePr w:type="firstCol">
      <w:rPr>
        <w:b/>
        <w:bCs/>
      </w:rPr>
    </w:tblStylePr>
    <w:tblStylePr w:type="lastCol">
      <w:rPr>
        <w:b/>
        <w:bCs/>
      </w:rPr>
    </w:tblStylePr>
    <w:tblStylePr w:type="band1Vert">
      <w:tblPr/>
      <w:tcPr>
        <w:shd w:val="clear" w:color="auto" w:fill="EEEEF2" w:themeFill="accent6" w:themeFillTint="33"/>
      </w:tcPr>
    </w:tblStylePr>
    <w:tblStylePr w:type="band1Horz">
      <w:tblPr/>
      <w:tcPr>
        <w:shd w:val="clear" w:color="auto" w:fill="EEEEF2" w:themeFill="accent6" w:themeFillTint="33"/>
      </w:tcPr>
    </w:tblStylePr>
  </w:style>
  <w:style w:type="table" w:styleId="Tablicareetke2-isticanje1">
    <w:name w:val="Grid Table 2 Accent 1"/>
    <w:basedOn w:val="Obinatablica"/>
    <w:uiPriority w:val="47"/>
    <w:rsid w:val="00B174D8"/>
    <w:pPr>
      <w:spacing w:before="0" w:after="0" w:line="240" w:lineRule="auto"/>
      <w:jc w:val="left"/>
    </w:pPr>
    <w:tblPr>
      <w:tblStyleRowBandSize w:val="1"/>
      <w:tblStyleColBandSize w:val="1"/>
      <w:tblBorders>
        <w:top w:val="single" w:sz="2" w:space="0" w:color="0B36E8" w:themeColor="accent1" w:themeTint="99"/>
        <w:bottom w:val="single" w:sz="2" w:space="0" w:color="0B36E8" w:themeColor="accent1" w:themeTint="99"/>
        <w:insideH w:val="single" w:sz="2" w:space="0" w:color="0B36E8" w:themeColor="accent1" w:themeTint="99"/>
        <w:insideV w:val="single" w:sz="2" w:space="0" w:color="0B36E8" w:themeColor="accent1" w:themeTint="99"/>
      </w:tblBorders>
    </w:tblPr>
    <w:tblStylePr w:type="firstRow">
      <w:rPr>
        <w:b/>
        <w:bCs/>
      </w:rPr>
      <w:tblPr/>
      <w:tcPr>
        <w:tcBorders>
          <w:top w:val="nil"/>
          <w:bottom w:val="single" w:sz="12" w:space="0" w:color="0B36E8" w:themeColor="accent1" w:themeTint="99"/>
          <w:insideH w:val="nil"/>
          <w:insideV w:val="nil"/>
        </w:tcBorders>
        <w:shd w:val="clear" w:color="auto" w:fill="FFFFFF" w:themeFill="background1"/>
      </w:tcPr>
    </w:tblStylePr>
    <w:tblStylePr w:type="lastRow">
      <w:rPr>
        <w:b/>
        <w:bCs/>
      </w:rPr>
      <w:tblPr/>
      <w:tcPr>
        <w:tcBorders>
          <w:top w:val="double" w:sz="2" w:space="0" w:color="0B36E8"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AABAFB" w:themeFill="accent1" w:themeFillTint="33"/>
      </w:tcPr>
    </w:tblStylePr>
    <w:tblStylePr w:type="band1Horz">
      <w:tblPr/>
      <w:tcPr>
        <w:shd w:val="clear" w:color="auto" w:fill="AABAFB" w:themeFill="accent1" w:themeFillTint="33"/>
      </w:tcPr>
    </w:tblStylePr>
  </w:style>
  <w:style w:type="table" w:styleId="ivopisnatablicareetke6-isticanje1">
    <w:name w:val="Grid Table 6 Colorful Accent 1"/>
    <w:basedOn w:val="Obinatablica"/>
    <w:uiPriority w:val="51"/>
    <w:rsid w:val="00B174D8"/>
    <w:pPr>
      <w:spacing w:before="0" w:after="0" w:line="240" w:lineRule="auto"/>
      <w:jc w:val="left"/>
    </w:pPr>
    <w:rPr>
      <w:color w:val="020B2F" w:themeColor="accent1" w:themeShade="BF"/>
    </w:rPr>
    <w:tblPr>
      <w:tblStyleRowBandSize w:val="1"/>
      <w:tblStyleColBandSize w:val="1"/>
      <w:tblBorders>
        <w:top w:val="single" w:sz="4" w:space="0" w:color="0B36E8" w:themeColor="accent1" w:themeTint="99"/>
        <w:left w:val="single" w:sz="4" w:space="0" w:color="0B36E8" w:themeColor="accent1" w:themeTint="99"/>
        <w:bottom w:val="single" w:sz="4" w:space="0" w:color="0B36E8" w:themeColor="accent1" w:themeTint="99"/>
        <w:right w:val="single" w:sz="4" w:space="0" w:color="0B36E8" w:themeColor="accent1" w:themeTint="99"/>
        <w:insideH w:val="single" w:sz="4" w:space="0" w:color="0B36E8" w:themeColor="accent1" w:themeTint="99"/>
        <w:insideV w:val="single" w:sz="4" w:space="0" w:color="0B36E8" w:themeColor="accent1" w:themeTint="99"/>
      </w:tblBorders>
    </w:tblPr>
    <w:tblStylePr w:type="firstRow">
      <w:rPr>
        <w:b/>
        <w:bCs/>
      </w:rPr>
      <w:tblPr/>
      <w:tcPr>
        <w:tcBorders>
          <w:bottom w:val="single" w:sz="12" w:space="0" w:color="0B36E8" w:themeColor="accent1" w:themeTint="99"/>
        </w:tcBorders>
      </w:tcPr>
    </w:tblStylePr>
    <w:tblStylePr w:type="lastRow">
      <w:rPr>
        <w:b/>
        <w:bCs/>
      </w:rPr>
      <w:tblPr/>
      <w:tcPr>
        <w:tcBorders>
          <w:top w:val="double" w:sz="4" w:space="0" w:color="0B36E8" w:themeColor="accent1" w:themeTint="99"/>
        </w:tcBorders>
      </w:tcPr>
    </w:tblStylePr>
    <w:tblStylePr w:type="firstCol">
      <w:rPr>
        <w:b/>
        <w:bCs/>
      </w:rPr>
    </w:tblStylePr>
    <w:tblStylePr w:type="lastCol">
      <w:rPr>
        <w:b/>
        <w:bCs/>
      </w:rPr>
    </w:tblStylePr>
    <w:tblStylePr w:type="band1Vert">
      <w:tblPr/>
      <w:tcPr>
        <w:shd w:val="clear" w:color="auto" w:fill="AABAFB" w:themeFill="accent1" w:themeFillTint="33"/>
      </w:tcPr>
    </w:tblStylePr>
    <w:tblStylePr w:type="band1Horz">
      <w:tblPr/>
      <w:tcPr>
        <w:shd w:val="clear" w:color="auto" w:fill="AABAFB" w:themeFill="accent1" w:themeFillTint="33"/>
      </w:tcPr>
    </w:tblStylePr>
  </w:style>
  <w:style w:type="table" w:styleId="Svijetlatablicareetke1-isticanje4">
    <w:name w:val="Grid Table 1 Light Accent 4"/>
    <w:basedOn w:val="Obinatablica"/>
    <w:uiPriority w:val="46"/>
    <w:rsid w:val="00B174D8"/>
    <w:pPr>
      <w:spacing w:before="0" w:after="0" w:line="240" w:lineRule="auto"/>
      <w:jc w:val="left"/>
    </w:pPr>
    <w:tblPr>
      <w:tblStyleRowBandSize w:val="1"/>
      <w:tblStyleColBandSize w:val="1"/>
      <w:tblBorders>
        <w:top w:val="single" w:sz="4" w:space="0" w:color="5575F7" w:themeColor="accent4" w:themeTint="66"/>
        <w:left w:val="single" w:sz="4" w:space="0" w:color="5575F7" w:themeColor="accent4" w:themeTint="66"/>
        <w:bottom w:val="single" w:sz="4" w:space="0" w:color="5575F7" w:themeColor="accent4" w:themeTint="66"/>
        <w:right w:val="single" w:sz="4" w:space="0" w:color="5575F7" w:themeColor="accent4" w:themeTint="66"/>
        <w:insideH w:val="single" w:sz="4" w:space="0" w:color="5575F7" w:themeColor="accent4" w:themeTint="66"/>
        <w:insideV w:val="single" w:sz="4" w:space="0" w:color="5575F7" w:themeColor="accent4" w:themeTint="66"/>
      </w:tblBorders>
    </w:tblPr>
    <w:tblStylePr w:type="firstRow">
      <w:rPr>
        <w:b/>
        <w:bCs/>
      </w:rPr>
      <w:tblPr/>
      <w:tcPr>
        <w:tcBorders>
          <w:bottom w:val="single" w:sz="12" w:space="0" w:color="0B36E8" w:themeColor="accent4" w:themeTint="99"/>
        </w:tcBorders>
      </w:tcPr>
    </w:tblStylePr>
    <w:tblStylePr w:type="lastRow">
      <w:rPr>
        <w:b/>
        <w:bCs/>
      </w:rPr>
      <w:tblPr/>
      <w:tcPr>
        <w:tcBorders>
          <w:top w:val="double" w:sz="2" w:space="0" w:color="0B36E8" w:themeColor="accent4" w:themeTint="99"/>
        </w:tcBorders>
      </w:tcPr>
    </w:tblStylePr>
    <w:tblStylePr w:type="firstCol">
      <w:rPr>
        <w:b/>
        <w:bCs/>
      </w:rPr>
    </w:tblStylePr>
    <w:tblStylePr w:type="lastCol">
      <w:rPr>
        <w:b/>
        <w:bCs/>
      </w:rPr>
    </w:tblStylePr>
  </w:style>
  <w:style w:type="paragraph" w:styleId="StandardWeb">
    <w:name w:val="Normal (Web)"/>
    <w:basedOn w:val="Normal"/>
    <w:uiPriority w:val="99"/>
    <w:unhideWhenUsed/>
    <w:rsid w:val="00B174D8"/>
    <w:pPr>
      <w:spacing w:before="100" w:beforeAutospacing="1" w:after="100" w:afterAutospacing="1" w:line="240" w:lineRule="auto"/>
      <w:jc w:val="left"/>
    </w:pPr>
    <w:rPr>
      <w:rFonts w:ascii="Times New Roman" w:eastAsia="Times New Roman" w:hAnsi="Times New Roman" w:cs="Times New Roman"/>
      <w:sz w:val="24"/>
      <w:szCs w:val="24"/>
      <w:lang w:val="en-US"/>
    </w:rPr>
  </w:style>
  <w:style w:type="character" w:styleId="SlijeenaHiperveza">
    <w:name w:val="FollowedHyperlink"/>
    <w:basedOn w:val="Zadanifontodlomka"/>
    <w:uiPriority w:val="99"/>
    <w:semiHidden/>
    <w:unhideWhenUsed/>
    <w:rsid w:val="00B174D8"/>
    <w:rPr>
      <w:color w:val="00B0F0" w:themeColor="followedHyperlink"/>
      <w:u w:val="single"/>
    </w:rPr>
  </w:style>
  <w:style w:type="paragraph" w:styleId="Tablicaslika">
    <w:name w:val="table of figures"/>
    <w:basedOn w:val="Normal"/>
    <w:next w:val="Normal"/>
    <w:uiPriority w:val="99"/>
    <w:unhideWhenUsed/>
    <w:rsid w:val="00B174D8"/>
    <w:pPr>
      <w:spacing w:before="0" w:after="0"/>
      <w:jc w:val="left"/>
    </w:pPr>
  </w:style>
  <w:style w:type="paragraph" w:styleId="Predmetkomentara">
    <w:name w:val="annotation subject"/>
    <w:basedOn w:val="Tekstkomentara"/>
    <w:next w:val="Tekstkomentara"/>
    <w:link w:val="PredmetkomentaraChar"/>
    <w:uiPriority w:val="99"/>
    <w:semiHidden/>
    <w:unhideWhenUsed/>
    <w:rsid w:val="00B174D8"/>
    <w:rPr>
      <w:b/>
      <w:bCs/>
    </w:rPr>
  </w:style>
  <w:style w:type="character" w:customStyle="1" w:styleId="PredmetkomentaraChar">
    <w:name w:val="Predmet komentara Char"/>
    <w:basedOn w:val="TekstkomentaraChar"/>
    <w:link w:val="Predmetkomentara"/>
    <w:uiPriority w:val="99"/>
    <w:semiHidden/>
    <w:rsid w:val="00B174D8"/>
    <w:rPr>
      <w:b/>
      <w:bCs/>
      <w:sz w:val="20"/>
      <w:szCs w:val="20"/>
    </w:rPr>
  </w:style>
  <w:style w:type="character" w:customStyle="1" w:styleId="UnresolvedMention2">
    <w:name w:val="Unresolved Mention2"/>
    <w:basedOn w:val="Zadanifontodlomka"/>
    <w:uiPriority w:val="99"/>
    <w:semiHidden/>
    <w:unhideWhenUsed/>
    <w:rsid w:val="00B174D8"/>
    <w:rPr>
      <w:color w:val="605E5C"/>
      <w:shd w:val="clear" w:color="auto" w:fill="E1DFDD"/>
    </w:rPr>
  </w:style>
  <w:style w:type="character" w:styleId="Neupadljivoisticanje">
    <w:name w:val="Subtle Emphasis"/>
    <w:basedOn w:val="Zadanifontodlomka"/>
    <w:uiPriority w:val="19"/>
    <w:qFormat/>
    <w:rsid w:val="005C5119"/>
    <w:rPr>
      <w:i/>
      <w:iCs/>
      <w:color w:val="404040" w:themeColor="text1" w:themeTint="BF"/>
    </w:rPr>
  </w:style>
  <w:style w:type="table" w:customStyle="1" w:styleId="TABLICAHAOP4">
    <w:name w:val="TABLICA_HAOP4"/>
    <w:basedOn w:val="Obinatablica"/>
    <w:next w:val="Reetkatablice"/>
    <w:uiPriority w:val="39"/>
    <w:rsid w:val="005C5119"/>
    <w:pPr>
      <w:spacing w:before="0" w:after="0" w:line="240" w:lineRule="auto"/>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Novistil">
    <w:name w:val="Novi stil"/>
    <w:basedOn w:val="Reetkatablice4"/>
    <w:uiPriority w:val="99"/>
    <w:rsid w:val="00A45FD3"/>
    <w:pPr>
      <w:spacing w:before="0" w:after="0" w:line="240" w:lineRule="auto"/>
      <w:jc w:val="left"/>
    </w:pPr>
    <w:tblPr>
      <w:tblBorders>
        <w:left w:val="single" w:sz="12" w:space="0" w:color="ABAFBF" w:themeColor="accent6"/>
        <w:right w:val="single" w:sz="12" w:space="0" w:color="ABAFBF" w:themeColor="accent6"/>
        <w:insideH w:val="single" w:sz="12" w:space="0" w:color="ABAFBF" w:themeColor="accent6"/>
        <w:insideV w:val="single" w:sz="12" w:space="0" w:color="ABAFBF" w:themeColor="accent6"/>
      </w:tblBorders>
    </w:tblPr>
    <w:tcPr>
      <w:shd w:val="clear" w:color="auto" w:fill="auto"/>
      <w:vAlign w:val="center"/>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icapopisa4">
    <w:name w:val="List Table 4"/>
    <w:basedOn w:val="Obinatablica"/>
    <w:uiPriority w:val="49"/>
    <w:rsid w:val="00CD7C20"/>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tcBorders>
        <w:shd w:val="clear" w:color="auto" w:fill="000000" w:themeFill="text1"/>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Reetkatablice4">
    <w:name w:val="Table Grid 4"/>
    <w:basedOn w:val="Obinatablica"/>
    <w:uiPriority w:val="99"/>
    <w:semiHidden/>
    <w:unhideWhenUsed/>
    <w:rsid w:val="00A45FD3"/>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icareetke4">
    <w:name w:val="Grid Table 4"/>
    <w:basedOn w:val="Obinatablica"/>
    <w:uiPriority w:val="49"/>
    <w:rsid w:val="00CD7C20"/>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Revizija">
    <w:name w:val="Revision"/>
    <w:hidden/>
    <w:uiPriority w:val="99"/>
    <w:semiHidden/>
    <w:rsid w:val="00CC66B4"/>
    <w:pPr>
      <w:spacing w:before="0" w:after="0" w:line="240" w:lineRule="auto"/>
      <w:jc w:val="left"/>
    </w:pPr>
  </w:style>
  <w:style w:type="character" w:customStyle="1" w:styleId="UnresolvedMention3">
    <w:name w:val="Unresolved Mention3"/>
    <w:basedOn w:val="Zadanifontodlomka"/>
    <w:uiPriority w:val="99"/>
    <w:semiHidden/>
    <w:unhideWhenUsed/>
    <w:rsid w:val="000D7AD5"/>
    <w:rPr>
      <w:color w:val="605E5C"/>
      <w:shd w:val="clear" w:color="auto" w:fill="E1DFDD"/>
    </w:rPr>
  </w:style>
  <w:style w:type="table" w:customStyle="1" w:styleId="TableGrid2">
    <w:name w:val="Table Grid2"/>
    <w:basedOn w:val="Obinatablica"/>
    <w:next w:val="Reetkatablice"/>
    <w:uiPriority w:val="39"/>
    <w:rsid w:val="00E316C3"/>
    <w:pPr>
      <w:spacing w:before="0" w:after="0" w:line="240" w:lineRule="auto"/>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normal0">
    <w:name w:val="msonormal"/>
    <w:basedOn w:val="Normal"/>
    <w:rsid w:val="004F4A34"/>
    <w:pPr>
      <w:spacing w:before="100" w:beforeAutospacing="1" w:after="100" w:afterAutospacing="1" w:line="240" w:lineRule="auto"/>
      <w:jc w:val="left"/>
    </w:pPr>
    <w:rPr>
      <w:rFonts w:ascii="Times New Roman" w:eastAsia="Times New Roman" w:hAnsi="Times New Roman" w:cs="Times New Roman"/>
      <w:sz w:val="24"/>
      <w:szCs w:val="24"/>
      <w:lang w:eastAsia="hr-HR"/>
    </w:rPr>
  </w:style>
  <w:style w:type="paragraph" w:customStyle="1" w:styleId="font1">
    <w:name w:val="font1"/>
    <w:basedOn w:val="Normal"/>
    <w:rsid w:val="004F4A34"/>
    <w:pPr>
      <w:spacing w:before="100" w:beforeAutospacing="1" w:after="100" w:afterAutospacing="1" w:line="240" w:lineRule="auto"/>
      <w:jc w:val="left"/>
    </w:pPr>
    <w:rPr>
      <w:rFonts w:ascii="Calibri" w:eastAsia="Times New Roman" w:hAnsi="Calibri" w:cs="Times New Roman"/>
      <w:color w:val="000000"/>
      <w:lang w:eastAsia="hr-HR"/>
    </w:rPr>
  </w:style>
  <w:style w:type="paragraph" w:customStyle="1" w:styleId="font5">
    <w:name w:val="font5"/>
    <w:basedOn w:val="Normal"/>
    <w:rsid w:val="004F4A34"/>
    <w:pPr>
      <w:spacing w:before="100" w:beforeAutospacing="1" w:after="100" w:afterAutospacing="1" w:line="240" w:lineRule="auto"/>
      <w:jc w:val="left"/>
    </w:pPr>
    <w:rPr>
      <w:rFonts w:ascii="Tahoma" w:eastAsia="Times New Roman" w:hAnsi="Tahoma" w:cs="Tahoma"/>
      <w:color w:val="000000"/>
      <w:sz w:val="18"/>
      <w:szCs w:val="18"/>
      <w:lang w:eastAsia="hr-HR"/>
    </w:rPr>
  </w:style>
  <w:style w:type="paragraph" w:customStyle="1" w:styleId="font6">
    <w:name w:val="font6"/>
    <w:basedOn w:val="Normal"/>
    <w:rsid w:val="004F4A34"/>
    <w:pPr>
      <w:spacing w:before="100" w:beforeAutospacing="1" w:after="100" w:afterAutospacing="1" w:line="240" w:lineRule="auto"/>
      <w:jc w:val="left"/>
    </w:pPr>
    <w:rPr>
      <w:rFonts w:ascii="Tahoma" w:eastAsia="Times New Roman" w:hAnsi="Tahoma" w:cs="Tahoma"/>
      <w:b/>
      <w:bCs/>
      <w:color w:val="000000"/>
      <w:sz w:val="18"/>
      <w:szCs w:val="18"/>
      <w:lang w:eastAsia="hr-HR"/>
    </w:rPr>
  </w:style>
  <w:style w:type="paragraph" w:customStyle="1" w:styleId="font7">
    <w:name w:val="font7"/>
    <w:basedOn w:val="Normal"/>
    <w:rsid w:val="004F4A34"/>
    <w:pPr>
      <w:spacing w:before="100" w:beforeAutospacing="1" w:after="100" w:afterAutospacing="1" w:line="240" w:lineRule="auto"/>
      <w:jc w:val="left"/>
    </w:pPr>
    <w:rPr>
      <w:rFonts w:ascii="Calibri" w:eastAsia="Times New Roman" w:hAnsi="Calibri" w:cs="Times New Roman"/>
      <w:color w:val="FF0000"/>
      <w:lang w:eastAsia="hr-HR"/>
    </w:rPr>
  </w:style>
  <w:style w:type="paragraph" w:customStyle="1" w:styleId="font8">
    <w:name w:val="font8"/>
    <w:basedOn w:val="Normal"/>
    <w:rsid w:val="004F4A34"/>
    <w:pPr>
      <w:spacing w:before="100" w:beforeAutospacing="1" w:after="100" w:afterAutospacing="1" w:line="240" w:lineRule="auto"/>
      <w:jc w:val="left"/>
    </w:pPr>
    <w:rPr>
      <w:rFonts w:ascii="Calibri" w:eastAsia="Times New Roman" w:hAnsi="Calibri" w:cs="Times New Roman"/>
      <w:b/>
      <w:bCs/>
      <w:color w:val="000000"/>
      <w:lang w:eastAsia="hr-HR"/>
    </w:rPr>
  </w:style>
  <w:style w:type="paragraph" w:customStyle="1" w:styleId="font9">
    <w:name w:val="font9"/>
    <w:basedOn w:val="Normal"/>
    <w:rsid w:val="004F4A34"/>
    <w:pPr>
      <w:spacing w:before="100" w:beforeAutospacing="1" w:after="100" w:afterAutospacing="1" w:line="240" w:lineRule="auto"/>
      <w:jc w:val="left"/>
    </w:pPr>
    <w:rPr>
      <w:rFonts w:ascii="Calibri" w:eastAsia="Times New Roman" w:hAnsi="Calibri" w:cs="Times New Roman"/>
      <w:lang w:eastAsia="hr-HR"/>
    </w:rPr>
  </w:style>
  <w:style w:type="paragraph" w:customStyle="1" w:styleId="font10">
    <w:name w:val="font10"/>
    <w:basedOn w:val="Normal"/>
    <w:rsid w:val="004F4A34"/>
    <w:pPr>
      <w:spacing w:before="100" w:beforeAutospacing="1" w:after="100" w:afterAutospacing="1" w:line="240" w:lineRule="auto"/>
      <w:jc w:val="left"/>
    </w:pPr>
    <w:rPr>
      <w:rFonts w:ascii="Calibri" w:eastAsia="Times New Roman" w:hAnsi="Calibri" w:cs="Times New Roman"/>
      <w:color w:val="000000"/>
      <w:u w:val="single"/>
      <w:lang w:eastAsia="hr-HR"/>
    </w:rPr>
  </w:style>
  <w:style w:type="paragraph" w:customStyle="1" w:styleId="font11">
    <w:name w:val="font11"/>
    <w:basedOn w:val="Normal"/>
    <w:rsid w:val="004F4A34"/>
    <w:pPr>
      <w:spacing w:before="100" w:beforeAutospacing="1" w:after="100" w:afterAutospacing="1" w:line="240" w:lineRule="auto"/>
      <w:jc w:val="left"/>
    </w:pPr>
    <w:rPr>
      <w:rFonts w:ascii="Calibri" w:eastAsia="Times New Roman" w:hAnsi="Calibri" w:cs="Times New Roman"/>
      <w:b/>
      <w:bCs/>
      <w:color w:val="000000"/>
      <w:lang w:eastAsia="hr-HR"/>
    </w:rPr>
  </w:style>
  <w:style w:type="paragraph" w:customStyle="1" w:styleId="font12">
    <w:name w:val="font12"/>
    <w:basedOn w:val="Normal"/>
    <w:rsid w:val="004F4A34"/>
    <w:pPr>
      <w:spacing w:before="100" w:beforeAutospacing="1" w:after="100" w:afterAutospacing="1" w:line="240" w:lineRule="auto"/>
      <w:jc w:val="left"/>
    </w:pPr>
    <w:rPr>
      <w:rFonts w:ascii="Calibri" w:eastAsia="Times New Roman" w:hAnsi="Calibri" w:cs="Times New Roman"/>
      <w:b/>
      <w:bCs/>
      <w:i/>
      <w:iCs/>
      <w:color w:val="000000"/>
      <w:lang w:eastAsia="hr-HR"/>
    </w:rPr>
  </w:style>
  <w:style w:type="paragraph" w:customStyle="1" w:styleId="font13">
    <w:name w:val="font13"/>
    <w:basedOn w:val="Normal"/>
    <w:rsid w:val="004F4A34"/>
    <w:pPr>
      <w:spacing w:before="100" w:beforeAutospacing="1" w:after="100" w:afterAutospacing="1" w:line="240" w:lineRule="auto"/>
      <w:jc w:val="left"/>
    </w:pPr>
    <w:rPr>
      <w:rFonts w:ascii="Calibri" w:eastAsia="Times New Roman" w:hAnsi="Calibri" w:cs="Times New Roman"/>
      <w:b/>
      <w:bCs/>
      <w:i/>
      <w:iCs/>
      <w:color w:val="000000"/>
      <w:lang w:eastAsia="hr-HR"/>
    </w:rPr>
  </w:style>
  <w:style w:type="paragraph" w:customStyle="1" w:styleId="xl63">
    <w:name w:val="xl63"/>
    <w:basedOn w:val="Normal"/>
    <w:rsid w:val="004F4A3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ascii="Calibri" w:eastAsia="Times New Roman" w:hAnsi="Calibri" w:cs="Times New Roman"/>
      <w:sz w:val="24"/>
      <w:szCs w:val="24"/>
      <w:lang w:eastAsia="hr-HR"/>
    </w:rPr>
  </w:style>
  <w:style w:type="paragraph" w:customStyle="1" w:styleId="xl64">
    <w:name w:val="xl64"/>
    <w:basedOn w:val="Normal"/>
    <w:rsid w:val="004F4A3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left"/>
    </w:pPr>
    <w:rPr>
      <w:rFonts w:ascii="Calibri" w:eastAsia="Times New Roman" w:hAnsi="Calibri" w:cs="Times New Roman"/>
      <w:sz w:val="24"/>
      <w:szCs w:val="24"/>
      <w:lang w:eastAsia="hr-HR"/>
    </w:rPr>
  </w:style>
  <w:style w:type="paragraph" w:customStyle="1" w:styleId="xl65">
    <w:name w:val="xl65"/>
    <w:basedOn w:val="Normal"/>
    <w:rsid w:val="004F4A34"/>
    <w:pPr>
      <w:spacing w:before="100" w:beforeAutospacing="1" w:after="100" w:afterAutospacing="1" w:line="240" w:lineRule="auto"/>
      <w:jc w:val="left"/>
    </w:pPr>
    <w:rPr>
      <w:rFonts w:ascii="Calibri" w:eastAsia="Times New Roman" w:hAnsi="Calibri" w:cs="Times New Roman"/>
      <w:sz w:val="24"/>
      <w:szCs w:val="24"/>
      <w:lang w:eastAsia="hr-HR"/>
    </w:rPr>
  </w:style>
  <w:style w:type="paragraph" w:customStyle="1" w:styleId="xl66">
    <w:name w:val="xl66"/>
    <w:basedOn w:val="Normal"/>
    <w:rsid w:val="004F4A34"/>
    <w:pPr>
      <w:shd w:val="clear" w:color="000000" w:fill="FFFFFF"/>
      <w:spacing w:before="100" w:beforeAutospacing="1" w:after="100" w:afterAutospacing="1" w:line="240" w:lineRule="auto"/>
      <w:jc w:val="left"/>
    </w:pPr>
    <w:rPr>
      <w:rFonts w:ascii="Calibri" w:eastAsia="Times New Roman" w:hAnsi="Calibri" w:cs="Times New Roman"/>
      <w:sz w:val="24"/>
      <w:szCs w:val="24"/>
      <w:lang w:eastAsia="hr-HR"/>
    </w:rPr>
  </w:style>
  <w:style w:type="paragraph" w:customStyle="1" w:styleId="xl67">
    <w:name w:val="xl67"/>
    <w:basedOn w:val="Normal"/>
    <w:rsid w:val="004F4A34"/>
    <w:pPr>
      <w:spacing w:before="100" w:beforeAutospacing="1" w:after="100" w:afterAutospacing="1" w:line="240" w:lineRule="auto"/>
      <w:jc w:val="left"/>
      <w:textAlignment w:val="center"/>
    </w:pPr>
    <w:rPr>
      <w:rFonts w:ascii="Calibri" w:eastAsia="Times New Roman" w:hAnsi="Calibri" w:cs="Times New Roman"/>
      <w:sz w:val="24"/>
      <w:szCs w:val="24"/>
      <w:lang w:eastAsia="hr-HR"/>
    </w:rPr>
  </w:style>
  <w:style w:type="paragraph" w:customStyle="1" w:styleId="xl68">
    <w:name w:val="xl68"/>
    <w:basedOn w:val="Normal"/>
    <w:rsid w:val="004F4A34"/>
    <w:pPr>
      <w:spacing w:before="100" w:beforeAutospacing="1" w:after="100" w:afterAutospacing="1" w:line="240" w:lineRule="auto"/>
      <w:jc w:val="left"/>
    </w:pPr>
    <w:rPr>
      <w:rFonts w:ascii="Calibri" w:eastAsia="Times New Roman" w:hAnsi="Calibri" w:cs="Times New Roman"/>
      <w:sz w:val="24"/>
      <w:szCs w:val="24"/>
      <w:lang w:eastAsia="hr-HR"/>
    </w:rPr>
  </w:style>
  <w:style w:type="paragraph" w:customStyle="1" w:styleId="xl69">
    <w:name w:val="xl69"/>
    <w:basedOn w:val="Normal"/>
    <w:rsid w:val="004F4A34"/>
    <w:pPr>
      <w:spacing w:before="100" w:beforeAutospacing="1" w:after="100" w:afterAutospacing="1" w:line="240" w:lineRule="auto"/>
      <w:jc w:val="left"/>
      <w:textAlignment w:val="top"/>
    </w:pPr>
    <w:rPr>
      <w:rFonts w:ascii="Calibri" w:eastAsia="Times New Roman" w:hAnsi="Calibri" w:cs="Times New Roman"/>
      <w:sz w:val="24"/>
      <w:szCs w:val="24"/>
      <w:lang w:eastAsia="hr-HR"/>
    </w:rPr>
  </w:style>
  <w:style w:type="paragraph" w:customStyle="1" w:styleId="xl70">
    <w:name w:val="xl70"/>
    <w:basedOn w:val="Normal"/>
    <w:rsid w:val="004F4A34"/>
    <w:pPr>
      <w:shd w:val="clear" w:color="000000" w:fill="FFF2CC"/>
      <w:spacing w:before="100" w:beforeAutospacing="1" w:after="100" w:afterAutospacing="1" w:line="240" w:lineRule="auto"/>
      <w:jc w:val="left"/>
    </w:pPr>
    <w:rPr>
      <w:rFonts w:ascii="Calibri" w:eastAsia="Times New Roman" w:hAnsi="Calibri" w:cs="Times New Roman"/>
      <w:sz w:val="24"/>
      <w:szCs w:val="24"/>
      <w:lang w:eastAsia="hr-HR"/>
    </w:rPr>
  </w:style>
  <w:style w:type="paragraph" w:customStyle="1" w:styleId="xl71">
    <w:name w:val="xl71"/>
    <w:basedOn w:val="Normal"/>
    <w:rsid w:val="004F4A34"/>
    <w:pPr>
      <w:shd w:val="clear" w:color="000000" w:fill="FFF2CC"/>
      <w:spacing w:before="100" w:beforeAutospacing="1" w:after="100" w:afterAutospacing="1" w:line="240" w:lineRule="auto"/>
      <w:jc w:val="left"/>
      <w:textAlignment w:val="center"/>
    </w:pPr>
    <w:rPr>
      <w:rFonts w:ascii="Calibri" w:eastAsia="Times New Roman" w:hAnsi="Calibri" w:cs="Times New Roman"/>
      <w:sz w:val="24"/>
      <w:szCs w:val="24"/>
      <w:lang w:eastAsia="hr-HR"/>
    </w:rPr>
  </w:style>
  <w:style w:type="paragraph" w:customStyle="1" w:styleId="xl72">
    <w:name w:val="xl72"/>
    <w:basedOn w:val="Normal"/>
    <w:rsid w:val="004F4A34"/>
    <w:pPr>
      <w:spacing w:before="100" w:beforeAutospacing="1" w:after="100" w:afterAutospacing="1" w:line="240" w:lineRule="auto"/>
      <w:jc w:val="left"/>
      <w:textAlignment w:val="center"/>
    </w:pPr>
    <w:rPr>
      <w:rFonts w:ascii="Times New Roman" w:eastAsia="Times New Roman" w:hAnsi="Times New Roman" w:cs="Times New Roman"/>
      <w:b/>
      <w:bCs/>
      <w:sz w:val="24"/>
      <w:szCs w:val="24"/>
      <w:lang w:eastAsia="hr-HR"/>
    </w:rPr>
  </w:style>
  <w:style w:type="paragraph" w:customStyle="1" w:styleId="xl73">
    <w:name w:val="xl73"/>
    <w:basedOn w:val="Normal"/>
    <w:rsid w:val="004F4A34"/>
    <w:pPr>
      <w:spacing w:before="100" w:beforeAutospacing="1" w:after="100" w:afterAutospacing="1" w:line="240" w:lineRule="auto"/>
      <w:jc w:val="left"/>
      <w:textAlignment w:val="center"/>
    </w:pPr>
    <w:rPr>
      <w:rFonts w:ascii="Calibri" w:eastAsia="Times New Roman" w:hAnsi="Calibri" w:cs="Times New Roman"/>
      <w:sz w:val="24"/>
      <w:szCs w:val="24"/>
      <w:lang w:eastAsia="hr-HR"/>
    </w:rPr>
  </w:style>
  <w:style w:type="paragraph" w:customStyle="1" w:styleId="xl74">
    <w:name w:val="xl74"/>
    <w:basedOn w:val="Normal"/>
    <w:rsid w:val="004F4A34"/>
    <w:pPr>
      <w:spacing w:before="100" w:beforeAutospacing="1" w:after="100" w:afterAutospacing="1" w:line="240" w:lineRule="auto"/>
      <w:jc w:val="center"/>
      <w:textAlignment w:val="center"/>
    </w:pPr>
    <w:rPr>
      <w:rFonts w:ascii="Calibri" w:eastAsia="Times New Roman" w:hAnsi="Calibri" w:cs="Times New Roman"/>
      <w:sz w:val="24"/>
      <w:szCs w:val="24"/>
      <w:lang w:eastAsia="hr-HR"/>
    </w:rPr>
  </w:style>
  <w:style w:type="paragraph" w:customStyle="1" w:styleId="xl75">
    <w:name w:val="xl75"/>
    <w:basedOn w:val="Normal"/>
    <w:rsid w:val="004F4A34"/>
    <w:pPr>
      <w:spacing w:before="100" w:beforeAutospacing="1" w:after="100" w:afterAutospacing="1" w:line="240" w:lineRule="auto"/>
      <w:jc w:val="left"/>
    </w:pPr>
    <w:rPr>
      <w:rFonts w:ascii="Times New Roman" w:eastAsia="Times New Roman" w:hAnsi="Times New Roman" w:cs="Times New Roman"/>
      <w:b/>
      <w:bCs/>
      <w:sz w:val="24"/>
      <w:szCs w:val="24"/>
      <w:lang w:eastAsia="hr-HR"/>
    </w:rPr>
  </w:style>
  <w:style w:type="paragraph" w:customStyle="1" w:styleId="xl76">
    <w:name w:val="xl76"/>
    <w:basedOn w:val="Normal"/>
    <w:rsid w:val="004F4A34"/>
    <w:pPr>
      <w:spacing w:before="100" w:beforeAutospacing="1" w:after="100" w:afterAutospacing="1" w:line="240" w:lineRule="auto"/>
      <w:jc w:val="left"/>
    </w:pPr>
    <w:rPr>
      <w:rFonts w:ascii="Calibri" w:eastAsia="Times New Roman" w:hAnsi="Calibri" w:cs="Times New Roman"/>
      <w:sz w:val="24"/>
      <w:szCs w:val="24"/>
      <w:lang w:eastAsia="hr-HR"/>
    </w:rPr>
  </w:style>
  <w:style w:type="paragraph" w:customStyle="1" w:styleId="xl77">
    <w:name w:val="xl77"/>
    <w:basedOn w:val="Normal"/>
    <w:rsid w:val="004F4A34"/>
    <w:pPr>
      <w:pBdr>
        <w:top w:val="single" w:sz="4" w:space="0" w:color="auto"/>
        <w:left w:val="single" w:sz="4" w:space="0" w:color="auto"/>
        <w:bottom w:val="single" w:sz="4" w:space="0" w:color="auto"/>
        <w:right w:val="single" w:sz="4" w:space="0" w:color="auto"/>
      </w:pBdr>
      <w:shd w:val="clear" w:color="000000" w:fill="548235"/>
      <w:spacing w:before="100" w:beforeAutospacing="1" w:after="100" w:afterAutospacing="1" w:line="240" w:lineRule="auto"/>
      <w:jc w:val="left"/>
    </w:pPr>
    <w:rPr>
      <w:rFonts w:ascii="Times New Roman" w:eastAsia="Times New Roman" w:hAnsi="Times New Roman" w:cs="Times New Roman"/>
      <w:b/>
      <w:bCs/>
      <w:color w:val="FFFFFF"/>
      <w:sz w:val="24"/>
      <w:szCs w:val="24"/>
      <w:lang w:eastAsia="hr-HR"/>
    </w:rPr>
  </w:style>
  <w:style w:type="paragraph" w:customStyle="1" w:styleId="xl78">
    <w:name w:val="xl78"/>
    <w:basedOn w:val="Normal"/>
    <w:rsid w:val="004F4A34"/>
    <w:pPr>
      <w:pBdr>
        <w:top w:val="single" w:sz="4" w:space="0" w:color="auto"/>
        <w:left w:val="single" w:sz="4" w:space="0" w:color="auto"/>
        <w:bottom w:val="single" w:sz="4" w:space="0" w:color="auto"/>
        <w:right w:val="single" w:sz="4" w:space="0" w:color="auto"/>
      </w:pBdr>
      <w:shd w:val="clear" w:color="000000" w:fill="548235"/>
      <w:spacing w:before="100" w:beforeAutospacing="1" w:after="100" w:afterAutospacing="1" w:line="240" w:lineRule="auto"/>
      <w:jc w:val="left"/>
    </w:pPr>
    <w:rPr>
      <w:rFonts w:ascii="Calibri" w:eastAsia="Times New Roman" w:hAnsi="Calibri" w:cs="Times New Roman"/>
      <w:sz w:val="24"/>
      <w:szCs w:val="24"/>
      <w:lang w:eastAsia="hr-HR"/>
    </w:rPr>
  </w:style>
  <w:style w:type="paragraph" w:customStyle="1" w:styleId="xl79">
    <w:name w:val="xl79"/>
    <w:basedOn w:val="Normal"/>
    <w:rsid w:val="004F4A3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left"/>
    </w:pPr>
    <w:rPr>
      <w:rFonts w:ascii="Calibri" w:eastAsia="Times New Roman" w:hAnsi="Calibri" w:cs="Times New Roman"/>
      <w:b/>
      <w:bCs/>
      <w:sz w:val="24"/>
      <w:szCs w:val="24"/>
      <w:lang w:eastAsia="hr-HR"/>
    </w:rPr>
  </w:style>
  <w:style w:type="paragraph" w:customStyle="1" w:styleId="xl80">
    <w:name w:val="xl80"/>
    <w:basedOn w:val="Normal"/>
    <w:rsid w:val="004F4A3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left"/>
    </w:pPr>
    <w:rPr>
      <w:rFonts w:ascii="Calibri" w:eastAsia="Times New Roman" w:hAnsi="Calibri" w:cs="Times New Roman"/>
      <w:b/>
      <w:bCs/>
      <w:sz w:val="24"/>
      <w:szCs w:val="24"/>
      <w:lang w:eastAsia="hr-HR"/>
    </w:rPr>
  </w:style>
  <w:style w:type="paragraph" w:customStyle="1" w:styleId="xl81">
    <w:name w:val="xl81"/>
    <w:basedOn w:val="Normal"/>
    <w:rsid w:val="004F4A3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b/>
      <w:bCs/>
      <w:sz w:val="24"/>
      <w:szCs w:val="24"/>
      <w:lang w:eastAsia="hr-HR"/>
    </w:rPr>
  </w:style>
  <w:style w:type="paragraph" w:customStyle="1" w:styleId="xl82">
    <w:name w:val="xl82"/>
    <w:basedOn w:val="Normal"/>
    <w:rsid w:val="004F4A3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left"/>
    </w:pPr>
    <w:rPr>
      <w:rFonts w:ascii="Calibri" w:eastAsia="Times New Roman" w:hAnsi="Calibri" w:cs="Times New Roman"/>
      <w:b/>
      <w:bCs/>
      <w:sz w:val="24"/>
      <w:szCs w:val="24"/>
      <w:lang w:eastAsia="hr-HR"/>
    </w:rPr>
  </w:style>
  <w:style w:type="paragraph" w:customStyle="1" w:styleId="xl83">
    <w:name w:val="xl83"/>
    <w:basedOn w:val="Normal"/>
    <w:rsid w:val="004F4A3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b/>
      <w:bCs/>
      <w:sz w:val="24"/>
      <w:szCs w:val="24"/>
      <w:lang w:eastAsia="hr-HR"/>
    </w:rPr>
  </w:style>
  <w:style w:type="paragraph" w:customStyle="1" w:styleId="xl84">
    <w:name w:val="xl84"/>
    <w:basedOn w:val="Normal"/>
    <w:rsid w:val="004F4A3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hr-HR"/>
    </w:rPr>
  </w:style>
  <w:style w:type="paragraph" w:customStyle="1" w:styleId="xl85">
    <w:name w:val="xl85"/>
    <w:basedOn w:val="Normal"/>
    <w:rsid w:val="004F4A3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alibri" w:eastAsia="Times New Roman" w:hAnsi="Calibri" w:cs="Times New Roman"/>
      <w:b/>
      <w:bCs/>
      <w:sz w:val="24"/>
      <w:szCs w:val="24"/>
      <w:lang w:eastAsia="hr-HR"/>
    </w:rPr>
  </w:style>
  <w:style w:type="paragraph" w:customStyle="1" w:styleId="xl86">
    <w:name w:val="xl86"/>
    <w:basedOn w:val="Normal"/>
    <w:rsid w:val="004F4A3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top"/>
    </w:pPr>
    <w:rPr>
      <w:rFonts w:ascii="Calibri" w:eastAsia="Times New Roman" w:hAnsi="Calibri" w:cs="Times New Roman"/>
      <w:sz w:val="24"/>
      <w:szCs w:val="24"/>
      <w:lang w:eastAsia="hr-HR"/>
    </w:rPr>
  </w:style>
  <w:style w:type="paragraph" w:customStyle="1" w:styleId="xl87">
    <w:name w:val="xl87"/>
    <w:basedOn w:val="Normal"/>
    <w:rsid w:val="004F4A3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Calibri" w:eastAsia="Times New Roman" w:hAnsi="Calibri" w:cs="Times New Roman"/>
      <w:sz w:val="24"/>
      <w:szCs w:val="24"/>
      <w:lang w:eastAsia="hr-HR"/>
    </w:rPr>
  </w:style>
  <w:style w:type="paragraph" w:customStyle="1" w:styleId="xl88">
    <w:name w:val="xl88"/>
    <w:basedOn w:val="Normal"/>
    <w:rsid w:val="004F4A3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left"/>
      <w:textAlignment w:val="top"/>
    </w:pPr>
    <w:rPr>
      <w:rFonts w:ascii="Calibri" w:eastAsia="Times New Roman" w:hAnsi="Calibri" w:cs="Times New Roman"/>
      <w:sz w:val="24"/>
      <w:szCs w:val="24"/>
      <w:lang w:eastAsia="hr-HR"/>
    </w:rPr>
  </w:style>
  <w:style w:type="paragraph" w:customStyle="1" w:styleId="xl89">
    <w:name w:val="xl89"/>
    <w:basedOn w:val="Normal"/>
    <w:rsid w:val="004F4A3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Calibri" w:eastAsia="Times New Roman" w:hAnsi="Calibri" w:cs="Times New Roman"/>
      <w:sz w:val="24"/>
      <w:szCs w:val="24"/>
      <w:lang w:eastAsia="hr-HR"/>
    </w:rPr>
  </w:style>
  <w:style w:type="paragraph" w:customStyle="1" w:styleId="xl90">
    <w:name w:val="xl90"/>
    <w:basedOn w:val="Normal"/>
    <w:rsid w:val="004F4A3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top"/>
    </w:pPr>
    <w:rPr>
      <w:rFonts w:ascii="Calibri" w:eastAsia="Times New Roman" w:hAnsi="Calibri" w:cs="Times New Roman"/>
      <w:sz w:val="24"/>
      <w:szCs w:val="24"/>
      <w:lang w:eastAsia="hr-HR"/>
    </w:rPr>
  </w:style>
  <w:style w:type="paragraph" w:customStyle="1" w:styleId="xl91">
    <w:name w:val="xl91"/>
    <w:basedOn w:val="Normal"/>
    <w:rsid w:val="004F4A3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left"/>
      <w:textAlignment w:val="top"/>
    </w:pPr>
    <w:rPr>
      <w:rFonts w:ascii="Times New Roman" w:eastAsia="Times New Roman" w:hAnsi="Times New Roman" w:cs="Times New Roman"/>
      <w:b/>
      <w:bCs/>
      <w:color w:val="000000"/>
      <w:sz w:val="24"/>
      <w:szCs w:val="24"/>
      <w:lang w:eastAsia="hr-HR"/>
    </w:rPr>
  </w:style>
  <w:style w:type="paragraph" w:customStyle="1" w:styleId="xl92">
    <w:name w:val="xl92"/>
    <w:basedOn w:val="Normal"/>
    <w:rsid w:val="004F4A3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left"/>
      <w:textAlignment w:val="top"/>
    </w:pPr>
    <w:rPr>
      <w:rFonts w:ascii="Calibri" w:eastAsia="Times New Roman" w:hAnsi="Calibri" w:cs="Times New Roman"/>
      <w:color w:val="000000"/>
      <w:sz w:val="24"/>
      <w:szCs w:val="24"/>
      <w:lang w:eastAsia="hr-HR"/>
    </w:rPr>
  </w:style>
  <w:style w:type="paragraph" w:customStyle="1" w:styleId="xl93">
    <w:name w:val="xl93"/>
    <w:basedOn w:val="Normal"/>
    <w:rsid w:val="004F4A3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top"/>
    </w:pPr>
    <w:rPr>
      <w:rFonts w:ascii="Calibri" w:eastAsia="Times New Roman" w:hAnsi="Calibri" w:cs="Times New Roman"/>
      <w:color w:val="000000"/>
      <w:sz w:val="24"/>
      <w:szCs w:val="24"/>
      <w:lang w:eastAsia="hr-HR"/>
    </w:rPr>
  </w:style>
  <w:style w:type="paragraph" w:customStyle="1" w:styleId="xl94">
    <w:name w:val="xl94"/>
    <w:basedOn w:val="Normal"/>
    <w:rsid w:val="004F4A3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top"/>
    </w:pPr>
    <w:rPr>
      <w:rFonts w:ascii="Calibri" w:eastAsia="Times New Roman" w:hAnsi="Calibri" w:cs="Times New Roman"/>
      <w:sz w:val="24"/>
      <w:szCs w:val="24"/>
      <w:lang w:eastAsia="hr-HR"/>
    </w:rPr>
  </w:style>
  <w:style w:type="paragraph" w:customStyle="1" w:styleId="xl95">
    <w:name w:val="xl95"/>
    <w:basedOn w:val="Normal"/>
    <w:rsid w:val="004F4A3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top"/>
    </w:pPr>
    <w:rPr>
      <w:rFonts w:ascii="Times New Roman" w:eastAsia="Times New Roman" w:hAnsi="Times New Roman" w:cs="Times New Roman"/>
      <w:b/>
      <w:bCs/>
      <w:sz w:val="24"/>
      <w:szCs w:val="24"/>
      <w:lang w:eastAsia="hr-HR"/>
    </w:rPr>
  </w:style>
  <w:style w:type="paragraph" w:customStyle="1" w:styleId="xl96">
    <w:name w:val="xl96"/>
    <w:basedOn w:val="Normal"/>
    <w:rsid w:val="004F4A34"/>
    <w:pPr>
      <w:pBdr>
        <w:top w:val="single" w:sz="4" w:space="0" w:color="auto"/>
        <w:left w:val="single" w:sz="4" w:space="0" w:color="auto"/>
        <w:bottom w:val="single" w:sz="4" w:space="0" w:color="auto"/>
        <w:right w:val="single" w:sz="4" w:space="0" w:color="auto"/>
      </w:pBdr>
      <w:shd w:val="clear" w:color="000000" w:fill="A9D08E"/>
      <w:spacing w:before="100" w:beforeAutospacing="1" w:after="100" w:afterAutospacing="1" w:line="240" w:lineRule="auto"/>
      <w:jc w:val="left"/>
      <w:textAlignment w:val="top"/>
    </w:pPr>
    <w:rPr>
      <w:rFonts w:ascii="Times New Roman" w:eastAsia="Times New Roman" w:hAnsi="Times New Roman" w:cs="Times New Roman"/>
      <w:b/>
      <w:bCs/>
      <w:i/>
      <w:iCs/>
      <w:sz w:val="24"/>
      <w:szCs w:val="24"/>
      <w:lang w:eastAsia="hr-HR"/>
    </w:rPr>
  </w:style>
  <w:style w:type="paragraph" w:customStyle="1" w:styleId="xl97">
    <w:name w:val="xl97"/>
    <w:basedOn w:val="Normal"/>
    <w:rsid w:val="004F4A34"/>
    <w:pPr>
      <w:pBdr>
        <w:top w:val="single" w:sz="4" w:space="0" w:color="auto"/>
        <w:left w:val="single" w:sz="4" w:space="0" w:color="auto"/>
        <w:bottom w:val="single" w:sz="4" w:space="0" w:color="auto"/>
        <w:right w:val="single" w:sz="4" w:space="0" w:color="auto"/>
      </w:pBdr>
      <w:shd w:val="clear" w:color="000000" w:fill="A9D08E"/>
      <w:spacing w:before="100" w:beforeAutospacing="1" w:after="100" w:afterAutospacing="1" w:line="240" w:lineRule="auto"/>
      <w:jc w:val="left"/>
      <w:textAlignment w:val="top"/>
    </w:pPr>
    <w:rPr>
      <w:rFonts w:ascii="Calibri" w:eastAsia="Times New Roman" w:hAnsi="Calibri" w:cs="Times New Roman"/>
      <w:b/>
      <w:bCs/>
      <w:i/>
      <w:iCs/>
      <w:sz w:val="24"/>
      <w:szCs w:val="24"/>
      <w:lang w:eastAsia="hr-HR"/>
    </w:rPr>
  </w:style>
  <w:style w:type="paragraph" w:customStyle="1" w:styleId="xl98">
    <w:name w:val="xl98"/>
    <w:basedOn w:val="Normal"/>
    <w:rsid w:val="004F4A34"/>
    <w:pPr>
      <w:pBdr>
        <w:top w:val="single" w:sz="4" w:space="0" w:color="auto"/>
        <w:left w:val="single" w:sz="4" w:space="0" w:color="auto"/>
        <w:bottom w:val="single" w:sz="4" w:space="0" w:color="auto"/>
        <w:right w:val="single" w:sz="4" w:space="0" w:color="auto"/>
      </w:pBdr>
      <w:shd w:val="clear" w:color="000000" w:fill="A9D08E"/>
      <w:spacing w:before="100" w:beforeAutospacing="1" w:after="100" w:afterAutospacing="1" w:line="240" w:lineRule="auto"/>
      <w:jc w:val="left"/>
      <w:textAlignment w:val="top"/>
    </w:pPr>
    <w:rPr>
      <w:rFonts w:ascii="Calibri" w:eastAsia="Times New Roman" w:hAnsi="Calibri" w:cs="Times New Roman"/>
      <w:b/>
      <w:bCs/>
      <w:sz w:val="24"/>
      <w:szCs w:val="24"/>
      <w:lang w:eastAsia="hr-HR"/>
    </w:rPr>
  </w:style>
  <w:style w:type="paragraph" w:customStyle="1" w:styleId="xl99">
    <w:name w:val="xl99"/>
    <w:basedOn w:val="Normal"/>
    <w:rsid w:val="004F4A34"/>
    <w:pPr>
      <w:pBdr>
        <w:top w:val="single" w:sz="4" w:space="0" w:color="auto"/>
        <w:left w:val="single" w:sz="4" w:space="0" w:color="auto"/>
        <w:bottom w:val="single" w:sz="4" w:space="0" w:color="auto"/>
        <w:right w:val="single" w:sz="4" w:space="0" w:color="auto"/>
      </w:pBdr>
      <w:shd w:val="clear" w:color="000000" w:fill="A9D08E"/>
      <w:spacing w:before="100" w:beforeAutospacing="1" w:after="100" w:afterAutospacing="1" w:line="240" w:lineRule="auto"/>
      <w:jc w:val="center"/>
      <w:textAlignment w:val="top"/>
    </w:pPr>
    <w:rPr>
      <w:rFonts w:ascii="Calibri" w:eastAsia="Times New Roman" w:hAnsi="Calibri" w:cs="Times New Roman"/>
      <w:b/>
      <w:bCs/>
      <w:i/>
      <w:iCs/>
      <w:sz w:val="24"/>
      <w:szCs w:val="24"/>
      <w:lang w:eastAsia="hr-HR"/>
    </w:rPr>
  </w:style>
  <w:style w:type="paragraph" w:customStyle="1" w:styleId="xl100">
    <w:name w:val="xl100"/>
    <w:basedOn w:val="Normal"/>
    <w:rsid w:val="004F4A34"/>
    <w:pPr>
      <w:pBdr>
        <w:top w:val="single" w:sz="4" w:space="0" w:color="auto"/>
        <w:left w:val="single" w:sz="4" w:space="0" w:color="auto"/>
        <w:bottom w:val="single" w:sz="4" w:space="0" w:color="auto"/>
        <w:right w:val="single" w:sz="4" w:space="0" w:color="auto"/>
      </w:pBdr>
      <w:shd w:val="clear" w:color="000000" w:fill="A9D08E"/>
      <w:spacing w:before="100" w:beforeAutospacing="1" w:after="100" w:afterAutospacing="1" w:line="240" w:lineRule="auto"/>
      <w:jc w:val="center"/>
      <w:textAlignment w:val="top"/>
    </w:pPr>
    <w:rPr>
      <w:rFonts w:ascii="Calibri" w:eastAsia="Times New Roman" w:hAnsi="Calibri" w:cs="Times New Roman"/>
      <w:sz w:val="24"/>
      <w:szCs w:val="24"/>
      <w:lang w:eastAsia="hr-HR"/>
    </w:rPr>
  </w:style>
  <w:style w:type="paragraph" w:customStyle="1" w:styleId="xl101">
    <w:name w:val="xl101"/>
    <w:basedOn w:val="Normal"/>
    <w:rsid w:val="004F4A3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top"/>
    </w:pPr>
    <w:rPr>
      <w:rFonts w:ascii="Calibri" w:eastAsia="Times New Roman" w:hAnsi="Calibri" w:cs="Times New Roman"/>
      <w:b/>
      <w:bCs/>
      <w:i/>
      <w:iCs/>
      <w:sz w:val="24"/>
      <w:szCs w:val="24"/>
      <w:lang w:eastAsia="hr-HR"/>
    </w:rPr>
  </w:style>
  <w:style w:type="paragraph" w:customStyle="1" w:styleId="xl102">
    <w:name w:val="xl102"/>
    <w:basedOn w:val="Normal"/>
    <w:rsid w:val="004F4A3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Calibri" w:eastAsia="Times New Roman" w:hAnsi="Calibri" w:cs="Times New Roman"/>
      <w:color w:val="000000"/>
      <w:sz w:val="24"/>
      <w:szCs w:val="24"/>
      <w:lang w:eastAsia="hr-HR"/>
    </w:rPr>
  </w:style>
  <w:style w:type="paragraph" w:customStyle="1" w:styleId="xl103">
    <w:name w:val="xl103"/>
    <w:basedOn w:val="Normal"/>
    <w:rsid w:val="004F4A3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ascii="Calibri" w:eastAsia="Times New Roman" w:hAnsi="Calibri" w:cs="Times New Roman"/>
      <w:sz w:val="24"/>
      <w:szCs w:val="24"/>
      <w:lang w:eastAsia="hr-HR"/>
    </w:rPr>
  </w:style>
  <w:style w:type="paragraph" w:customStyle="1" w:styleId="xl104">
    <w:name w:val="xl104"/>
    <w:basedOn w:val="Normal"/>
    <w:rsid w:val="004F4A3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top"/>
    </w:pPr>
    <w:rPr>
      <w:rFonts w:ascii="Times New Roman" w:eastAsia="Times New Roman" w:hAnsi="Times New Roman" w:cs="Times New Roman"/>
      <w:b/>
      <w:bCs/>
      <w:color w:val="000000"/>
      <w:sz w:val="24"/>
      <w:szCs w:val="24"/>
      <w:lang w:eastAsia="hr-HR"/>
    </w:rPr>
  </w:style>
  <w:style w:type="paragraph" w:customStyle="1" w:styleId="xl105">
    <w:name w:val="xl105"/>
    <w:basedOn w:val="Normal"/>
    <w:rsid w:val="004F4A3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top"/>
    </w:pPr>
    <w:rPr>
      <w:rFonts w:ascii="Calibri" w:eastAsia="Times New Roman" w:hAnsi="Calibri" w:cs="Times New Roman"/>
      <w:color w:val="000000"/>
      <w:sz w:val="24"/>
      <w:szCs w:val="24"/>
      <w:lang w:eastAsia="hr-HR"/>
    </w:rPr>
  </w:style>
  <w:style w:type="paragraph" w:customStyle="1" w:styleId="xl106">
    <w:name w:val="xl106"/>
    <w:basedOn w:val="Normal"/>
    <w:rsid w:val="004F4A3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top"/>
    </w:pPr>
    <w:rPr>
      <w:rFonts w:ascii="Calibri" w:eastAsia="Times New Roman" w:hAnsi="Calibri" w:cs="Times New Roman"/>
      <w:color w:val="FF0000"/>
      <w:sz w:val="24"/>
      <w:szCs w:val="24"/>
      <w:lang w:eastAsia="hr-HR"/>
    </w:rPr>
  </w:style>
  <w:style w:type="paragraph" w:customStyle="1" w:styleId="xl107">
    <w:name w:val="xl107"/>
    <w:basedOn w:val="Normal"/>
    <w:rsid w:val="004F4A3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Calibri" w:eastAsia="Times New Roman" w:hAnsi="Calibri" w:cs="Times New Roman"/>
      <w:b/>
      <w:bCs/>
      <w:color w:val="000000"/>
      <w:sz w:val="24"/>
      <w:szCs w:val="24"/>
      <w:lang w:eastAsia="hr-HR"/>
    </w:rPr>
  </w:style>
  <w:style w:type="paragraph" w:customStyle="1" w:styleId="xl108">
    <w:name w:val="xl108"/>
    <w:basedOn w:val="Normal"/>
    <w:rsid w:val="004F4A3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left"/>
      <w:textAlignment w:val="top"/>
    </w:pPr>
    <w:rPr>
      <w:rFonts w:ascii="Times New Roman" w:eastAsia="Times New Roman" w:hAnsi="Times New Roman" w:cs="Times New Roman"/>
      <w:b/>
      <w:bCs/>
      <w:sz w:val="24"/>
      <w:szCs w:val="24"/>
      <w:lang w:eastAsia="hr-HR"/>
    </w:rPr>
  </w:style>
  <w:style w:type="paragraph" w:customStyle="1" w:styleId="xl109">
    <w:name w:val="xl109"/>
    <w:basedOn w:val="Normal"/>
    <w:rsid w:val="004F4A3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top"/>
    </w:pPr>
    <w:rPr>
      <w:rFonts w:ascii="Calibri" w:eastAsia="Times New Roman" w:hAnsi="Calibri" w:cs="Times New Roman"/>
      <w:b/>
      <w:bCs/>
      <w:sz w:val="24"/>
      <w:szCs w:val="24"/>
      <w:lang w:eastAsia="hr-HR"/>
    </w:rPr>
  </w:style>
  <w:style w:type="paragraph" w:customStyle="1" w:styleId="xl110">
    <w:name w:val="xl110"/>
    <w:basedOn w:val="Normal"/>
    <w:rsid w:val="004F4A3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top"/>
    </w:pPr>
    <w:rPr>
      <w:rFonts w:ascii="Calibri" w:eastAsia="Times New Roman" w:hAnsi="Calibri" w:cs="Times New Roman"/>
      <w:b/>
      <w:bCs/>
      <w:color w:val="000000"/>
      <w:sz w:val="24"/>
      <w:szCs w:val="24"/>
      <w:lang w:eastAsia="hr-HR"/>
    </w:rPr>
  </w:style>
  <w:style w:type="paragraph" w:customStyle="1" w:styleId="xl111">
    <w:name w:val="xl111"/>
    <w:basedOn w:val="Normal"/>
    <w:rsid w:val="004F4A34"/>
    <w:pPr>
      <w:pBdr>
        <w:top w:val="single" w:sz="4" w:space="0" w:color="auto"/>
        <w:left w:val="single" w:sz="4" w:space="0" w:color="auto"/>
        <w:bottom w:val="single" w:sz="4" w:space="0" w:color="auto"/>
        <w:right w:val="single" w:sz="4" w:space="0" w:color="auto"/>
      </w:pBdr>
      <w:shd w:val="clear" w:color="000000" w:fill="A9D08E"/>
      <w:spacing w:before="100" w:beforeAutospacing="1" w:after="100" w:afterAutospacing="1" w:line="240" w:lineRule="auto"/>
      <w:jc w:val="left"/>
      <w:textAlignment w:val="top"/>
    </w:pPr>
    <w:rPr>
      <w:rFonts w:ascii="Times New Roman" w:eastAsia="Times New Roman" w:hAnsi="Times New Roman" w:cs="Times New Roman"/>
      <w:b/>
      <w:bCs/>
      <w:color w:val="000000"/>
      <w:sz w:val="24"/>
      <w:szCs w:val="24"/>
      <w:lang w:eastAsia="hr-HR"/>
    </w:rPr>
  </w:style>
  <w:style w:type="paragraph" w:customStyle="1" w:styleId="xl112">
    <w:name w:val="xl112"/>
    <w:basedOn w:val="Normal"/>
    <w:rsid w:val="004F4A34"/>
    <w:pPr>
      <w:pBdr>
        <w:top w:val="single" w:sz="4" w:space="0" w:color="auto"/>
        <w:left w:val="single" w:sz="4" w:space="0" w:color="auto"/>
        <w:bottom w:val="single" w:sz="4" w:space="0" w:color="auto"/>
        <w:right w:val="single" w:sz="4" w:space="0" w:color="auto"/>
      </w:pBdr>
      <w:shd w:val="clear" w:color="000000" w:fill="A9D08E"/>
      <w:spacing w:before="100" w:beforeAutospacing="1" w:after="100" w:afterAutospacing="1" w:line="240" w:lineRule="auto"/>
      <w:jc w:val="left"/>
      <w:textAlignment w:val="top"/>
    </w:pPr>
    <w:rPr>
      <w:rFonts w:ascii="Calibri" w:eastAsia="Times New Roman" w:hAnsi="Calibri" w:cs="Times New Roman"/>
      <w:b/>
      <w:bCs/>
      <w:color w:val="000000"/>
      <w:sz w:val="24"/>
      <w:szCs w:val="24"/>
      <w:lang w:eastAsia="hr-HR"/>
    </w:rPr>
  </w:style>
  <w:style w:type="paragraph" w:customStyle="1" w:styleId="xl113">
    <w:name w:val="xl113"/>
    <w:basedOn w:val="Normal"/>
    <w:rsid w:val="004F4A34"/>
    <w:pPr>
      <w:pBdr>
        <w:top w:val="single" w:sz="4" w:space="0" w:color="auto"/>
        <w:left w:val="single" w:sz="4" w:space="0" w:color="auto"/>
        <w:bottom w:val="single" w:sz="4" w:space="0" w:color="auto"/>
        <w:right w:val="single" w:sz="4" w:space="0" w:color="auto"/>
      </w:pBdr>
      <w:shd w:val="clear" w:color="000000" w:fill="A9D08E"/>
      <w:spacing w:before="100" w:beforeAutospacing="1" w:after="100" w:afterAutospacing="1" w:line="240" w:lineRule="auto"/>
      <w:jc w:val="center"/>
      <w:textAlignment w:val="top"/>
    </w:pPr>
    <w:rPr>
      <w:rFonts w:ascii="Calibri" w:eastAsia="Times New Roman" w:hAnsi="Calibri" w:cs="Times New Roman"/>
      <w:b/>
      <w:bCs/>
      <w:color w:val="000000"/>
      <w:sz w:val="24"/>
      <w:szCs w:val="24"/>
      <w:lang w:eastAsia="hr-HR"/>
    </w:rPr>
  </w:style>
  <w:style w:type="paragraph" w:customStyle="1" w:styleId="xl114">
    <w:name w:val="xl114"/>
    <w:basedOn w:val="Normal"/>
    <w:rsid w:val="004F4A34"/>
    <w:pPr>
      <w:pBdr>
        <w:top w:val="single" w:sz="4" w:space="0" w:color="auto"/>
        <w:left w:val="single" w:sz="4" w:space="0" w:color="auto"/>
        <w:bottom w:val="single" w:sz="4" w:space="0" w:color="auto"/>
        <w:right w:val="single" w:sz="4" w:space="0" w:color="auto"/>
      </w:pBdr>
      <w:shd w:val="clear" w:color="000000" w:fill="A9D08E"/>
      <w:spacing w:before="100" w:beforeAutospacing="1" w:after="100" w:afterAutospacing="1" w:line="240" w:lineRule="auto"/>
      <w:jc w:val="center"/>
      <w:textAlignment w:val="top"/>
    </w:pPr>
    <w:rPr>
      <w:rFonts w:ascii="Calibri" w:eastAsia="Times New Roman" w:hAnsi="Calibri" w:cs="Times New Roman"/>
      <w:b/>
      <w:bCs/>
      <w:color w:val="000000"/>
      <w:sz w:val="24"/>
      <w:szCs w:val="24"/>
      <w:lang w:eastAsia="hr-HR"/>
    </w:rPr>
  </w:style>
  <w:style w:type="paragraph" w:customStyle="1" w:styleId="xl115">
    <w:name w:val="xl115"/>
    <w:basedOn w:val="Normal"/>
    <w:rsid w:val="004F4A34"/>
    <w:pPr>
      <w:pBdr>
        <w:top w:val="single" w:sz="4" w:space="0" w:color="auto"/>
        <w:left w:val="single" w:sz="4" w:space="0" w:color="auto"/>
        <w:bottom w:val="single" w:sz="4" w:space="0" w:color="auto"/>
        <w:right w:val="single" w:sz="4" w:space="0" w:color="auto"/>
      </w:pBdr>
      <w:shd w:val="clear" w:color="000000" w:fill="A9D08E"/>
      <w:spacing w:before="100" w:beforeAutospacing="1" w:after="100" w:afterAutospacing="1" w:line="240" w:lineRule="auto"/>
      <w:jc w:val="left"/>
      <w:textAlignment w:val="top"/>
    </w:pPr>
    <w:rPr>
      <w:rFonts w:ascii="Times New Roman" w:eastAsia="Times New Roman" w:hAnsi="Times New Roman" w:cs="Times New Roman"/>
      <w:b/>
      <w:bCs/>
      <w:sz w:val="24"/>
      <w:szCs w:val="24"/>
      <w:lang w:eastAsia="hr-HR"/>
    </w:rPr>
  </w:style>
  <w:style w:type="paragraph" w:customStyle="1" w:styleId="xl116">
    <w:name w:val="xl116"/>
    <w:basedOn w:val="Normal"/>
    <w:rsid w:val="004F4A34"/>
    <w:pPr>
      <w:pBdr>
        <w:top w:val="single" w:sz="4" w:space="0" w:color="auto"/>
        <w:left w:val="single" w:sz="4" w:space="0" w:color="auto"/>
        <w:bottom w:val="single" w:sz="4" w:space="0" w:color="auto"/>
        <w:right w:val="single" w:sz="4" w:space="0" w:color="auto"/>
      </w:pBdr>
      <w:shd w:val="clear" w:color="000000" w:fill="A9D08E"/>
      <w:spacing w:before="100" w:beforeAutospacing="1" w:after="100" w:afterAutospacing="1" w:line="240" w:lineRule="auto"/>
      <w:jc w:val="center"/>
      <w:textAlignment w:val="top"/>
    </w:pPr>
    <w:rPr>
      <w:rFonts w:ascii="Calibri" w:eastAsia="Times New Roman" w:hAnsi="Calibri" w:cs="Times New Roman"/>
      <w:b/>
      <w:bCs/>
      <w:sz w:val="24"/>
      <w:szCs w:val="24"/>
      <w:lang w:eastAsia="hr-HR"/>
    </w:rPr>
  </w:style>
  <w:style w:type="paragraph" w:customStyle="1" w:styleId="xl117">
    <w:name w:val="xl117"/>
    <w:basedOn w:val="Normal"/>
    <w:rsid w:val="004F4A34"/>
    <w:pPr>
      <w:pBdr>
        <w:top w:val="single" w:sz="4" w:space="0" w:color="auto"/>
        <w:left w:val="single" w:sz="4" w:space="0" w:color="auto"/>
        <w:bottom w:val="single" w:sz="4" w:space="0" w:color="auto"/>
        <w:right w:val="single" w:sz="4" w:space="0" w:color="auto"/>
      </w:pBdr>
      <w:shd w:val="clear" w:color="000000" w:fill="A9D08E"/>
      <w:spacing w:before="100" w:beforeAutospacing="1" w:after="100" w:afterAutospacing="1" w:line="240" w:lineRule="auto"/>
      <w:jc w:val="left"/>
      <w:textAlignment w:val="top"/>
    </w:pPr>
    <w:rPr>
      <w:rFonts w:ascii="Calibri" w:eastAsia="Times New Roman" w:hAnsi="Calibri" w:cs="Times New Roman"/>
      <w:color w:val="000000"/>
      <w:sz w:val="24"/>
      <w:szCs w:val="24"/>
      <w:lang w:eastAsia="hr-HR"/>
    </w:rPr>
  </w:style>
  <w:style w:type="paragraph" w:customStyle="1" w:styleId="xl118">
    <w:name w:val="xl118"/>
    <w:basedOn w:val="Normal"/>
    <w:rsid w:val="004F4A34"/>
    <w:pPr>
      <w:pBdr>
        <w:top w:val="single" w:sz="4" w:space="0" w:color="auto"/>
        <w:left w:val="single" w:sz="4" w:space="0" w:color="auto"/>
        <w:bottom w:val="single" w:sz="4" w:space="0" w:color="auto"/>
        <w:right w:val="single" w:sz="4" w:space="0" w:color="auto"/>
      </w:pBdr>
      <w:shd w:val="clear" w:color="000000" w:fill="A9D08E"/>
      <w:spacing w:before="100" w:beforeAutospacing="1" w:after="100" w:afterAutospacing="1" w:line="240" w:lineRule="auto"/>
      <w:jc w:val="center"/>
      <w:textAlignment w:val="top"/>
    </w:pPr>
    <w:rPr>
      <w:rFonts w:ascii="Calibri" w:eastAsia="Times New Roman" w:hAnsi="Calibri" w:cs="Times New Roman"/>
      <w:color w:val="000000"/>
      <w:sz w:val="24"/>
      <w:szCs w:val="24"/>
      <w:lang w:eastAsia="hr-HR"/>
    </w:rPr>
  </w:style>
  <w:style w:type="paragraph" w:customStyle="1" w:styleId="xl119">
    <w:name w:val="xl119"/>
    <w:basedOn w:val="Normal"/>
    <w:rsid w:val="004F4A34"/>
    <w:pPr>
      <w:pBdr>
        <w:top w:val="single" w:sz="4" w:space="0" w:color="auto"/>
        <w:left w:val="single" w:sz="4" w:space="0" w:color="auto"/>
        <w:bottom w:val="single" w:sz="4" w:space="0" w:color="auto"/>
        <w:right w:val="single" w:sz="4" w:space="0" w:color="auto"/>
      </w:pBdr>
      <w:shd w:val="clear" w:color="000000" w:fill="A9D08E"/>
      <w:spacing w:before="100" w:beforeAutospacing="1" w:after="100" w:afterAutospacing="1" w:line="240" w:lineRule="auto"/>
      <w:jc w:val="left"/>
      <w:textAlignment w:val="center"/>
    </w:pPr>
    <w:rPr>
      <w:rFonts w:ascii="Times New Roman" w:eastAsia="Times New Roman" w:hAnsi="Times New Roman" w:cs="Times New Roman"/>
      <w:b/>
      <w:bCs/>
      <w:sz w:val="24"/>
      <w:szCs w:val="24"/>
      <w:lang w:eastAsia="hr-HR"/>
    </w:rPr>
  </w:style>
  <w:style w:type="paragraph" w:customStyle="1" w:styleId="xl120">
    <w:name w:val="xl120"/>
    <w:basedOn w:val="Normal"/>
    <w:rsid w:val="004F4A34"/>
    <w:pPr>
      <w:pBdr>
        <w:top w:val="single" w:sz="4" w:space="0" w:color="auto"/>
        <w:left w:val="single" w:sz="4" w:space="0" w:color="auto"/>
        <w:bottom w:val="single" w:sz="4" w:space="0" w:color="auto"/>
        <w:right w:val="single" w:sz="4" w:space="0" w:color="auto"/>
      </w:pBdr>
      <w:shd w:val="clear" w:color="000000" w:fill="A9D08E"/>
      <w:spacing w:before="100" w:beforeAutospacing="1" w:after="100" w:afterAutospacing="1" w:line="240" w:lineRule="auto"/>
      <w:jc w:val="left"/>
    </w:pPr>
    <w:rPr>
      <w:rFonts w:ascii="Calibri" w:eastAsia="Times New Roman" w:hAnsi="Calibri" w:cs="Times New Roman"/>
      <w:b/>
      <w:bCs/>
      <w:sz w:val="24"/>
      <w:szCs w:val="24"/>
      <w:lang w:eastAsia="hr-HR"/>
    </w:rPr>
  </w:style>
  <w:style w:type="paragraph" w:customStyle="1" w:styleId="xl121">
    <w:name w:val="xl121"/>
    <w:basedOn w:val="Normal"/>
    <w:rsid w:val="004F4A34"/>
    <w:pPr>
      <w:pBdr>
        <w:top w:val="single" w:sz="4" w:space="0" w:color="auto"/>
        <w:left w:val="single" w:sz="4" w:space="0" w:color="auto"/>
        <w:bottom w:val="single" w:sz="4" w:space="0" w:color="auto"/>
        <w:right w:val="single" w:sz="4" w:space="0" w:color="auto"/>
      </w:pBdr>
      <w:shd w:val="clear" w:color="000000" w:fill="A9D08E"/>
      <w:spacing w:before="100" w:beforeAutospacing="1" w:after="100" w:afterAutospacing="1" w:line="240" w:lineRule="auto"/>
      <w:jc w:val="left"/>
    </w:pPr>
    <w:rPr>
      <w:rFonts w:ascii="Calibri" w:eastAsia="Times New Roman" w:hAnsi="Calibri" w:cs="Times New Roman"/>
      <w:b/>
      <w:bCs/>
      <w:sz w:val="24"/>
      <w:szCs w:val="24"/>
      <w:lang w:eastAsia="hr-HR"/>
    </w:rPr>
  </w:style>
  <w:style w:type="paragraph" w:customStyle="1" w:styleId="xl122">
    <w:name w:val="xl122"/>
    <w:basedOn w:val="Normal"/>
    <w:rsid w:val="004F4A34"/>
    <w:pPr>
      <w:pBdr>
        <w:top w:val="single" w:sz="4" w:space="0" w:color="auto"/>
        <w:left w:val="single" w:sz="4" w:space="0" w:color="auto"/>
        <w:bottom w:val="single" w:sz="4" w:space="0" w:color="auto"/>
        <w:right w:val="single" w:sz="4" w:space="0" w:color="auto"/>
      </w:pBdr>
      <w:shd w:val="clear" w:color="000000" w:fill="A9D08E"/>
      <w:spacing w:before="100" w:beforeAutospacing="1" w:after="100" w:afterAutospacing="1" w:line="240" w:lineRule="auto"/>
      <w:jc w:val="center"/>
      <w:textAlignment w:val="center"/>
    </w:pPr>
    <w:rPr>
      <w:rFonts w:ascii="Calibri" w:eastAsia="Times New Roman" w:hAnsi="Calibri" w:cs="Times New Roman"/>
      <w:b/>
      <w:bCs/>
      <w:sz w:val="24"/>
      <w:szCs w:val="24"/>
      <w:lang w:eastAsia="hr-HR"/>
    </w:rPr>
  </w:style>
  <w:style w:type="paragraph" w:customStyle="1" w:styleId="xl123">
    <w:name w:val="xl123"/>
    <w:basedOn w:val="Normal"/>
    <w:rsid w:val="004F4A34"/>
    <w:pPr>
      <w:pBdr>
        <w:top w:val="single" w:sz="4" w:space="0" w:color="auto"/>
        <w:left w:val="single" w:sz="4" w:space="0" w:color="auto"/>
        <w:bottom w:val="single" w:sz="4" w:space="0" w:color="auto"/>
        <w:right w:val="single" w:sz="4" w:space="0" w:color="auto"/>
      </w:pBdr>
      <w:shd w:val="clear" w:color="000000" w:fill="A9D08E"/>
      <w:spacing w:before="100" w:beforeAutospacing="1" w:after="100" w:afterAutospacing="1" w:line="240" w:lineRule="auto"/>
      <w:jc w:val="left"/>
    </w:pPr>
    <w:rPr>
      <w:rFonts w:ascii="Calibri" w:eastAsia="Times New Roman" w:hAnsi="Calibri" w:cs="Times New Roman"/>
      <w:sz w:val="24"/>
      <w:szCs w:val="24"/>
      <w:lang w:eastAsia="hr-HR"/>
    </w:rPr>
  </w:style>
  <w:style w:type="paragraph" w:customStyle="1" w:styleId="xl124">
    <w:name w:val="xl124"/>
    <w:basedOn w:val="Normal"/>
    <w:rsid w:val="004F4A34"/>
    <w:pPr>
      <w:pBdr>
        <w:top w:val="single" w:sz="4" w:space="0" w:color="auto"/>
        <w:left w:val="single" w:sz="4" w:space="0" w:color="auto"/>
        <w:bottom w:val="single" w:sz="4" w:space="0" w:color="auto"/>
        <w:right w:val="single" w:sz="4" w:space="0" w:color="auto"/>
      </w:pBdr>
      <w:shd w:val="clear" w:color="000000" w:fill="A9D08E"/>
      <w:spacing w:before="100" w:beforeAutospacing="1" w:after="100" w:afterAutospacing="1" w:line="240" w:lineRule="auto"/>
      <w:jc w:val="left"/>
    </w:pPr>
    <w:rPr>
      <w:rFonts w:ascii="Times New Roman" w:eastAsia="Times New Roman" w:hAnsi="Times New Roman" w:cs="Times New Roman"/>
      <w:b/>
      <w:bCs/>
      <w:sz w:val="24"/>
      <w:szCs w:val="24"/>
      <w:lang w:eastAsia="hr-HR"/>
    </w:rPr>
  </w:style>
  <w:style w:type="paragraph" w:customStyle="1" w:styleId="xl125">
    <w:name w:val="xl125"/>
    <w:basedOn w:val="Normal"/>
    <w:rsid w:val="004F4A3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left"/>
      <w:textAlignment w:val="top"/>
    </w:pPr>
    <w:rPr>
      <w:rFonts w:ascii="Calibri" w:eastAsia="Times New Roman" w:hAnsi="Calibri" w:cs="Times New Roman"/>
      <w:sz w:val="24"/>
      <w:szCs w:val="24"/>
      <w:lang w:eastAsia="hr-HR"/>
    </w:rPr>
  </w:style>
  <w:style w:type="paragraph" w:customStyle="1" w:styleId="xl126">
    <w:name w:val="xl126"/>
    <w:basedOn w:val="Normal"/>
    <w:rsid w:val="004F4A3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left"/>
      <w:textAlignment w:val="top"/>
    </w:pPr>
    <w:rPr>
      <w:rFonts w:ascii="Times New Roman" w:eastAsia="Times New Roman" w:hAnsi="Times New Roman" w:cs="Times New Roman"/>
      <w:sz w:val="24"/>
      <w:szCs w:val="24"/>
      <w:lang w:eastAsia="hr-HR"/>
    </w:rPr>
  </w:style>
  <w:style w:type="paragraph" w:customStyle="1" w:styleId="xl127">
    <w:name w:val="xl127"/>
    <w:basedOn w:val="Normal"/>
    <w:rsid w:val="004F4A34"/>
    <w:pPr>
      <w:pBdr>
        <w:top w:val="single" w:sz="4" w:space="0" w:color="auto"/>
        <w:left w:val="single" w:sz="4" w:space="0" w:color="auto"/>
        <w:bottom w:val="single" w:sz="4" w:space="0" w:color="auto"/>
        <w:right w:val="single" w:sz="4" w:space="0" w:color="auto"/>
      </w:pBdr>
      <w:shd w:val="clear" w:color="000000" w:fill="A9D08E"/>
      <w:spacing w:before="100" w:beforeAutospacing="1" w:after="100" w:afterAutospacing="1" w:line="240" w:lineRule="auto"/>
      <w:jc w:val="left"/>
      <w:textAlignment w:val="top"/>
    </w:pPr>
    <w:rPr>
      <w:rFonts w:ascii="Times New Roman" w:eastAsia="Times New Roman" w:hAnsi="Times New Roman" w:cs="Times New Roman"/>
      <w:b/>
      <w:bCs/>
      <w:sz w:val="24"/>
      <w:szCs w:val="24"/>
      <w:lang w:eastAsia="hr-HR"/>
    </w:rPr>
  </w:style>
  <w:style w:type="paragraph" w:customStyle="1" w:styleId="xl128">
    <w:name w:val="xl128"/>
    <w:basedOn w:val="Normal"/>
    <w:rsid w:val="004F4A34"/>
    <w:pPr>
      <w:pBdr>
        <w:top w:val="single" w:sz="4" w:space="0" w:color="auto"/>
        <w:left w:val="single" w:sz="4" w:space="0" w:color="auto"/>
        <w:bottom w:val="single" w:sz="4" w:space="0" w:color="auto"/>
        <w:right w:val="single" w:sz="4" w:space="0" w:color="auto"/>
      </w:pBdr>
      <w:shd w:val="clear" w:color="000000" w:fill="A9D08E"/>
      <w:spacing w:before="100" w:beforeAutospacing="1" w:after="100" w:afterAutospacing="1" w:line="240" w:lineRule="auto"/>
      <w:jc w:val="center"/>
      <w:textAlignment w:val="top"/>
    </w:pPr>
    <w:rPr>
      <w:rFonts w:ascii="Calibri" w:eastAsia="Times New Roman" w:hAnsi="Calibri" w:cs="Times New Roman"/>
      <w:b/>
      <w:bCs/>
      <w:sz w:val="24"/>
      <w:szCs w:val="24"/>
      <w:lang w:eastAsia="hr-HR"/>
    </w:rPr>
  </w:style>
  <w:style w:type="paragraph" w:customStyle="1" w:styleId="xl129">
    <w:name w:val="xl129"/>
    <w:basedOn w:val="Normal"/>
    <w:rsid w:val="004F4A34"/>
    <w:pPr>
      <w:pBdr>
        <w:top w:val="single" w:sz="4" w:space="0" w:color="auto"/>
        <w:left w:val="single" w:sz="4" w:space="0" w:color="auto"/>
        <w:bottom w:val="single" w:sz="4" w:space="0" w:color="auto"/>
        <w:right w:val="single" w:sz="4" w:space="0" w:color="auto"/>
      </w:pBdr>
      <w:shd w:val="clear" w:color="000000" w:fill="A9D08E"/>
      <w:spacing w:before="100" w:beforeAutospacing="1" w:after="100" w:afterAutospacing="1" w:line="240" w:lineRule="auto"/>
      <w:jc w:val="center"/>
      <w:textAlignment w:val="top"/>
    </w:pPr>
    <w:rPr>
      <w:rFonts w:ascii="Calibri" w:eastAsia="Times New Roman" w:hAnsi="Calibri" w:cs="Times New Roman"/>
      <w:sz w:val="24"/>
      <w:szCs w:val="24"/>
      <w:lang w:eastAsia="hr-HR"/>
    </w:rPr>
  </w:style>
  <w:style w:type="paragraph" w:customStyle="1" w:styleId="xl130">
    <w:name w:val="xl130"/>
    <w:basedOn w:val="Normal"/>
    <w:rsid w:val="004F4A3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Calibri" w:eastAsia="Times New Roman" w:hAnsi="Calibri" w:cs="Times New Roman"/>
      <w:color w:val="FF0000"/>
      <w:sz w:val="24"/>
      <w:szCs w:val="24"/>
      <w:lang w:eastAsia="hr-HR"/>
    </w:rPr>
  </w:style>
  <w:style w:type="paragraph" w:customStyle="1" w:styleId="xl131">
    <w:name w:val="xl131"/>
    <w:basedOn w:val="Normal"/>
    <w:rsid w:val="004F4A3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top"/>
    </w:pPr>
    <w:rPr>
      <w:rFonts w:ascii="Times New Roman" w:eastAsia="Times New Roman" w:hAnsi="Times New Roman" w:cs="Times New Roman"/>
      <w:b/>
      <w:bCs/>
      <w:sz w:val="24"/>
      <w:szCs w:val="24"/>
      <w:lang w:eastAsia="hr-HR"/>
    </w:rPr>
  </w:style>
  <w:style w:type="paragraph" w:customStyle="1" w:styleId="xl132">
    <w:name w:val="xl132"/>
    <w:basedOn w:val="Normal"/>
    <w:rsid w:val="004F4A3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left"/>
      <w:textAlignment w:val="top"/>
    </w:pPr>
    <w:rPr>
      <w:rFonts w:ascii="Times New Roman" w:eastAsia="Times New Roman" w:hAnsi="Times New Roman" w:cs="Times New Roman"/>
      <w:b/>
      <w:bCs/>
      <w:sz w:val="24"/>
      <w:szCs w:val="24"/>
      <w:lang w:eastAsia="hr-HR"/>
    </w:rPr>
  </w:style>
  <w:style w:type="paragraph" w:customStyle="1" w:styleId="xl133">
    <w:name w:val="xl133"/>
    <w:basedOn w:val="Normal"/>
    <w:rsid w:val="004F4A3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top"/>
    </w:pPr>
    <w:rPr>
      <w:rFonts w:ascii="Calibri" w:eastAsia="Times New Roman" w:hAnsi="Calibri" w:cs="Times New Roman"/>
      <w:sz w:val="24"/>
      <w:szCs w:val="24"/>
      <w:lang w:eastAsia="hr-HR"/>
    </w:rPr>
  </w:style>
  <w:style w:type="paragraph" w:customStyle="1" w:styleId="xl134">
    <w:name w:val="xl134"/>
    <w:basedOn w:val="Normal"/>
    <w:rsid w:val="004F4A34"/>
    <w:pPr>
      <w:pBdr>
        <w:top w:val="single" w:sz="4" w:space="0" w:color="auto"/>
        <w:left w:val="single" w:sz="4" w:space="0" w:color="auto"/>
        <w:bottom w:val="single" w:sz="4" w:space="0" w:color="auto"/>
        <w:right w:val="single" w:sz="4" w:space="0" w:color="auto"/>
      </w:pBdr>
      <w:shd w:val="clear" w:color="000000" w:fill="A9D08E"/>
      <w:spacing w:before="100" w:beforeAutospacing="1" w:after="100" w:afterAutospacing="1" w:line="240" w:lineRule="auto"/>
      <w:jc w:val="left"/>
    </w:pPr>
    <w:rPr>
      <w:rFonts w:ascii="Calibri" w:eastAsia="Times New Roman" w:hAnsi="Calibri" w:cs="Times New Roman"/>
      <w:b/>
      <w:bCs/>
      <w:sz w:val="24"/>
      <w:szCs w:val="24"/>
      <w:lang w:eastAsia="hr-HR"/>
    </w:rPr>
  </w:style>
  <w:style w:type="paragraph" w:customStyle="1" w:styleId="xl135">
    <w:name w:val="xl135"/>
    <w:basedOn w:val="Normal"/>
    <w:rsid w:val="004F4A3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left"/>
      <w:textAlignment w:val="top"/>
    </w:pPr>
    <w:rPr>
      <w:rFonts w:ascii="Times New Roman" w:eastAsia="Times New Roman" w:hAnsi="Times New Roman" w:cs="Times New Roman"/>
      <w:sz w:val="24"/>
      <w:szCs w:val="24"/>
      <w:lang w:eastAsia="hr-HR"/>
    </w:rPr>
  </w:style>
  <w:style w:type="paragraph" w:customStyle="1" w:styleId="xl136">
    <w:name w:val="xl136"/>
    <w:basedOn w:val="Normal"/>
    <w:rsid w:val="004F4A3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ascii="Calibri" w:eastAsia="Times New Roman" w:hAnsi="Calibri" w:cs="Times New Roman"/>
      <w:b/>
      <w:bCs/>
      <w:sz w:val="24"/>
      <w:szCs w:val="24"/>
      <w:lang w:eastAsia="hr-HR"/>
    </w:rPr>
  </w:style>
  <w:style w:type="paragraph" w:customStyle="1" w:styleId="xl137">
    <w:name w:val="xl137"/>
    <w:basedOn w:val="Normal"/>
    <w:rsid w:val="004F4A34"/>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Calibri" w:eastAsia="Times New Roman" w:hAnsi="Calibri" w:cs="Times New Roman"/>
      <w:b/>
      <w:bCs/>
      <w:sz w:val="24"/>
      <w:szCs w:val="24"/>
      <w:lang w:eastAsia="hr-HR"/>
    </w:rPr>
  </w:style>
  <w:style w:type="paragraph" w:customStyle="1" w:styleId="xl138">
    <w:name w:val="xl138"/>
    <w:basedOn w:val="Normal"/>
    <w:rsid w:val="004F4A34"/>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alibri" w:eastAsia="Times New Roman" w:hAnsi="Calibri" w:cs="Times New Roman"/>
      <w:b/>
      <w:bCs/>
      <w:sz w:val="24"/>
      <w:szCs w:val="24"/>
      <w:lang w:eastAsia="hr-HR"/>
    </w:rPr>
  </w:style>
  <w:style w:type="paragraph" w:customStyle="1" w:styleId="xl139">
    <w:name w:val="xl139"/>
    <w:basedOn w:val="Normal"/>
    <w:rsid w:val="004F4A34"/>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left"/>
      <w:textAlignment w:val="top"/>
    </w:pPr>
    <w:rPr>
      <w:rFonts w:ascii="Times New Roman" w:eastAsia="Times New Roman" w:hAnsi="Times New Roman" w:cs="Times New Roman"/>
      <w:b/>
      <w:bCs/>
      <w:sz w:val="24"/>
      <w:szCs w:val="24"/>
      <w:lang w:eastAsia="hr-HR"/>
    </w:rPr>
  </w:style>
  <w:style w:type="paragraph" w:customStyle="1" w:styleId="xl140">
    <w:name w:val="xl140"/>
    <w:basedOn w:val="Normal"/>
    <w:rsid w:val="004F4A34"/>
    <w:pPr>
      <w:pBdr>
        <w:left w:val="single" w:sz="4" w:space="0" w:color="auto"/>
        <w:right w:val="single" w:sz="4" w:space="0" w:color="auto"/>
      </w:pBdr>
      <w:shd w:val="clear" w:color="000000" w:fill="FFFFFF"/>
      <w:spacing w:before="100" w:beforeAutospacing="1" w:after="100" w:afterAutospacing="1" w:line="240" w:lineRule="auto"/>
      <w:jc w:val="left"/>
      <w:textAlignment w:val="top"/>
    </w:pPr>
    <w:rPr>
      <w:rFonts w:ascii="Times New Roman" w:eastAsia="Times New Roman" w:hAnsi="Times New Roman" w:cs="Times New Roman"/>
      <w:b/>
      <w:bCs/>
      <w:sz w:val="24"/>
      <w:szCs w:val="24"/>
      <w:lang w:eastAsia="hr-HR"/>
    </w:rPr>
  </w:style>
  <w:style w:type="paragraph" w:customStyle="1" w:styleId="xl141">
    <w:name w:val="xl141"/>
    <w:basedOn w:val="Normal"/>
    <w:rsid w:val="004F4A34"/>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left"/>
      <w:textAlignment w:val="top"/>
    </w:pPr>
    <w:rPr>
      <w:rFonts w:ascii="Times New Roman" w:eastAsia="Times New Roman" w:hAnsi="Times New Roman" w:cs="Times New Roman"/>
      <w:b/>
      <w:bCs/>
      <w:sz w:val="24"/>
      <w:szCs w:val="24"/>
      <w:lang w:eastAsia="hr-HR"/>
    </w:rPr>
  </w:style>
  <w:style w:type="paragraph" w:customStyle="1" w:styleId="xl142">
    <w:name w:val="xl142"/>
    <w:basedOn w:val="Normal"/>
    <w:rsid w:val="004F4A34"/>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left"/>
      <w:textAlignment w:val="top"/>
    </w:pPr>
    <w:rPr>
      <w:rFonts w:ascii="Calibri" w:eastAsia="Times New Roman" w:hAnsi="Calibri" w:cs="Times New Roman"/>
      <w:sz w:val="24"/>
      <w:szCs w:val="24"/>
      <w:lang w:eastAsia="hr-HR"/>
    </w:rPr>
  </w:style>
  <w:style w:type="paragraph" w:customStyle="1" w:styleId="xl143">
    <w:name w:val="xl143"/>
    <w:basedOn w:val="Normal"/>
    <w:rsid w:val="004F4A34"/>
    <w:pPr>
      <w:pBdr>
        <w:left w:val="single" w:sz="4" w:space="0" w:color="auto"/>
        <w:right w:val="single" w:sz="4" w:space="0" w:color="auto"/>
      </w:pBdr>
      <w:shd w:val="clear" w:color="000000" w:fill="FFFFFF"/>
      <w:spacing w:before="100" w:beforeAutospacing="1" w:after="100" w:afterAutospacing="1" w:line="240" w:lineRule="auto"/>
      <w:jc w:val="left"/>
      <w:textAlignment w:val="top"/>
    </w:pPr>
    <w:rPr>
      <w:rFonts w:ascii="Calibri" w:eastAsia="Times New Roman" w:hAnsi="Calibri" w:cs="Times New Roman"/>
      <w:sz w:val="24"/>
      <w:szCs w:val="24"/>
      <w:lang w:eastAsia="hr-HR"/>
    </w:rPr>
  </w:style>
  <w:style w:type="paragraph" w:customStyle="1" w:styleId="xl144">
    <w:name w:val="xl144"/>
    <w:basedOn w:val="Normal"/>
    <w:rsid w:val="004F4A34"/>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left"/>
      <w:textAlignment w:val="top"/>
    </w:pPr>
    <w:rPr>
      <w:rFonts w:ascii="Calibri" w:eastAsia="Times New Roman" w:hAnsi="Calibri" w:cs="Times New Roman"/>
      <w:sz w:val="24"/>
      <w:szCs w:val="24"/>
      <w:lang w:eastAsia="hr-HR"/>
    </w:rPr>
  </w:style>
  <w:style w:type="paragraph" w:customStyle="1" w:styleId="xl145">
    <w:name w:val="xl145"/>
    <w:basedOn w:val="Normal"/>
    <w:rsid w:val="004F4A34"/>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top"/>
    </w:pPr>
    <w:rPr>
      <w:rFonts w:ascii="Times New Roman" w:eastAsia="Times New Roman" w:hAnsi="Times New Roman" w:cs="Times New Roman"/>
      <w:sz w:val="24"/>
      <w:szCs w:val="24"/>
      <w:lang w:eastAsia="hr-HR"/>
    </w:rPr>
  </w:style>
  <w:style w:type="paragraph" w:customStyle="1" w:styleId="xl146">
    <w:name w:val="xl146"/>
    <w:basedOn w:val="Normal"/>
    <w:rsid w:val="004F4A34"/>
    <w:pPr>
      <w:pBdr>
        <w:left w:val="single" w:sz="4" w:space="0" w:color="auto"/>
        <w:right w:val="single" w:sz="4" w:space="0" w:color="auto"/>
      </w:pBdr>
      <w:shd w:val="clear" w:color="000000" w:fill="FFFFFF"/>
      <w:spacing w:before="100" w:beforeAutospacing="1" w:after="100" w:afterAutospacing="1" w:line="240" w:lineRule="auto"/>
      <w:jc w:val="center"/>
      <w:textAlignment w:val="top"/>
    </w:pPr>
    <w:rPr>
      <w:rFonts w:ascii="Times New Roman" w:eastAsia="Times New Roman" w:hAnsi="Times New Roman" w:cs="Times New Roman"/>
      <w:sz w:val="24"/>
      <w:szCs w:val="24"/>
      <w:lang w:eastAsia="hr-HR"/>
    </w:rPr>
  </w:style>
  <w:style w:type="paragraph" w:customStyle="1" w:styleId="xl147">
    <w:name w:val="xl147"/>
    <w:basedOn w:val="Normal"/>
    <w:rsid w:val="004F4A34"/>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top"/>
    </w:pPr>
    <w:rPr>
      <w:rFonts w:ascii="Times New Roman" w:eastAsia="Times New Roman" w:hAnsi="Times New Roman" w:cs="Times New Roman"/>
      <w:sz w:val="24"/>
      <w:szCs w:val="24"/>
      <w:lang w:eastAsia="hr-HR"/>
    </w:rPr>
  </w:style>
  <w:style w:type="paragraph" w:customStyle="1" w:styleId="xl148">
    <w:name w:val="xl148"/>
    <w:basedOn w:val="Normal"/>
    <w:rsid w:val="004F4A34"/>
    <w:pPr>
      <w:pBdr>
        <w:top w:val="single" w:sz="4" w:space="0" w:color="auto"/>
        <w:left w:val="single" w:sz="4" w:space="0" w:color="auto"/>
        <w:bottom w:val="single" w:sz="4" w:space="0" w:color="auto"/>
        <w:right w:val="single" w:sz="4" w:space="0" w:color="auto"/>
      </w:pBdr>
      <w:shd w:val="clear" w:color="000000" w:fill="548235"/>
      <w:spacing w:before="100" w:beforeAutospacing="1" w:after="100" w:afterAutospacing="1" w:line="240" w:lineRule="auto"/>
      <w:jc w:val="left"/>
    </w:pPr>
    <w:rPr>
      <w:rFonts w:ascii="Times New Roman" w:eastAsia="Times New Roman" w:hAnsi="Times New Roman" w:cs="Times New Roman"/>
      <w:b/>
      <w:bCs/>
      <w:color w:val="FFFFFF"/>
      <w:sz w:val="24"/>
      <w:szCs w:val="24"/>
      <w:lang w:eastAsia="hr-HR"/>
    </w:rPr>
  </w:style>
  <w:style w:type="paragraph" w:customStyle="1" w:styleId="xl149">
    <w:name w:val="xl149"/>
    <w:basedOn w:val="Normal"/>
    <w:rsid w:val="004F4A34"/>
    <w:pPr>
      <w:pBdr>
        <w:top w:val="single" w:sz="4" w:space="0" w:color="auto"/>
        <w:left w:val="single" w:sz="4" w:space="0" w:color="auto"/>
        <w:bottom w:val="single" w:sz="4" w:space="0" w:color="auto"/>
        <w:right w:val="single" w:sz="4" w:space="0" w:color="auto"/>
      </w:pBdr>
      <w:shd w:val="clear" w:color="000000" w:fill="548235"/>
      <w:spacing w:before="100" w:beforeAutospacing="1" w:after="100" w:afterAutospacing="1" w:line="240" w:lineRule="auto"/>
      <w:jc w:val="center"/>
      <w:textAlignment w:val="center"/>
    </w:pPr>
    <w:rPr>
      <w:rFonts w:ascii="Calibri" w:eastAsia="Times New Roman" w:hAnsi="Calibri" w:cs="Times New Roman"/>
      <w:b/>
      <w:bCs/>
      <w:color w:val="FFFFFF"/>
      <w:sz w:val="24"/>
      <w:szCs w:val="24"/>
      <w:lang w:eastAsia="hr-HR"/>
    </w:rPr>
  </w:style>
  <w:style w:type="paragraph" w:customStyle="1" w:styleId="xl150">
    <w:name w:val="xl150"/>
    <w:basedOn w:val="Normal"/>
    <w:rsid w:val="004F4A3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top"/>
    </w:pPr>
    <w:rPr>
      <w:rFonts w:ascii="Times New Roman" w:eastAsia="Times New Roman" w:hAnsi="Times New Roman" w:cs="Times New Roman"/>
      <w:sz w:val="24"/>
      <w:szCs w:val="24"/>
      <w:lang w:eastAsia="hr-HR"/>
    </w:rPr>
  </w:style>
  <w:style w:type="paragraph" w:customStyle="1" w:styleId="Sadraj">
    <w:name w:val="Sadržaj"/>
    <w:basedOn w:val="SUEZsadraj"/>
    <w:link w:val="SadrajChar"/>
    <w:qFormat/>
    <w:rsid w:val="00022500"/>
    <w:rPr>
      <w:rFonts w:ascii="Segoe UI Semibold" w:hAnsi="Segoe UI Semibold"/>
    </w:rPr>
  </w:style>
  <w:style w:type="character" w:customStyle="1" w:styleId="SadrajChar">
    <w:name w:val="Sadržaj Char"/>
    <w:basedOn w:val="SUEZsadrajChar"/>
    <w:link w:val="Sadraj"/>
    <w:rsid w:val="00022500"/>
    <w:rPr>
      <w:rFonts w:ascii="Segoe UI Semibold" w:eastAsiaTheme="majorEastAsia" w:hAnsi="Segoe UI Semibold" w:cstheme="majorBidi"/>
      <w:b/>
      <w:color w:val="030F40"/>
      <w:sz w:val="28"/>
      <w:szCs w:val="28"/>
    </w:rPr>
  </w:style>
  <w:style w:type="character" w:customStyle="1" w:styleId="Nerijeenospominjanje1">
    <w:name w:val="Neriješeno spominjanje1"/>
    <w:basedOn w:val="Zadanifontodlomka"/>
    <w:uiPriority w:val="99"/>
    <w:semiHidden/>
    <w:unhideWhenUsed/>
    <w:rsid w:val="00B97205"/>
    <w:rPr>
      <w:color w:val="605E5C"/>
      <w:shd w:val="clear" w:color="auto" w:fill="E1DFDD"/>
    </w:rPr>
  </w:style>
  <w:style w:type="table" w:customStyle="1" w:styleId="GridTable41">
    <w:name w:val="Grid Table 41"/>
    <w:basedOn w:val="Obinatablica"/>
    <w:uiPriority w:val="49"/>
    <w:rsid w:val="00822279"/>
    <w:pPr>
      <w:spacing w:after="0" w:line="240" w:lineRule="auto"/>
    </w:pPr>
    <w:tblPr>
      <w:tblStyleRowBandSize w:val="1"/>
      <w:tblStyleColBandSize w:val="1"/>
      <w:tblInd w:w="0" w:type="nil"/>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style>
  <w:style w:type="paragraph" w:customStyle="1" w:styleId="Normal1">
    <w:name w:val="Normal1"/>
    <w:rsid w:val="00237B9F"/>
    <w:pPr>
      <w:pBdr>
        <w:top w:val="nil"/>
        <w:left w:val="nil"/>
        <w:bottom w:val="nil"/>
        <w:right w:val="nil"/>
        <w:between w:val="nil"/>
      </w:pBdr>
      <w:spacing w:before="0" w:after="200" w:line="276" w:lineRule="auto"/>
      <w:jc w:val="left"/>
    </w:pPr>
    <w:rPr>
      <w:rFonts w:ascii="Calibri" w:eastAsia="Calibri" w:hAnsi="Calibri" w:cs="Calibri"/>
      <w:color w:val="000000"/>
      <w:lang w:eastAsia="hr-HR"/>
    </w:rPr>
  </w:style>
  <w:style w:type="character" w:customStyle="1" w:styleId="bold">
    <w:name w:val="bold"/>
    <w:basedOn w:val="Zadanifontodlomka"/>
    <w:rsid w:val="00237B9F"/>
  </w:style>
  <w:style w:type="character" w:customStyle="1" w:styleId="normaltextrun">
    <w:name w:val="normaltextrun"/>
    <w:basedOn w:val="Zadanifontodlomka"/>
    <w:rsid w:val="00237B9F"/>
  </w:style>
  <w:style w:type="paragraph" w:customStyle="1" w:styleId="Default">
    <w:name w:val="Default"/>
    <w:rsid w:val="00237B9F"/>
    <w:pPr>
      <w:autoSpaceDE w:val="0"/>
      <w:autoSpaceDN w:val="0"/>
      <w:adjustRightInd w:val="0"/>
      <w:spacing w:before="0" w:after="0" w:line="240" w:lineRule="auto"/>
      <w:jc w:val="left"/>
    </w:pPr>
    <w:rPr>
      <w:rFonts w:ascii="Arial" w:hAnsi="Arial" w:cs="Arial"/>
      <w:color w:val="000000"/>
      <w:sz w:val="24"/>
      <w:szCs w:val="24"/>
      <w:lang w:val="en-US"/>
    </w:rPr>
  </w:style>
  <w:style w:type="table" w:customStyle="1" w:styleId="Tamnatablicareetke5-isticanje11">
    <w:name w:val="Tamna tablica rešetke 5 - isticanje 11"/>
    <w:basedOn w:val="Obinatablica"/>
    <w:uiPriority w:val="50"/>
    <w:rsid w:val="00237B9F"/>
    <w:pPr>
      <w:pBdr>
        <w:top w:val="nil"/>
        <w:left w:val="nil"/>
        <w:bottom w:val="nil"/>
        <w:right w:val="nil"/>
        <w:between w:val="nil"/>
      </w:pBdr>
      <w:spacing w:before="0" w:after="0" w:line="240" w:lineRule="auto"/>
      <w:jc w:val="center"/>
    </w:pPr>
    <w:rPr>
      <w:rFonts w:ascii="Calibri" w:eastAsia="Calibri" w:hAnsi="Calibri" w:cs="Calibri"/>
      <w:color w:val="000000"/>
      <w:lang w:eastAsia="hr-HR"/>
    </w:rPr>
    <w:tblPr>
      <w:tblStyleRowBandSize w:val="1"/>
      <w:tblStyleColBandSize w:val="1"/>
      <w:jc w:val="center"/>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rPr>
      <w:jc w:val="center"/>
    </w:trPr>
    <w:tcPr>
      <w:shd w:val="clear" w:color="auto" w:fill="AABAFB"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30F40"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30F40"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30F40"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30F40" w:themeFill="accent1"/>
      </w:tcPr>
    </w:tblStylePr>
    <w:tblStylePr w:type="band1Vert">
      <w:tblPr/>
      <w:tcPr>
        <w:shd w:val="clear" w:color="auto" w:fill="5575F7" w:themeFill="accent1" w:themeFillTint="66"/>
      </w:tcPr>
    </w:tblStylePr>
    <w:tblStylePr w:type="band1Horz">
      <w:tblPr/>
      <w:tcPr>
        <w:shd w:val="clear" w:color="auto" w:fill="5575F7" w:themeFill="accent1" w:themeFillTint="66"/>
      </w:tcPr>
    </w:tblStylePr>
  </w:style>
  <w:style w:type="table" w:styleId="Tamnatablicareetke5">
    <w:name w:val="Grid Table 5 Dark"/>
    <w:basedOn w:val="Obinatablica"/>
    <w:uiPriority w:val="50"/>
    <w:rsid w:val="00A21CE9"/>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character" w:customStyle="1" w:styleId="Nerijeenospominjanje2">
    <w:name w:val="Neriješeno spominjanje2"/>
    <w:basedOn w:val="Zadanifontodlomka"/>
    <w:uiPriority w:val="99"/>
    <w:semiHidden/>
    <w:unhideWhenUsed/>
    <w:rsid w:val="005637A5"/>
    <w:rPr>
      <w:color w:val="605E5C"/>
      <w:shd w:val="clear" w:color="auto" w:fill="E1DFDD"/>
    </w:rPr>
  </w:style>
  <w:style w:type="paragraph" w:styleId="Podnaslov">
    <w:name w:val="Subtitle"/>
    <w:basedOn w:val="Normal"/>
    <w:next w:val="Normal"/>
    <w:link w:val="PodnaslovChar"/>
    <w:uiPriority w:val="11"/>
    <w:qFormat/>
    <w:rsid w:val="00791213"/>
    <w:pPr>
      <w:spacing w:before="0" w:after="500" w:line="240" w:lineRule="auto"/>
      <w:jc w:val="left"/>
    </w:pPr>
    <w:rPr>
      <w:rFonts w:eastAsiaTheme="minorEastAsia"/>
      <w:caps/>
      <w:color w:val="595959" w:themeColor="text1" w:themeTint="A6"/>
      <w:spacing w:val="10"/>
      <w:sz w:val="21"/>
      <w:szCs w:val="21"/>
    </w:rPr>
  </w:style>
  <w:style w:type="character" w:customStyle="1" w:styleId="PodnaslovChar">
    <w:name w:val="Podnaslov Char"/>
    <w:basedOn w:val="Zadanifontodlomka"/>
    <w:link w:val="Podnaslov"/>
    <w:uiPriority w:val="11"/>
    <w:rsid w:val="00791213"/>
    <w:rPr>
      <w:rFonts w:eastAsiaTheme="minorEastAsia"/>
      <w:caps/>
      <w:color w:val="595959" w:themeColor="text1" w:themeTint="A6"/>
      <w:spacing w:val="10"/>
      <w:sz w:val="21"/>
      <w:szCs w:val="21"/>
    </w:rPr>
  </w:style>
  <w:style w:type="character" w:customStyle="1" w:styleId="Naslov4Char">
    <w:name w:val="Naslov 4 Char"/>
    <w:basedOn w:val="Zadanifontodlomka"/>
    <w:link w:val="Naslov4"/>
    <w:uiPriority w:val="9"/>
    <w:rsid w:val="00752999"/>
    <w:rPr>
      <w:rFonts w:asciiTheme="majorHAnsi" w:eastAsiaTheme="majorEastAsia" w:hAnsiTheme="majorHAnsi" w:cstheme="majorBidi"/>
      <w:i/>
      <w:iCs/>
      <w:color w:val="020B2F" w:themeColor="accent1" w:themeShade="BF"/>
    </w:rPr>
  </w:style>
  <w:style w:type="table" w:styleId="Svijetlatablicareetke1-isticanje5">
    <w:name w:val="Grid Table 1 Light Accent 5"/>
    <w:basedOn w:val="Obinatablica"/>
    <w:uiPriority w:val="46"/>
    <w:rsid w:val="00752999"/>
    <w:pPr>
      <w:spacing w:before="0" w:after="0" w:line="240" w:lineRule="auto"/>
      <w:jc w:val="left"/>
    </w:pPr>
    <w:tblPr>
      <w:tblStyleRowBandSize w:val="1"/>
      <w:tblStyleColBandSize w:val="1"/>
      <w:tblBorders>
        <w:top w:val="single" w:sz="4" w:space="0" w:color="E0BCD6" w:themeColor="accent5" w:themeTint="66"/>
        <w:left w:val="single" w:sz="4" w:space="0" w:color="E0BCD6" w:themeColor="accent5" w:themeTint="66"/>
        <w:bottom w:val="single" w:sz="4" w:space="0" w:color="E0BCD6" w:themeColor="accent5" w:themeTint="66"/>
        <w:right w:val="single" w:sz="4" w:space="0" w:color="E0BCD6" w:themeColor="accent5" w:themeTint="66"/>
        <w:insideH w:val="single" w:sz="4" w:space="0" w:color="E0BCD6" w:themeColor="accent5" w:themeTint="66"/>
        <w:insideV w:val="single" w:sz="4" w:space="0" w:color="E0BCD6" w:themeColor="accent5" w:themeTint="66"/>
      </w:tblBorders>
    </w:tblPr>
    <w:tblStylePr w:type="firstRow">
      <w:rPr>
        <w:b/>
        <w:bCs/>
      </w:rPr>
      <w:tblPr/>
      <w:tcPr>
        <w:tcBorders>
          <w:bottom w:val="single" w:sz="12" w:space="0" w:color="D09BC1" w:themeColor="accent5" w:themeTint="99"/>
        </w:tcBorders>
      </w:tcPr>
    </w:tblStylePr>
    <w:tblStylePr w:type="lastRow">
      <w:rPr>
        <w:b/>
        <w:bCs/>
      </w:rPr>
      <w:tblPr/>
      <w:tcPr>
        <w:tcBorders>
          <w:top w:val="double" w:sz="2" w:space="0" w:color="D09BC1" w:themeColor="accent5" w:themeTint="99"/>
        </w:tcBorders>
      </w:tcPr>
    </w:tblStylePr>
    <w:tblStylePr w:type="firstCol">
      <w:rPr>
        <w:b/>
        <w:bCs/>
      </w:rPr>
    </w:tblStylePr>
    <w:tblStylePr w:type="lastCol">
      <w:rPr>
        <w:b/>
        <w:bCs/>
      </w:rPr>
    </w:tblStylePr>
  </w:style>
  <w:style w:type="paragraph" w:customStyle="1" w:styleId="Standard">
    <w:name w:val="Standard"/>
    <w:rsid w:val="00752999"/>
    <w:pPr>
      <w:suppressAutoHyphens/>
      <w:autoSpaceDN w:val="0"/>
      <w:spacing w:before="0" w:after="160" w:line="254" w:lineRule="auto"/>
      <w:jc w:val="left"/>
      <w:textAlignment w:val="baseline"/>
    </w:pPr>
    <w:rPr>
      <w:rFonts w:ascii="Calibri" w:eastAsia="SimSun" w:hAnsi="Calibri" w:cs="Tahoma"/>
      <w:kern w:val="3"/>
    </w:rPr>
  </w:style>
  <w:style w:type="table" w:styleId="Tablicapopisa3-isticanje1">
    <w:name w:val="List Table 3 Accent 1"/>
    <w:basedOn w:val="Obinatablica"/>
    <w:uiPriority w:val="48"/>
    <w:rsid w:val="00FC75A9"/>
    <w:pPr>
      <w:spacing w:before="0" w:after="0" w:line="240" w:lineRule="auto"/>
      <w:jc w:val="left"/>
    </w:pPr>
    <w:rPr>
      <w:lang w:val="en-US"/>
    </w:rPr>
    <w:tblPr>
      <w:tblStyleRowBandSize w:val="1"/>
      <w:tblStyleColBandSize w:val="1"/>
      <w:tblBorders>
        <w:top w:val="single" w:sz="4" w:space="0" w:color="030F40" w:themeColor="accent1"/>
        <w:left w:val="single" w:sz="4" w:space="0" w:color="030F40" w:themeColor="accent1"/>
        <w:bottom w:val="single" w:sz="4" w:space="0" w:color="030F40" w:themeColor="accent1"/>
        <w:right w:val="single" w:sz="4" w:space="0" w:color="030F40" w:themeColor="accent1"/>
      </w:tblBorders>
    </w:tblPr>
    <w:tblStylePr w:type="firstRow">
      <w:rPr>
        <w:b/>
        <w:bCs/>
        <w:color w:val="FFFFFF" w:themeColor="background1"/>
      </w:rPr>
      <w:tblPr/>
      <w:tcPr>
        <w:shd w:val="clear" w:color="auto" w:fill="030F40" w:themeFill="accent1"/>
      </w:tcPr>
    </w:tblStylePr>
    <w:tblStylePr w:type="lastRow">
      <w:rPr>
        <w:b/>
        <w:bCs/>
      </w:rPr>
      <w:tblPr/>
      <w:tcPr>
        <w:tcBorders>
          <w:top w:val="double" w:sz="4" w:space="0" w:color="030F40"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30F40" w:themeColor="accent1"/>
          <w:right w:val="single" w:sz="4" w:space="0" w:color="030F40" w:themeColor="accent1"/>
        </w:tcBorders>
      </w:tcPr>
    </w:tblStylePr>
    <w:tblStylePr w:type="band1Horz">
      <w:tblPr/>
      <w:tcPr>
        <w:tcBorders>
          <w:top w:val="single" w:sz="4" w:space="0" w:color="030F40" w:themeColor="accent1"/>
          <w:bottom w:val="single" w:sz="4" w:space="0" w:color="030F40"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30F40" w:themeColor="accent1"/>
          <w:left w:val="nil"/>
        </w:tcBorders>
      </w:tcPr>
    </w:tblStylePr>
    <w:tblStylePr w:type="swCell">
      <w:tblPr/>
      <w:tcPr>
        <w:tcBorders>
          <w:top w:val="double" w:sz="4" w:space="0" w:color="030F40" w:themeColor="accent1"/>
          <w:right w:val="nil"/>
        </w:tcBorders>
      </w:tcPr>
    </w:tblStylePr>
  </w:style>
  <w:style w:type="character" w:customStyle="1" w:styleId="Naslov5Char">
    <w:name w:val="Naslov 5 Char"/>
    <w:basedOn w:val="Zadanifontodlomka"/>
    <w:link w:val="Naslov5"/>
    <w:uiPriority w:val="9"/>
    <w:rsid w:val="004E0DA5"/>
    <w:rPr>
      <w:rFonts w:asciiTheme="majorHAnsi" w:eastAsiaTheme="majorEastAsia" w:hAnsiTheme="majorHAnsi" w:cstheme="majorBidi"/>
      <w:color w:val="020B2F" w:themeColor="accent1" w:themeShade="BF"/>
      <w:lang w:eastAsia="ja-JP"/>
    </w:rPr>
  </w:style>
  <w:style w:type="character" w:customStyle="1" w:styleId="Naslov6Char">
    <w:name w:val="Naslov 6 Char"/>
    <w:basedOn w:val="Zadanifontodlomka"/>
    <w:link w:val="Naslov6"/>
    <w:uiPriority w:val="9"/>
    <w:semiHidden/>
    <w:rsid w:val="004E0DA5"/>
    <w:rPr>
      <w:rFonts w:asciiTheme="majorHAnsi" w:eastAsiaTheme="majorEastAsia" w:hAnsiTheme="majorHAnsi" w:cstheme="majorBidi"/>
      <w:color w:val="01071F" w:themeColor="accent1" w:themeShade="7F"/>
      <w:lang w:eastAsia="ja-JP"/>
    </w:rPr>
  </w:style>
  <w:style w:type="character" w:customStyle="1" w:styleId="Naslov7Char">
    <w:name w:val="Naslov 7 Char"/>
    <w:basedOn w:val="Zadanifontodlomka"/>
    <w:link w:val="Naslov7"/>
    <w:uiPriority w:val="9"/>
    <w:semiHidden/>
    <w:rsid w:val="004E0DA5"/>
    <w:rPr>
      <w:rFonts w:asciiTheme="majorHAnsi" w:eastAsiaTheme="majorEastAsia" w:hAnsiTheme="majorHAnsi" w:cstheme="majorBidi"/>
      <w:i/>
      <w:iCs/>
      <w:color w:val="01071F" w:themeColor="accent1" w:themeShade="7F"/>
      <w:lang w:eastAsia="ja-JP"/>
    </w:rPr>
  </w:style>
  <w:style w:type="character" w:customStyle="1" w:styleId="Naslov8Char">
    <w:name w:val="Naslov 8 Char"/>
    <w:basedOn w:val="Zadanifontodlomka"/>
    <w:link w:val="Naslov8"/>
    <w:uiPriority w:val="9"/>
    <w:semiHidden/>
    <w:rsid w:val="004E0DA5"/>
    <w:rPr>
      <w:rFonts w:asciiTheme="majorHAnsi" w:eastAsiaTheme="majorEastAsia" w:hAnsiTheme="majorHAnsi" w:cstheme="majorBidi"/>
      <w:color w:val="272727" w:themeColor="text1" w:themeTint="D8"/>
      <w:sz w:val="21"/>
      <w:szCs w:val="21"/>
      <w:lang w:eastAsia="ja-JP"/>
    </w:rPr>
  </w:style>
  <w:style w:type="character" w:customStyle="1" w:styleId="Naslov9Char">
    <w:name w:val="Naslov 9 Char"/>
    <w:basedOn w:val="Zadanifontodlomka"/>
    <w:link w:val="Naslov9"/>
    <w:uiPriority w:val="9"/>
    <w:semiHidden/>
    <w:rsid w:val="004E0DA5"/>
    <w:rPr>
      <w:rFonts w:asciiTheme="majorHAnsi" w:eastAsiaTheme="majorEastAsia" w:hAnsiTheme="majorHAnsi" w:cstheme="majorBidi"/>
      <w:i/>
      <w:iCs/>
      <w:color w:val="272727" w:themeColor="text1" w:themeTint="D8"/>
      <w:sz w:val="21"/>
      <w:szCs w:val="21"/>
      <w:lang w:eastAsia="ja-JP"/>
    </w:rPr>
  </w:style>
  <w:style w:type="character" w:customStyle="1" w:styleId="UnresolvedMention4">
    <w:name w:val="Unresolved Mention4"/>
    <w:basedOn w:val="Zadanifontodlomka"/>
    <w:uiPriority w:val="99"/>
    <w:semiHidden/>
    <w:unhideWhenUsed/>
    <w:rsid w:val="004E0DA5"/>
    <w:rPr>
      <w:color w:val="605E5C"/>
      <w:shd w:val="clear" w:color="auto" w:fill="E1DFDD"/>
    </w:rPr>
  </w:style>
  <w:style w:type="character" w:styleId="Naglaeno">
    <w:name w:val="Strong"/>
    <w:basedOn w:val="Zadanifontodlomka"/>
    <w:uiPriority w:val="22"/>
    <w:qFormat/>
    <w:rsid w:val="004E0DA5"/>
    <w:rPr>
      <w:b/>
      <w:bCs/>
    </w:rPr>
  </w:style>
  <w:style w:type="character" w:customStyle="1" w:styleId="apple-converted-space">
    <w:name w:val="apple-converted-space"/>
    <w:basedOn w:val="Zadanifontodlomka"/>
    <w:rsid w:val="004E0DA5"/>
  </w:style>
  <w:style w:type="character" w:styleId="Istaknuto">
    <w:name w:val="Emphasis"/>
    <w:basedOn w:val="Zadanifontodlomka"/>
    <w:uiPriority w:val="20"/>
    <w:qFormat/>
    <w:rsid w:val="004E0DA5"/>
    <w:rPr>
      <w:i/>
      <w:iCs/>
    </w:rPr>
  </w:style>
  <w:style w:type="paragraph" w:customStyle="1" w:styleId="box467201">
    <w:name w:val="box_467201"/>
    <w:basedOn w:val="Normal"/>
    <w:rsid w:val="004E0DA5"/>
    <w:pPr>
      <w:spacing w:before="100" w:beforeAutospacing="1" w:after="100" w:afterAutospacing="1" w:line="240" w:lineRule="auto"/>
      <w:jc w:val="left"/>
    </w:pPr>
    <w:rPr>
      <w:rFonts w:ascii="Times New Roman" w:eastAsia="Times New Roman" w:hAnsi="Times New Roman" w:cs="Times New Roman"/>
      <w:sz w:val="24"/>
      <w:szCs w:val="24"/>
      <w:lang w:val="en-US"/>
    </w:rPr>
  </w:style>
  <w:style w:type="paragraph" w:customStyle="1" w:styleId="t-9-8">
    <w:name w:val="t-9-8"/>
    <w:basedOn w:val="Normal"/>
    <w:rsid w:val="004E0DA5"/>
    <w:pPr>
      <w:spacing w:before="100" w:beforeAutospacing="1" w:after="100" w:afterAutospacing="1" w:line="240" w:lineRule="auto"/>
      <w:jc w:val="left"/>
    </w:pPr>
    <w:rPr>
      <w:rFonts w:ascii="Times New Roman" w:eastAsia="Times New Roman" w:hAnsi="Times New Roman" w:cs="Times New Roman"/>
      <w:sz w:val="24"/>
      <w:szCs w:val="24"/>
      <w:lang w:val="en-US"/>
    </w:rPr>
  </w:style>
  <w:style w:type="character" w:customStyle="1" w:styleId="kurziv">
    <w:name w:val="kurziv"/>
    <w:basedOn w:val="Zadanifontodlomka"/>
    <w:rsid w:val="004E0DA5"/>
  </w:style>
  <w:style w:type="character" w:styleId="Brojstranice">
    <w:name w:val="page number"/>
    <w:basedOn w:val="Zadanifontodlomka"/>
    <w:uiPriority w:val="99"/>
    <w:semiHidden/>
    <w:unhideWhenUsed/>
    <w:rsid w:val="004E0DA5"/>
  </w:style>
  <w:style w:type="paragraph" w:customStyle="1" w:styleId="Tekst01">
    <w:name w:val="Tekst 01"/>
    <w:basedOn w:val="Normal"/>
    <w:link w:val="Tekst01Char"/>
    <w:uiPriority w:val="99"/>
    <w:rsid w:val="004E0DA5"/>
    <w:pPr>
      <w:spacing w:before="0" w:afterLines="120" w:after="288" w:line="276" w:lineRule="auto"/>
    </w:pPr>
    <w:rPr>
      <w:rFonts w:ascii="Calibri" w:eastAsia="Calibri" w:hAnsi="Calibri" w:cs="Calibri"/>
      <w:sz w:val="24"/>
      <w:szCs w:val="24"/>
    </w:rPr>
  </w:style>
  <w:style w:type="character" w:customStyle="1" w:styleId="Tekst01Char">
    <w:name w:val="Tekst 01 Char"/>
    <w:basedOn w:val="Zadanifontodlomka"/>
    <w:link w:val="Tekst01"/>
    <w:uiPriority w:val="99"/>
    <w:locked/>
    <w:rsid w:val="004E0DA5"/>
    <w:rPr>
      <w:rFonts w:ascii="Calibri" w:eastAsia="Calibri" w:hAnsi="Calibri" w:cs="Calibri"/>
      <w:sz w:val="24"/>
      <w:szCs w:val="24"/>
    </w:rPr>
  </w:style>
  <w:style w:type="character" w:customStyle="1" w:styleId="UnresolvedMention5">
    <w:name w:val="Unresolved Mention5"/>
    <w:basedOn w:val="Zadanifontodlomka"/>
    <w:uiPriority w:val="99"/>
    <w:semiHidden/>
    <w:unhideWhenUsed/>
    <w:rsid w:val="008B651E"/>
    <w:rPr>
      <w:color w:val="605E5C"/>
      <w:shd w:val="clear" w:color="auto" w:fill="E1DFDD"/>
    </w:rPr>
  </w:style>
  <w:style w:type="paragraph" w:customStyle="1" w:styleId="Heading21">
    <w:name w:val="Heading 21"/>
    <w:basedOn w:val="Normal"/>
    <w:next w:val="Normal"/>
    <w:uiPriority w:val="9"/>
    <w:unhideWhenUsed/>
    <w:qFormat/>
    <w:rsid w:val="00414F86"/>
    <w:pPr>
      <w:keepNext/>
      <w:keepLines/>
      <w:spacing w:before="40" w:after="0"/>
      <w:outlineLvl w:val="1"/>
    </w:pPr>
    <w:rPr>
      <w:rFonts w:ascii="Calibri Light" w:eastAsia="Times New Roman" w:hAnsi="Calibri Light" w:cs="Times New Roman"/>
      <w:color w:val="020B2F"/>
      <w:sz w:val="26"/>
      <w:szCs w:val="26"/>
    </w:rPr>
  </w:style>
  <w:style w:type="table" w:customStyle="1" w:styleId="TableGrid21">
    <w:name w:val="Table Grid21"/>
    <w:basedOn w:val="Obinatablica"/>
    <w:next w:val="Reetkatablice"/>
    <w:uiPriority w:val="39"/>
    <w:rsid w:val="00F6369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Obinatablica"/>
    <w:next w:val="Reetkatablice"/>
    <w:uiPriority w:val="39"/>
    <w:rsid w:val="00F6369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Obinatablica"/>
    <w:next w:val="Reetkatablice"/>
    <w:uiPriority w:val="39"/>
    <w:rsid w:val="00BE333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Obinatablica"/>
    <w:next w:val="Reetkatablice"/>
    <w:uiPriority w:val="39"/>
    <w:rsid w:val="00BE333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Obinatablica"/>
    <w:next w:val="Reetkatablice"/>
    <w:uiPriority w:val="39"/>
    <w:rsid w:val="00BE333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Obinatablica"/>
    <w:next w:val="Reetkatablice"/>
    <w:uiPriority w:val="39"/>
    <w:rsid w:val="00BE333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Obinatablica"/>
    <w:next w:val="Reetkatablice"/>
    <w:uiPriority w:val="39"/>
    <w:rsid w:val="00BE333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Obinatablica"/>
    <w:next w:val="Reetkatablice"/>
    <w:uiPriority w:val="39"/>
    <w:rsid w:val="00BE333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 Grid10"/>
    <w:basedOn w:val="Obinatablica"/>
    <w:next w:val="Reetkatablice"/>
    <w:uiPriority w:val="39"/>
    <w:rsid w:val="00BE333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Obinatablica"/>
    <w:next w:val="Reetkatablice"/>
    <w:uiPriority w:val="39"/>
    <w:rsid w:val="00BE333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Obinatablica"/>
    <w:next w:val="Reetkatablice"/>
    <w:uiPriority w:val="39"/>
    <w:rsid w:val="00BE333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Heading11">
    <w:name w:val="Heading 11"/>
    <w:basedOn w:val="Normal"/>
    <w:next w:val="Normal"/>
    <w:uiPriority w:val="9"/>
    <w:qFormat/>
    <w:rsid w:val="00BE3336"/>
    <w:pPr>
      <w:keepNext/>
      <w:keepLines/>
      <w:spacing w:before="240" w:after="0"/>
      <w:outlineLvl w:val="0"/>
    </w:pPr>
    <w:rPr>
      <w:rFonts w:ascii="Calibri Light" w:eastAsia="Times New Roman" w:hAnsi="Calibri Light" w:cs="Times New Roman"/>
      <w:color w:val="020B2F"/>
      <w:sz w:val="32"/>
      <w:szCs w:val="32"/>
    </w:rPr>
  </w:style>
  <w:style w:type="paragraph" w:customStyle="1" w:styleId="Heading31">
    <w:name w:val="Heading 31"/>
    <w:basedOn w:val="Normal"/>
    <w:next w:val="Normal"/>
    <w:uiPriority w:val="9"/>
    <w:unhideWhenUsed/>
    <w:qFormat/>
    <w:rsid w:val="00BE3336"/>
    <w:pPr>
      <w:keepNext/>
      <w:keepLines/>
      <w:spacing w:before="40" w:after="0"/>
      <w:outlineLvl w:val="2"/>
    </w:pPr>
    <w:rPr>
      <w:rFonts w:ascii="Calibri Light" w:eastAsia="Times New Roman" w:hAnsi="Calibri Light" w:cs="Times New Roman"/>
      <w:color w:val="01071F"/>
      <w:sz w:val="24"/>
      <w:szCs w:val="24"/>
    </w:rPr>
  </w:style>
  <w:style w:type="paragraph" w:customStyle="1" w:styleId="Heading41">
    <w:name w:val="Heading 41"/>
    <w:basedOn w:val="Normal"/>
    <w:next w:val="Normal"/>
    <w:uiPriority w:val="9"/>
    <w:unhideWhenUsed/>
    <w:qFormat/>
    <w:rsid w:val="00BE3336"/>
    <w:pPr>
      <w:keepNext/>
      <w:keepLines/>
      <w:spacing w:before="40" w:after="0"/>
      <w:jc w:val="left"/>
      <w:outlineLvl w:val="3"/>
    </w:pPr>
    <w:rPr>
      <w:rFonts w:ascii="Calibri Light" w:eastAsia="Times New Roman" w:hAnsi="Calibri Light" w:cs="Times New Roman"/>
      <w:i/>
      <w:iCs/>
      <w:color w:val="020B2F"/>
    </w:rPr>
  </w:style>
  <w:style w:type="paragraph" w:customStyle="1" w:styleId="NoSpacing1">
    <w:name w:val="No Spacing1"/>
    <w:next w:val="Bezproreda"/>
    <w:uiPriority w:val="1"/>
    <w:qFormat/>
    <w:rsid w:val="00BE3336"/>
    <w:pPr>
      <w:spacing w:after="0" w:line="240" w:lineRule="auto"/>
    </w:pPr>
    <w:rPr>
      <w:rFonts w:eastAsia="Times New Roman"/>
      <w:lang w:val="en-US"/>
    </w:rPr>
  </w:style>
  <w:style w:type="table" w:customStyle="1" w:styleId="TableGrid14">
    <w:name w:val="Table Grid14"/>
    <w:basedOn w:val="Obinatablica"/>
    <w:next w:val="Reetkatablice"/>
    <w:uiPriority w:val="39"/>
    <w:rsid w:val="00BE333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yperlink1">
    <w:name w:val="Hyperlink1"/>
    <w:basedOn w:val="Zadanifontodlomka"/>
    <w:uiPriority w:val="99"/>
    <w:unhideWhenUsed/>
    <w:rsid w:val="00BE3336"/>
    <w:rPr>
      <w:color w:val="2B53F5"/>
      <w:u w:val="single"/>
    </w:rPr>
  </w:style>
  <w:style w:type="table" w:customStyle="1" w:styleId="TableGrid15">
    <w:name w:val="Table Grid15"/>
    <w:basedOn w:val="Obinatablica"/>
    <w:next w:val="Reetkatablice"/>
    <w:uiPriority w:val="39"/>
    <w:rsid w:val="00BE3336"/>
    <w:pPr>
      <w:spacing w:before="0" w:after="0" w:line="240" w:lineRule="auto"/>
      <w:jc w:val="left"/>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1">
    <w:name w:val="Heading 1 Char1"/>
    <w:basedOn w:val="Zadanifontodlomka"/>
    <w:uiPriority w:val="9"/>
    <w:rsid w:val="00BE3336"/>
    <w:rPr>
      <w:rFonts w:asciiTheme="majorHAnsi" w:eastAsiaTheme="majorEastAsia" w:hAnsiTheme="majorHAnsi" w:cstheme="majorBidi"/>
      <w:color w:val="020B2F" w:themeColor="accent1" w:themeShade="BF"/>
      <w:sz w:val="32"/>
      <w:szCs w:val="32"/>
    </w:rPr>
  </w:style>
  <w:style w:type="paragraph" w:customStyle="1" w:styleId="Caption1">
    <w:name w:val="Caption1"/>
    <w:basedOn w:val="Normal"/>
    <w:next w:val="Normal"/>
    <w:uiPriority w:val="99"/>
    <w:unhideWhenUsed/>
    <w:qFormat/>
    <w:rsid w:val="00BE3336"/>
    <w:pPr>
      <w:spacing w:before="0" w:after="200" w:line="240" w:lineRule="auto"/>
      <w:jc w:val="left"/>
    </w:pPr>
    <w:rPr>
      <w:i/>
      <w:iCs/>
      <w:color w:val="030F40"/>
      <w:sz w:val="18"/>
      <w:szCs w:val="18"/>
    </w:rPr>
  </w:style>
  <w:style w:type="table" w:customStyle="1" w:styleId="TableGrid111">
    <w:name w:val="Table Grid111"/>
    <w:basedOn w:val="Obinatablica"/>
    <w:next w:val="Reetkatablice"/>
    <w:uiPriority w:val="39"/>
    <w:rsid w:val="00BE3336"/>
    <w:pPr>
      <w:spacing w:before="0" w:after="0" w:line="240" w:lineRule="auto"/>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11">
    <w:name w:val="Grid Table 1 Light - Accent 11"/>
    <w:basedOn w:val="Obinatablica"/>
    <w:next w:val="Svijetlatablicareetke-isticanje1"/>
    <w:uiPriority w:val="46"/>
    <w:rsid w:val="00BE3336"/>
    <w:pPr>
      <w:spacing w:before="0" w:after="0" w:line="240" w:lineRule="auto"/>
      <w:jc w:val="left"/>
    </w:pPr>
    <w:tblPr>
      <w:tblStyleRowBandSize w:val="1"/>
      <w:tblStyleColBandSize w:val="1"/>
      <w:tblBorders>
        <w:top w:val="single" w:sz="4" w:space="0" w:color="5575F7"/>
        <w:left w:val="single" w:sz="4" w:space="0" w:color="5575F7"/>
        <w:bottom w:val="single" w:sz="4" w:space="0" w:color="5575F7"/>
        <w:right w:val="single" w:sz="4" w:space="0" w:color="5575F7"/>
        <w:insideH w:val="single" w:sz="4" w:space="0" w:color="5575F7"/>
        <w:insideV w:val="single" w:sz="4" w:space="0" w:color="5575F7"/>
      </w:tblBorders>
    </w:tblPr>
    <w:tblStylePr w:type="firstRow">
      <w:rPr>
        <w:b/>
        <w:bCs/>
      </w:rPr>
      <w:tblPr/>
      <w:tcPr>
        <w:tcBorders>
          <w:bottom w:val="single" w:sz="12" w:space="0" w:color="0B36E8"/>
        </w:tcBorders>
      </w:tcPr>
    </w:tblStylePr>
    <w:tblStylePr w:type="lastRow">
      <w:rPr>
        <w:b/>
        <w:bCs/>
      </w:rPr>
      <w:tblPr/>
      <w:tcPr>
        <w:tcBorders>
          <w:top w:val="double" w:sz="2" w:space="0" w:color="0B36E8"/>
        </w:tcBorders>
      </w:tcPr>
    </w:tblStylePr>
    <w:tblStylePr w:type="firstCol">
      <w:rPr>
        <w:b/>
        <w:bCs/>
      </w:rPr>
    </w:tblStylePr>
    <w:tblStylePr w:type="lastCol">
      <w:rPr>
        <w:b/>
        <w:bCs/>
      </w:rPr>
    </w:tblStylePr>
  </w:style>
  <w:style w:type="table" w:customStyle="1" w:styleId="GridTable5Dark-Accent11">
    <w:name w:val="Grid Table 5 Dark - Accent 11"/>
    <w:basedOn w:val="Obinatablica"/>
    <w:next w:val="Tamnatablicareetke5-isticanje1"/>
    <w:uiPriority w:val="50"/>
    <w:rsid w:val="00BE3336"/>
    <w:pPr>
      <w:spacing w:before="0" w:after="0" w:line="240" w:lineRule="auto"/>
      <w:jc w:val="left"/>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AABA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30F40"/>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30F40"/>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30F40"/>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30F40"/>
      </w:tcPr>
    </w:tblStylePr>
    <w:tblStylePr w:type="band1Vert">
      <w:tblPr/>
      <w:tcPr>
        <w:shd w:val="clear" w:color="auto" w:fill="5575F7"/>
      </w:tcPr>
    </w:tblStylePr>
    <w:tblStylePr w:type="band1Horz">
      <w:tblPr/>
      <w:tcPr>
        <w:shd w:val="clear" w:color="auto" w:fill="5575F7"/>
      </w:tcPr>
    </w:tblStylePr>
  </w:style>
  <w:style w:type="table" w:customStyle="1" w:styleId="GridTable5Dark-Accent21">
    <w:name w:val="Grid Table 5 Dark - Accent 21"/>
    <w:basedOn w:val="Obinatablica"/>
    <w:next w:val="Tamnatablicareetke5-isticanje2"/>
    <w:uiPriority w:val="50"/>
    <w:rsid w:val="00BE3336"/>
    <w:pPr>
      <w:spacing w:before="0" w:after="0" w:line="240" w:lineRule="auto"/>
      <w:jc w:val="left"/>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FFACD"/>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AADC14"/>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AADC14"/>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AADC14"/>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AADC14"/>
      </w:tcPr>
    </w:tblStylePr>
    <w:tblStylePr w:type="band1Vert">
      <w:tblPr/>
      <w:tcPr>
        <w:shd w:val="clear" w:color="auto" w:fill="DFF69C"/>
      </w:tcPr>
    </w:tblStylePr>
    <w:tblStylePr w:type="band1Horz">
      <w:tblPr/>
      <w:tcPr>
        <w:shd w:val="clear" w:color="auto" w:fill="DFF69C"/>
      </w:tcPr>
    </w:tblStylePr>
  </w:style>
  <w:style w:type="table" w:customStyle="1" w:styleId="GridTable4-Accent61">
    <w:name w:val="Grid Table 4 - Accent 61"/>
    <w:basedOn w:val="Obinatablica"/>
    <w:next w:val="Tablicareetke4-isticanje6"/>
    <w:uiPriority w:val="49"/>
    <w:rsid w:val="00BE3336"/>
    <w:pPr>
      <w:spacing w:before="0" w:after="0" w:line="240" w:lineRule="auto"/>
      <w:jc w:val="left"/>
    </w:pPr>
    <w:tblPr>
      <w:tblStyleRowBandSize w:val="1"/>
      <w:tblStyleColBandSize w:val="1"/>
      <w:tblBorders>
        <w:top w:val="single" w:sz="4" w:space="0" w:color="CCCED8"/>
        <w:left w:val="single" w:sz="4" w:space="0" w:color="CCCED8"/>
        <w:bottom w:val="single" w:sz="4" w:space="0" w:color="CCCED8"/>
        <w:right w:val="single" w:sz="4" w:space="0" w:color="CCCED8"/>
        <w:insideH w:val="single" w:sz="4" w:space="0" w:color="CCCED8"/>
        <w:insideV w:val="single" w:sz="4" w:space="0" w:color="CCCED8"/>
      </w:tblBorders>
    </w:tblPr>
    <w:tblStylePr w:type="firstRow">
      <w:rPr>
        <w:b/>
        <w:bCs/>
        <w:color w:val="FFFFFF"/>
      </w:rPr>
      <w:tblPr/>
      <w:tcPr>
        <w:tcBorders>
          <w:top w:val="single" w:sz="4" w:space="0" w:color="ABAFBF"/>
          <w:left w:val="single" w:sz="4" w:space="0" w:color="ABAFBF"/>
          <w:bottom w:val="single" w:sz="4" w:space="0" w:color="ABAFBF"/>
          <w:right w:val="single" w:sz="4" w:space="0" w:color="ABAFBF"/>
          <w:insideH w:val="nil"/>
          <w:insideV w:val="nil"/>
        </w:tcBorders>
        <w:shd w:val="clear" w:color="auto" w:fill="ABAFBF"/>
      </w:tcPr>
    </w:tblStylePr>
    <w:tblStylePr w:type="lastRow">
      <w:rPr>
        <w:b/>
        <w:bCs/>
      </w:rPr>
      <w:tblPr/>
      <w:tcPr>
        <w:tcBorders>
          <w:top w:val="double" w:sz="4" w:space="0" w:color="ABAFBF"/>
        </w:tcBorders>
      </w:tcPr>
    </w:tblStylePr>
    <w:tblStylePr w:type="firstCol">
      <w:rPr>
        <w:b/>
        <w:bCs/>
      </w:rPr>
    </w:tblStylePr>
    <w:tblStylePr w:type="lastCol">
      <w:rPr>
        <w:b/>
        <w:bCs/>
      </w:rPr>
    </w:tblStylePr>
    <w:tblStylePr w:type="band1Vert">
      <w:tblPr/>
      <w:tcPr>
        <w:shd w:val="clear" w:color="auto" w:fill="EEEEF2"/>
      </w:tcPr>
    </w:tblStylePr>
    <w:tblStylePr w:type="band1Horz">
      <w:tblPr/>
      <w:tcPr>
        <w:shd w:val="clear" w:color="auto" w:fill="EEEEF2"/>
      </w:tcPr>
    </w:tblStylePr>
  </w:style>
  <w:style w:type="table" w:customStyle="1" w:styleId="GridTable2-Accent11">
    <w:name w:val="Grid Table 2 - Accent 11"/>
    <w:basedOn w:val="Obinatablica"/>
    <w:next w:val="Tablicareetke2-isticanje1"/>
    <w:uiPriority w:val="47"/>
    <w:rsid w:val="00BE3336"/>
    <w:pPr>
      <w:spacing w:before="0" w:after="0" w:line="240" w:lineRule="auto"/>
      <w:jc w:val="left"/>
    </w:pPr>
    <w:tblPr>
      <w:tblStyleRowBandSize w:val="1"/>
      <w:tblStyleColBandSize w:val="1"/>
      <w:tblBorders>
        <w:top w:val="single" w:sz="2" w:space="0" w:color="0B36E8"/>
        <w:bottom w:val="single" w:sz="2" w:space="0" w:color="0B36E8"/>
        <w:insideH w:val="single" w:sz="2" w:space="0" w:color="0B36E8"/>
        <w:insideV w:val="single" w:sz="2" w:space="0" w:color="0B36E8"/>
      </w:tblBorders>
    </w:tblPr>
    <w:tblStylePr w:type="firstRow">
      <w:rPr>
        <w:b/>
        <w:bCs/>
      </w:rPr>
      <w:tblPr/>
      <w:tcPr>
        <w:tcBorders>
          <w:top w:val="nil"/>
          <w:bottom w:val="single" w:sz="12" w:space="0" w:color="0B36E8"/>
          <w:insideH w:val="nil"/>
          <w:insideV w:val="nil"/>
        </w:tcBorders>
        <w:shd w:val="clear" w:color="auto" w:fill="FFFFFF"/>
      </w:tcPr>
    </w:tblStylePr>
    <w:tblStylePr w:type="lastRow">
      <w:rPr>
        <w:b/>
        <w:bCs/>
      </w:rPr>
      <w:tblPr/>
      <w:tcPr>
        <w:tcBorders>
          <w:top w:val="double" w:sz="2" w:space="0" w:color="0B36E8"/>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AABAFB"/>
      </w:tcPr>
    </w:tblStylePr>
    <w:tblStylePr w:type="band1Horz">
      <w:tblPr/>
      <w:tcPr>
        <w:shd w:val="clear" w:color="auto" w:fill="AABAFB"/>
      </w:tcPr>
    </w:tblStylePr>
  </w:style>
  <w:style w:type="table" w:customStyle="1" w:styleId="GridTable6Colorful-Accent11">
    <w:name w:val="Grid Table 6 Colorful - Accent 11"/>
    <w:basedOn w:val="Obinatablica"/>
    <w:next w:val="ivopisnatablicareetke6-isticanje1"/>
    <w:uiPriority w:val="51"/>
    <w:rsid w:val="00BE3336"/>
    <w:pPr>
      <w:spacing w:before="0" w:after="0" w:line="240" w:lineRule="auto"/>
      <w:jc w:val="left"/>
    </w:pPr>
    <w:rPr>
      <w:color w:val="020B2F"/>
    </w:rPr>
    <w:tblPr>
      <w:tblStyleRowBandSize w:val="1"/>
      <w:tblStyleColBandSize w:val="1"/>
      <w:tblBorders>
        <w:top w:val="single" w:sz="4" w:space="0" w:color="0B36E8"/>
        <w:left w:val="single" w:sz="4" w:space="0" w:color="0B36E8"/>
        <w:bottom w:val="single" w:sz="4" w:space="0" w:color="0B36E8"/>
        <w:right w:val="single" w:sz="4" w:space="0" w:color="0B36E8"/>
        <w:insideH w:val="single" w:sz="4" w:space="0" w:color="0B36E8"/>
        <w:insideV w:val="single" w:sz="4" w:space="0" w:color="0B36E8"/>
      </w:tblBorders>
    </w:tblPr>
    <w:tblStylePr w:type="firstRow">
      <w:rPr>
        <w:b/>
        <w:bCs/>
      </w:rPr>
      <w:tblPr/>
      <w:tcPr>
        <w:tcBorders>
          <w:bottom w:val="single" w:sz="12" w:space="0" w:color="0B36E8"/>
        </w:tcBorders>
      </w:tcPr>
    </w:tblStylePr>
    <w:tblStylePr w:type="lastRow">
      <w:rPr>
        <w:b/>
        <w:bCs/>
      </w:rPr>
      <w:tblPr/>
      <w:tcPr>
        <w:tcBorders>
          <w:top w:val="double" w:sz="4" w:space="0" w:color="0B36E8"/>
        </w:tcBorders>
      </w:tcPr>
    </w:tblStylePr>
    <w:tblStylePr w:type="firstCol">
      <w:rPr>
        <w:b/>
        <w:bCs/>
      </w:rPr>
    </w:tblStylePr>
    <w:tblStylePr w:type="lastCol">
      <w:rPr>
        <w:b/>
        <w:bCs/>
      </w:rPr>
    </w:tblStylePr>
    <w:tblStylePr w:type="band1Vert">
      <w:tblPr/>
      <w:tcPr>
        <w:shd w:val="clear" w:color="auto" w:fill="AABAFB"/>
      </w:tcPr>
    </w:tblStylePr>
    <w:tblStylePr w:type="band1Horz">
      <w:tblPr/>
      <w:tcPr>
        <w:shd w:val="clear" w:color="auto" w:fill="AABAFB"/>
      </w:tcPr>
    </w:tblStylePr>
  </w:style>
  <w:style w:type="table" w:customStyle="1" w:styleId="GridTable1Light-Accent41">
    <w:name w:val="Grid Table 1 Light - Accent 41"/>
    <w:basedOn w:val="Obinatablica"/>
    <w:next w:val="Svijetlatablicareetke1-isticanje4"/>
    <w:uiPriority w:val="46"/>
    <w:rsid w:val="00BE3336"/>
    <w:pPr>
      <w:spacing w:before="0" w:after="0" w:line="240" w:lineRule="auto"/>
      <w:jc w:val="left"/>
    </w:pPr>
    <w:tblPr>
      <w:tblStyleRowBandSize w:val="1"/>
      <w:tblStyleColBandSize w:val="1"/>
      <w:tblBorders>
        <w:top w:val="single" w:sz="4" w:space="0" w:color="5575F7"/>
        <w:left w:val="single" w:sz="4" w:space="0" w:color="5575F7"/>
        <w:bottom w:val="single" w:sz="4" w:space="0" w:color="5575F7"/>
        <w:right w:val="single" w:sz="4" w:space="0" w:color="5575F7"/>
        <w:insideH w:val="single" w:sz="4" w:space="0" w:color="5575F7"/>
        <w:insideV w:val="single" w:sz="4" w:space="0" w:color="5575F7"/>
      </w:tblBorders>
    </w:tblPr>
    <w:tblStylePr w:type="firstRow">
      <w:rPr>
        <w:b/>
        <w:bCs/>
      </w:rPr>
      <w:tblPr/>
      <w:tcPr>
        <w:tcBorders>
          <w:bottom w:val="single" w:sz="12" w:space="0" w:color="0B36E8"/>
        </w:tcBorders>
      </w:tcPr>
    </w:tblStylePr>
    <w:tblStylePr w:type="lastRow">
      <w:rPr>
        <w:b/>
        <w:bCs/>
      </w:rPr>
      <w:tblPr/>
      <w:tcPr>
        <w:tcBorders>
          <w:top w:val="double" w:sz="2" w:space="0" w:color="0B36E8"/>
        </w:tcBorders>
      </w:tcPr>
    </w:tblStylePr>
    <w:tblStylePr w:type="firstCol">
      <w:rPr>
        <w:b/>
        <w:bCs/>
      </w:rPr>
    </w:tblStylePr>
    <w:tblStylePr w:type="lastCol">
      <w:rPr>
        <w:b/>
        <w:bCs/>
      </w:rPr>
    </w:tblStylePr>
  </w:style>
  <w:style w:type="character" w:customStyle="1" w:styleId="FollowedHyperlink1">
    <w:name w:val="FollowedHyperlink1"/>
    <w:basedOn w:val="Zadanifontodlomka"/>
    <w:uiPriority w:val="99"/>
    <w:semiHidden/>
    <w:unhideWhenUsed/>
    <w:rsid w:val="00BE3336"/>
    <w:rPr>
      <w:color w:val="00B0F0"/>
      <w:u w:val="single"/>
    </w:rPr>
  </w:style>
  <w:style w:type="character" w:customStyle="1" w:styleId="SubtleEmphasis1">
    <w:name w:val="Subtle Emphasis1"/>
    <w:basedOn w:val="Zadanifontodlomka"/>
    <w:uiPriority w:val="19"/>
    <w:qFormat/>
    <w:rsid w:val="00BE3336"/>
    <w:rPr>
      <w:i/>
      <w:iCs/>
      <w:color w:val="404040"/>
    </w:rPr>
  </w:style>
  <w:style w:type="table" w:customStyle="1" w:styleId="ListTable41">
    <w:name w:val="List Table 41"/>
    <w:basedOn w:val="Obinatablica"/>
    <w:next w:val="Tablicapopisa4"/>
    <w:uiPriority w:val="49"/>
    <w:rsid w:val="00BE3336"/>
    <w:pPr>
      <w:spacing w:after="0" w:line="240" w:lineRule="auto"/>
    </w:p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tblBorders>
    </w:tblPr>
    <w:tblStylePr w:type="firstRow">
      <w:rPr>
        <w:b/>
        <w:bCs/>
        <w:color w:val="FFFFFF"/>
      </w:rPr>
      <w:tblPr/>
      <w:tcPr>
        <w:tcBorders>
          <w:top w:val="single" w:sz="4" w:space="0" w:color="000000"/>
          <w:left w:val="single" w:sz="4" w:space="0" w:color="000000"/>
          <w:bottom w:val="single" w:sz="4" w:space="0" w:color="000000"/>
          <w:right w:val="single" w:sz="4" w:space="0" w:color="000000"/>
          <w:insideH w:val="nil"/>
        </w:tcBorders>
        <w:shd w:val="clear" w:color="auto" w:fill="000000"/>
      </w:tcPr>
    </w:tblStylePr>
    <w:tblStylePr w:type="lastRow">
      <w:rPr>
        <w:b/>
        <w:bCs/>
      </w:rPr>
      <w:tblPr/>
      <w:tcPr>
        <w:tcBorders>
          <w:top w:val="doub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GridTable411">
    <w:name w:val="Grid Table 411"/>
    <w:basedOn w:val="Obinatablica"/>
    <w:uiPriority w:val="49"/>
    <w:rsid w:val="00BE3336"/>
    <w:pPr>
      <w:spacing w:after="0" w:line="240" w:lineRule="auto"/>
    </w:pPr>
    <w:tblPr>
      <w:tblStyleRowBandSize w:val="1"/>
      <w:tblStyleColBandSize w:val="1"/>
      <w:tblInd w:w="0" w:type="nil"/>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color w:val="FFFFFF"/>
      </w:rPr>
      <w:tblPr/>
      <w:tcPr>
        <w:tcBorders>
          <w:top w:val="single" w:sz="4" w:space="0" w:color="000000"/>
          <w:left w:val="single" w:sz="4" w:space="0" w:color="000000"/>
          <w:bottom w:val="single" w:sz="4" w:space="0" w:color="000000"/>
          <w:right w:val="single" w:sz="4" w:space="0" w:color="000000"/>
          <w:insideH w:val="nil"/>
          <w:insideV w:val="nil"/>
        </w:tcBorders>
        <w:shd w:val="clear" w:color="auto" w:fill="000000"/>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style>
  <w:style w:type="table" w:customStyle="1" w:styleId="GridTable5Dark1">
    <w:name w:val="Grid Table 5 Dark1"/>
    <w:basedOn w:val="Obinatablica"/>
    <w:next w:val="Tamnatablicareetke5"/>
    <w:uiPriority w:val="50"/>
    <w:rsid w:val="00BE3336"/>
    <w:pPr>
      <w:spacing w:after="0" w:line="240" w:lineRule="auto"/>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CCCCCC"/>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00000"/>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00000"/>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00000"/>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00000"/>
      </w:tcPr>
    </w:tblStylePr>
    <w:tblStylePr w:type="band1Vert">
      <w:tblPr/>
      <w:tcPr>
        <w:shd w:val="clear" w:color="auto" w:fill="999999"/>
      </w:tcPr>
    </w:tblStylePr>
    <w:tblStylePr w:type="band1Horz">
      <w:tblPr/>
      <w:tcPr>
        <w:shd w:val="clear" w:color="auto" w:fill="999999"/>
      </w:tcPr>
    </w:tblStylePr>
  </w:style>
  <w:style w:type="paragraph" w:customStyle="1" w:styleId="Subtitle1">
    <w:name w:val="Subtitle1"/>
    <w:basedOn w:val="Normal"/>
    <w:next w:val="Normal"/>
    <w:uiPriority w:val="11"/>
    <w:qFormat/>
    <w:rsid w:val="00BE3336"/>
    <w:pPr>
      <w:spacing w:before="0" w:after="500" w:line="240" w:lineRule="auto"/>
      <w:jc w:val="left"/>
    </w:pPr>
    <w:rPr>
      <w:rFonts w:eastAsia="Times New Roman"/>
      <w:caps/>
      <w:color w:val="595959"/>
      <w:spacing w:val="10"/>
      <w:sz w:val="21"/>
      <w:szCs w:val="21"/>
    </w:rPr>
  </w:style>
  <w:style w:type="table" w:customStyle="1" w:styleId="GridTable1Light-Accent51">
    <w:name w:val="Grid Table 1 Light - Accent 51"/>
    <w:basedOn w:val="Obinatablica"/>
    <w:next w:val="Svijetlatablicareetke1-isticanje5"/>
    <w:uiPriority w:val="46"/>
    <w:rsid w:val="00BE3336"/>
    <w:pPr>
      <w:spacing w:before="0" w:after="0" w:line="240" w:lineRule="auto"/>
      <w:jc w:val="left"/>
    </w:pPr>
    <w:tblPr>
      <w:tblStyleRowBandSize w:val="1"/>
      <w:tblStyleColBandSize w:val="1"/>
      <w:tblBorders>
        <w:top w:val="single" w:sz="4" w:space="0" w:color="E0BCD6"/>
        <w:left w:val="single" w:sz="4" w:space="0" w:color="E0BCD6"/>
        <w:bottom w:val="single" w:sz="4" w:space="0" w:color="E0BCD6"/>
        <w:right w:val="single" w:sz="4" w:space="0" w:color="E0BCD6"/>
        <w:insideH w:val="single" w:sz="4" w:space="0" w:color="E0BCD6"/>
        <w:insideV w:val="single" w:sz="4" w:space="0" w:color="E0BCD6"/>
      </w:tblBorders>
    </w:tblPr>
    <w:tblStylePr w:type="firstRow">
      <w:rPr>
        <w:b/>
        <w:bCs/>
      </w:rPr>
      <w:tblPr/>
      <w:tcPr>
        <w:tcBorders>
          <w:bottom w:val="single" w:sz="12" w:space="0" w:color="D09BC1"/>
        </w:tcBorders>
      </w:tcPr>
    </w:tblStylePr>
    <w:tblStylePr w:type="lastRow">
      <w:rPr>
        <w:b/>
        <w:bCs/>
      </w:rPr>
      <w:tblPr/>
      <w:tcPr>
        <w:tcBorders>
          <w:top w:val="double" w:sz="2" w:space="0" w:color="D09BC1"/>
        </w:tcBorders>
      </w:tcPr>
    </w:tblStylePr>
    <w:tblStylePr w:type="firstCol">
      <w:rPr>
        <w:b/>
        <w:bCs/>
      </w:rPr>
    </w:tblStylePr>
    <w:tblStylePr w:type="lastCol">
      <w:rPr>
        <w:b/>
        <w:bCs/>
      </w:rPr>
    </w:tblStylePr>
  </w:style>
  <w:style w:type="character" w:customStyle="1" w:styleId="cf01">
    <w:name w:val="cf01"/>
    <w:basedOn w:val="Zadanifontodlomka"/>
    <w:rsid w:val="00BE3336"/>
    <w:rPr>
      <w:rFonts w:ascii="Segoe UI" w:hAnsi="Segoe UI" w:cs="Segoe UI" w:hint="default"/>
      <w:sz w:val="18"/>
      <w:szCs w:val="18"/>
    </w:rPr>
  </w:style>
  <w:style w:type="character" w:customStyle="1" w:styleId="Heading2Char1">
    <w:name w:val="Heading 2 Char1"/>
    <w:basedOn w:val="Zadanifontodlomka"/>
    <w:uiPriority w:val="9"/>
    <w:semiHidden/>
    <w:rsid w:val="00BE3336"/>
    <w:rPr>
      <w:rFonts w:asciiTheme="majorHAnsi" w:eastAsiaTheme="majorEastAsia" w:hAnsiTheme="majorHAnsi" w:cstheme="majorBidi"/>
      <w:color w:val="020B2F" w:themeColor="accent1" w:themeShade="BF"/>
      <w:sz w:val="26"/>
      <w:szCs w:val="26"/>
    </w:rPr>
  </w:style>
  <w:style w:type="character" w:customStyle="1" w:styleId="Heading3Char1">
    <w:name w:val="Heading 3 Char1"/>
    <w:basedOn w:val="Zadanifontodlomka"/>
    <w:uiPriority w:val="9"/>
    <w:semiHidden/>
    <w:rsid w:val="00BE3336"/>
    <w:rPr>
      <w:rFonts w:asciiTheme="majorHAnsi" w:eastAsiaTheme="majorEastAsia" w:hAnsiTheme="majorHAnsi" w:cstheme="majorBidi"/>
      <w:color w:val="01071F" w:themeColor="accent1" w:themeShade="7F"/>
      <w:sz w:val="24"/>
      <w:szCs w:val="24"/>
    </w:rPr>
  </w:style>
  <w:style w:type="character" w:customStyle="1" w:styleId="SubtitleChar1">
    <w:name w:val="Subtitle Char1"/>
    <w:basedOn w:val="Zadanifontodlomka"/>
    <w:uiPriority w:val="11"/>
    <w:rsid w:val="00BE3336"/>
    <w:rPr>
      <w:rFonts w:eastAsiaTheme="minorEastAsia"/>
      <w:color w:val="5A5A5A" w:themeColor="text1" w:themeTint="A5"/>
      <w:spacing w:val="15"/>
    </w:rPr>
  </w:style>
  <w:style w:type="character" w:customStyle="1" w:styleId="Heading4Char1">
    <w:name w:val="Heading 4 Char1"/>
    <w:basedOn w:val="Zadanifontodlomka"/>
    <w:uiPriority w:val="9"/>
    <w:semiHidden/>
    <w:rsid w:val="00BE3336"/>
    <w:rPr>
      <w:rFonts w:asciiTheme="majorHAnsi" w:eastAsiaTheme="majorEastAsia" w:hAnsiTheme="majorHAnsi" w:cstheme="majorBidi"/>
      <w:i/>
      <w:iCs/>
      <w:color w:val="020B2F" w:themeColor="accent1" w:themeShade="BF"/>
    </w:rPr>
  </w:style>
  <w:style w:type="character" w:customStyle="1" w:styleId="UnresolvedMention6">
    <w:name w:val="Unresolved Mention6"/>
    <w:basedOn w:val="Zadanifontodlomka"/>
    <w:uiPriority w:val="99"/>
    <w:semiHidden/>
    <w:unhideWhenUsed/>
    <w:rsid w:val="00F4029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8359688">
      <w:bodyDiv w:val="1"/>
      <w:marLeft w:val="0"/>
      <w:marRight w:val="0"/>
      <w:marTop w:val="0"/>
      <w:marBottom w:val="0"/>
      <w:divBdr>
        <w:top w:val="none" w:sz="0" w:space="0" w:color="auto"/>
        <w:left w:val="none" w:sz="0" w:space="0" w:color="auto"/>
        <w:bottom w:val="none" w:sz="0" w:space="0" w:color="auto"/>
        <w:right w:val="none" w:sz="0" w:space="0" w:color="auto"/>
      </w:divBdr>
    </w:div>
    <w:div w:id="102846442">
      <w:bodyDiv w:val="1"/>
      <w:marLeft w:val="0"/>
      <w:marRight w:val="0"/>
      <w:marTop w:val="0"/>
      <w:marBottom w:val="0"/>
      <w:divBdr>
        <w:top w:val="none" w:sz="0" w:space="0" w:color="auto"/>
        <w:left w:val="none" w:sz="0" w:space="0" w:color="auto"/>
        <w:bottom w:val="none" w:sz="0" w:space="0" w:color="auto"/>
        <w:right w:val="none" w:sz="0" w:space="0" w:color="auto"/>
      </w:divBdr>
    </w:div>
    <w:div w:id="222062744">
      <w:bodyDiv w:val="1"/>
      <w:marLeft w:val="0"/>
      <w:marRight w:val="0"/>
      <w:marTop w:val="0"/>
      <w:marBottom w:val="0"/>
      <w:divBdr>
        <w:top w:val="none" w:sz="0" w:space="0" w:color="auto"/>
        <w:left w:val="none" w:sz="0" w:space="0" w:color="auto"/>
        <w:bottom w:val="none" w:sz="0" w:space="0" w:color="auto"/>
        <w:right w:val="none" w:sz="0" w:space="0" w:color="auto"/>
      </w:divBdr>
    </w:div>
    <w:div w:id="296956935">
      <w:bodyDiv w:val="1"/>
      <w:marLeft w:val="0"/>
      <w:marRight w:val="0"/>
      <w:marTop w:val="0"/>
      <w:marBottom w:val="0"/>
      <w:divBdr>
        <w:top w:val="none" w:sz="0" w:space="0" w:color="auto"/>
        <w:left w:val="none" w:sz="0" w:space="0" w:color="auto"/>
        <w:bottom w:val="none" w:sz="0" w:space="0" w:color="auto"/>
        <w:right w:val="none" w:sz="0" w:space="0" w:color="auto"/>
      </w:divBdr>
    </w:div>
    <w:div w:id="318316521">
      <w:bodyDiv w:val="1"/>
      <w:marLeft w:val="0"/>
      <w:marRight w:val="0"/>
      <w:marTop w:val="0"/>
      <w:marBottom w:val="0"/>
      <w:divBdr>
        <w:top w:val="none" w:sz="0" w:space="0" w:color="auto"/>
        <w:left w:val="none" w:sz="0" w:space="0" w:color="auto"/>
        <w:bottom w:val="none" w:sz="0" w:space="0" w:color="auto"/>
        <w:right w:val="none" w:sz="0" w:space="0" w:color="auto"/>
      </w:divBdr>
    </w:div>
    <w:div w:id="373627924">
      <w:bodyDiv w:val="1"/>
      <w:marLeft w:val="0"/>
      <w:marRight w:val="0"/>
      <w:marTop w:val="0"/>
      <w:marBottom w:val="0"/>
      <w:divBdr>
        <w:top w:val="none" w:sz="0" w:space="0" w:color="auto"/>
        <w:left w:val="none" w:sz="0" w:space="0" w:color="auto"/>
        <w:bottom w:val="none" w:sz="0" w:space="0" w:color="auto"/>
        <w:right w:val="none" w:sz="0" w:space="0" w:color="auto"/>
      </w:divBdr>
    </w:div>
    <w:div w:id="427777748">
      <w:bodyDiv w:val="1"/>
      <w:marLeft w:val="0"/>
      <w:marRight w:val="0"/>
      <w:marTop w:val="0"/>
      <w:marBottom w:val="0"/>
      <w:divBdr>
        <w:top w:val="none" w:sz="0" w:space="0" w:color="auto"/>
        <w:left w:val="none" w:sz="0" w:space="0" w:color="auto"/>
        <w:bottom w:val="none" w:sz="0" w:space="0" w:color="auto"/>
        <w:right w:val="none" w:sz="0" w:space="0" w:color="auto"/>
      </w:divBdr>
    </w:div>
    <w:div w:id="451166382">
      <w:bodyDiv w:val="1"/>
      <w:marLeft w:val="0"/>
      <w:marRight w:val="0"/>
      <w:marTop w:val="0"/>
      <w:marBottom w:val="0"/>
      <w:divBdr>
        <w:top w:val="none" w:sz="0" w:space="0" w:color="auto"/>
        <w:left w:val="none" w:sz="0" w:space="0" w:color="auto"/>
        <w:bottom w:val="none" w:sz="0" w:space="0" w:color="auto"/>
        <w:right w:val="none" w:sz="0" w:space="0" w:color="auto"/>
      </w:divBdr>
    </w:div>
    <w:div w:id="564950002">
      <w:bodyDiv w:val="1"/>
      <w:marLeft w:val="0"/>
      <w:marRight w:val="0"/>
      <w:marTop w:val="0"/>
      <w:marBottom w:val="0"/>
      <w:divBdr>
        <w:top w:val="none" w:sz="0" w:space="0" w:color="auto"/>
        <w:left w:val="none" w:sz="0" w:space="0" w:color="auto"/>
        <w:bottom w:val="none" w:sz="0" w:space="0" w:color="auto"/>
        <w:right w:val="none" w:sz="0" w:space="0" w:color="auto"/>
      </w:divBdr>
    </w:div>
    <w:div w:id="584193833">
      <w:bodyDiv w:val="1"/>
      <w:marLeft w:val="0"/>
      <w:marRight w:val="0"/>
      <w:marTop w:val="0"/>
      <w:marBottom w:val="0"/>
      <w:divBdr>
        <w:top w:val="none" w:sz="0" w:space="0" w:color="auto"/>
        <w:left w:val="none" w:sz="0" w:space="0" w:color="auto"/>
        <w:bottom w:val="none" w:sz="0" w:space="0" w:color="auto"/>
        <w:right w:val="none" w:sz="0" w:space="0" w:color="auto"/>
      </w:divBdr>
    </w:div>
    <w:div w:id="614600293">
      <w:bodyDiv w:val="1"/>
      <w:marLeft w:val="0"/>
      <w:marRight w:val="0"/>
      <w:marTop w:val="0"/>
      <w:marBottom w:val="0"/>
      <w:divBdr>
        <w:top w:val="none" w:sz="0" w:space="0" w:color="auto"/>
        <w:left w:val="none" w:sz="0" w:space="0" w:color="auto"/>
        <w:bottom w:val="none" w:sz="0" w:space="0" w:color="auto"/>
        <w:right w:val="none" w:sz="0" w:space="0" w:color="auto"/>
      </w:divBdr>
    </w:div>
    <w:div w:id="684139313">
      <w:bodyDiv w:val="1"/>
      <w:marLeft w:val="0"/>
      <w:marRight w:val="0"/>
      <w:marTop w:val="0"/>
      <w:marBottom w:val="0"/>
      <w:divBdr>
        <w:top w:val="none" w:sz="0" w:space="0" w:color="auto"/>
        <w:left w:val="none" w:sz="0" w:space="0" w:color="auto"/>
        <w:bottom w:val="none" w:sz="0" w:space="0" w:color="auto"/>
        <w:right w:val="none" w:sz="0" w:space="0" w:color="auto"/>
      </w:divBdr>
      <w:divsChild>
        <w:div w:id="1136992880">
          <w:marLeft w:val="0"/>
          <w:marRight w:val="0"/>
          <w:marTop w:val="0"/>
          <w:marBottom w:val="0"/>
          <w:divBdr>
            <w:top w:val="none" w:sz="0" w:space="0" w:color="auto"/>
            <w:left w:val="none" w:sz="0" w:space="0" w:color="auto"/>
            <w:bottom w:val="none" w:sz="0" w:space="0" w:color="auto"/>
            <w:right w:val="none" w:sz="0" w:space="0" w:color="auto"/>
          </w:divBdr>
        </w:div>
      </w:divsChild>
    </w:div>
    <w:div w:id="720904142">
      <w:bodyDiv w:val="1"/>
      <w:marLeft w:val="0"/>
      <w:marRight w:val="0"/>
      <w:marTop w:val="0"/>
      <w:marBottom w:val="0"/>
      <w:divBdr>
        <w:top w:val="none" w:sz="0" w:space="0" w:color="auto"/>
        <w:left w:val="none" w:sz="0" w:space="0" w:color="auto"/>
        <w:bottom w:val="none" w:sz="0" w:space="0" w:color="auto"/>
        <w:right w:val="none" w:sz="0" w:space="0" w:color="auto"/>
      </w:divBdr>
      <w:divsChild>
        <w:div w:id="1476140038">
          <w:marLeft w:val="0"/>
          <w:marRight w:val="0"/>
          <w:marTop w:val="0"/>
          <w:marBottom w:val="0"/>
          <w:divBdr>
            <w:top w:val="none" w:sz="0" w:space="0" w:color="auto"/>
            <w:left w:val="none" w:sz="0" w:space="0" w:color="auto"/>
            <w:bottom w:val="none" w:sz="0" w:space="0" w:color="auto"/>
            <w:right w:val="none" w:sz="0" w:space="0" w:color="auto"/>
          </w:divBdr>
          <w:divsChild>
            <w:div w:id="1094321054">
              <w:marLeft w:val="0"/>
              <w:marRight w:val="0"/>
              <w:marTop w:val="0"/>
              <w:marBottom w:val="0"/>
              <w:divBdr>
                <w:top w:val="none" w:sz="0" w:space="0" w:color="auto"/>
                <w:left w:val="none" w:sz="0" w:space="0" w:color="auto"/>
                <w:bottom w:val="none" w:sz="0" w:space="0" w:color="auto"/>
                <w:right w:val="none" w:sz="0" w:space="0" w:color="auto"/>
              </w:divBdr>
              <w:divsChild>
                <w:div w:id="3300665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5487235">
      <w:bodyDiv w:val="1"/>
      <w:marLeft w:val="0"/>
      <w:marRight w:val="0"/>
      <w:marTop w:val="0"/>
      <w:marBottom w:val="0"/>
      <w:divBdr>
        <w:top w:val="none" w:sz="0" w:space="0" w:color="auto"/>
        <w:left w:val="none" w:sz="0" w:space="0" w:color="auto"/>
        <w:bottom w:val="none" w:sz="0" w:space="0" w:color="auto"/>
        <w:right w:val="none" w:sz="0" w:space="0" w:color="auto"/>
      </w:divBdr>
    </w:div>
    <w:div w:id="821118226">
      <w:bodyDiv w:val="1"/>
      <w:marLeft w:val="0"/>
      <w:marRight w:val="0"/>
      <w:marTop w:val="0"/>
      <w:marBottom w:val="0"/>
      <w:divBdr>
        <w:top w:val="none" w:sz="0" w:space="0" w:color="auto"/>
        <w:left w:val="none" w:sz="0" w:space="0" w:color="auto"/>
        <w:bottom w:val="none" w:sz="0" w:space="0" w:color="auto"/>
        <w:right w:val="none" w:sz="0" w:space="0" w:color="auto"/>
      </w:divBdr>
    </w:div>
    <w:div w:id="847595385">
      <w:bodyDiv w:val="1"/>
      <w:marLeft w:val="0"/>
      <w:marRight w:val="0"/>
      <w:marTop w:val="0"/>
      <w:marBottom w:val="0"/>
      <w:divBdr>
        <w:top w:val="none" w:sz="0" w:space="0" w:color="auto"/>
        <w:left w:val="none" w:sz="0" w:space="0" w:color="auto"/>
        <w:bottom w:val="none" w:sz="0" w:space="0" w:color="auto"/>
        <w:right w:val="none" w:sz="0" w:space="0" w:color="auto"/>
      </w:divBdr>
      <w:divsChild>
        <w:div w:id="134221716">
          <w:marLeft w:val="360"/>
          <w:marRight w:val="0"/>
          <w:marTop w:val="200"/>
          <w:marBottom w:val="0"/>
          <w:divBdr>
            <w:top w:val="none" w:sz="0" w:space="0" w:color="auto"/>
            <w:left w:val="none" w:sz="0" w:space="0" w:color="auto"/>
            <w:bottom w:val="none" w:sz="0" w:space="0" w:color="auto"/>
            <w:right w:val="none" w:sz="0" w:space="0" w:color="auto"/>
          </w:divBdr>
        </w:div>
        <w:div w:id="634409526">
          <w:marLeft w:val="360"/>
          <w:marRight w:val="0"/>
          <w:marTop w:val="200"/>
          <w:marBottom w:val="0"/>
          <w:divBdr>
            <w:top w:val="none" w:sz="0" w:space="0" w:color="auto"/>
            <w:left w:val="none" w:sz="0" w:space="0" w:color="auto"/>
            <w:bottom w:val="none" w:sz="0" w:space="0" w:color="auto"/>
            <w:right w:val="none" w:sz="0" w:space="0" w:color="auto"/>
          </w:divBdr>
        </w:div>
        <w:div w:id="960385238">
          <w:marLeft w:val="360"/>
          <w:marRight w:val="0"/>
          <w:marTop w:val="200"/>
          <w:marBottom w:val="0"/>
          <w:divBdr>
            <w:top w:val="none" w:sz="0" w:space="0" w:color="auto"/>
            <w:left w:val="none" w:sz="0" w:space="0" w:color="auto"/>
            <w:bottom w:val="none" w:sz="0" w:space="0" w:color="auto"/>
            <w:right w:val="none" w:sz="0" w:space="0" w:color="auto"/>
          </w:divBdr>
        </w:div>
        <w:div w:id="1907837239">
          <w:marLeft w:val="360"/>
          <w:marRight w:val="0"/>
          <w:marTop w:val="200"/>
          <w:marBottom w:val="0"/>
          <w:divBdr>
            <w:top w:val="none" w:sz="0" w:space="0" w:color="auto"/>
            <w:left w:val="none" w:sz="0" w:space="0" w:color="auto"/>
            <w:bottom w:val="none" w:sz="0" w:space="0" w:color="auto"/>
            <w:right w:val="none" w:sz="0" w:space="0" w:color="auto"/>
          </w:divBdr>
        </w:div>
        <w:div w:id="2058158607">
          <w:marLeft w:val="360"/>
          <w:marRight w:val="0"/>
          <w:marTop w:val="200"/>
          <w:marBottom w:val="0"/>
          <w:divBdr>
            <w:top w:val="none" w:sz="0" w:space="0" w:color="auto"/>
            <w:left w:val="none" w:sz="0" w:space="0" w:color="auto"/>
            <w:bottom w:val="none" w:sz="0" w:space="0" w:color="auto"/>
            <w:right w:val="none" w:sz="0" w:space="0" w:color="auto"/>
          </w:divBdr>
        </w:div>
        <w:div w:id="2122913582">
          <w:marLeft w:val="360"/>
          <w:marRight w:val="0"/>
          <w:marTop w:val="200"/>
          <w:marBottom w:val="0"/>
          <w:divBdr>
            <w:top w:val="none" w:sz="0" w:space="0" w:color="auto"/>
            <w:left w:val="none" w:sz="0" w:space="0" w:color="auto"/>
            <w:bottom w:val="none" w:sz="0" w:space="0" w:color="auto"/>
            <w:right w:val="none" w:sz="0" w:space="0" w:color="auto"/>
          </w:divBdr>
        </w:div>
      </w:divsChild>
    </w:div>
    <w:div w:id="873930679">
      <w:bodyDiv w:val="1"/>
      <w:marLeft w:val="0"/>
      <w:marRight w:val="0"/>
      <w:marTop w:val="0"/>
      <w:marBottom w:val="0"/>
      <w:divBdr>
        <w:top w:val="none" w:sz="0" w:space="0" w:color="auto"/>
        <w:left w:val="none" w:sz="0" w:space="0" w:color="auto"/>
        <w:bottom w:val="none" w:sz="0" w:space="0" w:color="auto"/>
        <w:right w:val="none" w:sz="0" w:space="0" w:color="auto"/>
      </w:divBdr>
    </w:div>
    <w:div w:id="896235932">
      <w:bodyDiv w:val="1"/>
      <w:marLeft w:val="0"/>
      <w:marRight w:val="0"/>
      <w:marTop w:val="0"/>
      <w:marBottom w:val="0"/>
      <w:divBdr>
        <w:top w:val="none" w:sz="0" w:space="0" w:color="auto"/>
        <w:left w:val="none" w:sz="0" w:space="0" w:color="auto"/>
        <w:bottom w:val="none" w:sz="0" w:space="0" w:color="auto"/>
        <w:right w:val="none" w:sz="0" w:space="0" w:color="auto"/>
      </w:divBdr>
    </w:div>
    <w:div w:id="1067386364">
      <w:bodyDiv w:val="1"/>
      <w:marLeft w:val="0"/>
      <w:marRight w:val="0"/>
      <w:marTop w:val="0"/>
      <w:marBottom w:val="0"/>
      <w:divBdr>
        <w:top w:val="none" w:sz="0" w:space="0" w:color="auto"/>
        <w:left w:val="none" w:sz="0" w:space="0" w:color="auto"/>
        <w:bottom w:val="none" w:sz="0" w:space="0" w:color="auto"/>
        <w:right w:val="none" w:sz="0" w:space="0" w:color="auto"/>
      </w:divBdr>
    </w:div>
    <w:div w:id="1237279962">
      <w:bodyDiv w:val="1"/>
      <w:marLeft w:val="0"/>
      <w:marRight w:val="0"/>
      <w:marTop w:val="0"/>
      <w:marBottom w:val="0"/>
      <w:divBdr>
        <w:top w:val="none" w:sz="0" w:space="0" w:color="auto"/>
        <w:left w:val="none" w:sz="0" w:space="0" w:color="auto"/>
        <w:bottom w:val="none" w:sz="0" w:space="0" w:color="auto"/>
        <w:right w:val="none" w:sz="0" w:space="0" w:color="auto"/>
      </w:divBdr>
    </w:div>
    <w:div w:id="1269655211">
      <w:bodyDiv w:val="1"/>
      <w:marLeft w:val="0"/>
      <w:marRight w:val="0"/>
      <w:marTop w:val="0"/>
      <w:marBottom w:val="0"/>
      <w:divBdr>
        <w:top w:val="none" w:sz="0" w:space="0" w:color="auto"/>
        <w:left w:val="none" w:sz="0" w:space="0" w:color="auto"/>
        <w:bottom w:val="none" w:sz="0" w:space="0" w:color="auto"/>
        <w:right w:val="none" w:sz="0" w:space="0" w:color="auto"/>
      </w:divBdr>
    </w:div>
    <w:div w:id="1477139026">
      <w:bodyDiv w:val="1"/>
      <w:marLeft w:val="0"/>
      <w:marRight w:val="0"/>
      <w:marTop w:val="0"/>
      <w:marBottom w:val="0"/>
      <w:divBdr>
        <w:top w:val="none" w:sz="0" w:space="0" w:color="auto"/>
        <w:left w:val="none" w:sz="0" w:space="0" w:color="auto"/>
        <w:bottom w:val="none" w:sz="0" w:space="0" w:color="auto"/>
        <w:right w:val="none" w:sz="0" w:space="0" w:color="auto"/>
      </w:divBdr>
    </w:div>
    <w:div w:id="1493985330">
      <w:bodyDiv w:val="1"/>
      <w:marLeft w:val="0"/>
      <w:marRight w:val="0"/>
      <w:marTop w:val="0"/>
      <w:marBottom w:val="0"/>
      <w:divBdr>
        <w:top w:val="none" w:sz="0" w:space="0" w:color="auto"/>
        <w:left w:val="none" w:sz="0" w:space="0" w:color="auto"/>
        <w:bottom w:val="none" w:sz="0" w:space="0" w:color="auto"/>
        <w:right w:val="none" w:sz="0" w:space="0" w:color="auto"/>
      </w:divBdr>
    </w:div>
    <w:div w:id="1518277673">
      <w:bodyDiv w:val="1"/>
      <w:marLeft w:val="0"/>
      <w:marRight w:val="0"/>
      <w:marTop w:val="0"/>
      <w:marBottom w:val="0"/>
      <w:divBdr>
        <w:top w:val="none" w:sz="0" w:space="0" w:color="auto"/>
        <w:left w:val="none" w:sz="0" w:space="0" w:color="auto"/>
        <w:bottom w:val="none" w:sz="0" w:space="0" w:color="auto"/>
        <w:right w:val="none" w:sz="0" w:space="0" w:color="auto"/>
      </w:divBdr>
    </w:div>
    <w:div w:id="1623262663">
      <w:bodyDiv w:val="1"/>
      <w:marLeft w:val="0"/>
      <w:marRight w:val="0"/>
      <w:marTop w:val="0"/>
      <w:marBottom w:val="0"/>
      <w:divBdr>
        <w:top w:val="none" w:sz="0" w:space="0" w:color="auto"/>
        <w:left w:val="none" w:sz="0" w:space="0" w:color="auto"/>
        <w:bottom w:val="none" w:sz="0" w:space="0" w:color="auto"/>
        <w:right w:val="none" w:sz="0" w:space="0" w:color="auto"/>
      </w:divBdr>
    </w:div>
    <w:div w:id="1651399866">
      <w:bodyDiv w:val="1"/>
      <w:marLeft w:val="0"/>
      <w:marRight w:val="0"/>
      <w:marTop w:val="0"/>
      <w:marBottom w:val="0"/>
      <w:divBdr>
        <w:top w:val="none" w:sz="0" w:space="0" w:color="auto"/>
        <w:left w:val="none" w:sz="0" w:space="0" w:color="auto"/>
        <w:bottom w:val="none" w:sz="0" w:space="0" w:color="auto"/>
        <w:right w:val="none" w:sz="0" w:space="0" w:color="auto"/>
      </w:divBdr>
    </w:div>
    <w:div w:id="1771387895">
      <w:bodyDiv w:val="1"/>
      <w:marLeft w:val="0"/>
      <w:marRight w:val="0"/>
      <w:marTop w:val="0"/>
      <w:marBottom w:val="0"/>
      <w:divBdr>
        <w:top w:val="none" w:sz="0" w:space="0" w:color="auto"/>
        <w:left w:val="none" w:sz="0" w:space="0" w:color="auto"/>
        <w:bottom w:val="none" w:sz="0" w:space="0" w:color="auto"/>
        <w:right w:val="none" w:sz="0" w:space="0" w:color="auto"/>
      </w:divBdr>
    </w:div>
    <w:div w:id="1893421672">
      <w:bodyDiv w:val="1"/>
      <w:marLeft w:val="0"/>
      <w:marRight w:val="0"/>
      <w:marTop w:val="0"/>
      <w:marBottom w:val="0"/>
      <w:divBdr>
        <w:top w:val="none" w:sz="0" w:space="0" w:color="auto"/>
        <w:left w:val="none" w:sz="0" w:space="0" w:color="auto"/>
        <w:bottom w:val="none" w:sz="0" w:space="0" w:color="auto"/>
        <w:right w:val="none" w:sz="0" w:space="0" w:color="auto"/>
      </w:divBdr>
    </w:div>
    <w:div w:id="1901011660">
      <w:bodyDiv w:val="1"/>
      <w:marLeft w:val="0"/>
      <w:marRight w:val="0"/>
      <w:marTop w:val="0"/>
      <w:marBottom w:val="0"/>
      <w:divBdr>
        <w:top w:val="none" w:sz="0" w:space="0" w:color="auto"/>
        <w:left w:val="none" w:sz="0" w:space="0" w:color="auto"/>
        <w:bottom w:val="none" w:sz="0" w:space="0" w:color="auto"/>
        <w:right w:val="none" w:sz="0" w:space="0" w:color="auto"/>
      </w:divBdr>
    </w:div>
    <w:div w:id="1928540261">
      <w:bodyDiv w:val="1"/>
      <w:marLeft w:val="0"/>
      <w:marRight w:val="0"/>
      <w:marTop w:val="0"/>
      <w:marBottom w:val="0"/>
      <w:divBdr>
        <w:top w:val="none" w:sz="0" w:space="0" w:color="auto"/>
        <w:left w:val="none" w:sz="0" w:space="0" w:color="auto"/>
        <w:bottom w:val="none" w:sz="0" w:space="0" w:color="auto"/>
        <w:right w:val="none" w:sz="0" w:space="0" w:color="auto"/>
      </w:divBdr>
    </w:div>
    <w:div w:id="1968777272">
      <w:bodyDiv w:val="1"/>
      <w:marLeft w:val="0"/>
      <w:marRight w:val="0"/>
      <w:marTop w:val="0"/>
      <w:marBottom w:val="0"/>
      <w:divBdr>
        <w:top w:val="none" w:sz="0" w:space="0" w:color="auto"/>
        <w:left w:val="none" w:sz="0" w:space="0" w:color="auto"/>
        <w:bottom w:val="none" w:sz="0" w:space="0" w:color="auto"/>
        <w:right w:val="none" w:sz="0" w:space="0" w:color="auto"/>
      </w:divBdr>
    </w:div>
    <w:div w:id="2030136963">
      <w:bodyDiv w:val="1"/>
      <w:marLeft w:val="0"/>
      <w:marRight w:val="0"/>
      <w:marTop w:val="0"/>
      <w:marBottom w:val="0"/>
      <w:divBdr>
        <w:top w:val="none" w:sz="0" w:space="0" w:color="auto"/>
        <w:left w:val="none" w:sz="0" w:space="0" w:color="auto"/>
        <w:bottom w:val="none" w:sz="0" w:space="0" w:color="auto"/>
        <w:right w:val="none" w:sz="0" w:space="0" w:color="auto"/>
      </w:divBdr>
    </w:div>
    <w:div w:id="2055426728">
      <w:bodyDiv w:val="1"/>
      <w:marLeft w:val="0"/>
      <w:marRight w:val="0"/>
      <w:marTop w:val="0"/>
      <w:marBottom w:val="0"/>
      <w:divBdr>
        <w:top w:val="none" w:sz="0" w:space="0" w:color="auto"/>
        <w:left w:val="none" w:sz="0" w:space="0" w:color="auto"/>
        <w:bottom w:val="none" w:sz="0" w:space="0" w:color="auto"/>
        <w:right w:val="none" w:sz="0" w:space="0" w:color="auto"/>
      </w:divBdr>
    </w:div>
    <w:div w:id="2112045110">
      <w:bodyDiv w:val="1"/>
      <w:marLeft w:val="0"/>
      <w:marRight w:val="0"/>
      <w:marTop w:val="0"/>
      <w:marBottom w:val="0"/>
      <w:divBdr>
        <w:top w:val="none" w:sz="0" w:space="0" w:color="auto"/>
        <w:left w:val="none" w:sz="0" w:space="0" w:color="auto"/>
        <w:bottom w:val="none" w:sz="0" w:space="0" w:color="auto"/>
        <w:right w:val="none" w:sz="0" w:space="0" w:color="auto"/>
      </w:divBdr>
    </w:div>
    <w:div w:id="2116627554">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diagramLayout" Target="diagrams/layout1.xml"/><Relationship Id="rId21" Type="http://schemas.openxmlformats.org/officeDocument/2006/relationships/footer" Target="footer4.xml"/><Relationship Id="rId42" Type="http://schemas.openxmlformats.org/officeDocument/2006/relationships/image" Target="media/image19.png"/><Relationship Id="rId47" Type="http://schemas.openxmlformats.org/officeDocument/2006/relationships/image" Target="media/image23.png"/><Relationship Id="rId63" Type="http://schemas.openxmlformats.org/officeDocument/2006/relationships/hyperlink" Target="https://www.biom.hr/pusten-suri-orao-sa-satelitskim-odasiljacem/" TargetMode="External"/><Relationship Id="rId68" Type="http://schemas.openxmlformats.org/officeDocument/2006/relationships/hyperlink" Target="http://www.lsdnz.hr/" TargetMode="External"/><Relationship Id="rId7" Type="http://schemas.openxmlformats.org/officeDocument/2006/relationships/numbering" Target="numbering.xml"/><Relationship Id="rId71"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header" Target="header2.xml"/><Relationship Id="rId29" Type="http://schemas.microsoft.com/office/2007/relationships/diagramDrawing" Target="diagrams/drawing1.xml"/><Relationship Id="rId11" Type="http://schemas.openxmlformats.org/officeDocument/2006/relationships/footnotes" Target="footnotes.xml"/><Relationship Id="rId24" Type="http://schemas.openxmlformats.org/officeDocument/2006/relationships/image" Target="media/image9.png"/><Relationship Id="rId32" Type="http://schemas.openxmlformats.org/officeDocument/2006/relationships/image" Target="media/image12.jpeg"/><Relationship Id="rId37" Type="http://schemas.openxmlformats.org/officeDocument/2006/relationships/image" Target="media/image16.png"/><Relationship Id="rId40" Type="http://schemas.openxmlformats.org/officeDocument/2006/relationships/hyperlink" Target="http://datazone.birdlife.org/species/factsheet/woodlark-lullula-arborea/text" TargetMode="External"/><Relationship Id="rId45" Type="http://schemas.openxmlformats.org/officeDocument/2006/relationships/image" Target="media/image21.jpeg"/><Relationship Id="rId53" Type="http://schemas.openxmlformats.org/officeDocument/2006/relationships/image" Target="media/image29.png"/><Relationship Id="rId58" Type="http://schemas.openxmlformats.org/officeDocument/2006/relationships/footer" Target="footer7.xml"/><Relationship Id="rId66" Type="http://schemas.openxmlformats.org/officeDocument/2006/relationships/hyperlink" Target="https://www.hps.hr/info/hrvatski-vrhovi/sv-ilija-vrh/,%20pristupljeno" TargetMode="External"/><Relationship Id="rId5" Type="http://schemas.openxmlformats.org/officeDocument/2006/relationships/customXml" Target="../customXml/item5.xml"/><Relationship Id="rId61" Type="http://schemas.openxmlformats.org/officeDocument/2006/relationships/hyperlink" Target="http://datazone.birdlife.org/species/factsheet/woodlark-lullula-arborea/text" TargetMode="External"/><Relationship Id="rId19" Type="http://schemas.openxmlformats.org/officeDocument/2006/relationships/header" Target="header3.xml"/><Relationship Id="rId14" Type="http://schemas.openxmlformats.org/officeDocument/2006/relationships/image" Target="media/image2.wmf"/><Relationship Id="rId22" Type="http://schemas.openxmlformats.org/officeDocument/2006/relationships/footer" Target="footer5.xml"/><Relationship Id="rId27" Type="http://schemas.openxmlformats.org/officeDocument/2006/relationships/diagramQuickStyle" Target="diagrams/quickStyle1.xml"/><Relationship Id="rId30" Type="http://schemas.openxmlformats.org/officeDocument/2006/relationships/image" Target="media/image10.jpg"/><Relationship Id="rId35" Type="http://schemas.openxmlformats.org/officeDocument/2006/relationships/image" Target="media/image14.png"/><Relationship Id="rId43" Type="http://schemas.openxmlformats.org/officeDocument/2006/relationships/image" Target="media/image20.png"/><Relationship Id="rId48" Type="http://schemas.openxmlformats.org/officeDocument/2006/relationships/image" Target="media/image24.png"/><Relationship Id="rId56" Type="http://schemas.openxmlformats.org/officeDocument/2006/relationships/image" Target="media/image32.png"/><Relationship Id="rId64" Type="http://schemas.openxmlformats.org/officeDocument/2006/relationships/hyperlink" Target="https://www.lifehabitats.com/hr/temenica/zivotinje/zivotinja/83/rusi-svracak-.html" TargetMode="External"/><Relationship Id="rId69" Type="http://schemas.openxmlformats.org/officeDocument/2006/relationships/hyperlink" Target="https://www.wpd.hr/projects/ve-ponikve/" TargetMode="External"/><Relationship Id="rId8" Type="http://schemas.openxmlformats.org/officeDocument/2006/relationships/styles" Target="styles.xml"/><Relationship Id="rId51" Type="http://schemas.openxmlformats.org/officeDocument/2006/relationships/image" Target="media/image27.png"/><Relationship Id="rId3" Type="http://schemas.openxmlformats.org/officeDocument/2006/relationships/customXml" Target="../customXml/item3.xml"/><Relationship Id="rId12" Type="http://schemas.openxmlformats.org/officeDocument/2006/relationships/endnotes" Target="endnotes.xml"/><Relationship Id="rId17" Type="http://schemas.openxmlformats.org/officeDocument/2006/relationships/footer" Target="footer1.xml"/><Relationship Id="rId25" Type="http://schemas.openxmlformats.org/officeDocument/2006/relationships/diagramData" Target="diagrams/data1.xml"/><Relationship Id="rId33" Type="http://schemas.openxmlformats.org/officeDocument/2006/relationships/image" Target="media/image13.png"/><Relationship Id="rId38" Type="http://schemas.openxmlformats.org/officeDocument/2006/relationships/hyperlink" Target="https://www.lifehabitats.com/hr/temenica/zivotinje/zivotinja/83/rusi-svracak-.html" TargetMode="External"/><Relationship Id="rId46" Type="http://schemas.openxmlformats.org/officeDocument/2006/relationships/image" Target="media/image22.png"/><Relationship Id="rId59" Type="http://schemas.openxmlformats.org/officeDocument/2006/relationships/hyperlink" Target="http://www.lifeartina.eu/prijetnje-morskim-pticama/" TargetMode="External"/><Relationship Id="rId67" Type="http://schemas.openxmlformats.org/officeDocument/2006/relationships/hyperlink" Target="https://zastita-prirode-smz.hr/" TargetMode="External"/><Relationship Id="rId20" Type="http://schemas.openxmlformats.org/officeDocument/2006/relationships/footer" Target="footer3.xml"/><Relationship Id="rId41" Type="http://schemas.openxmlformats.org/officeDocument/2006/relationships/image" Target="media/image18.png"/><Relationship Id="rId54" Type="http://schemas.openxmlformats.org/officeDocument/2006/relationships/image" Target="media/image30.png"/><Relationship Id="rId62" Type="http://schemas.openxmlformats.org/officeDocument/2006/relationships/hyperlink" Target="http://www.lifeartina.eu/prijetnje-morskim-pticama/" TargetMode="External"/><Relationship Id="rId7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customXml" Target="../customXml/item6.xml"/><Relationship Id="rId15" Type="http://schemas.openxmlformats.org/officeDocument/2006/relationships/header" Target="header1.xml"/><Relationship Id="rId23" Type="http://schemas.openxmlformats.org/officeDocument/2006/relationships/footer" Target="footer6.xml"/><Relationship Id="rId28" Type="http://schemas.openxmlformats.org/officeDocument/2006/relationships/diagramColors" Target="diagrams/colors1.xml"/><Relationship Id="rId36" Type="http://schemas.openxmlformats.org/officeDocument/2006/relationships/image" Target="media/image15.png"/><Relationship Id="rId49" Type="http://schemas.openxmlformats.org/officeDocument/2006/relationships/image" Target="media/image25.png"/><Relationship Id="rId57" Type="http://schemas.openxmlformats.org/officeDocument/2006/relationships/header" Target="header4.xml"/><Relationship Id="rId10" Type="http://schemas.openxmlformats.org/officeDocument/2006/relationships/webSettings" Target="webSettings.xml"/><Relationship Id="rId31" Type="http://schemas.openxmlformats.org/officeDocument/2006/relationships/image" Target="media/image11.png"/><Relationship Id="rId44" Type="http://schemas.openxmlformats.org/officeDocument/2006/relationships/hyperlink" Target="https://zastita-prirode-smz.hr/circus-cyaneus-eja-strnjarica/" TargetMode="External"/><Relationship Id="rId52" Type="http://schemas.openxmlformats.org/officeDocument/2006/relationships/image" Target="media/image28.png"/><Relationship Id="rId60" Type="http://schemas.openxmlformats.org/officeDocument/2006/relationships/hyperlink" Target="http://www.bioportal.hr/" TargetMode="External"/><Relationship Id="rId65" Type="http://schemas.openxmlformats.org/officeDocument/2006/relationships/hyperlink" Target="http://javni-podaci.hrsume.hr" TargetMode="External"/><Relationship Id="rId4" Type="http://schemas.openxmlformats.org/officeDocument/2006/relationships/customXml" Target="../customXml/item4.xml"/><Relationship Id="rId9" Type="http://schemas.openxmlformats.org/officeDocument/2006/relationships/settings" Target="settings.xml"/><Relationship Id="rId13" Type="http://schemas.openxmlformats.org/officeDocument/2006/relationships/image" Target="media/image1.png"/><Relationship Id="rId18" Type="http://schemas.openxmlformats.org/officeDocument/2006/relationships/footer" Target="footer2.xml"/><Relationship Id="rId39" Type="http://schemas.openxmlformats.org/officeDocument/2006/relationships/image" Target="media/image17.png"/><Relationship Id="rId34" Type="http://schemas.openxmlformats.org/officeDocument/2006/relationships/hyperlink" Target="https://www.biom.hr/pusten-suri-orao-sa-satelitskim-odasiljacem/" TargetMode="External"/><Relationship Id="rId50" Type="http://schemas.openxmlformats.org/officeDocument/2006/relationships/image" Target="media/image26.png"/><Relationship Id="rId55" Type="http://schemas.openxmlformats.org/officeDocument/2006/relationships/image" Target="media/image31.jpeg"/></Relationships>
</file>

<file path=word/_rels/footer3.xml.rels><?xml version="1.0" encoding="UTF-8" standalone="yes"?>
<Relationships xmlns="http://schemas.openxmlformats.org/package/2006/relationships"><Relationship Id="rId3" Type="http://schemas.openxmlformats.org/officeDocument/2006/relationships/image" Target="media/image7.jpg"/><Relationship Id="rId7" Type="http://schemas.openxmlformats.org/officeDocument/2006/relationships/image" Target="media/image8.png"/><Relationship Id="rId2" Type="http://schemas.openxmlformats.org/officeDocument/2006/relationships/image" Target="media/image6.png"/><Relationship Id="rId1" Type="http://schemas.openxmlformats.org/officeDocument/2006/relationships/image" Target="media/image5.jpg"/><Relationship Id="rId6" Type="http://schemas.openxmlformats.org/officeDocument/2006/relationships/image" Target="media/image11.jpeg"/><Relationship Id="rId5" Type="http://schemas.openxmlformats.org/officeDocument/2006/relationships/image" Target="media/image10.png"/><Relationship Id="rId4" Type="http://schemas.openxmlformats.org/officeDocument/2006/relationships/image" Target="media/image9.jpeg"/></Relationships>
</file>

<file path=word/_rels/header3.xml.rels><?xml version="1.0" encoding="UTF-8" standalone="yes"?>
<Relationships xmlns="http://schemas.openxmlformats.org/package/2006/relationships"><Relationship Id="rId2" Type="http://schemas.openxmlformats.org/officeDocument/2006/relationships/image" Target="media/image4.png"/><Relationship Id="rId1" Type="http://schemas.openxmlformats.org/officeDocument/2006/relationships/image" Target="media/image3.pn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C5B6257B-D310-44C8-AE99-8D9604F865B5}" type="doc">
      <dgm:prSet loTypeId="urn:microsoft.com/office/officeart/2005/8/layout/hierarchy1" loCatId="hierarchy" qsTypeId="urn:microsoft.com/office/officeart/2005/8/quickstyle/simple1" qsCatId="simple" csTypeId="urn:microsoft.com/office/officeart/2005/8/colors/accent1_2" csCatId="accent1" phldr="1"/>
      <dgm:spPr/>
      <dgm:t>
        <a:bodyPr/>
        <a:lstStyle/>
        <a:p>
          <a:endParaRPr lang="en-GB"/>
        </a:p>
      </dgm:t>
    </dgm:pt>
    <dgm:pt modelId="{A761D5E6-C0FA-4B02-8DFE-976F44E7FBCE}">
      <dgm:prSet phldrT="[Tekst]" custT="1"/>
      <dgm:spPr/>
      <dgm:t>
        <a:bodyPr/>
        <a:lstStyle/>
        <a:p>
          <a:r>
            <a:rPr lang="hr-HR" sz="900"/>
            <a:t>Ravnatelj</a:t>
          </a:r>
          <a:br>
            <a:rPr lang="hr-HR" sz="900"/>
          </a:br>
          <a:r>
            <a:rPr lang="hr-HR" sz="900"/>
            <a:t>(1)</a:t>
          </a:r>
          <a:endParaRPr lang="en-GB" sz="900"/>
        </a:p>
      </dgm:t>
    </dgm:pt>
    <dgm:pt modelId="{D97B2196-6331-4AAA-B3DB-3FB08D8F002F}" type="parTrans" cxnId="{C198EB06-0B84-495A-AB5A-5EA92DCA9B3C}">
      <dgm:prSet/>
      <dgm:spPr/>
      <dgm:t>
        <a:bodyPr/>
        <a:lstStyle/>
        <a:p>
          <a:endParaRPr lang="en-GB" sz="900"/>
        </a:p>
      </dgm:t>
    </dgm:pt>
    <dgm:pt modelId="{DC46311C-2C6F-4E64-B470-6E89DF6287C3}" type="sibTrans" cxnId="{C198EB06-0B84-495A-AB5A-5EA92DCA9B3C}">
      <dgm:prSet/>
      <dgm:spPr/>
      <dgm:t>
        <a:bodyPr/>
        <a:lstStyle/>
        <a:p>
          <a:endParaRPr lang="en-GB" sz="900"/>
        </a:p>
      </dgm:t>
    </dgm:pt>
    <dgm:pt modelId="{0E502868-B054-4118-A4B7-9A7A8C0E64A3}">
      <dgm:prSet phldrT="[Tekst]" custT="1"/>
      <dgm:spPr/>
      <dgm:t>
        <a:bodyPr/>
        <a:lstStyle/>
        <a:p>
          <a:r>
            <a:rPr lang="hr-HR" sz="900"/>
            <a:t>Sektor za opće, financijske i tehničke poslove</a:t>
          </a:r>
          <a:endParaRPr lang="en-GB" sz="900"/>
        </a:p>
      </dgm:t>
    </dgm:pt>
    <dgm:pt modelId="{3CA495A6-71DB-4007-908B-149E533B7144}" type="parTrans" cxnId="{04A4CE22-FE12-453F-929E-CDE16FE029BB}">
      <dgm:prSet/>
      <dgm:spPr/>
      <dgm:t>
        <a:bodyPr/>
        <a:lstStyle/>
        <a:p>
          <a:endParaRPr lang="en-GB" sz="900"/>
        </a:p>
      </dgm:t>
    </dgm:pt>
    <dgm:pt modelId="{00D8BE0E-92A0-401A-99CF-1C159F6F5CC2}" type="sibTrans" cxnId="{04A4CE22-FE12-453F-929E-CDE16FE029BB}">
      <dgm:prSet/>
      <dgm:spPr/>
      <dgm:t>
        <a:bodyPr/>
        <a:lstStyle/>
        <a:p>
          <a:endParaRPr lang="en-GB" sz="900"/>
        </a:p>
      </dgm:t>
    </dgm:pt>
    <dgm:pt modelId="{4AEB32F0-F3B2-4C56-A9C2-C3B3C587C820}">
      <dgm:prSet phldrT="[Tekst]" custT="1"/>
      <dgm:spPr/>
      <dgm:t>
        <a:bodyPr/>
        <a:lstStyle/>
        <a:p>
          <a:r>
            <a:rPr lang="hr-HR" sz="900"/>
            <a:t>Viši stručni suradnik za financije, računovodstvo i knjigovodstvo (1)</a:t>
          </a:r>
          <a:endParaRPr lang="en-GB" sz="900"/>
        </a:p>
      </dgm:t>
    </dgm:pt>
    <dgm:pt modelId="{E117858B-F372-400D-A3EE-090B4B3B4B47}" type="parTrans" cxnId="{D6EFB744-5D2D-4688-92DD-14CE7AF13E67}">
      <dgm:prSet/>
      <dgm:spPr/>
      <dgm:t>
        <a:bodyPr/>
        <a:lstStyle/>
        <a:p>
          <a:endParaRPr lang="en-GB" sz="900"/>
        </a:p>
      </dgm:t>
    </dgm:pt>
    <dgm:pt modelId="{9ECB94CF-ECA4-4D93-8F99-548937EC2B3A}" type="sibTrans" cxnId="{D6EFB744-5D2D-4688-92DD-14CE7AF13E67}">
      <dgm:prSet/>
      <dgm:spPr/>
      <dgm:t>
        <a:bodyPr/>
        <a:lstStyle/>
        <a:p>
          <a:endParaRPr lang="en-GB" sz="900"/>
        </a:p>
      </dgm:t>
    </dgm:pt>
    <dgm:pt modelId="{B8B75FE5-D580-4E09-9CF7-9BF6EC3E8F82}">
      <dgm:prSet phldrT="[Tekst]" custT="1"/>
      <dgm:spPr/>
      <dgm:t>
        <a:bodyPr/>
        <a:lstStyle/>
        <a:p>
          <a:r>
            <a:rPr lang="hr-HR" sz="900"/>
            <a:t>Stručni suradnik za opće i administrativne poslove te poslove javne nabave (1)</a:t>
          </a:r>
          <a:endParaRPr lang="en-GB" sz="900"/>
        </a:p>
      </dgm:t>
    </dgm:pt>
    <dgm:pt modelId="{6913F210-525F-4BA6-9197-0B58CD31B208}" type="parTrans" cxnId="{FF0E2B35-139C-4BEE-8879-7216CB0DDA99}">
      <dgm:prSet/>
      <dgm:spPr/>
      <dgm:t>
        <a:bodyPr/>
        <a:lstStyle/>
        <a:p>
          <a:endParaRPr lang="en-GB" sz="900"/>
        </a:p>
      </dgm:t>
    </dgm:pt>
    <dgm:pt modelId="{95925D6A-0D3F-4E80-8EDC-7301B619872D}" type="sibTrans" cxnId="{FF0E2B35-139C-4BEE-8879-7216CB0DDA99}">
      <dgm:prSet/>
      <dgm:spPr/>
      <dgm:t>
        <a:bodyPr/>
        <a:lstStyle/>
        <a:p>
          <a:endParaRPr lang="en-GB" sz="900"/>
        </a:p>
      </dgm:t>
    </dgm:pt>
    <dgm:pt modelId="{33CB6F91-E142-45A4-972A-67A23E9BB205}">
      <dgm:prSet phldrT="[Tekst]" custT="1"/>
      <dgm:spPr/>
      <dgm:t>
        <a:bodyPr/>
        <a:lstStyle/>
        <a:p>
          <a:r>
            <a:rPr lang="hr-HR" sz="900"/>
            <a:t>Sektor za stručne poslove zaštite, održavanja i promicanja zaštićenih područja i područja ekološke mreže te očuvanja, nadziranja i praćenja stanja prirode (monitoring)</a:t>
          </a:r>
          <a:endParaRPr lang="en-GB" sz="900"/>
        </a:p>
      </dgm:t>
    </dgm:pt>
    <dgm:pt modelId="{DEFB925E-F31B-43D1-8A5A-1426A035DD63}" type="parTrans" cxnId="{23147E96-4F77-4853-A283-317C21A4B00B}">
      <dgm:prSet/>
      <dgm:spPr/>
      <dgm:t>
        <a:bodyPr/>
        <a:lstStyle/>
        <a:p>
          <a:endParaRPr lang="en-GB" sz="900"/>
        </a:p>
      </dgm:t>
    </dgm:pt>
    <dgm:pt modelId="{2EB3C560-EF5C-4F81-9DD8-0BF8BCCD8A75}" type="sibTrans" cxnId="{23147E96-4F77-4853-A283-317C21A4B00B}">
      <dgm:prSet/>
      <dgm:spPr/>
      <dgm:t>
        <a:bodyPr/>
        <a:lstStyle/>
        <a:p>
          <a:endParaRPr lang="en-GB" sz="900"/>
        </a:p>
      </dgm:t>
    </dgm:pt>
    <dgm:pt modelId="{D80C34E4-EF73-40B2-8A7C-A1E9FBDF09FA}">
      <dgm:prSet phldrT="[Tekst]" custT="1"/>
      <dgm:spPr/>
      <dgm:t>
        <a:bodyPr/>
        <a:lstStyle/>
        <a:p>
          <a:r>
            <a:rPr lang="hr-HR" sz="900"/>
            <a:t>Služba zaštite, očuvanja, promicanja i održivog korištenja zaštićenih područja i područja ekološke mreže</a:t>
          </a:r>
          <a:endParaRPr lang="en-GB" sz="900"/>
        </a:p>
      </dgm:t>
    </dgm:pt>
    <dgm:pt modelId="{4E16AF37-AAD3-4498-A1A9-1EA7D8FA6484}" type="parTrans" cxnId="{D2D08E3C-392F-4068-962F-3D3C2F0E9EBB}">
      <dgm:prSet/>
      <dgm:spPr/>
      <dgm:t>
        <a:bodyPr/>
        <a:lstStyle/>
        <a:p>
          <a:endParaRPr lang="en-GB" sz="900"/>
        </a:p>
      </dgm:t>
    </dgm:pt>
    <dgm:pt modelId="{7551539E-E0E9-429A-98A8-8BE80A32D27E}" type="sibTrans" cxnId="{D2D08E3C-392F-4068-962F-3D3C2F0E9EBB}">
      <dgm:prSet/>
      <dgm:spPr/>
      <dgm:t>
        <a:bodyPr/>
        <a:lstStyle/>
        <a:p>
          <a:endParaRPr lang="en-GB" sz="900"/>
        </a:p>
      </dgm:t>
    </dgm:pt>
    <dgm:pt modelId="{AC610387-BD43-4A27-8D6E-5766AA85A0B8}">
      <dgm:prSet custT="1"/>
      <dgm:spPr/>
      <dgm:t>
        <a:bodyPr/>
        <a:lstStyle/>
        <a:p>
          <a:r>
            <a:rPr lang="hr-HR" sz="900"/>
            <a:t>Upravno vijeće</a:t>
          </a:r>
          <a:endParaRPr lang="en-GB" sz="900"/>
        </a:p>
      </dgm:t>
    </dgm:pt>
    <dgm:pt modelId="{568B6820-6CE5-4A6F-90F7-5158C7244CCC}" type="parTrans" cxnId="{60AC089C-12D1-4B37-89C8-13E5F2C126B2}">
      <dgm:prSet/>
      <dgm:spPr/>
      <dgm:t>
        <a:bodyPr/>
        <a:lstStyle/>
        <a:p>
          <a:endParaRPr lang="en-GB" sz="900"/>
        </a:p>
      </dgm:t>
    </dgm:pt>
    <dgm:pt modelId="{BA8A8D37-6823-4A12-B2F6-320B59C9242D}" type="sibTrans" cxnId="{60AC089C-12D1-4B37-89C8-13E5F2C126B2}">
      <dgm:prSet/>
      <dgm:spPr/>
      <dgm:t>
        <a:bodyPr/>
        <a:lstStyle/>
        <a:p>
          <a:endParaRPr lang="en-GB" sz="900"/>
        </a:p>
      </dgm:t>
    </dgm:pt>
    <dgm:pt modelId="{3EB2976E-D334-498D-8EB5-230C434276C7}">
      <dgm:prSet custT="1"/>
      <dgm:spPr/>
      <dgm:t>
        <a:bodyPr/>
        <a:lstStyle/>
        <a:p>
          <a:r>
            <a:rPr lang="hr-HR" sz="900"/>
            <a:t>Služba čuvara prirode</a:t>
          </a:r>
          <a:endParaRPr lang="en-GB" sz="900"/>
        </a:p>
      </dgm:t>
    </dgm:pt>
    <dgm:pt modelId="{B3CA1C88-9134-4DCE-9D7E-18CCB9457B60}" type="parTrans" cxnId="{5428FB84-1331-4E29-98DF-AB2A9D2AF619}">
      <dgm:prSet/>
      <dgm:spPr/>
      <dgm:t>
        <a:bodyPr/>
        <a:lstStyle/>
        <a:p>
          <a:endParaRPr lang="en-GB" sz="900"/>
        </a:p>
      </dgm:t>
    </dgm:pt>
    <dgm:pt modelId="{4386242D-2A42-4091-971A-41EB84D82F09}" type="sibTrans" cxnId="{5428FB84-1331-4E29-98DF-AB2A9D2AF619}">
      <dgm:prSet/>
      <dgm:spPr/>
      <dgm:t>
        <a:bodyPr/>
        <a:lstStyle/>
        <a:p>
          <a:endParaRPr lang="en-GB" sz="900"/>
        </a:p>
      </dgm:t>
    </dgm:pt>
    <dgm:pt modelId="{17F70BFB-A7B7-4C10-B643-9713FA4D01CA}">
      <dgm:prSet custT="1"/>
      <dgm:spPr/>
      <dgm:t>
        <a:bodyPr/>
        <a:lstStyle/>
        <a:p>
          <a:r>
            <a:rPr lang="hr-HR" sz="900"/>
            <a:t>Služba za zaštitu od požara</a:t>
          </a:r>
          <a:endParaRPr lang="en-GB" sz="900"/>
        </a:p>
      </dgm:t>
    </dgm:pt>
    <dgm:pt modelId="{3DC63737-9C07-4210-9F91-F0CBBD37ED84}" type="parTrans" cxnId="{9799EEBC-B31E-4724-ADAF-EFE30D6DBC8B}">
      <dgm:prSet/>
      <dgm:spPr/>
      <dgm:t>
        <a:bodyPr/>
        <a:lstStyle/>
        <a:p>
          <a:endParaRPr lang="en-GB" sz="900"/>
        </a:p>
      </dgm:t>
    </dgm:pt>
    <dgm:pt modelId="{478AF9F9-0EF1-4729-B5CA-E90C22BB3D5E}" type="sibTrans" cxnId="{9799EEBC-B31E-4724-ADAF-EFE30D6DBC8B}">
      <dgm:prSet/>
      <dgm:spPr/>
      <dgm:t>
        <a:bodyPr/>
        <a:lstStyle/>
        <a:p>
          <a:endParaRPr lang="en-GB" sz="900"/>
        </a:p>
      </dgm:t>
    </dgm:pt>
    <dgm:pt modelId="{3E58CA47-A844-4502-8FEF-C4B32AD5C2CF}">
      <dgm:prSet custT="1"/>
      <dgm:spPr/>
      <dgm:t>
        <a:bodyPr/>
        <a:lstStyle/>
        <a:p>
          <a:r>
            <a:rPr lang="hr-HR" sz="900"/>
            <a:t>Stručni savjetnik za zaštitu i očivanje (2)</a:t>
          </a:r>
          <a:endParaRPr lang="en-GB" sz="900"/>
        </a:p>
      </dgm:t>
    </dgm:pt>
    <dgm:pt modelId="{A1D311D5-DC03-4667-A560-657ACF51456B}" type="parTrans" cxnId="{DB5516CA-8DFE-4C47-8F0D-DD157138DD08}">
      <dgm:prSet/>
      <dgm:spPr/>
      <dgm:t>
        <a:bodyPr/>
        <a:lstStyle/>
        <a:p>
          <a:endParaRPr lang="en-GB" sz="900"/>
        </a:p>
      </dgm:t>
    </dgm:pt>
    <dgm:pt modelId="{D30DEB68-1E5E-4C62-AEEA-DBB06D7BE3F2}" type="sibTrans" cxnId="{DB5516CA-8DFE-4C47-8F0D-DD157138DD08}">
      <dgm:prSet/>
      <dgm:spPr/>
      <dgm:t>
        <a:bodyPr/>
        <a:lstStyle/>
        <a:p>
          <a:endParaRPr lang="en-GB" sz="900"/>
        </a:p>
      </dgm:t>
    </dgm:pt>
    <dgm:pt modelId="{99773D1F-37EF-4A3C-A811-00105E17AD03}">
      <dgm:prSet custT="1"/>
      <dgm:spPr/>
      <dgm:t>
        <a:bodyPr/>
        <a:lstStyle/>
        <a:p>
          <a:r>
            <a:rPr lang="hr-HR" sz="900"/>
            <a:t>Stručni savjetnik za promociju, edukaciju i održivo korištenje (1)</a:t>
          </a:r>
          <a:endParaRPr lang="en-GB" sz="900"/>
        </a:p>
      </dgm:t>
    </dgm:pt>
    <dgm:pt modelId="{48096158-7EAE-44D6-ABA4-7A1AAA906521}" type="parTrans" cxnId="{14E5342C-9309-4B47-9008-A82ACFE9773F}">
      <dgm:prSet/>
      <dgm:spPr/>
      <dgm:t>
        <a:bodyPr/>
        <a:lstStyle/>
        <a:p>
          <a:endParaRPr lang="en-GB" sz="900"/>
        </a:p>
      </dgm:t>
    </dgm:pt>
    <dgm:pt modelId="{DBAA4A80-118F-42AA-8A61-66567B6AF8CA}" type="sibTrans" cxnId="{14E5342C-9309-4B47-9008-A82ACFE9773F}">
      <dgm:prSet/>
      <dgm:spPr/>
      <dgm:t>
        <a:bodyPr/>
        <a:lstStyle/>
        <a:p>
          <a:endParaRPr lang="en-GB" sz="900"/>
        </a:p>
      </dgm:t>
    </dgm:pt>
    <dgm:pt modelId="{6F1A5E49-7F36-4235-83FE-258444498099}">
      <dgm:prSet custT="1"/>
      <dgm:spPr/>
      <dgm:t>
        <a:bodyPr/>
        <a:lstStyle/>
        <a:p>
          <a:r>
            <a:rPr lang="hr-HR" sz="900"/>
            <a:t>Suradnik na provedbi projekta (5)</a:t>
          </a:r>
          <a:endParaRPr lang="en-GB" sz="900"/>
        </a:p>
      </dgm:t>
    </dgm:pt>
    <dgm:pt modelId="{477661B6-7A3E-4313-9910-CE975A8DB2A2}" type="parTrans" cxnId="{852D9743-812A-479C-893B-5CF4A694D966}">
      <dgm:prSet/>
      <dgm:spPr/>
      <dgm:t>
        <a:bodyPr/>
        <a:lstStyle/>
        <a:p>
          <a:endParaRPr lang="en-GB" sz="900"/>
        </a:p>
      </dgm:t>
    </dgm:pt>
    <dgm:pt modelId="{97502E75-62F7-4F12-8FCE-B751671F1BA6}" type="sibTrans" cxnId="{852D9743-812A-479C-893B-5CF4A694D966}">
      <dgm:prSet/>
      <dgm:spPr/>
      <dgm:t>
        <a:bodyPr/>
        <a:lstStyle/>
        <a:p>
          <a:endParaRPr lang="en-GB" sz="900"/>
        </a:p>
      </dgm:t>
    </dgm:pt>
    <dgm:pt modelId="{27F28062-8F87-448E-87E1-22969CEB002F}">
      <dgm:prSet custT="1"/>
      <dgm:spPr/>
      <dgm:t>
        <a:bodyPr/>
        <a:lstStyle/>
        <a:p>
          <a:r>
            <a:rPr lang="hr-HR" sz="900"/>
            <a:t>Čuvar prirode I. vrste (1)</a:t>
          </a:r>
          <a:endParaRPr lang="en-GB" sz="900"/>
        </a:p>
      </dgm:t>
    </dgm:pt>
    <dgm:pt modelId="{A485939D-EDDF-47A3-8E3F-3ED8A6092A53}" type="parTrans" cxnId="{5A0E7AE7-7850-4C25-987E-B8BDDDE1CCF4}">
      <dgm:prSet/>
      <dgm:spPr/>
      <dgm:t>
        <a:bodyPr/>
        <a:lstStyle/>
        <a:p>
          <a:endParaRPr lang="en-GB" sz="900"/>
        </a:p>
      </dgm:t>
    </dgm:pt>
    <dgm:pt modelId="{C74F5CE4-FB90-4E48-ADE2-868A5781BDAE}" type="sibTrans" cxnId="{5A0E7AE7-7850-4C25-987E-B8BDDDE1CCF4}">
      <dgm:prSet/>
      <dgm:spPr/>
      <dgm:t>
        <a:bodyPr/>
        <a:lstStyle/>
        <a:p>
          <a:endParaRPr lang="en-GB" sz="900"/>
        </a:p>
      </dgm:t>
    </dgm:pt>
    <dgm:pt modelId="{34EDA4C4-82E7-4592-AD9D-D1399790D1D8}">
      <dgm:prSet custT="1"/>
      <dgm:spPr/>
      <dgm:t>
        <a:bodyPr/>
        <a:lstStyle/>
        <a:p>
          <a:r>
            <a:rPr lang="hr-HR" sz="900"/>
            <a:t>Stručni suradnik za provođenje preventivnih mjera zaštite od požara (1)</a:t>
          </a:r>
          <a:endParaRPr lang="en-GB" sz="900"/>
        </a:p>
      </dgm:t>
    </dgm:pt>
    <dgm:pt modelId="{5800F6F5-00C5-4228-B047-708658152495}" type="parTrans" cxnId="{D23E50FD-FE50-4FCC-A646-4018DE5765CE}">
      <dgm:prSet/>
      <dgm:spPr/>
      <dgm:t>
        <a:bodyPr/>
        <a:lstStyle/>
        <a:p>
          <a:endParaRPr lang="en-GB" sz="900"/>
        </a:p>
      </dgm:t>
    </dgm:pt>
    <dgm:pt modelId="{95077CE3-DF4A-4E18-AB35-77802068A4C8}" type="sibTrans" cxnId="{D23E50FD-FE50-4FCC-A646-4018DE5765CE}">
      <dgm:prSet/>
      <dgm:spPr/>
      <dgm:t>
        <a:bodyPr/>
        <a:lstStyle/>
        <a:p>
          <a:endParaRPr lang="en-GB" sz="900"/>
        </a:p>
      </dgm:t>
    </dgm:pt>
    <dgm:pt modelId="{5525B956-27D8-4C57-ABB5-B2FB61684329}" type="pres">
      <dgm:prSet presAssocID="{C5B6257B-D310-44C8-AE99-8D9604F865B5}" presName="hierChild1" presStyleCnt="0">
        <dgm:presLayoutVars>
          <dgm:chPref val="1"/>
          <dgm:dir/>
          <dgm:animOne val="branch"/>
          <dgm:animLvl val="lvl"/>
          <dgm:resizeHandles/>
        </dgm:presLayoutVars>
      </dgm:prSet>
      <dgm:spPr/>
    </dgm:pt>
    <dgm:pt modelId="{E5172374-2478-40F9-95AC-E87C93381637}" type="pres">
      <dgm:prSet presAssocID="{AC610387-BD43-4A27-8D6E-5766AA85A0B8}" presName="hierRoot1" presStyleCnt="0"/>
      <dgm:spPr/>
    </dgm:pt>
    <dgm:pt modelId="{AD1F428A-5281-4957-8892-679B48D4B07A}" type="pres">
      <dgm:prSet presAssocID="{AC610387-BD43-4A27-8D6E-5766AA85A0B8}" presName="composite" presStyleCnt="0"/>
      <dgm:spPr/>
    </dgm:pt>
    <dgm:pt modelId="{1689C78A-4B65-459F-B078-4A1B61CE4B82}" type="pres">
      <dgm:prSet presAssocID="{AC610387-BD43-4A27-8D6E-5766AA85A0B8}" presName="background" presStyleLbl="node0" presStyleIdx="0" presStyleCnt="1"/>
      <dgm:spPr/>
    </dgm:pt>
    <dgm:pt modelId="{7FF261EA-D084-4E08-B8E6-350A11ACA65A}" type="pres">
      <dgm:prSet presAssocID="{AC610387-BD43-4A27-8D6E-5766AA85A0B8}" presName="text" presStyleLbl="fgAcc0" presStyleIdx="0" presStyleCnt="1">
        <dgm:presLayoutVars>
          <dgm:chPref val="3"/>
        </dgm:presLayoutVars>
      </dgm:prSet>
      <dgm:spPr/>
    </dgm:pt>
    <dgm:pt modelId="{15FA1077-15C3-4776-AD6D-62D90A646C04}" type="pres">
      <dgm:prSet presAssocID="{AC610387-BD43-4A27-8D6E-5766AA85A0B8}" presName="hierChild2" presStyleCnt="0"/>
      <dgm:spPr/>
    </dgm:pt>
    <dgm:pt modelId="{57DD54CB-2747-4E4F-A1EB-27B63B10E4E2}" type="pres">
      <dgm:prSet presAssocID="{D97B2196-6331-4AAA-B3DB-3FB08D8F002F}" presName="Name10" presStyleLbl="parChTrans1D2" presStyleIdx="0" presStyleCnt="1"/>
      <dgm:spPr/>
    </dgm:pt>
    <dgm:pt modelId="{AF737F3C-64E0-4D7B-BB9F-E278316FF3BC}" type="pres">
      <dgm:prSet presAssocID="{A761D5E6-C0FA-4B02-8DFE-976F44E7FBCE}" presName="hierRoot2" presStyleCnt="0"/>
      <dgm:spPr/>
    </dgm:pt>
    <dgm:pt modelId="{3E6A4ECD-F36E-4A53-B43C-B1277130B885}" type="pres">
      <dgm:prSet presAssocID="{A761D5E6-C0FA-4B02-8DFE-976F44E7FBCE}" presName="composite2" presStyleCnt="0"/>
      <dgm:spPr/>
    </dgm:pt>
    <dgm:pt modelId="{429B66AE-F911-49D2-9C48-35F4FC773D59}" type="pres">
      <dgm:prSet presAssocID="{A761D5E6-C0FA-4B02-8DFE-976F44E7FBCE}" presName="background2" presStyleLbl="node2" presStyleIdx="0" presStyleCnt="1"/>
      <dgm:spPr/>
    </dgm:pt>
    <dgm:pt modelId="{FCB5CE0C-4ACE-4607-BBA6-61EFEFEED757}" type="pres">
      <dgm:prSet presAssocID="{A761D5E6-C0FA-4B02-8DFE-976F44E7FBCE}" presName="text2" presStyleLbl="fgAcc2" presStyleIdx="0" presStyleCnt="1">
        <dgm:presLayoutVars>
          <dgm:chPref val="3"/>
        </dgm:presLayoutVars>
      </dgm:prSet>
      <dgm:spPr/>
    </dgm:pt>
    <dgm:pt modelId="{5A2F0F8F-BDB0-4025-9E08-398D9D84DC04}" type="pres">
      <dgm:prSet presAssocID="{A761D5E6-C0FA-4B02-8DFE-976F44E7FBCE}" presName="hierChild3" presStyleCnt="0"/>
      <dgm:spPr/>
    </dgm:pt>
    <dgm:pt modelId="{76673401-FDD2-4EFD-AA3D-247F19477BBB}" type="pres">
      <dgm:prSet presAssocID="{3CA495A6-71DB-4007-908B-149E533B7144}" presName="Name17" presStyleLbl="parChTrans1D3" presStyleIdx="0" presStyleCnt="2"/>
      <dgm:spPr/>
    </dgm:pt>
    <dgm:pt modelId="{2433EB20-D226-4453-A84B-57C4AFBBA830}" type="pres">
      <dgm:prSet presAssocID="{0E502868-B054-4118-A4B7-9A7A8C0E64A3}" presName="hierRoot3" presStyleCnt="0"/>
      <dgm:spPr/>
    </dgm:pt>
    <dgm:pt modelId="{E20B4EC4-D7EF-4677-8FC1-F30EDE0349FB}" type="pres">
      <dgm:prSet presAssocID="{0E502868-B054-4118-A4B7-9A7A8C0E64A3}" presName="composite3" presStyleCnt="0"/>
      <dgm:spPr/>
    </dgm:pt>
    <dgm:pt modelId="{8E5D18B9-8234-4B07-A2D2-24D5F65C7EE8}" type="pres">
      <dgm:prSet presAssocID="{0E502868-B054-4118-A4B7-9A7A8C0E64A3}" presName="background3" presStyleLbl="node3" presStyleIdx="0" presStyleCnt="2"/>
      <dgm:spPr/>
    </dgm:pt>
    <dgm:pt modelId="{0B28050F-D213-4F6E-907B-979164EDCA9E}" type="pres">
      <dgm:prSet presAssocID="{0E502868-B054-4118-A4B7-9A7A8C0E64A3}" presName="text3" presStyleLbl="fgAcc3" presStyleIdx="0" presStyleCnt="2">
        <dgm:presLayoutVars>
          <dgm:chPref val="3"/>
        </dgm:presLayoutVars>
      </dgm:prSet>
      <dgm:spPr/>
    </dgm:pt>
    <dgm:pt modelId="{24B95B6D-B2FA-4708-88BD-426F0262EE85}" type="pres">
      <dgm:prSet presAssocID="{0E502868-B054-4118-A4B7-9A7A8C0E64A3}" presName="hierChild4" presStyleCnt="0"/>
      <dgm:spPr/>
    </dgm:pt>
    <dgm:pt modelId="{50FAA48A-4DF7-4EE4-8180-0DBB4409616C}" type="pres">
      <dgm:prSet presAssocID="{E117858B-F372-400D-A3EE-090B4B3B4B47}" presName="Name23" presStyleLbl="parChTrans1D4" presStyleIdx="0" presStyleCnt="10"/>
      <dgm:spPr/>
    </dgm:pt>
    <dgm:pt modelId="{9BD3DA98-B10C-430C-8269-08AF2AF6D083}" type="pres">
      <dgm:prSet presAssocID="{4AEB32F0-F3B2-4C56-A9C2-C3B3C587C820}" presName="hierRoot4" presStyleCnt="0"/>
      <dgm:spPr/>
    </dgm:pt>
    <dgm:pt modelId="{22E69FE4-855E-4274-905D-ACE9E2E9BF66}" type="pres">
      <dgm:prSet presAssocID="{4AEB32F0-F3B2-4C56-A9C2-C3B3C587C820}" presName="composite4" presStyleCnt="0"/>
      <dgm:spPr/>
    </dgm:pt>
    <dgm:pt modelId="{81544405-6836-4E50-8382-D3FD1C4A4396}" type="pres">
      <dgm:prSet presAssocID="{4AEB32F0-F3B2-4C56-A9C2-C3B3C587C820}" presName="background4" presStyleLbl="node4" presStyleIdx="0" presStyleCnt="10"/>
      <dgm:spPr/>
    </dgm:pt>
    <dgm:pt modelId="{B2C05B95-DB7B-4309-9221-C5159453E6C4}" type="pres">
      <dgm:prSet presAssocID="{4AEB32F0-F3B2-4C56-A9C2-C3B3C587C820}" presName="text4" presStyleLbl="fgAcc4" presStyleIdx="0" presStyleCnt="10">
        <dgm:presLayoutVars>
          <dgm:chPref val="3"/>
        </dgm:presLayoutVars>
      </dgm:prSet>
      <dgm:spPr/>
    </dgm:pt>
    <dgm:pt modelId="{073F0CC5-5C6D-4E89-814F-10DC2FE60A9E}" type="pres">
      <dgm:prSet presAssocID="{4AEB32F0-F3B2-4C56-A9C2-C3B3C587C820}" presName="hierChild5" presStyleCnt="0"/>
      <dgm:spPr/>
    </dgm:pt>
    <dgm:pt modelId="{E776F966-A7F8-463A-9660-55962A9B73A9}" type="pres">
      <dgm:prSet presAssocID="{6913F210-525F-4BA6-9197-0B58CD31B208}" presName="Name23" presStyleLbl="parChTrans1D4" presStyleIdx="1" presStyleCnt="10"/>
      <dgm:spPr/>
    </dgm:pt>
    <dgm:pt modelId="{FF0D8FCF-A273-4FA7-99B5-FBD1A2ACAAAB}" type="pres">
      <dgm:prSet presAssocID="{B8B75FE5-D580-4E09-9CF7-9BF6EC3E8F82}" presName="hierRoot4" presStyleCnt="0"/>
      <dgm:spPr/>
    </dgm:pt>
    <dgm:pt modelId="{47E7E370-1C8E-4FF7-B001-DBE506C707B4}" type="pres">
      <dgm:prSet presAssocID="{B8B75FE5-D580-4E09-9CF7-9BF6EC3E8F82}" presName="composite4" presStyleCnt="0"/>
      <dgm:spPr/>
    </dgm:pt>
    <dgm:pt modelId="{6157312D-2193-4BB6-AB81-EEB126119B00}" type="pres">
      <dgm:prSet presAssocID="{B8B75FE5-D580-4E09-9CF7-9BF6EC3E8F82}" presName="background4" presStyleLbl="node4" presStyleIdx="1" presStyleCnt="10"/>
      <dgm:spPr/>
    </dgm:pt>
    <dgm:pt modelId="{F5D12AD0-2A79-4318-BC65-7627248ED6C2}" type="pres">
      <dgm:prSet presAssocID="{B8B75FE5-D580-4E09-9CF7-9BF6EC3E8F82}" presName="text4" presStyleLbl="fgAcc4" presStyleIdx="1" presStyleCnt="10">
        <dgm:presLayoutVars>
          <dgm:chPref val="3"/>
        </dgm:presLayoutVars>
      </dgm:prSet>
      <dgm:spPr/>
    </dgm:pt>
    <dgm:pt modelId="{89FB6849-7C39-40BC-8892-9C41E798BF61}" type="pres">
      <dgm:prSet presAssocID="{B8B75FE5-D580-4E09-9CF7-9BF6EC3E8F82}" presName="hierChild5" presStyleCnt="0"/>
      <dgm:spPr/>
    </dgm:pt>
    <dgm:pt modelId="{3970AA50-F2C5-4E34-8951-B8183E8EC0F7}" type="pres">
      <dgm:prSet presAssocID="{DEFB925E-F31B-43D1-8A5A-1426A035DD63}" presName="Name17" presStyleLbl="parChTrans1D3" presStyleIdx="1" presStyleCnt="2"/>
      <dgm:spPr/>
    </dgm:pt>
    <dgm:pt modelId="{2FA7D8CF-7430-44B3-AAB4-1FF08D220AD7}" type="pres">
      <dgm:prSet presAssocID="{33CB6F91-E142-45A4-972A-67A23E9BB205}" presName="hierRoot3" presStyleCnt="0"/>
      <dgm:spPr/>
    </dgm:pt>
    <dgm:pt modelId="{4184A44A-6D00-4AC1-8A29-E33092C5CC03}" type="pres">
      <dgm:prSet presAssocID="{33CB6F91-E142-45A4-972A-67A23E9BB205}" presName="composite3" presStyleCnt="0"/>
      <dgm:spPr/>
    </dgm:pt>
    <dgm:pt modelId="{37707A29-FA8B-4363-A696-CBE12F163CE7}" type="pres">
      <dgm:prSet presAssocID="{33CB6F91-E142-45A4-972A-67A23E9BB205}" presName="background3" presStyleLbl="node3" presStyleIdx="1" presStyleCnt="2"/>
      <dgm:spPr/>
    </dgm:pt>
    <dgm:pt modelId="{FD2CA355-6DD2-4CB8-B518-B55A3EF9A511}" type="pres">
      <dgm:prSet presAssocID="{33CB6F91-E142-45A4-972A-67A23E9BB205}" presName="text3" presStyleLbl="fgAcc3" presStyleIdx="1" presStyleCnt="2" custScaleX="173383" custScaleY="99755">
        <dgm:presLayoutVars>
          <dgm:chPref val="3"/>
        </dgm:presLayoutVars>
      </dgm:prSet>
      <dgm:spPr/>
    </dgm:pt>
    <dgm:pt modelId="{FCEEC3F2-C435-446D-A03A-DA92B3D7AE6F}" type="pres">
      <dgm:prSet presAssocID="{33CB6F91-E142-45A4-972A-67A23E9BB205}" presName="hierChild4" presStyleCnt="0"/>
      <dgm:spPr/>
    </dgm:pt>
    <dgm:pt modelId="{B6C264FE-07B6-4633-B204-D7BA99E428B9}" type="pres">
      <dgm:prSet presAssocID="{4E16AF37-AAD3-4498-A1A9-1EA7D8FA6484}" presName="Name23" presStyleLbl="parChTrans1D4" presStyleIdx="2" presStyleCnt="10"/>
      <dgm:spPr/>
    </dgm:pt>
    <dgm:pt modelId="{DFF2C2B2-0417-4110-8557-54F936AA6FE7}" type="pres">
      <dgm:prSet presAssocID="{D80C34E4-EF73-40B2-8A7C-A1E9FBDF09FA}" presName="hierRoot4" presStyleCnt="0"/>
      <dgm:spPr/>
    </dgm:pt>
    <dgm:pt modelId="{09414657-7401-4848-BC3D-6D9CB7B4F507}" type="pres">
      <dgm:prSet presAssocID="{D80C34E4-EF73-40B2-8A7C-A1E9FBDF09FA}" presName="composite4" presStyleCnt="0"/>
      <dgm:spPr/>
    </dgm:pt>
    <dgm:pt modelId="{05050FB5-BCBF-48ED-997E-0A5584C10ADB}" type="pres">
      <dgm:prSet presAssocID="{D80C34E4-EF73-40B2-8A7C-A1E9FBDF09FA}" presName="background4" presStyleLbl="node4" presStyleIdx="2" presStyleCnt="10"/>
      <dgm:spPr/>
    </dgm:pt>
    <dgm:pt modelId="{CF810A68-AFFF-4803-A9D2-41D9C21F205F}" type="pres">
      <dgm:prSet presAssocID="{D80C34E4-EF73-40B2-8A7C-A1E9FBDF09FA}" presName="text4" presStyleLbl="fgAcc4" presStyleIdx="2" presStyleCnt="10" custScaleX="134065">
        <dgm:presLayoutVars>
          <dgm:chPref val="3"/>
        </dgm:presLayoutVars>
      </dgm:prSet>
      <dgm:spPr/>
    </dgm:pt>
    <dgm:pt modelId="{13B45F63-4CD3-4374-8288-E1E7F6BCE6D6}" type="pres">
      <dgm:prSet presAssocID="{D80C34E4-EF73-40B2-8A7C-A1E9FBDF09FA}" presName="hierChild5" presStyleCnt="0"/>
      <dgm:spPr/>
    </dgm:pt>
    <dgm:pt modelId="{8C211F21-53AE-4D1A-8AC2-B11E508D881A}" type="pres">
      <dgm:prSet presAssocID="{A1D311D5-DC03-4667-A560-657ACF51456B}" presName="Name23" presStyleLbl="parChTrans1D4" presStyleIdx="3" presStyleCnt="10"/>
      <dgm:spPr/>
    </dgm:pt>
    <dgm:pt modelId="{D10436B7-5D3E-4E58-8F2C-FC07C2BD343E}" type="pres">
      <dgm:prSet presAssocID="{3E58CA47-A844-4502-8FEF-C4B32AD5C2CF}" presName="hierRoot4" presStyleCnt="0"/>
      <dgm:spPr/>
    </dgm:pt>
    <dgm:pt modelId="{F1B3CE9C-6D5A-4D82-B636-2CA4F410D17F}" type="pres">
      <dgm:prSet presAssocID="{3E58CA47-A844-4502-8FEF-C4B32AD5C2CF}" presName="composite4" presStyleCnt="0"/>
      <dgm:spPr/>
    </dgm:pt>
    <dgm:pt modelId="{788A8E79-6820-4791-A906-7F9A1C49CA20}" type="pres">
      <dgm:prSet presAssocID="{3E58CA47-A844-4502-8FEF-C4B32AD5C2CF}" presName="background4" presStyleLbl="node4" presStyleIdx="3" presStyleCnt="10"/>
      <dgm:spPr/>
    </dgm:pt>
    <dgm:pt modelId="{55776623-E175-400B-BBE2-322EA5B48E0A}" type="pres">
      <dgm:prSet presAssocID="{3E58CA47-A844-4502-8FEF-C4B32AD5C2CF}" presName="text4" presStyleLbl="fgAcc4" presStyleIdx="3" presStyleCnt="10">
        <dgm:presLayoutVars>
          <dgm:chPref val="3"/>
        </dgm:presLayoutVars>
      </dgm:prSet>
      <dgm:spPr/>
    </dgm:pt>
    <dgm:pt modelId="{7B2FE1E6-FB7B-430F-BE0A-45D71B5BF5E0}" type="pres">
      <dgm:prSet presAssocID="{3E58CA47-A844-4502-8FEF-C4B32AD5C2CF}" presName="hierChild5" presStyleCnt="0"/>
      <dgm:spPr/>
    </dgm:pt>
    <dgm:pt modelId="{3517B839-E133-4B9E-84F9-C8B2EE3ED776}" type="pres">
      <dgm:prSet presAssocID="{48096158-7EAE-44D6-ABA4-7A1AAA906521}" presName="Name23" presStyleLbl="parChTrans1D4" presStyleIdx="4" presStyleCnt="10"/>
      <dgm:spPr/>
    </dgm:pt>
    <dgm:pt modelId="{1E1A2C7F-9A14-45E7-8111-D7783C5C5D5C}" type="pres">
      <dgm:prSet presAssocID="{99773D1F-37EF-4A3C-A811-00105E17AD03}" presName="hierRoot4" presStyleCnt="0"/>
      <dgm:spPr/>
    </dgm:pt>
    <dgm:pt modelId="{9CB5A7E1-E4F2-4E4A-8095-E884975F6628}" type="pres">
      <dgm:prSet presAssocID="{99773D1F-37EF-4A3C-A811-00105E17AD03}" presName="composite4" presStyleCnt="0"/>
      <dgm:spPr/>
    </dgm:pt>
    <dgm:pt modelId="{14EBD70D-58D3-4DB6-846E-626D71D6FF1F}" type="pres">
      <dgm:prSet presAssocID="{99773D1F-37EF-4A3C-A811-00105E17AD03}" presName="background4" presStyleLbl="node4" presStyleIdx="4" presStyleCnt="10"/>
      <dgm:spPr/>
    </dgm:pt>
    <dgm:pt modelId="{1A3D9318-A14F-48AB-866B-E0127026A763}" type="pres">
      <dgm:prSet presAssocID="{99773D1F-37EF-4A3C-A811-00105E17AD03}" presName="text4" presStyleLbl="fgAcc4" presStyleIdx="4" presStyleCnt="10">
        <dgm:presLayoutVars>
          <dgm:chPref val="3"/>
        </dgm:presLayoutVars>
      </dgm:prSet>
      <dgm:spPr/>
    </dgm:pt>
    <dgm:pt modelId="{EB49AAD3-CD6F-4105-8912-0AD48A174339}" type="pres">
      <dgm:prSet presAssocID="{99773D1F-37EF-4A3C-A811-00105E17AD03}" presName="hierChild5" presStyleCnt="0"/>
      <dgm:spPr/>
    </dgm:pt>
    <dgm:pt modelId="{90FA49AF-CC2F-48B0-AF5F-78AD139BEAE5}" type="pres">
      <dgm:prSet presAssocID="{477661B6-7A3E-4313-9910-CE975A8DB2A2}" presName="Name23" presStyleLbl="parChTrans1D4" presStyleIdx="5" presStyleCnt="10"/>
      <dgm:spPr/>
    </dgm:pt>
    <dgm:pt modelId="{8747F43E-46AC-4AAE-B8FF-5BD73CE0EF83}" type="pres">
      <dgm:prSet presAssocID="{6F1A5E49-7F36-4235-83FE-258444498099}" presName="hierRoot4" presStyleCnt="0"/>
      <dgm:spPr/>
    </dgm:pt>
    <dgm:pt modelId="{98D44310-05D1-4A49-A1FE-7B27C70F3022}" type="pres">
      <dgm:prSet presAssocID="{6F1A5E49-7F36-4235-83FE-258444498099}" presName="composite4" presStyleCnt="0"/>
      <dgm:spPr/>
    </dgm:pt>
    <dgm:pt modelId="{88D98821-2DA9-4E55-9773-BA543C3E6042}" type="pres">
      <dgm:prSet presAssocID="{6F1A5E49-7F36-4235-83FE-258444498099}" presName="background4" presStyleLbl="node4" presStyleIdx="5" presStyleCnt="10"/>
      <dgm:spPr/>
    </dgm:pt>
    <dgm:pt modelId="{23E6EA1B-FB00-4331-9949-DFCA189853E1}" type="pres">
      <dgm:prSet presAssocID="{6F1A5E49-7F36-4235-83FE-258444498099}" presName="text4" presStyleLbl="fgAcc4" presStyleIdx="5" presStyleCnt="10">
        <dgm:presLayoutVars>
          <dgm:chPref val="3"/>
        </dgm:presLayoutVars>
      </dgm:prSet>
      <dgm:spPr/>
    </dgm:pt>
    <dgm:pt modelId="{F56F9402-FAC9-4D73-ABFD-193682713077}" type="pres">
      <dgm:prSet presAssocID="{6F1A5E49-7F36-4235-83FE-258444498099}" presName="hierChild5" presStyleCnt="0"/>
      <dgm:spPr/>
    </dgm:pt>
    <dgm:pt modelId="{7C2A6AF7-D62D-4DC2-8593-DA906BDF3D61}" type="pres">
      <dgm:prSet presAssocID="{B3CA1C88-9134-4DCE-9D7E-18CCB9457B60}" presName="Name23" presStyleLbl="parChTrans1D4" presStyleIdx="6" presStyleCnt="10"/>
      <dgm:spPr/>
    </dgm:pt>
    <dgm:pt modelId="{1E382FFC-2F0F-4A8B-A5D1-AAEE03F7F455}" type="pres">
      <dgm:prSet presAssocID="{3EB2976E-D334-498D-8EB5-230C434276C7}" presName="hierRoot4" presStyleCnt="0"/>
      <dgm:spPr/>
    </dgm:pt>
    <dgm:pt modelId="{FD285107-C11D-4D03-B37A-5CA176CCA804}" type="pres">
      <dgm:prSet presAssocID="{3EB2976E-D334-498D-8EB5-230C434276C7}" presName="composite4" presStyleCnt="0"/>
      <dgm:spPr/>
    </dgm:pt>
    <dgm:pt modelId="{1355DB33-4150-441F-B406-CC343AB313F3}" type="pres">
      <dgm:prSet presAssocID="{3EB2976E-D334-498D-8EB5-230C434276C7}" presName="background4" presStyleLbl="node4" presStyleIdx="6" presStyleCnt="10"/>
      <dgm:spPr/>
    </dgm:pt>
    <dgm:pt modelId="{9DADC8AF-6134-4B69-A984-05E0942FDEFE}" type="pres">
      <dgm:prSet presAssocID="{3EB2976E-D334-498D-8EB5-230C434276C7}" presName="text4" presStyleLbl="fgAcc4" presStyleIdx="6" presStyleCnt="10">
        <dgm:presLayoutVars>
          <dgm:chPref val="3"/>
        </dgm:presLayoutVars>
      </dgm:prSet>
      <dgm:spPr/>
    </dgm:pt>
    <dgm:pt modelId="{C4742C26-E7CB-4DA2-BEAB-F8D93E1304AA}" type="pres">
      <dgm:prSet presAssocID="{3EB2976E-D334-498D-8EB5-230C434276C7}" presName="hierChild5" presStyleCnt="0"/>
      <dgm:spPr/>
    </dgm:pt>
    <dgm:pt modelId="{2CB02840-937C-4DAD-8F29-B8AFDD836273}" type="pres">
      <dgm:prSet presAssocID="{A485939D-EDDF-47A3-8E3F-3ED8A6092A53}" presName="Name23" presStyleLbl="parChTrans1D4" presStyleIdx="7" presStyleCnt="10"/>
      <dgm:spPr/>
    </dgm:pt>
    <dgm:pt modelId="{110B85F3-B076-4F59-B3CD-3E888C4E1F64}" type="pres">
      <dgm:prSet presAssocID="{27F28062-8F87-448E-87E1-22969CEB002F}" presName="hierRoot4" presStyleCnt="0"/>
      <dgm:spPr/>
    </dgm:pt>
    <dgm:pt modelId="{69565C52-5C19-4A02-BC2A-05064264DBE6}" type="pres">
      <dgm:prSet presAssocID="{27F28062-8F87-448E-87E1-22969CEB002F}" presName="composite4" presStyleCnt="0"/>
      <dgm:spPr/>
    </dgm:pt>
    <dgm:pt modelId="{F5FF08F1-86C8-412B-AC75-30FE05276887}" type="pres">
      <dgm:prSet presAssocID="{27F28062-8F87-448E-87E1-22969CEB002F}" presName="background4" presStyleLbl="node4" presStyleIdx="7" presStyleCnt="10"/>
      <dgm:spPr/>
    </dgm:pt>
    <dgm:pt modelId="{9D54C7EA-4493-4718-9390-BEB4CD693D2C}" type="pres">
      <dgm:prSet presAssocID="{27F28062-8F87-448E-87E1-22969CEB002F}" presName="text4" presStyleLbl="fgAcc4" presStyleIdx="7" presStyleCnt="10">
        <dgm:presLayoutVars>
          <dgm:chPref val="3"/>
        </dgm:presLayoutVars>
      </dgm:prSet>
      <dgm:spPr/>
    </dgm:pt>
    <dgm:pt modelId="{7B1921EB-1986-4C2E-950B-114C0337F5B5}" type="pres">
      <dgm:prSet presAssocID="{27F28062-8F87-448E-87E1-22969CEB002F}" presName="hierChild5" presStyleCnt="0"/>
      <dgm:spPr/>
    </dgm:pt>
    <dgm:pt modelId="{30CBA3C3-661F-438E-9093-3950C801A032}" type="pres">
      <dgm:prSet presAssocID="{3DC63737-9C07-4210-9F91-F0CBBD37ED84}" presName="Name23" presStyleLbl="parChTrans1D4" presStyleIdx="8" presStyleCnt="10"/>
      <dgm:spPr/>
    </dgm:pt>
    <dgm:pt modelId="{6B0DC208-B65A-458E-B481-6FB8FFC5F073}" type="pres">
      <dgm:prSet presAssocID="{17F70BFB-A7B7-4C10-B643-9713FA4D01CA}" presName="hierRoot4" presStyleCnt="0"/>
      <dgm:spPr/>
    </dgm:pt>
    <dgm:pt modelId="{4AFF7C31-67F1-428B-8EBE-19C6EC8DD9DA}" type="pres">
      <dgm:prSet presAssocID="{17F70BFB-A7B7-4C10-B643-9713FA4D01CA}" presName="composite4" presStyleCnt="0"/>
      <dgm:spPr/>
    </dgm:pt>
    <dgm:pt modelId="{6DBE26CC-DDFA-4FC1-91A4-91F35A0D21ED}" type="pres">
      <dgm:prSet presAssocID="{17F70BFB-A7B7-4C10-B643-9713FA4D01CA}" presName="background4" presStyleLbl="node4" presStyleIdx="8" presStyleCnt="10"/>
      <dgm:spPr/>
    </dgm:pt>
    <dgm:pt modelId="{2B192121-8153-4605-9242-6857BE2A6994}" type="pres">
      <dgm:prSet presAssocID="{17F70BFB-A7B7-4C10-B643-9713FA4D01CA}" presName="text4" presStyleLbl="fgAcc4" presStyleIdx="8" presStyleCnt="10">
        <dgm:presLayoutVars>
          <dgm:chPref val="3"/>
        </dgm:presLayoutVars>
      </dgm:prSet>
      <dgm:spPr/>
    </dgm:pt>
    <dgm:pt modelId="{E6F2770F-DD1E-42A5-879C-F9D087C857C2}" type="pres">
      <dgm:prSet presAssocID="{17F70BFB-A7B7-4C10-B643-9713FA4D01CA}" presName="hierChild5" presStyleCnt="0"/>
      <dgm:spPr/>
    </dgm:pt>
    <dgm:pt modelId="{D661E4BF-88A4-41DD-B6DA-62715AF73628}" type="pres">
      <dgm:prSet presAssocID="{5800F6F5-00C5-4228-B047-708658152495}" presName="Name23" presStyleLbl="parChTrans1D4" presStyleIdx="9" presStyleCnt="10"/>
      <dgm:spPr/>
    </dgm:pt>
    <dgm:pt modelId="{A5216532-0528-46E6-8E83-C80CD8785087}" type="pres">
      <dgm:prSet presAssocID="{34EDA4C4-82E7-4592-AD9D-D1399790D1D8}" presName="hierRoot4" presStyleCnt="0"/>
      <dgm:spPr/>
    </dgm:pt>
    <dgm:pt modelId="{312F12C1-A012-45CD-B4A1-DBE937FEB28C}" type="pres">
      <dgm:prSet presAssocID="{34EDA4C4-82E7-4592-AD9D-D1399790D1D8}" presName="composite4" presStyleCnt="0"/>
      <dgm:spPr/>
    </dgm:pt>
    <dgm:pt modelId="{E9AC611A-BA74-4C6D-824E-5D5AB690558B}" type="pres">
      <dgm:prSet presAssocID="{34EDA4C4-82E7-4592-AD9D-D1399790D1D8}" presName="background4" presStyleLbl="node4" presStyleIdx="9" presStyleCnt="10"/>
      <dgm:spPr/>
    </dgm:pt>
    <dgm:pt modelId="{28314E00-56EA-4427-BFA2-324F96DDAE25}" type="pres">
      <dgm:prSet presAssocID="{34EDA4C4-82E7-4592-AD9D-D1399790D1D8}" presName="text4" presStyleLbl="fgAcc4" presStyleIdx="9" presStyleCnt="10">
        <dgm:presLayoutVars>
          <dgm:chPref val="3"/>
        </dgm:presLayoutVars>
      </dgm:prSet>
      <dgm:spPr/>
    </dgm:pt>
    <dgm:pt modelId="{980D550C-B7A3-4FB5-8749-6D16CD4C1D68}" type="pres">
      <dgm:prSet presAssocID="{34EDA4C4-82E7-4592-AD9D-D1399790D1D8}" presName="hierChild5" presStyleCnt="0"/>
      <dgm:spPr/>
    </dgm:pt>
  </dgm:ptLst>
  <dgm:cxnLst>
    <dgm:cxn modelId="{6E3A6704-76CB-48C6-A5F5-54F6D1617C56}" type="presOf" srcId="{6913F210-525F-4BA6-9197-0B58CD31B208}" destId="{E776F966-A7F8-463A-9660-55962A9B73A9}" srcOrd="0" destOrd="0" presId="urn:microsoft.com/office/officeart/2005/8/layout/hierarchy1"/>
    <dgm:cxn modelId="{C198EB06-0B84-495A-AB5A-5EA92DCA9B3C}" srcId="{AC610387-BD43-4A27-8D6E-5766AA85A0B8}" destId="{A761D5E6-C0FA-4B02-8DFE-976F44E7FBCE}" srcOrd="0" destOrd="0" parTransId="{D97B2196-6331-4AAA-B3DB-3FB08D8F002F}" sibTransId="{DC46311C-2C6F-4E64-B470-6E89DF6287C3}"/>
    <dgm:cxn modelId="{9516A508-AF87-41E0-8DC5-2E3E1702278D}" type="presOf" srcId="{27F28062-8F87-448E-87E1-22969CEB002F}" destId="{9D54C7EA-4493-4718-9390-BEB4CD693D2C}" srcOrd="0" destOrd="0" presId="urn:microsoft.com/office/officeart/2005/8/layout/hierarchy1"/>
    <dgm:cxn modelId="{2D7EC608-1BFB-4AC8-B8AE-9B72AF152A1B}" type="presOf" srcId="{B3CA1C88-9134-4DCE-9D7E-18CCB9457B60}" destId="{7C2A6AF7-D62D-4DC2-8593-DA906BDF3D61}" srcOrd="0" destOrd="0" presId="urn:microsoft.com/office/officeart/2005/8/layout/hierarchy1"/>
    <dgm:cxn modelId="{60DD5A0F-6031-4586-8718-945D9326160F}" type="presOf" srcId="{48096158-7EAE-44D6-ABA4-7A1AAA906521}" destId="{3517B839-E133-4B9E-84F9-C8B2EE3ED776}" srcOrd="0" destOrd="0" presId="urn:microsoft.com/office/officeart/2005/8/layout/hierarchy1"/>
    <dgm:cxn modelId="{6D395411-D40F-446B-921E-D2169D30B62A}" type="presOf" srcId="{E117858B-F372-400D-A3EE-090B4B3B4B47}" destId="{50FAA48A-4DF7-4EE4-8180-0DBB4409616C}" srcOrd="0" destOrd="0" presId="urn:microsoft.com/office/officeart/2005/8/layout/hierarchy1"/>
    <dgm:cxn modelId="{4A9B8217-AD9F-4DC4-ABC9-9E8A61E80CC2}" type="presOf" srcId="{DEFB925E-F31B-43D1-8A5A-1426A035DD63}" destId="{3970AA50-F2C5-4E34-8951-B8183E8EC0F7}" srcOrd="0" destOrd="0" presId="urn:microsoft.com/office/officeart/2005/8/layout/hierarchy1"/>
    <dgm:cxn modelId="{04A4CE22-FE12-453F-929E-CDE16FE029BB}" srcId="{A761D5E6-C0FA-4B02-8DFE-976F44E7FBCE}" destId="{0E502868-B054-4118-A4B7-9A7A8C0E64A3}" srcOrd="0" destOrd="0" parTransId="{3CA495A6-71DB-4007-908B-149E533B7144}" sibTransId="{00D8BE0E-92A0-401A-99CF-1C159F6F5CC2}"/>
    <dgm:cxn modelId="{14E5342C-9309-4B47-9008-A82ACFE9773F}" srcId="{D80C34E4-EF73-40B2-8A7C-A1E9FBDF09FA}" destId="{99773D1F-37EF-4A3C-A811-00105E17AD03}" srcOrd="1" destOrd="0" parTransId="{48096158-7EAE-44D6-ABA4-7A1AAA906521}" sibTransId="{DBAA4A80-118F-42AA-8A61-66567B6AF8CA}"/>
    <dgm:cxn modelId="{B9C35032-EC45-407C-99CB-0E34A3425A95}" type="presOf" srcId="{A761D5E6-C0FA-4B02-8DFE-976F44E7FBCE}" destId="{FCB5CE0C-4ACE-4607-BBA6-61EFEFEED757}" srcOrd="0" destOrd="0" presId="urn:microsoft.com/office/officeart/2005/8/layout/hierarchy1"/>
    <dgm:cxn modelId="{FF0E2B35-139C-4BEE-8879-7216CB0DDA99}" srcId="{0E502868-B054-4118-A4B7-9A7A8C0E64A3}" destId="{B8B75FE5-D580-4E09-9CF7-9BF6EC3E8F82}" srcOrd="1" destOrd="0" parTransId="{6913F210-525F-4BA6-9197-0B58CD31B208}" sibTransId="{95925D6A-0D3F-4E80-8EDC-7301B619872D}"/>
    <dgm:cxn modelId="{D2D08E3C-392F-4068-962F-3D3C2F0E9EBB}" srcId="{33CB6F91-E142-45A4-972A-67A23E9BB205}" destId="{D80C34E4-EF73-40B2-8A7C-A1E9FBDF09FA}" srcOrd="0" destOrd="0" parTransId="{4E16AF37-AAD3-4498-A1A9-1EA7D8FA6484}" sibTransId="{7551539E-E0E9-429A-98A8-8BE80A32D27E}"/>
    <dgm:cxn modelId="{852D9743-812A-479C-893B-5CF4A694D966}" srcId="{D80C34E4-EF73-40B2-8A7C-A1E9FBDF09FA}" destId="{6F1A5E49-7F36-4235-83FE-258444498099}" srcOrd="2" destOrd="0" parTransId="{477661B6-7A3E-4313-9910-CE975A8DB2A2}" sibTransId="{97502E75-62F7-4F12-8FCE-B751671F1BA6}"/>
    <dgm:cxn modelId="{BC08B963-887B-4B23-8191-07ED6EDA5136}" type="presOf" srcId="{477661B6-7A3E-4313-9910-CE975A8DB2A2}" destId="{90FA49AF-CC2F-48B0-AF5F-78AD139BEAE5}" srcOrd="0" destOrd="0" presId="urn:microsoft.com/office/officeart/2005/8/layout/hierarchy1"/>
    <dgm:cxn modelId="{D6EFB744-5D2D-4688-92DD-14CE7AF13E67}" srcId="{0E502868-B054-4118-A4B7-9A7A8C0E64A3}" destId="{4AEB32F0-F3B2-4C56-A9C2-C3B3C587C820}" srcOrd="0" destOrd="0" parTransId="{E117858B-F372-400D-A3EE-090B4B3B4B47}" sibTransId="{9ECB94CF-ECA4-4D93-8F99-548937EC2B3A}"/>
    <dgm:cxn modelId="{37283C75-A98B-483C-9E64-AE2623824970}" type="presOf" srcId="{5800F6F5-00C5-4228-B047-708658152495}" destId="{D661E4BF-88A4-41DD-B6DA-62715AF73628}" srcOrd="0" destOrd="0" presId="urn:microsoft.com/office/officeart/2005/8/layout/hierarchy1"/>
    <dgm:cxn modelId="{7A0FDE56-9AD2-4121-B53C-858401453D8F}" type="presOf" srcId="{A1D311D5-DC03-4667-A560-657ACF51456B}" destId="{8C211F21-53AE-4D1A-8AC2-B11E508D881A}" srcOrd="0" destOrd="0" presId="urn:microsoft.com/office/officeart/2005/8/layout/hierarchy1"/>
    <dgm:cxn modelId="{2C2B7F7B-0376-4B65-B5A5-91C2EE76BC25}" type="presOf" srcId="{4E16AF37-AAD3-4498-A1A9-1EA7D8FA6484}" destId="{B6C264FE-07B6-4633-B204-D7BA99E428B9}" srcOrd="0" destOrd="0" presId="urn:microsoft.com/office/officeart/2005/8/layout/hierarchy1"/>
    <dgm:cxn modelId="{9B6EC67D-A6CA-425E-A293-B154A0675DA6}" type="presOf" srcId="{AC610387-BD43-4A27-8D6E-5766AA85A0B8}" destId="{7FF261EA-D084-4E08-B8E6-350A11ACA65A}" srcOrd="0" destOrd="0" presId="urn:microsoft.com/office/officeart/2005/8/layout/hierarchy1"/>
    <dgm:cxn modelId="{5428FB84-1331-4E29-98DF-AB2A9D2AF619}" srcId="{33CB6F91-E142-45A4-972A-67A23E9BB205}" destId="{3EB2976E-D334-498D-8EB5-230C434276C7}" srcOrd="1" destOrd="0" parTransId="{B3CA1C88-9134-4DCE-9D7E-18CCB9457B60}" sibTransId="{4386242D-2A42-4091-971A-41EB84D82F09}"/>
    <dgm:cxn modelId="{32B19A8C-B153-4670-A155-C33F27697D43}" type="presOf" srcId="{6F1A5E49-7F36-4235-83FE-258444498099}" destId="{23E6EA1B-FB00-4331-9949-DFCA189853E1}" srcOrd="0" destOrd="0" presId="urn:microsoft.com/office/officeart/2005/8/layout/hierarchy1"/>
    <dgm:cxn modelId="{B60C578D-F756-4693-9CDD-26E5AA26FF00}" type="presOf" srcId="{D80C34E4-EF73-40B2-8A7C-A1E9FBDF09FA}" destId="{CF810A68-AFFF-4803-A9D2-41D9C21F205F}" srcOrd="0" destOrd="0" presId="urn:microsoft.com/office/officeart/2005/8/layout/hierarchy1"/>
    <dgm:cxn modelId="{CF118790-8D0C-4FCD-BF49-8F4C55A9662C}" type="presOf" srcId="{3DC63737-9C07-4210-9F91-F0CBBD37ED84}" destId="{30CBA3C3-661F-438E-9093-3950C801A032}" srcOrd="0" destOrd="0" presId="urn:microsoft.com/office/officeart/2005/8/layout/hierarchy1"/>
    <dgm:cxn modelId="{23147E96-4F77-4853-A283-317C21A4B00B}" srcId="{A761D5E6-C0FA-4B02-8DFE-976F44E7FBCE}" destId="{33CB6F91-E142-45A4-972A-67A23E9BB205}" srcOrd="1" destOrd="0" parTransId="{DEFB925E-F31B-43D1-8A5A-1426A035DD63}" sibTransId="{2EB3C560-EF5C-4F81-9DD8-0BF8BCCD8A75}"/>
    <dgm:cxn modelId="{66B2D09B-5A14-4CC6-893C-05424487005B}" type="presOf" srcId="{3CA495A6-71DB-4007-908B-149E533B7144}" destId="{76673401-FDD2-4EFD-AA3D-247F19477BBB}" srcOrd="0" destOrd="0" presId="urn:microsoft.com/office/officeart/2005/8/layout/hierarchy1"/>
    <dgm:cxn modelId="{60AC089C-12D1-4B37-89C8-13E5F2C126B2}" srcId="{C5B6257B-D310-44C8-AE99-8D9604F865B5}" destId="{AC610387-BD43-4A27-8D6E-5766AA85A0B8}" srcOrd="0" destOrd="0" parTransId="{568B6820-6CE5-4A6F-90F7-5158C7244CCC}" sibTransId="{BA8A8D37-6823-4A12-B2F6-320B59C9242D}"/>
    <dgm:cxn modelId="{29FF69A3-095E-4677-B9B0-A0E083030FAD}" type="presOf" srcId="{3EB2976E-D334-498D-8EB5-230C434276C7}" destId="{9DADC8AF-6134-4B69-A984-05E0942FDEFE}" srcOrd="0" destOrd="0" presId="urn:microsoft.com/office/officeart/2005/8/layout/hierarchy1"/>
    <dgm:cxn modelId="{7CF899A8-6C16-4B50-A697-D0645D1C0853}" type="presOf" srcId="{99773D1F-37EF-4A3C-A811-00105E17AD03}" destId="{1A3D9318-A14F-48AB-866B-E0127026A763}" srcOrd="0" destOrd="0" presId="urn:microsoft.com/office/officeart/2005/8/layout/hierarchy1"/>
    <dgm:cxn modelId="{2344ABA8-321A-44EF-8636-4AA02A741C3B}" type="presOf" srcId="{4AEB32F0-F3B2-4C56-A9C2-C3B3C587C820}" destId="{B2C05B95-DB7B-4309-9221-C5159453E6C4}" srcOrd="0" destOrd="0" presId="urn:microsoft.com/office/officeart/2005/8/layout/hierarchy1"/>
    <dgm:cxn modelId="{BF9761A9-B1FF-4310-8795-B5F5C093D993}" type="presOf" srcId="{C5B6257B-D310-44C8-AE99-8D9604F865B5}" destId="{5525B956-27D8-4C57-ABB5-B2FB61684329}" srcOrd="0" destOrd="0" presId="urn:microsoft.com/office/officeart/2005/8/layout/hierarchy1"/>
    <dgm:cxn modelId="{9799EEBC-B31E-4724-ADAF-EFE30D6DBC8B}" srcId="{33CB6F91-E142-45A4-972A-67A23E9BB205}" destId="{17F70BFB-A7B7-4C10-B643-9713FA4D01CA}" srcOrd="2" destOrd="0" parTransId="{3DC63737-9C07-4210-9F91-F0CBBD37ED84}" sibTransId="{478AF9F9-0EF1-4729-B5CA-E90C22BB3D5E}"/>
    <dgm:cxn modelId="{DB5516CA-8DFE-4C47-8F0D-DD157138DD08}" srcId="{D80C34E4-EF73-40B2-8A7C-A1E9FBDF09FA}" destId="{3E58CA47-A844-4502-8FEF-C4B32AD5C2CF}" srcOrd="0" destOrd="0" parTransId="{A1D311D5-DC03-4667-A560-657ACF51456B}" sibTransId="{D30DEB68-1E5E-4C62-AEEA-DBB06D7BE3F2}"/>
    <dgm:cxn modelId="{DC2761CC-25CB-4731-9B90-5931CDB54B10}" type="presOf" srcId="{D97B2196-6331-4AAA-B3DB-3FB08D8F002F}" destId="{57DD54CB-2747-4E4F-A1EB-27B63B10E4E2}" srcOrd="0" destOrd="0" presId="urn:microsoft.com/office/officeart/2005/8/layout/hierarchy1"/>
    <dgm:cxn modelId="{97F32ACE-8152-4E46-9821-12CA49245FD1}" type="presOf" srcId="{A485939D-EDDF-47A3-8E3F-3ED8A6092A53}" destId="{2CB02840-937C-4DAD-8F29-B8AFDD836273}" srcOrd="0" destOrd="0" presId="urn:microsoft.com/office/officeart/2005/8/layout/hierarchy1"/>
    <dgm:cxn modelId="{2B754DCE-11D4-48D7-BC76-350407148845}" type="presOf" srcId="{0E502868-B054-4118-A4B7-9A7A8C0E64A3}" destId="{0B28050F-D213-4F6E-907B-979164EDCA9E}" srcOrd="0" destOrd="0" presId="urn:microsoft.com/office/officeart/2005/8/layout/hierarchy1"/>
    <dgm:cxn modelId="{77D4A2E2-7281-4234-AEF8-208061CA1C5E}" type="presOf" srcId="{34EDA4C4-82E7-4592-AD9D-D1399790D1D8}" destId="{28314E00-56EA-4427-BFA2-324F96DDAE25}" srcOrd="0" destOrd="0" presId="urn:microsoft.com/office/officeart/2005/8/layout/hierarchy1"/>
    <dgm:cxn modelId="{DDCFCAE2-83A9-4F96-B99E-C7172A1F03CD}" type="presOf" srcId="{17F70BFB-A7B7-4C10-B643-9713FA4D01CA}" destId="{2B192121-8153-4605-9242-6857BE2A6994}" srcOrd="0" destOrd="0" presId="urn:microsoft.com/office/officeart/2005/8/layout/hierarchy1"/>
    <dgm:cxn modelId="{667109E3-B9D3-4180-BB01-51B5F2D55E28}" type="presOf" srcId="{B8B75FE5-D580-4E09-9CF7-9BF6EC3E8F82}" destId="{F5D12AD0-2A79-4318-BC65-7627248ED6C2}" srcOrd="0" destOrd="0" presId="urn:microsoft.com/office/officeart/2005/8/layout/hierarchy1"/>
    <dgm:cxn modelId="{5A0E7AE7-7850-4C25-987E-B8BDDDE1CCF4}" srcId="{3EB2976E-D334-498D-8EB5-230C434276C7}" destId="{27F28062-8F87-448E-87E1-22969CEB002F}" srcOrd="0" destOrd="0" parTransId="{A485939D-EDDF-47A3-8E3F-3ED8A6092A53}" sibTransId="{C74F5CE4-FB90-4E48-ADE2-868A5781BDAE}"/>
    <dgm:cxn modelId="{FAF3FAEB-2614-4A8B-9373-358038C33101}" type="presOf" srcId="{3E58CA47-A844-4502-8FEF-C4B32AD5C2CF}" destId="{55776623-E175-400B-BBE2-322EA5B48E0A}" srcOrd="0" destOrd="0" presId="urn:microsoft.com/office/officeart/2005/8/layout/hierarchy1"/>
    <dgm:cxn modelId="{1772F3F9-E814-452A-AE41-F20ED0D274B9}" type="presOf" srcId="{33CB6F91-E142-45A4-972A-67A23E9BB205}" destId="{FD2CA355-6DD2-4CB8-B518-B55A3EF9A511}" srcOrd="0" destOrd="0" presId="urn:microsoft.com/office/officeart/2005/8/layout/hierarchy1"/>
    <dgm:cxn modelId="{D23E50FD-FE50-4FCC-A646-4018DE5765CE}" srcId="{17F70BFB-A7B7-4C10-B643-9713FA4D01CA}" destId="{34EDA4C4-82E7-4592-AD9D-D1399790D1D8}" srcOrd="0" destOrd="0" parTransId="{5800F6F5-00C5-4228-B047-708658152495}" sibTransId="{95077CE3-DF4A-4E18-AB35-77802068A4C8}"/>
    <dgm:cxn modelId="{13E9359B-44F9-4B84-A1AB-6B799BA1D7B4}" type="presParOf" srcId="{5525B956-27D8-4C57-ABB5-B2FB61684329}" destId="{E5172374-2478-40F9-95AC-E87C93381637}" srcOrd="0" destOrd="0" presId="urn:microsoft.com/office/officeart/2005/8/layout/hierarchy1"/>
    <dgm:cxn modelId="{D1AABFA9-2B33-4EE0-A03D-977582A15B06}" type="presParOf" srcId="{E5172374-2478-40F9-95AC-E87C93381637}" destId="{AD1F428A-5281-4957-8892-679B48D4B07A}" srcOrd="0" destOrd="0" presId="urn:microsoft.com/office/officeart/2005/8/layout/hierarchy1"/>
    <dgm:cxn modelId="{3E5AF404-9901-4F44-B150-056E9B301C55}" type="presParOf" srcId="{AD1F428A-5281-4957-8892-679B48D4B07A}" destId="{1689C78A-4B65-459F-B078-4A1B61CE4B82}" srcOrd="0" destOrd="0" presId="urn:microsoft.com/office/officeart/2005/8/layout/hierarchy1"/>
    <dgm:cxn modelId="{6243038E-F0C5-4F36-BD74-85C82F619584}" type="presParOf" srcId="{AD1F428A-5281-4957-8892-679B48D4B07A}" destId="{7FF261EA-D084-4E08-B8E6-350A11ACA65A}" srcOrd="1" destOrd="0" presId="urn:microsoft.com/office/officeart/2005/8/layout/hierarchy1"/>
    <dgm:cxn modelId="{42BB0452-BCF5-4AFC-A18A-7CBF0F1B114E}" type="presParOf" srcId="{E5172374-2478-40F9-95AC-E87C93381637}" destId="{15FA1077-15C3-4776-AD6D-62D90A646C04}" srcOrd="1" destOrd="0" presId="urn:microsoft.com/office/officeart/2005/8/layout/hierarchy1"/>
    <dgm:cxn modelId="{F11026C2-466C-4D92-B9FD-54EB03C45A22}" type="presParOf" srcId="{15FA1077-15C3-4776-AD6D-62D90A646C04}" destId="{57DD54CB-2747-4E4F-A1EB-27B63B10E4E2}" srcOrd="0" destOrd="0" presId="urn:microsoft.com/office/officeart/2005/8/layout/hierarchy1"/>
    <dgm:cxn modelId="{20093D04-FF7E-4547-84AF-50DA157F7C6C}" type="presParOf" srcId="{15FA1077-15C3-4776-AD6D-62D90A646C04}" destId="{AF737F3C-64E0-4D7B-BB9F-E278316FF3BC}" srcOrd="1" destOrd="0" presId="urn:microsoft.com/office/officeart/2005/8/layout/hierarchy1"/>
    <dgm:cxn modelId="{22046445-8F80-4A61-A7E3-FE84F2F66DFC}" type="presParOf" srcId="{AF737F3C-64E0-4D7B-BB9F-E278316FF3BC}" destId="{3E6A4ECD-F36E-4A53-B43C-B1277130B885}" srcOrd="0" destOrd="0" presId="urn:microsoft.com/office/officeart/2005/8/layout/hierarchy1"/>
    <dgm:cxn modelId="{017C4F34-73E8-4229-8789-BD2642516767}" type="presParOf" srcId="{3E6A4ECD-F36E-4A53-B43C-B1277130B885}" destId="{429B66AE-F911-49D2-9C48-35F4FC773D59}" srcOrd="0" destOrd="0" presId="urn:microsoft.com/office/officeart/2005/8/layout/hierarchy1"/>
    <dgm:cxn modelId="{294AAE46-3759-44A5-B5D8-CAB8D920388C}" type="presParOf" srcId="{3E6A4ECD-F36E-4A53-B43C-B1277130B885}" destId="{FCB5CE0C-4ACE-4607-BBA6-61EFEFEED757}" srcOrd="1" destOrd="0" presId="urn:microsoft.com/office/officeart/2005/8/layout/hierarchy1"/>
    <dgm:cxn modelId="{FEA2665B-2D41-4A99-99AA-AA3497824DC4}" type="presParOf" srcId="{AF737F3C-64E0-4D7B-BB9F-E278316FF3BC}" destId="{5A2F0F8F-BDB0-4025-9E08-398D9D84DC04}" srcOrd="1" destOrd="0" presId="urn:microsoft.com/office/officeart/2005/8/layout/hierarchy1"/>
    <dgm:cxn modelId="{C57D21B6-356D-412B-972F-53FB337A6D6E}" type="presParOf" srcId="{5A2F0F8F-BDB0-4025-9E08-398D9D84DC04}" destId="{76673401-FDD2-4EFD-AA3D-247F19477BBB}" srcOrd="0" destOrd="0" presId="urn:microsoft.com/office/officeart/2005/8/layout/hierarchy1"/>
    <dgm:cxn modelId="{84DEDC5C-FB31-4F5C-A8E7-D5209401BC17}" type="presParOf" srcId="{5A2F0F8F-BDB0-4025-9E08-398D9D84DC04}" destId="{2433EB20-D226-4453-A84B-57C4AFBBA830}" srcOrd="1" destOrd="0" presId="urn:microsoft.com/office/officeart/2005/8/layout/hierarchy1"/>
    <dgm:cxn modelId="{567F00EE-17F1-457C-ACCB-4DC58650FCCB}" type="presParOf" srcId="{2433EB20-D226-4453-A84B-57C4AFBBA830}" destId="{E20B4EC4-D7EF-4677-8FC1-F30EDE0349FB}" srcOrd="0" destOrd="0" presId="urn:microsoft.com/office/officeart/2005/8/layout/hierarchy1"/>
    <dgm:cxn modelId="{483841CD-E327-4FB2-8BC7-E00A232D122B}" type="presParOf" srcId="{E20B4EC4-D7EF-4677-8FC1-F30EDE0349FB}" destId="{8E5D18B9-8234-4B07-A2D2-24D5F65C7EE8}" srcOrd="0" destOrd="0" presId="urn:microsoft.com/office/officeart/2005/8/layout/hierarchy1"/>
    <dgm:cxn modelId="{B52BB18B-2027-4B5C-9C7E-7FEF70401E44}" type="presParOf" srcId="{E20B4EC4-D7EF-4677-8FC1-F30EDE0349FB}" destId="{0B28050F-D213-4F6E-907B-979164EDCA9E}" srcOrd="1" destOrd="0" presId="urn:microsoft.com/office/officeart/2005/8/layout/hierarchy1"/>
    <dgm:cxn modelId="{B803B2D6-62D4-4459-B854-1CD502C4E6BC}" type="presParOf" srcId="{2433EB20-D226-4453-A84B-57C4AFBBA830}" destId="{24B95B6D-B2FA-4708-88BD-426F0262EE85}" srcOrd="1" destOrd="0" presId="urn:microsoft.com/office/officeart/2005/8/layout/hierarchy1"/>
    <dgm:cxn modelId="{1355A13A-1068-412F-AE43-9134661CD74B}" type="presParOf" srcId="{24B95B6D-B2FA-4708-88BD-426F0262EE85}" destId="{50FAA48A-4DF7-4EE4-8180-0DBB4409616C}" srcOrd="0" destOrd="0" presId="urn:microsoft.com/office/officeart/2005/8/layout/hierarchy1"/>
    <dgm:cxn modelId="{86EF1628-3422-479E-9128-3B489A50785B}" type="presParOf" srcId="{24B95B6D-B2FA-4708-88BD-426F0262EE85}" destId="{9BD3DA98-B10C-430C-8269-08AF2AF6D083}" srcOrd="1" destOrd="0" presId="urn:microsoft.com/office/officeart/2005/8/layout/hierarchy1"/>
    <dgm:cxn modelId="{81EBEA75-69EE-4E18-AC00-A904B166B510}" type="presParOf" srcId="{9BD3DA98-B10C-430C-8269-08AF2AF6D083}" destId="{22E69FE4-855E-4274-905D-ACE9E2E9BF66}" srcOrd="0" destOrd="0" presId="urn:microsoft.com/office/officeart/2005/8/layout/hierarchy1"/>
    <dgm:cxn modelId="{7DB8AE90-CA03-497D-9501-7E9DF805E32D}" type="presParOf" srcId="{22E69FE4-855E-4274-905D-ACE9E2E9BF66}" destId="{81544405-6836-4E50-8382-D3FD1C4A4396}" srcOrd="0" destOrd="0" presId="urn:microsoft.com/office/officeart/2005/8/layout/hierarchy1"/>
    <dgm:cxn modelId="{32B18251-C749-424A-A3E6-CA7A44596A1E}" type="presParOf" srcId="{22E69FE4-855E-4274-905D-ACE9E2E9BF66}" destId="{B2C05B95-DB7B-4309-9221-C5159453E6C4}" srcOrd="1" destOrd="0" presId="urn:microsoft.com/office/officeart/2005/8/layout/hierarchy1"/>
    <dgm:cxn modelId="{760EE43A-7255-49DD-A7DF-254BB92DF6CA}" type="presParOf" srcId="{9BD3DA98-B10C-430C-8269-08AF2AF6D083}" destId="{073F0CC5-5C6D-4E89-814F-10DC2FE60A9E}" srcOrd="1" destOrd="0" presId="urn:microsoft.com/office/officeart/2005/8/layout/hierarchy1"/>
    <dgm:cxn modelId="{47140654-E5FE-492C-843E-7B807F1A7D17}" type="presParOf" srcId="{24B95B6D-B2FA-4708-88BD-426F0262EE85}" destId="{E776F966-A7F8-463A-9660-55962A9B73A9}" srcOrd="2" destOrd="0" presId="urn:microsoft.com/office/officeart/2005/8/layout/hierarchy1"/>
    <dgm:cxn modelId="{D199DE5B-2BD7-4040-A389-2D95D141AB27}" type="presParOf" srcId="{24B95B6D-B2FA-4708-88BD-426F0262EE85}" destId="{FF0D8FCF-A273-4FA7-99B5-FBD1A2ACAAAB}" srcOrd="3" destOrd="0" presId="urn:microsoft.com/office/officeart/2005/8/layout/hierarchy1"/>
    <dgm:cxn modelId="{F432C374-2DBF-48D0-9A50-46B792E6B1FF}" type="presParOf" srcId="{FF0D8FCF-A273-4FA7-99B5-FBD1A2ACAAAB}" destId="{47E7E370-1C8E-4FF7-B001-DBE506C707B4}" srcOrd="0" destOrd="0" presId="urn:microsoft.com/office/officeart/2005/8/layout/hierarchy1"/>
    <dgm:cxn modelId="{49FB83F8-5E88-47C4-9DC9-C914AF6301C8}" type="presParOf" srcId="{47E7E370-1C8E-4FF7-B001-DBE506C707B4}" destId="{6157312D-2193-4BB6-AB81-EEB126119B00}" srcOrd="0" destOrd="0" presId="urn:microsoft.com/office/officeart/2005/8/layout/hierarchy1"/>
    <dgm:cxn modelId="{4225ABB8-59DE-4E32-A3BF-FCF8427CFD3A}" type="presParOf" srcId="{47E7E370-1C8E-4FF7-B001-DBE506C707B4}" destId="{F5D12AD0-2A79-4318-BC65-7627248ED6C2}" srcOrd="1" destOrd="0" presId="urn:microsoft.com/office/officeart/2005/8/layout/hierarchy1"/>
    <dgm:cxn modelId="{D646C9E0-78F2-49A9-A999-80F91954A27B}" type="presParOf" srcId="{FF0D8FCF-A273-4FA7-99B5-FBD1A2ACAAAB}" destId="{89FB6849-7C39-40BC-8892-9C41E798BF61}" srcOrd="1" destOrd="0" presId="urn:microsoft.com/office/officeart/2005/8/layout/hierarchy1"/>
    <dgm:cxn modelId="{22FAAE78-C21C-4A7B-A48D-D183CAC21D1D}" type="presParOf" srcId="{5A2F0F8F-BDB0-4025-9E08-398D9D84DC04}" destId="{3970AA50-F2C5-4E34-8951-B8183E8EC0F7}" srcOrd="2" destOrd="0" presId="urn:microsoft.com/office/officeart/2005/8/layout/hierarchy1"/>
    <dgm:cxn modelId="{867F9FAC-3EF0-4537-8482-3B2144471AF8}" type="presParOf" srcId="{5A2F0F8F-BDB0-4025-9E08-398D9D84DC04}" destId="{2FA7D8CF-7430-44B3-AAB4-1FF08D220AD7}" srcOrd="3" destOrd="0" presId="urn:microsoft.com/office/officeart/2005/8/layout/hierarchy1"/>
    <dgm:cxn modelId="{145B0322-4B8D-4CC8-91B5-B124C6E13E15}" type="presParOf" srcId="{2FA7D8CF-7430-44B3-AAB4-1FF08D220AD7}" destId="{4184A44A-6D00-4AC1-8A29-E33092C5CC03}" srcOrd="0" destOrd="0" presId="urn:microsoft.com/office/officeart/2005/8/layout/hierarchy1"/>
    <dgm:cxn modelId="{46B493A9-4135-4858-BCD8-90D2315B0705}" type="presParOf" srcId="{4184A44A-6D00-4AC1-8A29-E33092C5CC03}" destId="{37707A29-FA8B-4363-A696-CBE12F163CE7}" srcOrd="0" destOrd="0" presId="urn:microsoft.com/office/officeart/2005/8/layout/hierarchy1"/>
    <dgm:cxn modelId="{139D49DD-F3D7-4C4D-953A-CCA4392438D2}" type="presParOf" srcId="{4184A44A-6D00-4AC1-8A29-E33092C5CC03}" destId="{FD2CA355-6DD2-4CB8-B518-B55A3EF9A511}" srcOrd="1" destOrd="0" presId="urn:microsoft.com/office/officeart/2005/8/layout/hierarchy1"/>
    <dgm:cxn modelId="{670B18D8-ACE2-4946-BC99-5C6B104BBBD6}" type="presParOf" srcId="{2FA7D8CF-7430-44B3-AAB4-1FF08D220AD7}" destId="{FCEEC3F2-C435-446D-A03A-DA92B3D7AE6F}" srcOrd="1" destOrd="0" presId="urn:microsoft.com/office/officeart/2005/8/layout/hierarchy1"/>
    <dgm:cxn modelId="{867E22AA-7884-4C6B-928A-434F25364FB7}" type="presParOf" srcId="{FCEEC3F2-C435-446D-A03A-DA92B3D7AE6F}" destId="{B6C264FE-07B6-4633-B204-D7BA99E428B9}" srcOrd="0" destOrd="0" presId="urn:microsoft.com/office/officeart/2005/8/layout/hierarchy1"/>
    <dgm:cxn modelId="{707A7F06-44A0-4870-A914-72467051FBEA}" type="presParOf" srcId="{FCEEC3F2-C435-446D-A03A-DA92B3D7AE6F}" destId="{DFF2C2B2-0417-4110-8557-54F936AA6FE7}" srcOrd="1" destOrd="0" presId="urn:microsoft.com/office/officeart/2005/8/layout/hierarchy1"/>
    <dgm:cxn modelId="{E96BAF45-976D-4348-9CA4-43C594B55713}" type="presParOf" srcId="{DFF2C2B2-0417-4110-8557-54F936AA6FE7}" destId="{09414657-7401-4848-BC3D-6D9CB7B4F507}" srcOrd="0" destOrd="0" presId="urn:microsoft.com/office/officeart/2005/8/layout/hierarchy1"/>
    <dgm:cxn modelId="{A36A1080-5DA5-4420-BF1F-02F95A4325E3}" type="presParOf" srcId="{09414657-7401-4848-BC3D-6D9CB7B4F507}" destId="{05050FB5-BCBF-48ED-997E-0A5584C10ADB}" srcOrd="0" destOrd="0" presId="urn:microsoft.com/office/officeart/2005/8/layout/hierarchy1"/>
    <dgm:cxn modelId="{48238637-2416-4CFC-A0A3-B34F47C015AC}" type="presParOf" srcId="{09414657-7401-4848-BC3D-6D9CB7B4F507}" destId="{CF810A68-AFFF-4803-A9D2-41D9C21F205F}" srcOrd="1" destOrd="0" presId="urn:microsoft.com/office/officeart/2005/8/layout/hierarchy1"/>
    <dgm:cxn modelId="{F135A967-024E-47F5-80CD-11CA7C77D6E7}" type="presParOf" srcId="{DFF2C2B2-0417-4110-8557-54F936AA6FE7}" destId="{13B45F63-4CD3-4374-8288-E1E7F6BCE6D6}" srcOrd="1" destOrd="0" presId="urn:microsoft.com/office/officeart/2005/8/layout/hierarchy1"/>
    <dgm:cxn modelId="{5426ADED-0BD6-4574-B270-CF66EDC8F42A}" type="presParOf" srcId="{13B45F63-4CD3-4374-8288-E1E7F6BCE6D6}" destId="{8C211F21-53AE-4D1A-8AC2-B11E508D881A}" srcOrd="0" destOrd="0" presId="urn:microsoft.com/office/officeart/2005/8/layout/hierarchy1"/>
    <dgm:cxn modelId="{AEDF9DFE-B269-43FF-BE7D-91DDE61F4A65}" type="presParOf" srcId="{13B45F63-4CD3-4374-8288-E1E7F6BCE6D6}" destId="{D10436B7-5D3E-4E58-8F2C-FC07C2BD343E}" srcOrd="1" destOrd="0" presId="urn:microsoft.com/office/officeart/2005/8/layout/hierarchy1"/>
    <dgm:cxn modelId="{8FF52DA8-DFC4-4D6F-89AD-DDBAB3823FE3}" type="presParOf" srcId="{D10436B7-5D3E-4E58-8F2C-FC07C2BD343E}" destId="{F1B3CE9C-6D5A-4D82-B636-2CA4F410D17F}" srcOrd="0" destOrd="0" presId="urn:microsoft.com/office/officeart/2005/8/layout/hierarchy1"/>
    <dgm:cxn modelId="{9110E297-A564-4D97-9A60-082102F3ADC1}" type="presParOf" srcId="{F1B3CE9C-6D5A-4D82-B636-2CA4F410D17F}" destId="{788A8E79-6820-4791-A906-7F9A1C49CA20}" srcOrd="0" destOrd="0" presId="urn:microsoft.com/office/officeart/2005/8/layout/hierarchy1"/>
    <dgm:cxn modelId="{5BE53C8A-9073-459B-B9A7-1EB1EC5FE333}" type="presParOf" srcId="{F1B3CE9C-6D5A-4D82-B636-2CA4F410D17F}" destId="{55776623-E175-400B-BBE2-322EA5B48E0A}" srcOrd="1" destOrd="0" presId="urn:microsoft.com/office/officeart/2005/8/layout/hierarchy1"/>
    <dgm:cxn modelId="{22C75117-EE8C-41BB-A394-52CC3E958C7E}" type="presParOf" srcId="{D10436B7-5D3E-4E58-8F2C-FC07C2BD343E}" destId="{7B2FE1E6-FB7B-430F-BE0A-45D71B5BF5E0}" srcOrd="1" destOrd="0" presId="urn:microsoft.com/office/officeart/2005/8/layout/hierarchy1"/>
    <dgm:cxn modelId="{3457543E-196D-4EAE-B71C-25E5A37C9EF7}" type="presParOf" srcId="{13B45F63-4CD3-4374-8288-E1E7F6BCE6D6}" destId="{3517B839-E133-4B9E-84F9-C8B2EE3ED776}" srcOrd="2" destOrd="0" presId="urn:microsoft.com/office/officeart/2005/8/layout/hierarchy1"/>
    <dgm:cxn modelId="{46CF2195-8503-460C-B41E-DBA96660EB6C}" type="presParOf" srcId="{13B45F63-4CD3-4374-8288-E1E7F6BCE6D6}" destId="{1E1A2C7F-9A14-45E7-8111-D7783C5C5D5C}" srcOrd="3" destOrd="0" presId="urn:microsoft.com/office/officeart/2005/8/layout/hierarchy1"/>
    <dgm:cxn modelId="{DBFDC599-7E5D-4049-9F7B-D716CF43BDBA}" type="presParOf" srcId="{1E1A2C7F-9A14-45E7-8111-D7783C5C5D5C}" destId="{9CB5A7E1-E4F2-4E4A-8095-E884975F6628}" srcOrd="0" destOrd="0" presId="urn:microsoft.com/office/officeart/2005/8/layout/hierarchy1"/>
    <dgm:cxn modelId="{DD33A378-E660-4AA7-BBEC-A66A576D7056}" type="presParOf" srcId="{9CB5A7E1-E4F2-4E4A-8095-E884975F6628}" destId="{14EBD70D-58D3-4DB6-846E-626D71D6FF1F}" srcOrd="0" destOrd="0" presId="urn:microsoft.com/office/officeart/2005/8/layout/hierarchy1"/>
    <dgm:cxn modelId="{7BABE944-42AF-436B-80EC-5119BD1523D8}" type="presParOf" srcId="{9CB5A7E1-E4F2-4E4A-8095-E884975F6628}" destId="{1A3D9318-A14F-48AB-866B-E0127026A763}" srcOrd="1" destOrd="0" presId="urn:microsoft.com/office/officeart/2005/8/layout/hierarchy1"/>
    <dgm:cxn modelId="{59B6112A-E6D9-49CF-807C-7696617985C1}" type="presParOf" srcId="{1E1A2C7F-9A14-45E7-8111-D7783C5C5D5C}" destId="{EB49AAD3-CD6F-4105-8912-0AD48A174339}" srcOrd="1" destOrd="0" presId="urn:microsoft.com/office/officeart/2005/8/layout/hierarchy1"/>
    <dgm:cxn modelId="{2DC0FD63-E51A-459F-A5E6-38B0FDC84C8C}" type="presParOf" srcId="{13B45F63-4CD3-4374-8288-E1E7F6BCE6D6}" destId="{90FA49AF-CC2F-48B0-AF5F-78AD139BEAE5}" srcOrd="4" destOrd="0" presId="urn:microsoft.com/office/officeart/2005/8/layout/hierarchy1"/>
    <dgm:cxn modelId="{6A0F339F-5DA4-4F93-A65A-90B84B7B5441}" type="presParOf" srcId="{13B45F63-4CD3-4374-8288-E1E7F6BCE6D6}" destId="{8747F43E-46AC-4AAE-B8FF-5BD73CE0EF83}" srcOrd="5" destOrd="0" presId="urn:microsoft.com/office/officeart/2005/8/layout/hierarchy1"/>
    <dgm:cxn modelId="{83832DB5-FB9C-4D32-A138-61371A2A2894}" type="presParOf" srcId="{8747F43E-46AC-4AAE-B8FF-5BD73CE0EF83}" destId="{98D44310-05D1-4A49-A1FE-7B27C70F3022}" srcOrd="0" destOrd="0" presId="urn:microsoft.com/office/officeart/2005/8/layout/hierarchy1"/>
    <dgm:cxn modelId="{33D29BFB-6304-4057-8D40-EE7D0826824E}" type="presParOf" srcId="{98D44310-05D1-4A49-A1FE-7B27C70F3022}" destId="{88D98821-2DA9-4E55-9773-BA543C3E6042}" srcOrd="0" destOrd="0" presId="urn:microsoft.com/office/officeart/2005/8/layout/hierarchy1"/>
    <dgm:cxn modelId="{0920EBE8-CCD9-4350-A2C8-04B3A9A35C29}" type="presParOf" srcId="{98D44310-05D1-4A49-A1FE-7B27C70F3022}" destId="{23E6EA1B-FB00-4331-9949-DFCA189853E1}" srcOrd="1" destOrd="0" presId="urn:microsoft.com/office/officeart/2005/8/layout/hierarchy1"/>
    <dgm:cxn modelId="{099FE61C-AD5E-497E-A713-2F92A24599FC}" type="presParOf" srcId="{8747F43E-46AC-4AAE-B8FF-5BD73CE0EF83}" destId="{F56F9402-FAC9-4D73-ABFD-193682713077}" srcOrd="1" destOrd="0" presId="urn:microsoft.com/office/officeart/2005/8/layout/hierarchy1"/>
    <dgm:cxn modelId="{B6276CAF-8C49-4C2E-A098-8D351B01F830}" type="presParOf" srcId="{FCEEC3F2-C435-446D-A03A-DA92B3D7AE6F}" destId="{7C2A6AF7-D62D-4DC2-8593-DA906BDF3D61}" srcOrd="2" destOrd="0" presId="urn:microsoft.com/office/officeart/2005/8/layout/hierarchy1"/>
    <dgm:cxn modelId="{4E3E1384-7D6A-4F2C-8136-B69B6DD681FC}" type="presParOf" srcId="{FCEEC3F2-C435-446D-A03A-DA92B3D7AE6F}" destId="{1E382FFC-2F0F-4A8B-A5D1-AAEE03F7F455}" srcOrd="3" destOrd="0" presId="urn:microsoft.com/office/officeart/2005/8/layout/hierarchy1"/>
    <dgm:cxn modelId="{6F4ECA98-2357-4B97-8E2D-121C126F73F8}" type="presParOf" srcId="{1E382FFC-2F0F-4A8B-A5D1-AAEE03F7F455}" destId="{FD285107-C11D-4D03-B37A-5CA176CCA804}" srcOrd="0" destOrd="0" presId="urn:microsoft.com/office/officeart/2005/8/layout/hierarchy1"/>
    <dgm:cxn modelId="{83B7DEB9-8135-45C9-BF76-91704AFE92AE}" type="presParOf" srcId="{FD285107-C11D-4D03-B37A-5CA176CCA804}" destId="{1355DB33-4150-441F-B406-CC343AB313F3}" srcOrd="0" destOrd="0" presId="urn:microsoft.com/office/officeart/2005/8/layout/hierarchy1"/>
    <dgm:cxn modelId="{79C6FEB7-09FA-40F9-B2A8-975B3C3518B4}" type="presParOf" srcId="{FD285107-C11D-4D03-B37A-5CA176CCA804}" destId="{9DADC8AF-6134-4B69-A984-05E0942FDEFE}" srcOrd="1" destOrd="0" presId="urn:microsoft.com/office/officeart/2005/8/layout/hierarchy1"/>
    <dgm:cxn modelId="{D6DFF3E6-C101-423A-98BA-7AB8427DB0B5}" type="presParOf" srcId="{1E382FFC-2F0F-4A8B-A5D1-AAEE03F7F455}" destId="{C4742C26-E7CB-4DA2-BEAB-F8D93E1304AA}" srcOrd="1" destOrd="0" presId="urn:microsoft.com/office/officeart/2005/8/layout/hierarchy1"/>
    <dgm:cxn modelId="{ED0A1837-ECBF-4886-B935-B1006B7D7C45}" type="presParOf" srcId="{C4742C26-E7CB-4DA2-BEAB-F8D93E1304AA}" destId="{2CB02840-937C-4DAD-8F29-B8AFDD836273}" srcOrd="0" destOrd="0" presId="urn:microsoft.com/office/officeart/2005/8/layout/hierarchy1"/>
    <dgm:cxn modelId="{C6061E6A-4503-46D3-83D7-7D9905378980}" type="presParOf" srcId="{C4742C26-E7CB-4DA2-BEAB-F8D93E1304AA}" destId="{110B85F3-B076-4F59-B3CD-3E888C4E1F64}" srcOrd="1" destOrd="0" presId="urn:microsoft.com/office/officeart/2005/8/layout/hierarchy1"/>
    <dgm:cxn modelId="{0F06F7A7-CC1C-4E11-89CB-79B7EA97B887}" type="presParOf" srcId="{110B85F3-B076-4F59-B3CD-3E888C4E1F64}" destId="{69565C52-5C19-4A02-BC2A-05064264DBE6}" srcOrd="0" destOrd="0" presId="urn:microsoft.com/office/officeart/2005/8/layout/hierarchy1"/>
    <dgm:cxn modelId="{CDD529BD-7895-4BD5-842E-48659FB12D6C}" type="presParOf" srcId="{69565C52-5C19-4A02-BC2A-05064264DBE6}" destId="{F5FF08F1-86C8-412B-AC75-30FE05276887}" srcOrd="0" destOrd="0" presId="urn:microsoft.com/office/officeart/2005/8/layout/hierarchy1"/>
    <dgm:cxn modelId="{305CA13B-FBC8-4F29-9B00-9706C60C12E6}" type="presParOf" srcId="{69565C52-5C19-4A02-BC2A-05064264DBE6}" destId="{9D54C7EA-4493-4718-9390-BEB4CD693D2C}" srcOrd="1" destOrd="0" presId="urn:microsoft.com/office/officeart/2005/8/layout/hierarchy1"/>
    <dgm:cxn modelId="{B867BC49-9F2B-49EB-BB51-F35F09662480}" type="presParOf" srcId="{110B85F3-B076-4F59-B3CD-3E888C4E1F64}" destId="{7B1921EB-1986-4C2E-950B-114C0337F5B5}" srcOrd="1" destOrd="0" presId="urn:microsoft.com/office/officeart/2005/8/layout/hierarchy1"/>
    <dgm:cxn modelId="{52482F77-B44E-4C98-A9F5-184A7AECD415}" type="presParOf" srcId="{FCEEC3F2-C435-446D-A03A-DA92B3D7AE6F}" destId="{30CBA3C3-661F-438E-9093-3950C801A032}" srcOrd="4" destOrd="0" presId="urn:microsoft.com/office/officeart/2005/8/layout/hierarchy1"/>
    <dgm:cxn modelId="{4F77CC20-6610-4DFF-9CB4-6FA33561192A}" type="presParOf" srcId="{FCEEC3F2-C435-446D-A03A-DA92B3D7AE6F}" destId="{6B0DC208-B65A-458E-B481-6FB8FFC5F073}" srcOrd="5" destOrd="0" presId="urn:microsoft.com/office/officeart/2005/8/layout/hierarchy1"/>
    <dgm:cxn modelId="{85C41D3C-2274-4763-BDFB-AC18670180A7}" type="presParOf" srcId="{6B0DC208-B65A-458E-B481-6FB8FFC5F073}" destId="{4AFF7C31-67F1-428B-8EBE-19C6EC8DD9DA}" srcOrd="0" destOrd="0" presId="urn:microsoft.com/office/officeart/2005/8/layout/hierarchy1"/>
    <dgm:cxn modelId="{8191F81B-7654-4C38-A312-199DC0F94BC3}" type="presParOf" srcId="{4AFF7C31-67F1-428B-8EBE-19C6EC8DD9DA}" destId="{6DBE26CC-DDFA-4FC1-91A4-91F35A0D21ED}" srcOrd="0" destOrd="0" presId="urn:microsoft.com/office/officeart/2005/8/layout/hierarchy1"/>
    <dgm:cxn modelId="{B4F33A65-8C4C-4543-B971-49C28CF4AB05}" type="presParOf" srcId="{4AFF7C31-67F1-428B-8EBE-19C6EC8DD9DA}" destId="{2B192121-8153-4605-9242-6857BE2A6994}" srcOrd="1" destOrd="0" presId="urn:microsoft.com/office/officeart/2005/8/layout/hierarchy1"/>
    <dgm:cxn modelId="{FF11C467-D4D0-4655-A7DE-B18CA2E0031E}" type="presParOf" srcId="{6B0DC208-B65A-458E-B481-6FB8FFC5F073}" destId="{E6F2770F-DD1E-42A5-879C-F9D087C857C2}" srcOrd="1" destOrd="0" presId="urn:microsoft.com/office/officeart/2005/8/layout/hierarchy1"/>
    <dgm:cxn modelId="{4A4BA455-1ABC-45AB-8D74-5195934AD0B3}" type="presParOf" srcId="{E6F2770F-DD1E-42A5-879C-F9D087C857C2}" destId="{D661E4BF-88A4-41DD-B6DA-62715AF73628}" srcOrd="0" destOrd="0" presId="urn:microsoft.com/office/officeart/2005/8/layout/hierarchy1"/>
    <dgm:cxn modelId="{450F4087-0C7D-4527-8DA5-7E9EFA03C5AD}" type="presParOf" srcId="{E6F2770F-DD1E-42A5-879C-F9D087C857C2}" destId="{A5216532-0528-46E6-8E83-C80CD8785087}" srcOrd="1" destOrd="0" presId="urn:microsoft.com/office/officeart/2005/8/layout/hierarchy1"/>
    <dgm:cxn modelId="{36FA4F4F-C603-4217-ADD1-434B36D8FDD8}" type="presParOf" srcId="{A5216532-0528-46E6-8E83-C80CD8785087}" destId="{312F12C1-A012-45CD-B4A1-DBE937FEB28C}" srcOrd="0" destOrd="0" presId="urn:microsoft.com/office/officeart/2005/8/layout/hierarchy1"/>
    <dgm:cxn modelId="{A87574DB-A053-49D2-B14D-BE393E80D013}" type="presParOf" srcId="{312F12C1-A012-45CD-B4A1-DBE937FEB28C}" destId="{E9AC611A-BA74-4C6D-824E-5D5AB690558B}" srcOrd="0" destOrd="0" presId="urn:microsoft.com/office/officeart/2005/8/layout/hierarchy1"/>
    <dgm:cxn modelId="{2B72CB55-3F86-496A-ABC7-ABFEB54017EA}" type="presParOf" srcId="{312F12C1-A012-45CD-B4A1-DBE937FEB28C}" destId="{28314E00-56EA-4427-BFA2-324F96DDAE25}" srcOrd="1" destOrd="0" presId="urn:microsoft.com/office/officeart/2005/8/layout/hierarchy1"/>
    <dgm:cxn modelId="{C7253D1B-4497-44C1-832D-0A6D83D66D57}" type="presParOf" srcId="{A5216532-0528-46E6-8E83-C80CD8785087}" destId="{980D550C-B7A3-4FB5-8749-6D16CD4C1D68}" srcOrd="1" destOrd="0" presId="urn:microsoft.com/office/officeart/2005/8/layout/hierarchy1"/>
  </dgm:cxnLst>
  <dgm:bg/>
  <dgm:whole/>
  <dgm:extLst>
    <a:ext uri="http://schemas.microsoft.com/office/drawing/2008/diagram">
      <dsp:dataModelExt xmlns:dsp="http://schemas.microsoft.com/office/drawing/2008/diagram" relId="rId29"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661E4BF-88A4-41DD-B6DA-62715AF73628}">
      <dsp:nvSpPr>
        <dsp:cNvPr id="0" name=""/>
        <dsp:cNvSpPr/>
      </dsp:nvSpPr>
      <dsp:spPr>
        <a:xfrm>
          <a:off x="7782991" y="3826626"/>
          <a:ext cx="91440" cy="326118"/>
        </a:xfrm>
        <a:custGeom>
          <a:avLst/>
          <a:gdLst/>
          <a:ahLst/>
          <a:cxnLst/>
          <a:rect l="0" t="0" r="0" b="0"/>
          <a:pathLst>
            <a:path>
              <a:moveTo>
                <a:pt x="45720" y="0"/>
              </a:moveTo>
              <a:lnTo>
                <a:pt x="45720" y="326118"/>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30CBA3C3-661F-438E-9093-3950C801A032}">
      <dsp:nvSpPr>
        <dsp:cNvPr id="0" name=""/>
        <dsp:cNvSpPr/>
      </dsp:nvSpPr>
      <dsp:spPr>
        <a:xfrm>
          <a:off x="5677454" y="2788466"/>
          <a:ext cx="2151257" cy="326118"/>
        </a:xfrm>
        <a:custGeom>
          <a:avLst/>
          <a:gdLst/>
          <a:ahLst/>
          <a:cxnLst/>
          <a:rect l="0" t="0" r="0" b="0"/>
          <a:pathLst>
            <a:path>
              <a:moveTo>
                <a:pt x="0" y="0"/>
              </a:moveTo>
              <a:lnTo>
                <a:pt x="0" y="222240"/>
              </a:lnTo>
              <a:lnTo>
                <a:pt x="2151257" y="222240"/>
              </a:lnTo>
              <a:lnTo>
                <a:pt x="2151257" y="326118"/>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2CB02840-937C-4DAD-8F29-B8AFDD836273}">
      <dsp:nvSpPr>
        <dsp:cNvPr id="0" name=""/>
        <dsp:cNvSpPr/>
      </dsp:nvSpPr>
      <dsp:spPr>
        <a:xfrm>
          <a:off x="6412483" y="3826626"/>
          <a:ext cx="91440" cy="326118"/>
        </a:xfrm>
        <a:custGeom>
          <a:avLst/>
          <a:gdLst/>
          <a:ahLst/>
          <a:cxnLst/>
          <a:rect l="0" t="0" r="0" b="0"/>
          <a:pathLst>
            <a:path>
              <a:moveTo>
                <a:pt x="45720" y="0"/>
              </a:moveTo>
              <a:lnTo>
                <a:pt x="45720" y="326118"/>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7C2A6AF7-D62D-4DC2-8593-DA906BDF3D61}">
      <dsp:nvSpPr>
        <dsp:cNvPr id="0" name=""/>
        <dsp:cNvSpPr/>
      </dsp:nvSpPr>
      <dsp:spPr>
        <a:xfrm>
          <a:off x="5677454" y="2788466"/>
          <a:ext cx="780749" cy="326118"/>
        </a:xfrm>
        <a:custGeom>
          <a:avLst/>
          <a:gdLst/>
          <a:ahLst/>
          <a:cxnLst/>
          <a:rect l="0" t="0" r="0" b="0"/>
          <a:pathLst>
            <a:path>
              <a:moveTo>
                <a:pt x="0" y="0"/>
              </a:moveTo>
              <a:lnTo>
                <a:pt x="0" y="222240"/>
              </a:lnTo>
              <a:lnTo>
                <a:pt x="780749" y="222240"/>
              </a:lnTo>
              <a:lnTo>
                <a:pt x="780749" y="326118"/>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90FA49AF-CC2F-48B0-AF5F-78AD139BEAE5}">
      <dsp:nvSpPr>
        <dsp:cNvPr id="0" name=""/>
        <dsp:cNvSpPr/>
      </dsp:nvSpPr>
      <dsp:spPr>
        <a:xfrm>
          <a:off x="3717186" y="3826626"/>
          <a:ext cx="1370508" cy="326118"/>
        </a:xfrm>
        <a:custGeom>
          <a:avLst/>
          <a:gdLst/>
          <a:ahLst/>
          <a:cxnLst/>
          <a:rect l="0" t="0" r="0" b="0"/>
          <a:pathLst>
            <a:path>
              <a:moveTo>
                <a:pt x="0" y="0"/>
              </a:moveTo>
              <a:lnTo>
                <a:pt x="0" y="222240"/>
              </a:lnTo>
              <a:lnTo>
                <a:pt x="1370508" y="222240"/>
              </a:lnTo>
              <a:lnTo>
                <a:pt x="1370508" y="326118"/>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3517B839-E133-4B9E-84F9-C8B2EE3ED776}">
      <dsp:nvSpPr>
        <dsp:cNvPr id="0" name=""/>
        <dsp:cNvSpPr/>
      </dsp:nvSpPr>
      <dsp:spPr>
        <a:xfrm>
          <a:off x="3671466" y="3826626"/>
          <a:ext cx="91440" cy="326118"/>
        </a:xfrm>
        <a:custGeom>
          <a:avLst/>
          <a:gdLst/>
          <a:ahLst/>
          <a:cxnLst/>
          <a:rect l="0" t="0" r="0" b="0"/>
          <a:pathLst>
            <a:path>
              <a:moveTo>
                <a:pt x="45720" y="0"/>
              </a:moveTo>
              <a:lnTo>
                <a:pt x="45720" y="326118"/>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8C211F21-53AE-4D1A-8AC2-B11E508D881A}">
      <dsp:nvSpPr>
        <dsp:cNvPr id="0" name=""/>
        <dsp:cNvSpPr/>
      </dsp:nvSpPr>
      <dsp:spPr>
        <a:xfrm>
          <a:off x="2346678" y="3826626"/>
          <a:ext cx="1370508" cy="326118"/>
        </a:xfrm>
        <a:custGeom>
          <a:avLst/>
          <a:gdLst/>
          <a:ahLst/>
          <a:cxnLst/>
          <a:rect l="0" t="0" r="0" b="0"/>
          <a:pathLst>
            <a:path>
              <a:moveTo>
                <a:pt x="1370508" y="0"/>
              </a:moveTo>
              <a:lnTo>
                <a:pt x="1370508" y="222240"/>
              </a:lnTo>
              <a:lnTo>
                <a:pt x="0" y="222240"/>
              </a:lnTo>
              <a:lnTo>
                <a:pt x="0" y="326118"/>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B6C264FE-07B6-4633-B204-D7BA99E428B9}">
      <dsp:nvSpPr>
        <dsp:cNvPr id="0" name=""/>
        <dsp:cNvSpPr/>
      </dsp:nvSpPr>
      <dsp:spPr>
        <a:xfrm>
          <a:off x="3717186" y="2788466"/>
          <a:ext cx="1960267" cy="326118"/>
        </a:xfrm>
        <a:custGeom>
          <a:avLst/>
          <a:gdLst/>
          <a:ahLst/>
          <a:cxnLst/>
          <a:rect l="0" t="0" r="0" b="0"/>
          <a:pathLst>
            <a:path>
              <a:moveTo>
                <a:pt x="1960267" y="0"/>
              </a:moveTo>
              <a:lnTo>
                <a:pt x="1960267" y="222240"/>
              </a:lnTo>
              <a:lnTo>
                <a:pt x="0" y="222240"/>
              </a:lnTo>
              <a:lnTo>
                <a:pt x="0" y="326118"/>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3970AA50-F2C5-4E34-8951-B8183E8EC0F7}">
      <dsp:nvSpPr>
        <dsp:cNvPr id="0" name=""/>
        <dsp:cNvSpPr/>
      </dsp:nvSpPr>
      <dsp:spPr>
        <a:xfrm>
          <a:off x="3779660" y="1752050"/>
          <a:ext cx="1897794" cy="326118"/>
        </a:xfrm>
        <a:custGeom>
          <a:avLst/>
          <a:gdLst/>
          <a:ahLst/>
          <a:cxnLst/>
          <a:rect l="0" t="0" r="0" b="0"/>
          <a:pathLst>
            <a:path>
              <a:moveTo>
                <a:pt x="0" y="0"/>
              </a:moveTo>
              <a:lnTo>
                <a:pt x="0" y="222240"/>
              </a:lnTo>
              <a:lnTo>
                <a:pt x="1897794" y="222240"/>
              </a:lnTo>
              <a:lnTo>
                <a:pt x="1897794" y="326118"/>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E776F966-A7F8-463A-9660-55962A9B73A9}">
      <dsp:nvSpPr>
        <dsp:cNvPr id="0" name=""/>
        <dsp:cNvSpPr/>
      </dsp:nvSpPr>
      <dsp:spPr>
        <a:xfrm>
          <a:off x="1470434" y="2790210"/>
          <a:ext cx="685254" cy="326118"/>
        </a:xfrm>
        <a:custGeom>
          <a:avLst/>
          <a:gdLst/>
          <a:ahLst/>
          <a:cxnLst/>
          <a:rect l="0" t="0" r="0" b="0"/>
          <a:pathLst>
            <a:path>
              <a:moveTo>
                <a:pt x="0" y="0"/>
              </a:moveTo>
              <a:lnTo>
                <a:pt x="0" y="222240"/>
              </a:lnTo>
              <a:lnTo>
                <a:pt x="685254" y="222240"/>
              </a:lnTo>
              <a:lnTo>
                <a:pt x="685254" y="326118"/>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50FAA48A-4DF7-4EE4-8180-0DBB4409616C}">
      <dsp:nvSpPr>
        <dsp:cNvPr id="0" name=""/>
        <dsp:cNvSpPr/>
      </dsp:nvSpPr>
      <dsp:spPr>
        <a:xfrm>
          <a:off x="785180" y="2790210"/>
          <a:ext cx="685254" cy="326118"/>
        </a:xfrm>
        <a:custGeom>
          <a:avLst/>
          <a:gdLst/>
          <a:ahLst/>
          <a:cxnLst/>
          <a:rect l="0" t="0" r="0" b="0"/>
          <a:pathLst>
            <a:path>
              <a:moveTo>
                <a:pt x="685254" y="0"/>
              </a:moveTo>
              <a:lnTo>
                <a:pt x="685254" y="222240"/>
              </a:lnTo>
              <a:lnTo>
                <a:pt x="0" y="222240"/>
              </a:lnTo>
              <a:lnTo>
                <a:pt x="0" y="326118"/>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76673401-FDD2-4EFD-AA3D-247F19477BBB}">
      <dsp:nvSpPr>
        <dsp:cNvPr id="0" name=""/>
        <dsp:cNvSpPr/>
      </dsp:nvSpPr>
      <dsp:spPr>
        <a:xfrm>
          <a:off x="1470434" y="1752050"/>
          <a:ext cx="2309225" cy="326118"/>
        </a:xfrm>
        <a:custGeom>
          <a:avLst/>
          <a:gdLst/>
          <a:ahLst/>
          <a:cxnLst/>
          <a:rect l="0" t="0" r="0" b="0"/>
          <a:pathLst>
            <a:path>
              <a:moveTo>
                <a:pt x="2309225" y="0"/>
              </a:moveTo>
              <a:lnTo>
                <a:pt x="2309225" y="222240"/>
              </a:lnTo>
              <a:lnTo>
                <a:pt x="0" y="222240"/>
              </a:lnTo>
              <a:lnTo>
                <a:pt x="0" y="326118"/>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57DD54CB-2747-4E4F-A1EB-27B63B10E4E2}">
      <dsp:nvSpPr>
        <dsp:cNvPr id="0" name=""/>
        <dsp:cNvSpPr/>
      </dsp:nvSpPr>
      <dsp:spPr>
        <a:xfrm>
          <a:off x="3733940" y="713890"/>
          <a:ext cx="91440" cy="326118"/>
        </a:xfrm>
        <a:custGeom>
          <a:avLst/>
          <a:gdLst/>
          <a:ahLst/>
          <a:cxnLst/>
          <a:rect l="0" t="0" r="0" b="0"/>
          <a:pathLst>
            <a:path>
              <a:moveTo>
                <a:pt x="45720" y="0"/>
              </a:moveTo>
              <a:lnTo>
                <a:pt x="45720" y="326118"/>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1689C78A-4B65-459F-B078-4A1B61CE4B82}">
      <dsp:nvSpPr>
        <dsp:cNvPr id="0" name=""/>
        <dsp:cNvSpPr/>
      </dsp:nvSpPr>
      <dsp:spPr>
        <a:xfrm>
          <a:off x="3218997" y="1849"/>
          <a:ext cx="1121324" cy="712041"/>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7FF261EA-D084-4E08-B8E6-350A11ACA65A}">
      <dsp:nvSpPr>
        <dsp:cNvPr id="0" name=""/>
        <dsp:cNvSpPr/>
      </dsp:nvSpPr>
      <dsp:spPr>
        <a:xfrm>
          <a:off x="3343589" y="120211"/>
          <a:ext cx="1121324" cy="712041"/>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hr-HR" sz="900" kern="1200"/>
            <a:t>Upravno vijeće</a:t>
          </a:r>
          <a:endParaRPr lang="en-GB" sz="900" kern="1200"/>
        </a:p>
      </dsp:txBody>
      <dsp:txXfrm>
        <a:off x="3364444" y="141066"/>
        <a:ext cx="1079614" cy="670331"/>
      </dsp:txXfrm>
    </dsp:sp>
    <dsp:sp modelId="{429B66AE-F911-49D2-9C48-35F4FC773D59}">
      <dsp:nvSpPr>
        <dsp:cNvPr id="0" name=""/>
        <dsp:cNvSpPr/>
      </dsp:nvSpPr>
      <dsp:spPr>
        <a:xfrm>
          <a:off x="3218997" y="1040009"/>
          <a:ext cx="1121324" cy="712041"/>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FCB5CE0C-4ACE-4607-BBA6-61EFEFEED757}">
      <dsp:nvSpPr>
        <dsp:cNvPr id="0" name=""/>
        <dsp:cNvSpPr/>
      </dsp:nvSpPr>
      <dsp:spPr>
        <a:xfrm>
          <a:off x="3343589" y="1158371"/>
          <a:ext cx="1121324" cy="712041"/>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hr-HR" sz="900" kern="1200"/>
            <a:t>Ravnatelj</a:t>
          </a:r>
          <a:br>
            <a:rPr lang="hr-HR" sz="900" kern="1200"/>
          </a:br>
          <a:r>
            <a:rPr lang="hr-HR" sz="900" kern="1200"/>
            <a:t>(1)</a:t>
          </a:r>
          <a:endParaRPr lang="en-GB" sz="900" kern="1200"/>
        </a:p>
      </dsp:txBody>
      <dsp:txXfrm>
        <a:off x="3364444" y="1179226"/>
        <a:ext cx="1079614" cy="670331"/>
      </dsp:txXfrm>
    </dsp:sp>
    <dsp:sp modelId="{8E5D18B9-8234-4B07-A2D2-24D5F65C7EE8}">
      <dsp:nvSpPr>
        <dsp:cNvPr id="0" name=""/>
        <dsp:cNvSpPr/>
      </dsp:nvSpPr>
      <dsp:spPr>
        <a:xfrm>
          <a:off x="909772" y="2078169"/>
          <a:ext cx="1121324" cy="712041"/>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0B28050F-D213-4F6E-907B-979164EDCA9E}">
      <dsp:nvSpPr>
        <dsp:cNvPr id="0" name=""/>
        <dsp:cNvSpPr/>
      </dsp:nvSpPr>
      <dsp:spPr>
        <a:xfrm>
          <a:off x="1034363" y="2196531"/>
          <a:ext cx="1121324" cy="712041"/>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hr-HR" sz="900" kern="1200"/>
            <a:t>Sektor za opće, financijske i tehničke poslove</a:t>
          </a:r>
          <a:endParaRPr lang="en-GB" sz="900" kern="1200"/>
        </a:p>
      </dsp:txBody>
      <dsp:txXfrm>
        <a:off x="1055218" y="2217386"/>
        <a:ext cx="1079614" cy="670331"/>
      </dsp:txXfrm>
    </dsp:sp>
    <dsp:sp modelId="{81544405-6836-4E50-8382-D3FD1C4A4396}">
      <dsp:nvSpPr>
        <dsp:cNvPr id="0" name=""/>
        <dsp:cNvSpPr/>
      </dsp:nvSpPr>
      <dsp:spPr>
        <a:xfrm>
          <a:off x="224518" y="3116329"/>
          <a:ext cx="1121324" cy="712041"/>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B2C05B95-DB7B-4309-9221-C5159453E6C4}">
      <dsp:nvSpPr>
        <dsp:cNvPr id="0" name=""/>
        <dsp:cNvSpPr/>
      </dsp:nvSpPr>
      <dsp:spPr>
        <a:xfrm>
          <a:off x="349109" y="3234691"/>
          <a:ext cx="1121324" cy="712041"/>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hr-HR" sz="900" kern="1200"/>
            <a:t>Viši stručni suradnik za financije, računovodstvo i knjigovodstvo (1)</a:t>
          </a:r>
          <a:endParaRPr lang="en-GB" sz="900" kern="1200"/>
        </a:p>
      </dsp:txBody>
      <dsp:txXfrm>
        <a:off x="369964" y="3255546"/>
        <a:ext cx="1079614" cy="670331"/>
      </dsp:txXfrm>
    </dsp:sp>
    <dsp:sp modelId="{6157312D-2193-4BB6-AB81-EEB126119B00}">
      <dsp:nvSpPr>
        <dsp:cNvPr id="0" name=""/>
        <dsp:cNvSpPr/>
      </dsp:nvSpPr>
      <dsp:spPr>
        <a:xfrm>
          <a:off x="1595026" y="3116329"/>
          <a:ext cx="1121324" cy="712041"/>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F5D12AD0-2A79-4318-BC65-7627248ED6C2}">
      <dsp:nvSpPr>
        <dsp:cNvPr id="0" name=""/>
        <dsp:cNvSpPr/>
      </dsp:nvSpPr>
      <dsp:spPr>
        <a:xfrm>
          <a:off x="1719617" y="3234691"/>
          <a:ext cx="1121324" cy="712041"/>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hr-HR" sz="900" kern="1200"/>
            <a:t>Stručni suradnik za opće i administrativne poslove te poslove javne nabave (1)</a:t>
          </a:r>
          <a:endParaRPr lang="en-GB" sz="900" kern="1200"/>
        </a:p>
      </dsp:txBody>
      <dsp:txXfrm>
        <a:off x="1740472" y="3255546"/>
        <a:ext cx="1079614" cy="670331"/>
      </dsp:txXfrm>
    </dsp:sp>
    <dsp:sp modelId="{37707A29-FA8B-4363-A696-CBE12F163CE7}">
      <dsp:nvSpPr>
        <dsp:cNvPr id="0" name=""/>
        <dsp:cNvSpPr/>
      </dsp:nvSpPr>
      <dsp:spPr>
        <a:xfrm>
          <a:off x="4705361" y="2078169"/>
          <a:ext cx="1944186" cy="710296"/>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FD2CA355-6DD2-4CB8-B518-B55A3EF9A511}">
      <dsp:nvSpPr>
        <dsp:cNvPr id="0" name=""/>
        <dsp:cNvSpPr/>
      </dsp:nvSpPr>
      <dsp:spPr>
        <a:xfrm>
          <a:off x="4829952" y="2196531"/>
          <a:ext cx="1944186" cy="710296"/>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hr-HR" sz="900" kern="1200"/>
            <a:t>Sektor za stručne poslove zaštite, održavanja i promicanja zaštićenih područja i područja ekološke mreže te očuvanja, nadziranja i praćenja stanja prirode (monitoring)</a:t>
          </a:r>
          <a:endParaRPr lang="en-GB" sz="900" kern="1200"/>
        </a:p>
      </dsp:txBody>
      <dsp:txXfrm>
        <a:off x="4850756" y="2217335"/>
        <a:ext cx="1902578" cy="668688"/>
      </dsp:txXfrm>
    </dsp:sp>
    <dsp:sp modelId="{05050FB5-BCBF-48ED-997E-0A5584C10ADB}">
      <dsp:nvSpPr>
        <dsp:cNvPr id="0" name=""/>
        <dsp:cNvSpPr/>
      </dsp:nvSpPr>
      <dsp:spPr>
        <a:xfrm>
          <a:off x="2965534" y="3114585"/>
          <a:ext cx="1503304" cy="712041"/>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CF810A68-AFFF-4803-A9D2-41D9C21F205F}">
      <dsp:nvSpPr>
        <dsp:cNvPr id="0" name=""/>
        <dsp:cNvSpPr/>
      </dsp:nvSpPr>
      <dsp:spPr>
        <a:xfrm>
          <a:off x="3090126" y="3232947"/>
          <a:ext cx="1503304" cy="712041"/>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hr-HR" sz="900" kern="1200"/>
            <a:t>Služba zaštite, očuvanja, promicanja i održivog korištenja zaštićenih područja i područja ekološke mreže</a:t>
          </a:r>
          <a:endParaRPr lang="en-GB" sz="900" kern="1200"/>
        </a:p>
      </dsp:txBody>
      <dsp:txXfrm>
        <a:off x="3110981" y="3253802"/>
        <a:ext cx="1461594" cy="670331"/>
      </dsp:txXfrm>
    </dsp:sp>
    <dsp:sp modelId="{788A8E79-6820-4791-A906-7F9A1C49CA20}">
      <dsp:nvSpPr>
        <dsp:cNvPr id="0" name=""/>
        <dsp:cNvSpPr/>
      </dsp:nvSpPr>
      <dsp:spPr>
        <a:xfrm>
          <a:off x="1786016" y="4152745"/>
          <a:ext cx="1121324" cy="712041"/>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55776623-E175-400B-BBE2-322EA5B48E0A}">
      <dsp:nvSpPr>
        <dsp:cNvPr id="0" name=""/>
        <dsp:cNvSpPr/>
      </dsp:nvSpPr>
      <dsp:spPr>
        <a:xfrm>
          <a:off x="1910607" y="4271107"/>
          <a:ext cx="1121324" cy="712041"/>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hr-HR" sz="900" kern="1200"/>
            <a:t>Stručni savjetnik za zaštitu i očivanje (2)</a:t>
          </a:r>
          <a:endParaRPr lang="en-GB" sz="900" kern="1200"/>
        </a:p>
      </dsp:txBody>
      <dsp:txXfrm>
        <a:off x="1931462" y="4291962"/>
        <a:ext cx="1079614" cy="670331"/>
      </dsp:txXfrm>
    </dsp:sp>
    <dsp:sp modelId="{14EBD70D-58D3-4DB6-846E-626D71D6FF1F}">
      <dsp:nvSpPr>
        <dsp:cNvPr id="0" name=""/>
        <dsp:cNvSpPr/>
      </dsp:nvSpPr>
      <dsp:spPr>
        <a:xfrm>
          <a:off x="3156524" y="4152745"/>
          <a:ext cx="1121324" cy="712041"/>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1A3D9318-A14F-48AB-866B-E0127026A763}">
      <dsp:nvSpPr>
        <dsp:cNvPr id="0" name=""/>
        <dsp:cNvSpPr/>
      </dsp:nvSpPr>
      <dsp:spPr>
        <a:xfrm>
          <a:off x="3281116" y="4271107"/>
          <a:ext cx="1121324" cy="712041"/>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hr-HR" sz="900" kern="1200"/>
            <a:t>Stručni savjetnik za promociju, edukaciju i održivo korištenje (1)</a:t>
          </a:r>
          <a:endParaRPr lang="en-GB" sz="900" kern="1200"/>
        </a:p>
      </dsp:txBody>
      <dsp:txXfrm>
        <a:off x="3301971" y="4291962"/>
        <a:ext cx="1079614" cy="670331"/>
      </dsp:txXfrm>
    </dsp:sp>
    <dsp:sp modelId="{88D98821-2DA9-4E55-9773-BA543C3E6042}">
      <dsp:nvSpPr>
        <dsp:cNvPr id="0" name=""/>
        <dsp:cNvSpPr/>
      </dsp:nvSpPr>
      <dsp:spPr>
        <a:xfrm>
          <a:off x="4527032" y="4152745"/>
          <a:ext cx="1121324" cy="712041"/>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23E6EA1B-FB00-4331-9949-DFCA189853E1}">
      <dsp:nvSpPr>
        <dsp:cNvPr id="0" name=""/>
        <dsp:cNvSpPr/>
      </dsp:nvSpPr>
      <dsp:spPr>
        <a:xfrm>
          <a:off x="4651624" y="4271107"/>
          <a:ext cx="1121324" cy="712041"/>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hr-HR" sz="900" kern="1200"/>
            <a:t>Suradnik na provedbi projekta (5)</a:t>
          </a:r>
          <a:endParaRPr lang="en-GB" sz="900" kern="1200"/>
        </a:p>
      </dsp:txBody>
      <dsp:txXfrm>
        <a:off x="4672479" y="4291962"/>
        <a:ext cx="1079614" cy="670331"/>
      </dsp:txXfrm>
    </dsp:sp>
    <dsp:sp modelId="{1355DB33-4150-441F-B406-CC343AB313F3}">
      <dsp:nvSpPr>
        <dsp:cNvPr id="0" name=""/>
        <dsp:cNvSpPr/>
      </dsp:nvSpPr>
      <dsp:spPr>
        <a:xfrm>
          <a:off x="5897541" y="3114585"/>
          <a:ext cx="1121324" cy="712041"/>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9DADC8AF-6134-4B69-A984-05E0942FDEFE}">
      <dsp:nvSpPr>
        <dsp:cNvPr id="0" name=""/>
        <dsp:cNvSpPr/>
      </dsp:nvSpPr>
      <dsp:spPr>
        <a:xfrm>
          <a:off x="6022132" y="3232947"/>
          <a:ext cx="1121324" cy="712041"/>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hr-HR" sz="900" kern="1200"/>
            <a:t>Služba čuvara prirode</a:t>
          </a:r>
          <a:endParaRPr lang="en-GB" sz="900" kern="1200"/>
        </a:p>
      </dsp:txBody>
      <dsp:txXfrm>
        <a:off x="6042987" y="3253802"/>
        <a:ext cx="1079614" cy="670331"/>
      </dsp:txXfrm>
    </dsp:sp>
    <dsp:sp modelId="{F5FF08F1-86C8-412B-AC75-30FE05276887}">
      <dsp:nvSpPr>
        <dsp:cNvPr id="0" name=""/>
        <dsp:cNvSpPr/>
      </dsp:nvSpPr>
      <dsp:spPr>
        <a:xfrm>
          <a:off x="5897541" y="4152745"/>
          <a:ext cx="1121324" cy="712041"/>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9D54C7EA-4493-4718-9390-BEB4CD693D2C}">
      <dsp:nvSpPr>
        <dsp:cNvPr id="0" name=""/>
        <dsp:cNvSpPr/>
      </dsp:nvSpPr>
      <dsp:spPr>
        <a:xfrm>
          <a:off x="6022132" y="4271107"/>
          <a:ext cx="1121324" cy="712041"/>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hr-HR" sz="900" kern="1200"/>
            <a:t>Čuvar prirode I. vrste (1)</a:t>
          </a:r>
          <a:endParaRPr lang="en-GB" sz="900" kern="1200"/>
        </a:p>
      </dsp:txBody>
      <dsp:txXfrm>
        <a:off x="6042987" y="4291962"/>
        <a:ext cx="1079614" cy="670331"/>
      </dsp:txXfrm>
    </dsp:sp>
    <dsp:sp modelId="{6DBE26CC-DDFA-4FC1-91A4-91F35A0D21ED}">
      <dsp:nvSpPr>
        <dsp:cNvPr id="0" name=""/>
        <dsp:cNvSpPr/>
      </dsp:nvSpPr>
      <dsp:spPr>
        <a:xfrm>
          <a:off x="7268049" y="3114585"/>
          <a:ext cx="1121324" cy="712041"/>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2B192121-8153-4605-9242-6857BE2A6994}">
      <dsp:nvSpPr>
        <dsp:cNvPr id="0" name=""/>
        <dsp:cNvSpPr/>
      </dsp:nvSpPr>
      <dsp:spPr>
        <a:xfrm>
          <a:off x="7392641" y="3232947"/>
          <a:ext cx="1121324" cy="712041"/>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hr-HR" sz="900" kern="1200"/>
            <a:t>Služba za zaštitu od požara</a:t>
          </a:r>
          <a:endParaRPr lang="en-GB" sz="900" kern="1200"/>
        </a:p>
      </dsp:txBody>
      <dsp:txXfrm>
        <a:off x="7413496" y="3253802"/>
        <a:ext cx="1079614" cy="670331"/>
      </dsp:txXfrm>
    </dsp:sp>
    <dsp:sp modelId="{E9AC611A-BA74-4C6D-824E-5D5AB690558B}">
      <dsp:nvSpPr>
        <dsp:cNvPr id="0" name=""/>
        <dsp:cNvSpPr/>
      </dsp:nvSpPr>
      <dsp:spPr>
        <a:xfrm>
          <a:off x="7268049" y="4152745"/>
          <a:ext cx="1121324" cy="712041"/>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28314E00-56EA-4427-BFA2-324F96DDAE25}">
      <dsp:nvSpPr>
        <dsp:cNvPr id="0" name=""/>
        <dsp:cNvSpPr/>
      </dsp:nvSpPr>
      <dsp:spPr>
        <a:xfrm>
          <a:off x="7392641" y="4271107"/>
          <a:ext cx="1121324" cy="712041"/>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hr-HR" sz="900" kern="1200"/>
            <a:t>Stručni suradnik za provođenje preventivnih mjera zaštite od požara (1)</a:t>
          </a:r>
          <a:endParaRPr lang="en-GB" sz="900" kern="1200"/>
        </a:p>
      </dsp:txBody>
      <dsp:txXfrm>
        <a:off x="7413496" y="4291962"/>
        <a:ext cx="1079614" cy="670331"/>
      </dsp:txXfrm>
    </dsp:sp>
  </dsp:spTree>
</dsp:drawing>
</file>

<file path=word/diagrams/layout1.xml><?xml version="1.0" encoding="utf-8"?>
<dgm:layoutDef xmlns:dgm="http://schemas.openxmlformats.org/drawingml/2006/diagram" xmlns:a="http://schemas.openxmlformats.org/drawingml/2006/main" uniqueId="urn:microsoft.com/office/officeart/2005/8/layout/hierarchy1">
  <dgm:title val=""/>
  <dgm:desc val=""/>
  <dgm:catLst>
    <dgm:cat type="hierarchy" pri="2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hierChild1">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ptType="node" op="equ" val="65"/>
      <dgm:constr type="w" for="des" forName="composite" refType="w"/>
      <dgm:constr type="h" for="des" forName="composite" refType="w" refFor="des" refForName="composite" fact="0.667"/>
      <dgm:constr type="w" for="des" forName="composite2" refType="w" refFor="des" refForName="composite"/>
      <dgm:constr type="h" for="des" forName="composite2" refType="h" refFor="des" refForName="composite"/>
      <dgm:constr type="w" for="des" forName="composite3" refType="w" refFor="des" refForName="composite"/>
      <dgm:constr type="h" for="des" forName="composite3" refType="h" refFor="des" refForName="composite"/>
      <dgm:constr type="w" for="des" forName="composite4" refType="w" refFor="des" refForName="composite"/>
      <dgm:constr type="h" for="des" forName="composite4" refType="h" refFor="des" refForName="composite"/>
      <dgm:constr type="w" for="des" forName="composite5" refType="w" refFor="des" refForName="composite"/>
      <dgm:constr type="h" for="des" forName="composite5" refType="h" refFor="des" refForName="composite"/>
      <dgm:constr type="sibSp" refType="w" refFor="des" refForName="composite" fact="0.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p" for="des" forName="hierRoot1" refType="h" refFor="des" refForName="composite" fact="0.25"/>
      <dgm:constr type="sp" for="des" forName="hierRoot2" refType="sp" refFor="des" refForName="hierRoot1"/>
      <dgm:constr type="sp" for="des" forName="hierRoot3" refType="sp" refFor="des" refForName="hierRoot1"/>
      <dgm:constr type="sp" for="des" forName="hierRoot4" refType="sp" refFor="des" refForName="hierRoot1"/>
      <dgm:constr type="sp" for="des" forName="hierRoot5" refType="sp" refFor="des" refForName="hierRoot1"/>
    </dgm:constrLst>
    <dgm:ruleLst/>
    <dgm:forEach name="Name3" axis="ch">
      <dgm:forEach name="Name4" axis="self" ptType="node">
        <dgm:layoutNode name="hierRoot1">
          <dgm:alg type="hierRoot"/>
          <dgm:shape xmlns:r="http://schemas.openxmlformats.org/officeDocument/2006/relationships" r:blip="">
            <dgm:adjLst/>
          </dgm:shape>
          <dgm:presOf/>
          <dgm:constrLst>
            <dgm:constr type="bendDist" for="des" ptType="parTrans" refType="sp" fact="0.5"/>
          </dgm:constrLst>
          <dgm:ruleLst/>
          <dgm:layoutNode name="composite">
            <dgm:alg type="composite"/>
            <dgm:shape xmlns:r="http://schemas.openxmlformats.org/officeDocument/2006/relationships" r:blip="">
              <dgm:adjLst/>
            </dgm:shape>
            <dgm:presOf/>
            <dgm:constrLst>
              <dgm:constr type="w" for="ch" forName="background" refType="w" fact="0.9"/>
              <dgm:constr type="h" for="ch" forName="background" refType="w" refFor="ch" refForName="background" fact="0.635"/>
              <dgm:constr type="t" for="ch" forName="background"/>
              <dgm:constr type="l" for="ch" forName="background"/>
              <dgm:constr type="w" for="ch" forName="text" refType="w" fact="0.9"/>
              <dgm:constr type="h" for="ch" forName="text" refType="w" refFor="ch" refForName="text" fact="0.635"/>
              <dgm:constr type="t" for="ch" forName="text" refType="w" fact="0.095"/>
              <dgm:constr type="l" for="ch" forName="text" refType="w" fact="0.1"/>
            </dgm:constrLst>
            <dgm:ruleLst/>
            <dgm:layoutNode name="background" styleLbl="node0" moveWith="text">
              <dgm:alg type="sp"/>
              <dgm:shape xmlns:r="http://schemas.openxmlformats.org/officeDocument/2006/relationships" type="roundRect" r:blip="">
                <dgm:adjLst>
                  <dgm:adj idx="1" val="0.1"/>
                </dgm:adjLst>
              </dgm:shape>
              <dgm:presOf/>
              <dgm:constrLst/>
              <dgm:ruleLst/>
            </dgm:layoutNode>
            <dgm:layoutNode name="text" styleLbl="fgAcc0">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2">
            <dgm:choose name="Name5">
              <dgm:if name="Name6" func="var" arg="dir" op="equ" val="norm">
                <dgm:alg type="hierChild">
                  <dgm:param type="linDir" val="fromL"/>
                </dgm:alg>
              </dgm:if>
              <dgm:else name="Name7">
                <dgm:alg type="hierChild">
                  <dgm:param type="linDir" val="fromR"/>
                </dgm:alg>
              </dgm:else>
            </dgm:choose>
            <dgm:shape xmlns:r="http://schemas.openxmlformats.org/officeDocument/2006/relationships" r:blip="">
              <dgm:adjLst/>
            </dgm:shape>
            <dgm:presOf/>
            <dgm:constrLst/>
            <dgm:ruleLst/>
            <dgm:forEach name="Name8" axis="ch">
              <dgm:forEach name="Name9" axis="self" ptType="parTrans" cnt="1">
                <dgm:layoutNode name="Name10">
                  <dgm:alg type="conn">
                    <dgm:param type="dim" val="1D"/>
                    <dgm:param type="endSty" val="noArr"/>
                    <dgm:param type="connRout" val="bend"/>
                    <dgm:param type="bendPt" val="end"/>
                    <dgm:param type="begPts" val="bCtr"/>
                    <dgm:param type="endPts" val="tCtr"/>
                    <dgm:param type="srcNode" val="background"/>
                    <dgm:param type="dstNode" val="background2"/>
                  </dgm:alg>
                  <dgm:shape xmlns:r="http://schemas.openxmlformats.org/officeDocument/2006/relationships" type="conn" r:blip="" zOrderOff="-999">
                    <dgm:adjLst/>
                  </dgm:shape>
                  <dgm:presOf axis="self"/>
                  <dgm:constrLst>
                    <dgm:constr type="begPad"/>
                    <dgm:constr type="endPad"/>
                  </dgm:constrLst>
                  <dgm:ruleLst/>
                </dgm:layoutNode>
              </dgm:forEach>
              <dgm:forEach name="Name11" axis="self" ptType="node">
                <dgm:layoutNode name="hierRoot2">
                  <dgm:alg type="hierRoot"/>
                  <dgm:shape xmlns:r="http://schemas.openxmlformats.org/officeDocument/2006/relationships" r:blip="">
                    <dgm:adjLst/>
                  </dgm:shape>
                  <dgm:presOf/>
                  <dgm:constrLst>
                    <dgm:constr type="bendDist" for="des" ptType="parTrans" refType="sp" fact="0.5"/>
                  </dgm:constrLst>
                  <dgm:ruleLst/>
                  <dgm:layoutNode name="composite2">
                    <dgm:alg type="composite"/>
                    <dgm:shape xmlns:r="http://schemas.openxmlformats.org/officeDocument/2006/relationships" r:blip="">
                      <dgm:adjLst/>
                    </dgm:shape>
                    <dgm:presOf/>
                    <dgm:constrLst>
                      <dgm:constr type="w" for="ch" forName="background2" refType="w" fact="0.9"/>
                      <dgm:constr type="h" for="ch" forName="background2" refType="w" refFor="ch" refForName="background2" fact="0.635"/>
                      <dgm:constr type="t" for="ch" forName="background2"/>
                      <dgm:constr type="l" for="ch" forName="background2"/>
                      <dgm:constr type="w" for="ch" forName="text2" refType="w" fact="0.9"/>
                      <dgm:constr type="h" for="ch" forName="text2" refType="w" refFor="ch" refForName="text2" fact="0.635"/>
                      <dgm:constr type="t" for="ch" forName="text2" refType="w" fact="0.095"/>
                      <dgm:constr type="l" for="ch" forName="text2" refType="w" fact="0.1"/>
                    </dgm:constrLst>
                    <dgm:ruleLst/>
                    <dgm:layoutNode name="background2" moveWith="text2">
                      <dgm:alg type="sp"/>
                      <dgm:shape xmlns:r="http://schemas.openxmlformats.org/officeDocument/2006/relationships" type="roundRect" r:blip="">
                        <dgm:adjLst>
                          <dgm:adj idx="1" val="0.1"/>
                        </dgm:adjLst>
                      </dgm:shape>
                      <dgm:presOf/>
                      <dgm:constrLst/>
                      <dgm:ruleLst/>
                    </dgm:layoutNode>
                    <dgm:layoutNode name="text2" styleLbl="fgAcc2">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3">
                    <dgm:choose name="Name12">
                      <dgm:if name="Name13" func="var" arg="dir" op="equ" val="norm">
                        <dgm:alg type="hierChild">
                          <dgm:param type="linDir" val="fromL"/>
                        </dgm:alg>
                      </dgm:if>
                      <dgm:else name="Name14">
                        <dgm:alg type="hierChild">
                          <dgm:param type="linDir" val="fromR"/>
                        </dgm:alg>
                      </dgm:else>
                    </dgm:choose>
                    <dgm:shape xmlns:r="http://schemas.openxmlformats.org/officeDocument/2006/relationships" r:blip="">
                      <dgm:adjLst/>
                    </dgm:shape>
                    <dgm:presOf/>
                    <dgm:constrLst/>
                    <dgm:ruleLst/>
                    <dgm:forEach name="Name15" axis="ch">
                      <dgm:forEach name="Name16" axis="self" ptType="parTrans" cnt="1">
                        <dgm:layoutNode name="Name17">
                          <dgm:alg type="conn">
                            <dgm:param type="dim" val="1D"/>
                            <dgm:param type="endSty" val="noArr"/>
                            <dgm:param type="connRout" val="bend"/>
                            <dgm:param type="bendPt" val="end"/>
                            <dgm:param type="begPts" val="bCtr"/>
                            <dgm:param type="endPts" val="tCtr"/>
                            <dgm:param type="srcNode" val="background2"/>
                            <dgm:param type="dstNode" val="background3"/>
                          </dgm:alg>
                          <dgm:shape xmlns:r="http://schemas.openxmlformats.org/officeDocument/2006/relationships" type="conn" r:blip="" zOrderOff="-999">
                            <dgm:adjLst/>
                          </dgm:shape>
                          <dgm:presOf axis="self"/>
                          <dgm:constrLst>
                            <dgm:constr type="begPad"/>
                            <dgm:constr type="endPad"/>
                          </dgm:constrLst>
                          <dgm:ruleLst/>
                        </dgm:layoutNode>
                      </dgm:forEach>
                      <dgm:forEach name="Name18" axis="self" ptType="node">
                        <dgm:layoutNode name="hierRoot3">
                          <dgm:alg type="hierRoot"/>
                          <dgm:shape xmlns:r="http://schemas.openxmlformats.org/officeDocument/2006/relationships" r:blip="">
                            <dgm:adjLst/>
                          </dgm:shape>
                          <dgm:presOf/>
                          <dgm:constrLst>
                            <dgm:constr type="bendDist" for="des" ptType="parTrans" refType="sp" fact="0.5"/>
                          </dgm:constrLst>
                          <dgm:ruleLst/>
                          <dgm:layoutNode name="composite3">
                            <dgm:alg type="composite"/>
                            <dgm:shape xmlns:r="http://schemas.openxmlformats.org/officeDocument/2006/relationships" r:blip="">
                              <dgm:adjLst/>
                            </dgm:shape>
                            <dgm:presOf/>
                            <dgm:constrLst>
                              <dgm:constr type="w" for="ch" forName="background3" refType="w" fact="0.9"/>
                              <dgm:constr type="h" for="ch" forName="background3" refType="w" refFor="ch" refForName="background3" fact="0.635"/>
                              <dgm:constr type="t" for="ch" forName="background3"/>
                              <dgm:constr type="l" for="ch" forName="background3"/>
                              <dgm:constr type="w" for="ch" forName="text3" refType="w" fact="0.9"/>
                              <dgm:constr type="h" for="ch" forName="text3" refType="w" refFor="ch" refForName="text3" fact="0.635"/>
                              <dgm:constr type="t" for="ch" forName="text3" refType="w" fact="0.095"/>
                              <dgm:constr type="l" for="ch" forName="text3" refType="w" fact="0.1"/>
                            </dgm:constrLst>
                            <dgm:ruleLst/>
                            <dgm:layoutNode name="background3" moveWith="text3">
                              <dgm:alg type="sp"/>
                              <dgm:shape xmlns:r="http://schemas.openxmlformats.org/officeDocument/2006/relationships" type="roundRect" r:blip="">
                                <dgm:adjLst>
                                  <dgm:adj idx="1" val="0.1"/>
                                </dgm:adjLst>
                              </dgm:shape>
                              <dgm:presOf/>
                              <dgm:constrLst/>
                              <dgm:ruleLst/>
                            </dgm:layoutNode>
                            <dgm:layoutNode name="text3" styleLbl="fgAcc3">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4">
                            <dgm:choose name="Name19">
                              <dgm:if name="Name20" func="var" arg="dir" op="equ" val="norm">
                                <dgm:alg type="hierChild">
                                  <dgm:param type="linDir" val="fromL"/>
                                </dgm:alg>
                              </dgm:if>
                              <dgm:else name="Name21">
                                <dgm:alg type="hierChild">
                                  <dgm:param type="linDir" val="fromR"/>
                                </dgm:alg>
                              </dgm:else>
                            </dgm:choose>
                            <dgm:shape xmlns:r="http://schemas.openxmlformats.org/officeDocument/2006/relationships" r:blip="">
                              <dgm:adjLst/>
                            </dgm:shape>
                            <dgm:presOf/>
                            <dgm:constrLst/>
                            <dgm:ruleLst/>
                            <dgm:forEach name="repeat" axis="ch">
                              <dgm:forEach name="Name22" axis="self" ptType="parTrans" cnt="1">
                                <dgm:layoutNode name="Name23">
                                  <dgm:choose name="Name24">
                                    <dgm:if name="Name25" axis="self" func="depth" op="lte" val="4">
                                      <dgm:alg type="conn">
                                        <dgm:param type="dim" val="1D"/>
                                        <dgm:param type="endSty" val="noArr"/>
                                        <dgm:param type="connRout" val="bend"/>
                                        <dgm:param type="bendPt" val="end"/>
                                        <dgm:param type="begPts" val="bCtr"/>
                                        <dgm:param type="endPts" val="tCtr"/>
                                        <dgm:param type="srcNode" val="background3"/>
                                        <dgm:param type="dstNode" val="background4"/>
                                      </dgm:alg>
                                    </dgm:if>
                                    <dgm:else name="Name26">
                                      <dgm:alg type="conn">
                                        <dgm:param type="dim" val="1D"/>
                                        <dgm:param type="endSty" val="noArr"/>
                                        <dgm:param type="connRout" val="bend"/>
                                        <dgm:param type="bendPt" val="end"/>
                                        <dgm:param type="begPts" val="bCtr"/>
                                        <dgm:param type="endPts" val="tCtr"/>
                                        <dgm:param type="srcNode" val="background4"/>
                                        <dgm:param type="dstNode" val="background4"/>
                                      </dgm:alg>
                                    </dgm:else>
                                  </dgm:choose>
                                  <dgm:shape xmlns:r="http://schemas.openxmlformats.org/officeDocument/2006/relationships" type="conn" r:blip="" zOrderOff="-999">
                                    <dgm:adjLst/>
                                  </dgm:shape>
                                  <dgm:presOf axis="self"/>
                                  <dgm:constrLst>
                                    <dgm:constr type="begPad"/>
                                    <dgm:constr type="endPad"/>
                                  </dgm:constrLst>
                                  <dgm:ruleLst/>
                                </dgm:layoutNode>
                              </dgm:forEach>
                              <dgm:forEach name="Name27" axis="self" ptType="node">
                                <dgm:layoutNode name="hierRoot4">
                                  <dgm:alg type="hierRoot"/>
                                  <dgm:shape xmlns:r="http://schemas.openxmlformats.org/officeDocument/2006/relationships" r:blip="">
                                    <dgm:adjLst/>
                                  </dgm:shape>
                                  <dgm:presOf/>
                                  <dgm:constrLst>
                                    <dgm:constr type="bendDist" for="des" ptType="parTrans" refType="sp" fact="0.5"/>
                                  </dgm:constrLst>
                                  <dgm:ruleLst/>
                                  <dgm:layoutNode name="composite4">
                                    <dgm:alg type="composite"/>
                                    <dgm:shape xmlns:r="http://schemas.openxmlformats.org/officeDocument/2006/relationships" r:blip="">
                                      <dgm:adjLst/>
                                    </dgm:shape>
                                    <dgm:presOf/>
                                    <dgm:constrLst>
                                      <dgm:constr type="w" for="ch" forName="background4" refType="w" fact="0.9"/>
                                      <dgm:constr type="h" for="ch" forName="background4" refType="w" refFor="ch" refForName="background4" fact="0.635"/>
                                      <dgm:constr type="t" for="ch" forName="background4"/>
                                      <dgm:constr type="l" for="ch" forName="background4"/>
                                      <dgm:constr type="w" for="ch" forName="text4" refType="w" fact="0.9"/>
                                      <dgm:constr type="h" for="ch" forName="text4" refType="w" refFor="ch" refForName="text4" fact="0.635"/>
                                      <dgm:constr type="t" for="ch" forName="text4" refType="w" fact="0.095"/>
                                      <dgm:constr type="l" for="ch" forName="text4" refType="w" fact="0.1"/>
                                    </dgm:constrLst>
                                    <dgm:ruleLst/>
                                    <dgm:layoutNode name="background4" moveWith="text4">
                                      <dgm:alg type="sp"/>
                                      <dgm:shape xmlns:r="http://schemas.openxmlformats.org/officeDocument/2006/relationships" type="roundRect" r:blip="">
                                        <dgm:adjLst>
                                          <dgm:adj idx="1" val="0.1"/>
                                        </dgm:adjLst>
                                      </dgm:shape>
                                      <dgm:presOf/>
                                      <dgm:constrLst/>
                                      <dgm:ruleLst/>
                                    </dgm:layoutNode>
                                    <dgm:layoutNode name="text4" styleLbl="fgAcc4">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5">
                                    <dgm:choose name="Name28">
                                      <dgm:if name="Name29" func="var" arg="dir" op="equ" val="norm">
                                        <dgm:alg type="hierChild">
                                          <dgm:param type="linDir" val="fromL"/>
                                        </dgm:alg>
                                      </dgm:if>
                                      <dgm:else name="Name30">
                                        <dgm:alg type="hierChild">
                                          <dgm:param type="linDir" val="fromR"/>
                                        </dgm:alg>
                                      </dgm:else>
                                    </dgm:choose>
                                    <dgm:shape xmlns:r="http://schemas.openxmlformats.org/officeDocument/2006/relationships" r:blip="">
                                      <dgm:adjLst/>
                                    </dgm:shape>
                                    <dgm:presOf/>
                                    <dgm:constrLst/>
                                    <dgm:ruleLst/>
                                    <dgm:forEach name="Name31" ref="repeat"/>
                                  </dgm:layoutNode>
                                </dgm:layoutNode>
                              </dgm:forEach>
                            </dgm:forEach>
                          </dgm:layoutNode>
                        </dgm:layoutNode>
                      </dgm:forEach>
                    </dgm:forEach>
                  </dgm:layoutNode>
                </dgm:layoutNode>
              </dgm:forEach>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SUEZ">
      <a:dk1>
        <a:sysClr val="windowText" lastClr="000000"/>
      </a:dk1>
      <a:lt1>
        <a:sysClr val="window" lastClr="FFFFFF"/>
      </a:lt1>
      <a:dk2>
        <a:srgbClr val="030F40"/>
      </a:dk2>
      <a:lt2>
        <a:srgbClr val="ABAFBF"/>
      </a:lt2>
      <a:accent1>
        <a:srgbClr val="030F40"/>
      </a:accent1>
      <a:accent2>
        <a:srgbClr val="AADC14"/>
      </a:accent2>
      <a:accent3>
        <a:srgbClr val="CFBCF2"/>
      </a:accent3>
      <a:accent4>
        <a:srgbClr val="030F40"/>
      </a:accent4>
      <a:accent5>
        <a:srgbClr val="B25A99"/>
      </a:accent5>
      <a:accent6>
        <a:srgbClr val="ABAFBF"/>
      </a:accent6>
      <a:hlink>
        <a:srgbClr val="2B53F5"/>
      </a:hlink>
      <a:folHlink>
        <a:srgbClr val="00B0F0"/>
      </a:folHlink>
    </a:clrScheme>
    <a:fontScheme name="SUEZ">
      <a:majorFont>
        <a:latin typeface="Calibri Light"/>
        <a:ea typeface=""/>
        <a:cs typeface=""/>
      </a:majorFont>
      <a:minorFont>
        <a:latin typeface="Calibri Light"/>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CoverPageProperties xmlns="http://schemas.microsoft.com/office/2006/coverPageProps">
  <PublishDate>7/28/221</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5.xml><?xml version="1.0" encoding="utf-8"?>
<ct:contentTypeSchema xmlns:ct="http://schemas.microsoft.com/office/2006/metadata/contentType" xmlns:ma="http://schemas.microsoft.com/office/2006/metadata/properties/metaAttributes" ct:_="" ma:_="" ma:contentTypeName="Document" ma:contentTypeID="0x01010031DBFCB67B28934DAB68D51F49066B29" ma:contentTypeVersion="8" ma:contentTypeDescription="Create a new document." ma:contentTypeScope="" ma:versionID="d1bf142b6d62b9536057ab2ca0eb1099">
  <xsd:schema xmlns:xsd="http://www.w3.org/2001/XMLSchema" xmlns:xs="http://www.w3.org/2001/XMLSchema" xmlns:p="http://schemas.microsoft.com/office/2006/metadata/properties" targetNamespace="http://schemas.microsoft.com/office/2006/metadata/properties" ma:root="true" ma:fieldsID="c2efb08beb739a83ba22485971bc7543">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6.xml><?xml version="1.0" encoding="utf-8"?>
<go:gDocsCustomXmlDataStorage xmlns:r="http://schemas.openxmlformats.org/officeDocument/2006/relationships" xmlns:go="http://customooxmlschemas.google.com/">
  <go:docsCustomData xmlns:go="http://customooxmlschemas.google.com/" roundtripDataSignature="AMtx7mjcp5+6sxmRt31JkPE+XgbEchQpjA==">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</go:docsCustomData>
</go:gDocsCustomXmlDataStorage>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D4CF0B0A-1A82-4509-9C00-77E0D8374247}">
  <ds:schemaRefs>
    <ds:schemaRef ds:uri="http://schemas.openxmlformats.org/officeDocument/2006/bibliography"/>
  </ds:schemaRefs>
</ds:datastoreItem>
</file>

<file path=customXml/itemProps3.xml><?xml version="1.0" encoding="utf-8"?>
<ds:datastoreItem xmlns:ds="http://schemas.openxmlformats.org/officeDocument/2006/customXml" ds:itemID="{43C374C0-0ACA-496D-A938-1336DB6FE27E}">
  <ds:schemaRefs>
    <ds:schemaRef ds:uri="http://schemas.microsoft.com/sharepoint/v3/contenttype/forms"/>
  </ds:schemaRefs>
</ds:datastoreItem>
</file>

<file path=customXml/itemProps4.xml><?xml version="1.0" encoding="utf-8"?>
<ds:datastoreItem xmlns:ds="http://schemas.openxmlformats.org/officeDocument/2006/customXml" ds:itemID="{151C263D-2FEC-4D14-8412-57C1B0ABFD2D}">
  <ds:schemaRefs>
    <ds:schemaRef ds:uri="http://schemas.microsoft.com/office/2006/metadata/properties"/>
    <ds:schemaRef ds:uri="http://schemas.microsoft.com/office/infopath/2007/PartnerControls"/>
  </ds:schemaRefs>
</ds:datastoreItem>
</file>

<file path=customXml/itemProps5.xml><?xml version="1.0" encoding="utf-8"?>
<ds:datastoreItem xmlns:ds="http://schemas.openxmlformats.org/officeDocument/2006/customXml" ds:itemID="{DA01B39D-0A62-4F1F-A8FB-5B47A6D8AF0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customXml/itemProps6.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Pages>
  <Words>30632</Words>
  <Characters>174604</Characters>
  <Application>Microsoft Office Word</Application>
  <DocSecurity>0</DocSecurity>
  <Lines>1455</Lines>
  <Paragraphs>409</Paragraphs>
  <ScaleCrop>false</ScaleCrop>
  <HeadingPairs>
    <vt:vector size="4" baseType="variant">
      <vt:variant>
        <vt:lpstr>Title</vt:lpstr>
      </vt:variant>
      <vt:variant>
        <vt:i4>1</vt:i4>
      </vt:variant>
      <vt:variant>
        <vt:lpstr>Naslov</vt:lpstr>
      </vt:variant>
      <vt:variant>
        <vt:i4>1</vt:i4>
      </vt:variant>
    </vt:vector>
  </HeadingPairs>
  <TitlesOfParts>
    <vt:vector size="2" baseType="lpstr">
      <vt:lpstr>STRUKTURA PROCESA PLANIRANJA             Plan upravljanja (6146):  Malostonski zaljev</vt:lpstr>
      <vt:lpstr>STRUKTURA PROCESA PLANIRANJA             Plan upravljanja (6146):  Malostonski zaljev</vt:lpstr>
    </vt:vector>
  </TitlesOfParts>
  <Company/>
  <LinksUpToDate>false</LinksUpToDate>
  <CharactersWithSpaces>204827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STRUKTURA PROCESA PLANIRANJA             Plan upravljanja (6146):  Malostonski zaljev</dc:title>
  <dc:subject/>
  <dc:creator>NG</dc:creator>
  <cp:keywords/>
  <dc:description/>
  <cp:lastModifiedBy>Krs More</cp:lastModifiedBy>
  <cp:revision>3</cp:revision>
  <cp:lastPrinted>2022-01-28T13:29:00Z</cp:lastPrinted>
  <dcterms:created xsi:type="dcterms:W3CDTF">2023-05-11T08:54:00Z</dcterms:created>
  <dcterms:modified xsi:type="dcterms:W3CDTF">2023-05-11T08:54:00Z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0x01010031DBFCB67B28934DAB68D51F49066B29</vt:lpwstr>
  </property>
</Properties>
</file>