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48EDD9" w14:textId="3EF8A067" w:rsidR="00951052" w:rsidRPr="008862E7" w:rsidRDefault="00E86DD4" w:rsidP="008862E7">
      <w:pPr>
        <w:spacing w:after="0" w:line="240" w:lineRule="auto"/>
        <w:jc w:val="both"/>
        <w:rPr>
          <w:rFonts w:ascii="Calibri" w:hAnsi="Calibri" w:cs="Calibri"/>
          <w:shd w:val="clear" w:color="auto" w:fill="FFFFFF"/>
        </w:rPr>
      </w:pPr>
      <w:r w:rsidRPr="008862E7">
        <w:rPr>
          <w:rFonts w:ascii="Calibri" w:hAnsi="Calibri" w:cs="Calibri"/>
          <w:shd w:val="clear" w:color="auto" w:fill="FFFFFF"/>
        </w:rPr>
        <w:t>Na temelju članka 39. Zakona o pomorskom dobru i morskim lukama („Narodne novine“, broj 83/23)</w:t>
      </w:r>
      <w:r w:rsidR="00D4630B" w:rsidRPr="008862E7">
        <w:rPr>
          <w:rFonts w:ascii="Calibri" w:hAnsi="Calibri" w:cs="Calibri"/>
          <w:shd w:val="clear" w:color="auto" w:fill="FFFFFF"/>
        </w:rPr>
        <w:t>, Pravilnika o sadržaju plana upravljanja pomorskim dobrom („Narodne novine“, broj 153/23)</w:t>
      </w:r>
      <w:r w:rsidRPr="008862E7">
        <w:rPr>
          <w:rFonts w:ascii="Calibri" w:hAnsi="Calibri" w:cs="Calibri"/>
          <w:shd w:val="clear" w:color="auto" w:fill="FFFFFF"/>
        </w:rPr>
        <w:t xml:space="preserve"> </w:t>
      </w:r>
      <w:r w:rsidR="00D4630B" w:rsidRPr="008862E7">
        <w:rPr>
          <w:rFonts w:ascii="Calibri" w:hAnsi="Calibri" w:cs="Calibri"/>
          <w:shd w:val="clear" w:color="auto" w:fill="FFFFFF"/>
        </w:rPr>
        <w:t xml:space="preserve">i Statuta Javne ustanove za upravljanje zaštićenim dijelovima prirode na području Splitsko-dalmatinske županije MORE I KRŠ, </w:t>
      </w:r>
      <w:r w:rsidR="00184A0B">
        <w:rPr>
          <w:rFonts w:ascii="Calibri" w:hAnsi="Calibri" w:cs="Calibri"/>
          <w:shd w:val="clear" w:color="auto" w:fill="FFFFFF"/>
        </w:rPr>
        <w:t xml:space="preserve">ravnatelj </w:t>
      </w:r>
      <w:r w:rsidR="00546A25">
        <w:rPr>
          <w:rFonts w:ascii="Calibri" w:hAnsi="Calibri" w:cs="Calibri"/>
          <w:shd w:val="clear" w:color="auto" w:fill="FFFFFF"/>
        </w:rPr>
        <w:t>J</w:t>
      </w:r>
      <w:r w:rsidR="00184A0B">
        <w:rPr>
          <w:rFonts w:ascii="Calibri" w:hAnsi="Calibri" w:cs="Calibri"/>
          <w:shd w:val="clear" w:color="auto" w:fill="FFFFFF"/>
        </w:rPr>
        <w:t>avne ustanove</w:t>
      </w:r>
      <w:r w:rsidR="00546A25">
        <w:rPr>
          <w:rFonts w:ascii="Calibri" w:hAnsi="Calibri" w:cs="Calibri"/>
          <w:shd w:val="clear" w:color="auto" w:fill="FFFFFF"/>
        </w:rPr>
        <w:t xml:space="preserve"> </w:t>
      </w:r>
      <w:r w:rsidR="00184A0B" w:rsidRPr="00D45391">
        <w:rPr>
          <w:rFonts w:ascii="Calibri" w:hAnsi="Calibri" w:cs="Calibri"/>
          <w:shd w:val="clear" w:color="auto" w:fill="FFFFFF"/>
        </w:rPr>
        <w:t>8. travnja</w:t>
      </w:r>
      <w:r w:rsidR="00184A0B">
        <w:rPr>
          <w:rFonts w:ascii="Calibri" w:hAnsi="Calibri" w:cs="Calibri"/>
          <w:shd w:val="clear" w:color="auto" w:fill="FFFFFF"/>
        </w:rPr>
        <w:t xml:space="preserve"> 2024</w:t>
      </w:r>
      <w:r w:rsidR="00830D87" w:rsidRPr="008862E7">
        <w:rPr>
          <w:rFonts w:ascii="Calibri" w:hAnsi="Calibri" w:cs="Calibri"/>
          <w:shd w:val="clear" w:color="auto" w:fill="FFFFFF"/>
        </w:rPr>
        <w:t>. godine donosi</w:t>
      </w:r>
    </w:p>
    <w:p w14:paraId="5D8C67D7" w14:textId="77777777" w:rsidR="00830D87" w:rsidRDefault="00830D87" w:rsidP="008862E7">
      <w:pPr>
        <w:spacing w:after="0" w:line="240" w:lineRule="auto"/>
        <w:jc w:val="both"/>
        <w:rPr>
          <w:rFonts w:ascii="Calibri" w:hAnsi="Calibri" w:cs="Calibri"/>
          <w:shd w:val="clear" w:color="auto" w:fill="FFFFFF"/>
        </w:rPr>
      </w:pPr>
    </w:p>
    <w:p w14:paraId="5AA93A3D" w14:textId="77777777" w:rsidR="00546A25" w:rsidRDefault="00546A25" w:rsidP="008862E7">
      <w:pPr>
        <w:spacing w:after="0" w:line="240" w:lineRule="auto"/>
        <w:jc w:val="both"/>
        <w:rPr>
          <w:rFonts w:ascii="Calibri" w:hAnsi="Calibri" w:cs="Calibri"/>
          <w:shd w:val="clear" w:color="auto" w:fill="FFFFFF"/>
        </w:rPr>
      </w:pPr>
    </w:p>
    <w:p w14:paraId="03E5590B" w14:textId="77777777" w:rsidR="00546A25" w:rsidRPr="008862E7" w:rsidRDefault="00546A25" w:rsidP="008862E7">
      <w:pPr>
        <w:spacing w:after="0" w:line="240" w:lineRule="auto"/>
        <w:jc w:val="both"/>
        <w:rPr>
          <w:rFonts w:ascii="Calibri" w:hAnsi="Calibri" w:cs="Calibri"/>
          <w:shd w:val="clear" w:color="auto" w:fill="FFFFFF"/>
        </w:rPr>
      </w:pPr>
    </w:p>
    <w:p w14:paraId="26AD598C" w14:textId="02E8C6F4" w:rsidR="00403D63" w:rsidRPr="008862E7" w:rsidRDefault="00184A0B" w:rsidP="00403D63">
      <w:pPr>
        <w:spacing w:after="0" w:line="240" w:lineRule="auto"/>
        <w:jc w:val="center"/>
        <w:rPr>
          <w:rFonts w:ascii="Calibri" w:hAnsi="Calibri" w:cs="Calibri"/>
          <w:b/>
          <w:bCs/>
          <w:shd w:val="clear" w:color="auto" w:fill="FFFFFF"/>
        </w:rPr>
      </w:pPr>
      <w:r>
        <w:rPr>
          <w:rFonts w:ascii="Calibri" w:hAnsi="Calibri" w:cs="Calibri"/>
          <w:b/>
          <w:bCs/>
          <w:shd w:val="clear" w:color="auto" w:fill="FFFFFF"/>
        </w:rPr>
        <w:t xml:space="preserve">PRIJEDLOG </w:t>
      </w:r>
      <w:r w:rsidR="00403D63" w:rsidRPr="008862E7">
        <w:rPr>
          <w:rFonts w:ascii="Calibri" w:hAnsi="Calibri" w:cs="Calibri"/>
          <w:b/>
          <w:bCs/>
          <w:shd w:val="clear" w:color="auto" w:fill="FFFFFF"/>
        </w:rPr>
        <w:t>PLAN</w:t>
      </w:r>
      <w:r>
        <w:rPr>
          <w:rFonts w:ascii="Calibri" w:hAnsi="Calibri" w:cs="Calibri"/>
          <w:b/>
          <w:bCs/>
          <w:shd w:val="clear" w:color="auto" w:fill="FFFFFF"/>
        </w:rPr>
        <w:t>A</w:t>
      </w:r>
      <w:r w:rsidR="00403D63" w:rsidRPr="008862E7">
        <w:rPr>
          <w:rFonts w:ascii="Calibri" w:hAnsi="Calibri" w:cs="Calibri"/>
          <w:b/>
          <w:bCs/>
          <w:shd w:val="clear" w:color="auto" w:fill="FFFFFF"/>
        </w:rPr>
        <w:t xml:space="preserve"> UPRAVLJANJA POMORSKIM DOBROM UNUTAR ZAŠTIĆENIH DIJELOVA PRIRODE </w:t>
      </w:r>
      <w:r w:rsidR="00403D63">
        <w:rPr>
          <w:rFonts w:ascii="Calibri" w:hAnsi="Calibri" w:cs="Calibri"/>
          <w:b/>
          <w:bCs/>
          <w:shd w:val="clear" w:color="auto" w:fill="FFFFFF"/>
        </w:rPr>
        <w:t xml:space="preserve">NA PODRUČJU SPLITSKO-DALMATINSKE ŽUPANIJE </w:t>
      </w:r>
      <w:r w:rsidR="00403D63" w:rsidRPr="008862E7">
        <w:rPr>
          <w:rFonts w:ascii="Calibri" w:hAnsi="Calibri" w:cs="Calibri"/>
          <w:b/>
          <w:bCs/>
          <w:shd w:val="clear" w:color="auto" w:fill="FFFFFF"/>
        </w:rPr>
        <w:t>U RAZDOBLJU 2024. – 2028.</w:t>
      </w:r>
    </w:p>
    <w:p w14:paraId="21410BDD" w14:textId="77777777" w:rsidR="00830D87" w:rsidRDefault="00830D87" w:rsidP="008862E7">
      <w:pPr>
        <w:spacing w:after="0" w:line="240" w:lineRule="auto"/>
        <w:jc w:val="both"/>
        <w:rPr>
          <w:rFonts w:ascii="Calibri" w:hAnsi="Calibri" w:cs="Calibri"/>
          <w:b/>
          <w:bCs/>
          <w:shd w:val="clear" w:color="auto" w:fill="FFFFFF"/>
        </w:rPr>
      </w:pPr>
    </w:p>
    <w:p w14:paraId="5854F63C" w14:textId="77777777" w:rsidR="008862E7" w:rsidRDefault="008862E7" w:rsidP="008862E7">
      <w:pPr>
        <w:spacing w:after="0" w:line="240" w:lineRule="auto"/>
        <w:jc w:val="both"/>
        <w:rPr>
          <w:rFonts w:ascii="Calibri" w:hAnsi="Calibri" w:cs="Calibri"/>
          <w:b/>
          <w:bCs/>
          <w:shd w:val="clear" w:color="auto" w:fill="FFFFFF"/>
        </w:rPr>
      </w:pPr>
    </w:p>
    <w:p w14:paraId="52147490" w14:textId="77777777" w:rsidR="008862E7" w:rsidRPr="008862E7" w:rsidRDefault="008862E7" w:rsidP="008862E7">
      <w:pPr>
        <w:spacing w:after="0" w:line="240" w:lineRule="auto"/>
        <w:jc w:val="both"/>
        <w:rPr>
          <w:rFonts w:ascii="Calibri" w:hAnsi="Calibri" w:cs="Calibri"/>
          <w:b/>
          <w:bCs/>
          <w:shd w:val="clear" w:color="auto" w:fill="FFFFFF"/>
        </w:rPr>
      </w:pPr>
    </w:p>
    <w:p w14:paraId="06D9E1BC" w14:textId="6AE685BD" w:rsidR="00830D87" w:rsidRDefault="00830D87" w:rsidP="008862E7">
      <w:pPr>
        <w:spacing w:after="0" w:line="240" w:lineRule="auto"/>
        <w:jc w:val="center"/>
        <w:rPr>
          <w:rFonts w:ascii="Calibri" w:hAnsi="Calibri" w:cs="Calibri"/>
          <w:b/>
          <w:bCs/>
        </w:rPr>
      </w:pPr>
      <w:r w:rsidRPr="008862E7">
        <w:rPr>
          <w:rFonts w:ascii="Calibri" w:hAnsi="Calibri" w:cs="Calibri"/>
          <w:b/>
          <w:bCs/>
        </w:rPr>
        <w:t>Članak 1.</w:t>
      </w:r>
    </w:p>
    <w:p w14:paraId="75B760CB" w14:textId="77777777" w:rsidR="008862E7" w:rsidRPr="008862E7" w:rsidRDefault="008862E7" w:rsidP="008862E7">
      <w:pPr>
        <w:spacing w:after="0" w:line="240" w:lineRule="auto"/>
        <w:jc w:val="center"/>
        <w:rPr>
          <w:rFonts w:ascii="Calibri" w:hAnsi="Calibri" w:cs="Calibri"/>
          <w:b/>
          <w:bCs/>
        </w:rPr>
      </w:pPr>
    </w:p>
    <w:p w14:paraId="759D6641" w14:textId="55E109FC" w:rsidR="00830D87" w:rsidRDefault="009C3449" w:rsidP="008862E7">
      <w:pPr>
        <w:spacing w:after="0" w:line="240" w:lineRule="auto"/>
        <w:ind w:firstLine="708"/>
        <w:jc w:val="both"/>
        <w:rPr>
          <w:rFonts w:ascii="Calibri" w:hAnsi="Calibri" w:cs="Calibri"/>
        </w:rPr>
      </w:pPr>
      <w:r w:rsidRPr="008862E7">
        <w:rPr>
          <w:rFonts w:ascii="Calibri" w:hAnsi="Calibri" w:cs="Calibri"/>
        </w:rPr>
        <w:t>Sukladno Zakonu o zaštiti prirode čl. 130. stavak 1 (</w:t>
      </w:r>
      <w:r w:rsidR="00514A15" w:rsidRPr="008862E7">
        <w:rPr>
          <w:rFonts w:ascii="Calibri" w:hAnsi="Calibri" w:cs="Calibri"/>
          <w:shd w:val="clear" w:color="auto" w:fill="FFFFFF"/>
        </w:rPr>
        <w:t xml:space="preserve">„Narodne novine“, broj </w:t>
      </w:r>
      <w:r w:rsidR="00514A15" w:rsidRPr="008862E7">
        <w:rPr>
          <w:rFonts w:ascii="Calibri" w:eastAsia="Times New Roman" w:hAnsi="Calibri" w:cs="Calibri"/>
        </w:rPr>
        <w:t>80/13, 15/18, 14/19 i 127/19</w:t>
      </w:r>
      <w:r w:rsidRPr="008862E7">
        <w:rPr>
          <w:rFonts w:ascii="Calibri" w:hAnsi="Calibri" w:cs="Calibri"/>
        </w:rPr>
        <w:t>) zaštićenim područjima upravljaju javne ustanove</w:t>
      </w:r>
      <w:r w:rsidR="00514A15" w:rsidRPr="008862E7">
        <w:rPr>
          <w:rFonts w:ascii="Calibri" w:hAnsi="Calibri" w:cs="Calibri"/>
        </w:rPr>
        <w:t>.</w:t>
      </w:r>
    </w:p>
    <w:p w14:paraId="2424F2F2" w14:textId="77777777" w:rsidR="008862E7" w:rsidRPr="008862E7" w:rsidRDefault="008862E7" w:rsidP="008862E7">
      <w:pPr>
        <w:spacing w:after="0" w:line="240" w:lineRule="auto"/>
        <w:ind w:firstLine="708"/>
        <w:jc w:val="both"/>
        <w:rPr>
          <w:rFonts w:ascii="Calibri" w:hAnsi="Calibri" w:cs="Calibri"/>
        </w:rPr>
      </w:pPr>
    </w:p>
    <w:p w14:paraId="47C2E5E7" w14:textId="6C49255F" w:rsidR="00514A15" w:rsidRDefault="00514A15" w:rsidP="008862E7">
      <w:pPr>
        <w:spacing w:after="0" w:line="240" w:lineRule="auto"/>
        <w:ind w:firstLine="708"/>
        <w:jc w:val="both"/>
        <w:rPr>
          <w:rFonts w:ascii="Calibri" w:hAnsi="Calibri" w:cs="Calibri"/>
        </w:rPr>
      </w:pPr>
      <w:r w:rsidRPr="008862E7">
        <w:rPr>
          <w:rFonts w:ascii="Calibri" w:hAnsi="Calibri" w:cs="Calibri"/>
        </w:rPr>
        <w:t>Županijska skupština Splitsko-dalmatinske županije na svojoj 20. sjednici, održanoj 28. ožujka 1996. godine,</w:t>
      </w:r>
      <w:r w:rsidRPr="008862E7">
        <w:rPr>
          <w:rFonts w:ascii="Calibri" w:hAnsi="Calibri" w:cs="Calibri"/>
          <w:b/>
        </w:rPr>
        <w:t xml:space="preserve"> </w:t>
      </w:r>
      <w:r w:rsidRPr="008862E7">
        <w:rPr>
          <w:rFonts w:ascii="Calibri" w:hAnsi="Calibri" w:cs="Calibri"/>
        </w:rPr>
        <w:t>Odlukom o osnivanju osnovala je Javnu ustanovu za upravljanje zaštićenim prirodnim vrijednostima na području Splitsko-dalmatinske županije s ciljem zaštite, održavanja i promicanja zaštićenih dijelova prirode na području Splitsko-dalmatinske županije.</w:t>
      </w:r>
    </w:p>
    <w:p w14:paraId="7B68AF61" w14:textId="77777777" w:rsidR="008862E7" w:rsidRPr="008862E7" w:rsidRDefault="008862E7" w:rsidP="008862E7">
      <w:pPr>
        <w:spacing w:after="0" w:line="240" w:lineRule="auto"/>
        <w:ind w:firstLine="708"/>
        <w:jc w:val="both"/>
        <w:rPr>
          <w:rFonts w:ascii="Calibri" w:hAnsi="Calibri" w:cs="Calibri"/>
        </w:rPr>
      </w:pPr>
    </w:p>
    <w:p w14:paraId="59F0D902" w14:textId="07C1FB1F" w:rsidR="00514A15" w:rsidRPr="008862E7" w:rsidRDefault="00514A15" w:rsidP="008862E7">
      <w:pPr>
        <w:spacing w:after="0" w:line="240" w:lineRule="auto"/>
        <w:ind w:firstLine="708"/>
        <w:jc w:val="both"/>
        <w:rPr>
          <w:rFonts w:ascii="Calibri" w:hAnsi="Calibri" w:cs="Calibri"/>
        </w:rPr>
      </w:pPr>
      <w:r w:rsidRPr="008862E7">
        <w:rPr>
          <w:rFonts w:ascii="Calibri" w:hAnsi="Calibri" w:cs="Calibri"/>
        </w:rPr>
        <w:t>Od 2014. godine Ustanova nosi skraćeni naziv Javna ustanova MORE I KRŠ.</w:t>
      </w:r>
    </w:p>
    <w:p w14:paraId="00DAB1A8" w14:textId="77777777" w:rsidR="00166AFB" w:rsidRDefault="00166AFB" w:rsidP="008862E7">
      <w:pPr>
        <w:spacing w:after="0" w:line="240" w:lineRule="auto"/>
        <w:ind w:firstLine="708"/>
        <w:jc w:val="both"/>
        <w:rPr>
          <w:rFonts w:ascii="Calibri" w:hAnsi="Calibri" w:cs="Calibri"/>
        </w:rPr>
      </w:pPr>
    </w:p>
    <w:p w14:paraId="261DE478" w14:textId="77777777" w:rsidR="008862E7" w:rsidRPr="008862E7" w:rsidRDefault="008862E7" w:rsidP="008862E7">
      <w:pPr>
        <w:spacing w:after="0" w:line="240" w:lineRule="auto"/>
        <w:ind w:firstLine="708"/>
        <w:jc w:val="both"/>
        <w:rPr>
          <w:rFonts w:ascii="Calibri" w:hAnsi="Calibri" w:cs="Calibri"/>
        </w:rPr>
      </w:pPr>
    </w:p>
    <w:p w14:paraId="7E867656" w14:textId="77777777" w:rsidR="00FB19EC" w:rsidRDefault="00FB19EC" w:rsidP="008862E7">
      <w:pPr>
        <w:spacing w:after="0" w:line="240" w:lineRule="auto"/>
        <w:jc w:val="center"/>
        <w:rPr>
          <w:rFonts w:ascii="Calibri" w:hAnsi="Calibri" w:cs="Calibri"/>
          <w:b/>
          <w:bCs/>
        </w:rPr>
      </w:pPr>
      <w:r w:rsidRPr="008862E7">
        <w:rPr>
          <w:rFonts w:ascii="Calibri" w:hAnsi="Calibri" w:cs="Calibri"/>
          <w:b/>
          <w:bCs/>
        </w:rPr>
        <w:t>Članak 2.</w:t>
      </w:r>
    </w:p>
    <w:p w14:paraId="2A9E93B6" w14:textId="77777777" w:rsidR="008862E7" w:rsidRPr="008862E7" w:rsidRDefault="008862E7" w:rsidP="008862E7">
      <w:pPr>
        <w:spacing w:after="0" w:line="240" w:lineRule="auto"/>
        <w:jc w:val="center"/>
        <w:rPr>
          <w:rFonts w:ascii="Calibri" w:hAnsi="Calibri" w:cs="Calibri"/>
          <w:b/>
          <w:bCs/>
        </w:rPr>
      </w:pPr>
    </w:p>
    <w:p w14:paraId="4F9ABE61" w14:textId="28E2BC7C" w:rsidR="00FB19EC" w:rsidRDefault="00FB19EC" w:rsidP="008862E7">
      <w:pPr>
        <w:spacing w:after="0" w:line="240" w:lineRule="auto"/>
        <w:ind w:firstLine="360"/>
        <w:jc w:val="both"/>
        <w:rPr>
          <w:rFonts w:ascii="Calibri" w:hAnsi="Calibri" w:cs="Calibri"/>
        </w:rPr>
      </w:pPr>
      <w:r w:rsidRPr="008862E7">
        <w:rPr>
          <w:rFonts w:ascii="Calibri" w:hAnsi="Calibri" w:cs="Calibri"/>
        </w:rPr>
        <w:t xml:space="preserve">Na području Splitsko-dalmatinske županije </w:t>
      </w:r>
      <w:bookmarkStart w:id="0" w:name="_Hlk158372196"/>
      <w:r w:rsidR="009C3449" w:rsidRPr="008862E7">
        <w:rPr>
          <w:rFonts w:ascii="Calibri" w:hAnsi="Calibri" w:cs="Calibri"/>
        </w:rPr>
        <w:t>Javna ustanova MORE I KRŠ</w:t>
      </w:r>
      <w:bookmarkEnd w:id="0"/>
      <w:r w:rsidR="009C3449" w:rsidRPr="008862E7">
        <w:rPr>
          <w:rFonts w:ascii="Calibri" w:hAnsi="Calibri" w:cs="Calibri"/>
        </w:rPr>
        <w:t xml:space="preserve"> upravlja zaštićenim područjima koja se nalaze na </w:t>
      </w:r>
      <w:r w:rsidRPr="008862E7">
        <w:rPr>
          <w:rFonts w:ascii="Calibri" w:hAnsi="Calibri" w:cs="Calibri"/>
        </w:rPr>
        <w:t>pomorskom dobru</w:t>
      </w:r>
      <w:r w:rsidR="009C3449" w:rsidRPr="008862E7">
        <w:rPr>
          <w:rFonts w:ascii="Calibri" w:hAnsi="Calibri" w:cs="Calibri"/>
        </w:rPr>
        <w:t xml:space="preserve"> </w:t>
      </w:r>
      <w:r w:rsidR="00E22D73" w:rsidRPr="008862E7">
        <w:rPr>
          <w:rFonts w:ascii="Calibri" w:hAnsi="Calibri" w:cs="Calibri"/>
        </w:rPr>
        <w:t>i to</w:t>
      </w:r>
      <w:r w:rsidRPr="008862E7">
        <w:rPr>
          <w:rFonts w:ascii="Calibri" w:hAnsi="Calibri" w:cs="Calibri"/>
        </w:rPr>
        <w:t>:</w:t>
      </w:r>
    </w:p>
    <w:p w14:paraId="46C8302E" w14:textId="77777777" w:rsidR="008862E7" w:rsidRPr="008862E7" w:rsidRDefault="008862E7" w:rsidP="008862E7">
      <w:pPr>
        <w:spacing w:after="0" w:line="240" w:lineRule="auto"/>
        <w:ind w:firstLine="360"/>
        <w:jc w:val="both"/>
        <w:rPr>
          <w:rFonts w:ascii="Calibri" w:hAnsi="Calibri" w:cs="Calibri"/>
        </w:rPr>
      </w:pPr>
    </w:p>
    <w:p w14:paraId="2D0D30B3" w14:textId="292C17DE" w:rsidR="00FB19EC" w:rsidRPr="008862E7" w:rsidRDefault="00FB19EC" w:rsidP="008862E7">
      <w:pPr>
        <w:pStyle w:val="Odlomakpopisa"/>
        <w:numPr>
          <w:ilvl w:val="0"/>
          <w:numId w:val="5"/>
        </w:numPr>
        <w:spacing w:after="0" w:line="240" w:lineRule="auto"/>
        <w:jc w:val="both"/>
        <w:rPr>
          <w:rFonts w:ascii="Calibri" w:hAnsi="Calibri" w:cs="Calibri"/>
        </w:rPr>
      </w:pPr>
      <w:r w:rsidRPr="008862E7">
        <w:rPr>
          <w:rFonts w:ascii="Calibri" w:hAnsi="Calibri" w:cs="Calibri"/>
        </w:rPr>
        <w:t>Posebni rezervat: Pantan</w:t>
      </w:r>
      <w:r w:rsidR="00546A25">
        <w:rPr>
          <w:rFonts w:ascii="Calibri" w:hAnsi="Calibri" w:cs="Calibri"/>
        </w:rPr>
        <w:t>,</w:t>
      </w:r>
    </w:p>
    <w:p w14:paraId="3BF61D7D" w14:textId="5C1E8B64" w:rsidR="00FB19EC" w:rsidRPr="008862E7" w:rsidRDefault="00FB19EC" w:rsidP="008862E7">
      <w:pPr>
        <w:pStyle w:val="Odlomakpopisa"/>
        <w:numPr>
          <w:ilvl w:val="0"/>
          <w:numId w:val="5"/>
        </w:numPr>
        <w:spacing w:after="0" w:line="240" w:lineRule="auto"/>
        <w:jc w:val="both"/>
        <w:rPr>
          <w:rFonts w:ascii="Calibri" w:hAnsi="Calibri" w:cs="Calibri"/>
        </w:rPr>
      </w:pPr>
      <w:r w:rsidRPr="008862E7">
        <w:rPr>
          <w:rFonts w:ascii="Calibri" w:hAnsi="Calibri" w:cs="Calibri"/>
        </w:rPr>
        <w:t>Spomenici prirode: Modra špilja, Brusnik, Jabuka</w:t>
      </w:r>
      <w:r w:rsidR="00B42363" w:rsidRPr="008862E7">
        <w:rPr>
          <w:rFonts w:ascii="Calibri" w:hAnsi="Calibri" w:cs="Calibri"/>
        </w:rPr>
        <w:t xml:space="preserve">, </w:t>
      </w:r>
      <w:proofErr w:type="spellStart"/>
      <w:r w:rsidR="00B42363" w:rsidRPr="008862E7">
        <w:rPr>
          <w:rFonts w:ascii="Calibri" w:hAnsi="Calibri" w:cs="Calibri"/>
        </w:rPr>
        <w:t>Medvidina</w:t>
      </w:r>
      <w:proofErr w:type="spellEnd"/>
      <w:r w:rsidR="00B42363" w:rsidRPr="008862E7">
        <w:rPr>
          <w:rFonts w:ascii="Calibri" w:hAnsi="Calibri" w:cs="Calibri"/>
        </w:rPr>
        <w:t xml:space="preserve"> špilja</w:t>
      </w:r>
      <w:r w:rsidRPr="008862E7">
        <w:rPr>
          <w:rFonts w:ascii="Calibri" w:hAnsi="Calibri" w:cs="Calibri"/>
        </w:rPr>
        <w:t xml:space="preserve"> i Zelena špilja</w:t>
      </w:r>
      <w:r w:rsidR="00546A25">
        <w:rPr>
          <w:rFonts w:ascii="Calibri" w:hAnsi="Calibri" w:cs="Calibri"/>
        </w:rPr>
        <w:t>,</w:t>
      </w:r>
    </w:p>
    <w:p w14:paraId="31652E86" w14:textId="651EB14E" w:rsidR="00FB19EC" w:rsidRPr="008862E7" w:rsidRDefault="00FB19EC" w:rsidP="008862E7">
      <w:pPr>
        <w:pStyle w:val="Odlomakpopisa"/>
        <w:numPr>
          <w:ilvl w:val="0"/>
          <w:numId w:val="5"/>
        </w:numPr>
        <w:spacing w:after="0" w:line="240" w:lineRule="auto"/>
        <w:jc w:val="both"/>
        <w:rPr>
          <w:rFonts w:ascii="Calibri" w:hAnsi="Calibri" w:cs="Calibri"/>
        </w:rPr>
      </w:pPr>
      <w:r w:rsidRPr="008862E7">
        <w:rPr>
          <w:rFonts w:ascii="Calibri" w:hAnsi="Calibri" w:cs="Calibri"/>
        </w:rPr>
        <w:t xml:space="preserve">Značajni krajobrazi: Zlatni rat, </w:t>
      </w:r>
      <w:proofErr w:type="spellStart"/>
      <w:r w:rsidRPr="008862E7">
        <w:rPr>
          <w:rFonts w:ascii="Calibri" w:hAnsi="Calibri" w:cs="Calibri"/>
        </w:rPr>
        <w:t>Stiniva</w:t>
      </w:r>
      <w:proofErr w:type="spellEnd"/>
      <w:r w:rsidRPr="008862E7">
        <w:rPr>
          <w:rFonts w:ascii="Calibri" w:hAnsi="Calibri" w:cs="Calibri"/>
        </w:rPr>
        <w:t xml:space="preserve">, </w:t>
      </w:r>
      <w:proofErr w:type="spellStart"/>
      <w:r w:rsidRPr="008862E7">
        <w:rPr>
          <w:rFonts w:ascii="Calibri" w:hAnsi="Calibri" w:cs="Calibri"/>
        </w:rPr>
        <w:t>Ravnik</w:t>
      </w:r>
      <w:proofErr w:type="spellEnd"/>
      <w:r w:rsidRPr="008862E7">
        <w:rPr>
          <w:rFonts w:ascii="Calibri" w:hAnsi="Calibri" w:cs="Calibri"/>
        </w:rPr>
        <w:t xml:space="preserve">, Pakleni otoci, </w:t>
      </w:r>
      <w:proofErr w:type="spellStart"/>
      <w:r w:rsidRPr="008862E7">
        <w:rPr>
          <w:rFonts w:ascii="Calibri" w:hAnsi="Calibri" w:cs="Calibri"/>
        </w:rPr>
        <w:t>Šćedro</w:t>
      </w:r>
      <w:proofErr w:type="spellEnd"/>
      <w:r w:rsidRPr="008862E7">
        <w:rPr>
          <w:rFonts w:ascii="Calibri" w:hAnsi="Calibri" w:cs="Calibri"/>
        </w:rPr>
        <w:t xml:space="preserve">, Zečevo i Dolina </w:t>
      </w:r>
      <w:proofErr w:type="spellStart"/>
      <w:r w:rsidRPr="008862E7">
        <w:rPr>
          <w:rFonts w:ascii="Calibri" w:hAnsi="Calibri" w:cs="Calibri"/>
        </w:rPr>
        <w:t>Blaca</w:t>
      </w:r>
      <w:proofErr w:type="spellEnd"/>
      <w:r w:rsidR="009C3449" w:rsidRPr="008862E7">
        <w:rPr>
          <w:rFonts w:ascii="Calibri" w:hAnsi="Calibri" w:cs="Calibri"/>
        </w:rPr>
        <w:t>.</w:t>
      </w:r>
    </w:p>
    <w:p w14:paraId="4648489E" w14:textId="77777777" w:rsidR="00166AFB" w:rsidRDefault="00166AFB" w:rsidP="008862E7">
      <w:pPr>
        <w:pStyle w:val="Odlomakpopisa"/>
        <w:spacing w:after="0" w:line="240" w:lineRule="auto"/>
        <w:jc w:val="both"/>
        <w:rPr>
          <w:rFonts w:ascii="Calibri" w:hAnsi="Calibri" w:cs="Calibri"/>
        </w:rPr>
      </w:pPr>
    </w:p>
    <w:p w14:paraId="1FCCC643" w14:textId="77777777" w:rsidR="008862E7" w:rsidRPr="008862E7" w:rsidRDefault="008862E7" w:rsidP="008862E7">
      <w:pPr>
        <w:pStyle w:val="Odlomakpopisa"/>
        <w:spacing w:after="0" w:line="240" w:lineRule="auto"/>
        <w:jc w:val="both"/>
        <w:rPr>
          <w:rFonts w:ascii="Calibri" w:hAnsi="Calibri" w:cs="Calibri"/>
        </w:rPr>
      </w:pPr>
    </w:p>
    <w:p w14:paraId="78DB2250" w14:textId="23151F0E" w:rsidR="00FB19EC" w:rsidRDefault="00FB19EC" w:rsidP="008862E7">
      <w:pPr>
        <w:spacing w:after="0" w:line="240" w:lineRule="auto"/>
        <w:jc w:val="center"/>
        <w:rPr>
          <w:rFonts w:ascii="Calibri" w:hAnsi="Calibri" w:cs="Calibri"/>
          <w:b/>
          <w:bCs/>
        </w:rPr>
      </w:pPr>
      <w:bookmarkStart w:id="1" w:name="_Hlk158372530"/>
      <w:r w:rsidRPr="008862E7">
        <w:rPr>
          <w:rFonts w:ascii="Calibri" w:hAnsi="Calibri" w:cs="Calibri"/>
          <w:b/>
          <w:bCs/>
        </w:rPr>
        <w:t>Članak 3.</w:t>
      </w:r>
    </w:p>
    <w:p w14:paraId="22BABE70" w14:textId="77777777" w:rsidR="008862E7" w:rsidRPr="008862E7" w:rsidRDefault="008862E7" w:rsidP="008862E7">
      <w:pPr>
        <w:spacing w:after="0" w:line="240" w:lineRule="auto"/>
        <w:jc w:val="center"/>
        <w:rPr>
          <w:rFonts w:ascii="Calibri" w:hAnsi="Calibri" w:cs="Calibri"/>
          <w:b/>
          <w:bCs/>
        </w:rPr>
      </w:pPr>
    </w:p>
    <w:bookmarkEnd w:id="1"/>
    <w:p w14:paraId="62FBB622" w14:textId="18C7B4A7" w:rsidR="00E941BE" w:rsidRPr="008862E7" w:rsidRDefault="00FB19EC" w:rsidP="008862E7">
      <w:pPr>
        <w:spacing w:after="0" w:line="240" w:lineRule="auto"/>
        <w:ind w:firstLine="708"/>
        <w:jc w:val="both"/>
        <w:rPr>
          <w:rFonts w:ascii="Calibri" w:hAnsi="Calibri" w:cs="Calibri"/>
        </w:rPr>
      </w:pPr>
      <w:r w:rsidRPr="008862E7">
        <w:rPr>
          <w:rFonts w:ascii="Calibri" w:hAnsi="Calibri" w:cs="Calibri"/>
          <w:shd w:val="clear" w:color="auto" w:fill="FFFFFF"/>
        </w:rPr>
        <w:t xml:space="preserve">Sukladno Zakonu o pomorskom dobru i morskim lukama </w:t>
      </w:r>
      <w:r w:rsidRPr="008862E7">
        <w:rPr>
          <w:rFonts w:ascii="Calibri" w:hAnsi="Calibri" w:cs="Calibri"/>
        </w:rPr>
        <w:t>Javna ustanova MORE I KRŠ dužna je izraditi plan upravljanja pomorskim dobrom za</w:t>
      </w:r>
      <w:r w:rsidR="00E941BE" w:rsidRPr="008862E7">
        <w:rPr>
          <w:rFonts w:ascii="Calibri" w:hAnsi="Calibri" w:cs="Calibri"/>
        </w:rPr>
        <w:t xml:space="preserve"> sva zaštićena područja </w:t>
      </w:r>
      <w:r w:rsidR="00514A15" w:rsidRPr="008862E7">
        <w:rPr>
          <w:rFonts w:ascii="Calibri" w:hAnsi="Calibri" w:cs="Calibri"/>
        </w:rPr>
        <w:t>izuzev područja gdje zaštićeni dijelovi prirode obuhvaćaju građevinska područja unutar naselja ili područja značajnog krajobraza za koja su nadležne jedinice lokalne samouprave.</w:t>
      </w:r>
    </w:p>
    <w:p w14:paraId="24ACE719" w14:textId="77777777" w:rsidR="00166AFB" w:rsidRDefault="00166AFB" w:rsidP="008862E7">
      <w:pPr>
        <w:spacing w:after="0" w:line="240" w:lineRule="auto"/>
        <w:ind w:firstLine="708"/>
        <w:jc w:val="both"/>
        <w:rPr>
          <w:rFonts w:ascii="Calibri" w:hAnsi="Calibri" w:cs="Calibri"/>
        </w:rPr>
      </w:pPr>
    </w:p>
    <w:p w14:paraId="35D09BCD" w14:textId="77777777" w:rsidR="008862E7" w:rsidRPr="008862E7" w:rsidRDefault="008862E7" w:rsidP="008862E7">
      <w:pPr>
        <w:spacing w:after="0" w:line="240" w:lineRule="auto"/>
        <w:ind w:firstLine="708"/>
        <w:jc w:val="both"/>
        <w:rPr>
          <w:rFonts w:ascii="Calibri" w:hAnsi="Calibri" w:cs="Calibri"/>
        </w:rPr>
      </w:pPr>
    </w:p>
    <w:p w14:paraId="5E307744" w14:textId="7E3B983B" w:rsidR="00E941BE" w:rsidRDefault="00E941BE" w:rsidP="008862E7">
      <w:pPr>
        <w:spacing w:after="0" w:line="240" w:lineRule="auto"/>
        <w:jc w:val="center"/>
        <w:rPr>
          <w:rFonts w:ascii="Calibri" w:hAnsi="Calibri" w:cs="Calibri"/>
          <w:b/>
          <w:bCs/>
        </w:rPr>
      </w:pPr>
      <w:r w:rsidRPr="008862E7">
        <w:rPr>
          <w:rFonts w:ascii="Calibri" w:hAnsi="Calibri" w:cs="Calibri"/>
          <w:b/>
          <w:bCs/>
        </w:rPr>
        <w:t>Članak 4.</w:t>
      </w:r>
    </w:p>
    <w:p w14:paraId="58803CE7" w14:textId="77777777" w:rsidR="008862E7" w:rsidRPr="008862E7" w:rsidRDefault="008862E7" w:rsidP="008862E7">
      <w:pPr>
        <w:spacing w:after="0" w:line="240" w:lineRule="auto"/>
        <w:jc w:val="center"/>
        <w:rPr>
          <w:rFonts w:ascii="Calibri" w:hAnsi="Calibri" w:cs="Calibri"/>
          <w:b/>
          <w:bCs/>
        </w:rPr>
      </w:pPr>
    </w:p>
    <w:p w14:paraId="73720949" w14:textId="2063F988" w:rsidR="00FB19EC" w:rsidRPr="008862E7" w:rsidRDefault="00E941BE" w:rsidP="008862E7">
      <w:pPr>
        <w:spacing w:after="0" w:line="240" w:lineRule="auto"/>
        <w:ind w:firstLine="360"/>
        <w:jc w:val="both"/>
        <w:rPr>
          <w:rFonts w:ascii="Calibri" w:hAnsi="Calibri" w:cs="Calibri"/>
        </w:rPr>
      </w:pPr>
      <w:r w:rsidRPr="008862E7">
        <w:rPr>
          <w:rFonts w:ascii="Calibri" w:hAnsi="Calibri" w:cs="Calibri"/>
        </w:rPr>
        <w:t xml:space="preserve">Ovaj Plan upravljanja </w:t>
      </w:r>
      <w:r w:rsidR="00514A15" w:rsidRPr="008862E7">
        <w:rPr>
          <w:rFonts w:ascii="Calibri" w:hAnsi="Calibri" w:cs="Calibri"/>
        </w:rPr>
        <w:t xml:space="preserve">pomorskim dobrog </w:t>
      </w:r>
      <w:r w:rsidRPr="008862E7">
        <w:rPr>
          <w:rFonts w:ascii="Calibri" w:hAnsi="Calibri" w:cs="Calibri"/>
        </w:rPr>
        <w:t>stoga se izrađuje za</w:t>
      </w:r>
      <w:r w:rsidR="00FB19EC" w:rsidRPr="008862E7">
        <w:rPr>
          <w:rFonts w:ascii="Calibri" w:hAnsi="Calibri" w:cs="Calibri"/>
        </w:rPr>
        <w:t>:</w:t>
      </w:r>
    </w:p>
    <w:p w14:paraId="5DA59B19" w14:textId="360EDA10" w:rsidR="00FB19EC" w:rsidRPr="008862E7" w:rsidRDefault="00FB19EC" w:rsidP="008862E7">
      <w:pPr>
        <w:pStyle w:val="Odlomakpopisa"/>
        <w:numPr>
          <w:ilvl w:val="0"/>
          <w:numId w:val="5"/>
        </w:numPr>
        <w:spacing w:after="0" w:line="240" w:lineRule="auto"/>
        <w:jc w:val="both"/>
        <w:rPr>
          <w:rFonts w:ascii="Calibri" w:hAnsi="Calibri" w:cs="Calibri"/>
        </w:rPr>
      </w:pPr>
      <w:r w:rsidRPr="008862E7">
        <w:rPr>
          <w:rFonts w:ascii="Calibri" w:hAnsi="Calibri" w:cs="Calibri"/>
        </w:rPr>
        <w:t>Posebni rezervat „Pantan“</w:t>
      </w:r>
    </w:p>
    <w:p w14:paraId="1555BE33" w14:textId="02A39506" w:rsidR="00E941BE" w:rsidRPr="008862E7" w:rsidRDefault="00E941BE" w:rsidP="008862E7">
      <w:pPr>
        <w:pStyle w:val="Odlomakpopisa"/>
        <w:numPr>
          <w:ilvl w:val="0"/>
          <w:numId w:val="5"/>
        </w:numPr>
        <w:spacing w:after="0" w:line="240" w:lineRule="auto"/>
        <w:jc w:val="both"/>
        <w:rPr>
          <w:rFonts w:ascii="Calibri" w:hAnsi="Calibri" w:cs="Calibri"/>
        </w:rPr>
      </w:pPr>
      <w:r w:rsidRPr="008862E7">
        <w:rPr>
          <w:rFonts w:ascii="Calibri" w:hAnsi="Calibri" w:cs="Calibri"/>
        </w:rPr>
        <w:t>Spomenik prirode „Modra špilja“</w:t>
      </w:r>
    </w:p>
    <w:p w14:paraId="17D698CB" w14:textId="77777777" w:rsidR="00A6040E" w:rsidRPr="008862E7" w:rsidRDefault="00A6040E" w:rsidP="008862E7">
      <w:pPr>
        <w:pStyle w:val="Odlomakpopisa"/>
        <w:numPr>
          <w:ilvl w:val="0"/>
          <w:numId w:val="5"/>
        </w:numPr>
        <w:spacing w:after="0" w:line="240" w:lineRule="auto"/>
        <w:jc w:val="both"/>
        <w:rPr>
          <w:rFonts w:ascii="Calibri" w:hAnsi="Calibri" w:cs="Calibri"/>
        </w:rPr>
      </w:pPr>
      <w:r w:rsidRPr="008862E7">
        <w:rPr>
          <w:rFonts w:ascii="Calibri" w:hAnsi="Calibri" w:cs="Calibri"/>
        </w:rPr>
        <w:t>Spomenik prirode „Brusnik“</w:t>
      </w:r>
    </w:p>
    <w:p w14:paraId="7731286C" w14:textId="0CBD8DCA" w:rsidR="00A6040E" w:rsidRPr="008862E7" w:rsidRDefault="00A6040E" w:rsidP="008862E7">
      <w:pPr>
        <w:pStyle w:val="Odlomakpopisa"/>
        <w:numPr>
          <w:ilvl w:val="0"/>
          <w:numId w:val="5"/>
        </w:numPr>
        <w:spacing w:after="0" w:line="240" w:lineRule="auto"/>
        <w:jc w:val="both"/>
        <w:rPr>
          <w:rFonts w:ascii="Calibri" w:hAnsi="Calibri" w:cs="Calibri"/>
        </w:rPr>
      </w:pPr>
      <w:r w:rsidRPr="008862E7">
        <w:rPr>
          <w:rFonts w:ascii="Calibri" w:hAnsi="Calibri" w:cs="Calibri"/>
        </w:rPr>
        <w:t>Spomenik prirode „Jabuka“</w:t>
      </w:r>
    </w:p>
    <w:p w14:paraId="0FBA385D" w14:textId="0CA40C3E" w:rsidR="00B42363" w:rsidRPr="008862E7" w:rsidRDefault="00B42363" w:rsidP="008862E7">
      <w:pPr>
        <w:pStyle w:val="Odlomakpopisa"/>
        <w:numPr>
          <w:ilvl w:val="0"/>
          <w:numId w:val="5"/>
        </w:numPr>
        <w:spacing w:after="0" w:line="240" w:lineRule="auto"/>
        <w:jc w:val="both"/>
        <w:rPr>
          <w:rFonts w:ascii="Calibri" w:hAnsi="Calibri" w:cs="Calibri"/>
        </w:rPr>
      </w:pPr>
      <w:r w:rsidRPr="008862E7">
        <w:rPr>
          <w:rFonts w:ascii="Calibri" w:hAnsi="Calibri" w:cs="Calibri"/>
        </w:rPr>
        <w:t>Spomenik prirode „</w:t>
      </w:r>
      <w:proofErr w:type="spellStart"/>
      <w:r w:rsidRPr="008862E7">
        <w:rPr>
          <w:rFonts w:ascii="Calibri" w:hAnsi="Calibri" w:cs="Calibri"/>
        </w:rPr>
        <w:t>Medvidina</w:t>
      </w:r>
      <w:proofErr w:type="spellEnd"/>
      <w:r w:rsidRPr="008862E7">
        <w:rPr>
          <w:rFonts w:ascii="Calibri" w:hAnsi="Calibri" w:cs="Calibri"/>
        </w:rPr>
        <w:t xml:space="preserve"> </w:t>
      </w:r>
      <w:r w:rsidR="004F4741">
        <w:rPr>
          <w:rFonts w:ascii="Calibri" w:hAnsi="Calibri" w:cs="Calibri"/>
        </w:rPr>
        <w:t>špilja</w:t>
      </w:r>
      <w:r w:rsidRPr="008862E7">
        <w:rPr>
          <w:rFonts w:ascii="Calibri" w:hAnsi="Calibri" w:cs="Calibri"/>
        </w:rPr>
        <w:t>“</w:t>
      </w:r>
    </w:p>
    <w:p w14:paraId="7693CCD3" w14:textId="51946F36" w:rsidR="00E941BE" w:rsidRPr="008862E7" w:rsidRDefault="00E941BE" w:rsidP="008862E7">
      <w:pPr>
        <w:pStyle w:val="Odlomakpopisa"/>
        <w:numPr>
          <w:ilvl w:val="0"/>
          <w:numId w:val="5"/>
        </w:numPr>
        <w:spacing w:after="0" w:line="240" w:lineRule="auto"/>
        <w:jc w:val="both"/>
        <w:rPr>
          <w:rFonts w:ascii="Calibri" w:hAnsi="Calibri" w:cs="Calibri"/>
        </w:rPr>
      </w:pPr>
      <w:r w:rsidRPr="008862E7">
        <w:rPr>
          <w:rFonts w:ascii="Calibri" w:hAnsi="Calibri" w:cs="Calibri"/>
        </w:rPr>
        <w:t>Spomenik prirode „Zelena špilja“</w:t>
      </w:r>
    </w:p>
    <w:p w14:paraId="7025110F" w14:textId="77777777" w:rsidR="00166AFB" w:rsidRDefault="00166AFB" w:rsidP="008862E7">
      <w:pPr>
        <w:pStyle w:val="Odlomakpopisa"/>
        <w:spacing w:after="0" w:line="240" w:lineRule="auto"/>
        <w:jc w:val="both"/>
        <w:rPr>
          <w:rFonts w:ascii="Calibri" w:hAnsi="Calibri" w:cs="Calibri"/>
        </w:rPr>
      </w:pPr>
    </w:p>
    <w:p w14:paraId="7E11CDFD" w14:textId="77777777" w:rsidR="008862E7" w:rsidRPr="008862E7" w:rsidRDefault="008862E7" w:rsidP="008862E7">
      <w:pPr>
        <w:pStyle w:val="Odlomakpopisa"/>
        <w:spacing w:after="0" w:line="240" w:lineRule="auto"/>
        <w:jc w:val="both"/>
        <w:rPr>
          <w:rFonts w:ascii="Calibri" w:hAnsi="Calibri" w:cs="Calibri"/>
        </w:rPr>
      </w:pPr>
    </w:p>
    <w:p w14:paraId="3E174EA7" w14:textId="7B2A43AE" w:rsidR="00E941BE" w:rsidRDefault="00E941BE" w:rsidP="008862E7">
      <w:pPr>
        <w:spacing w:after="0" w:line="240" w:lineRule="auto"/>
        <w:jc w:val="center"/>
        <w:rPr>
          <w:rFonts w:ascii="Calibri" w:hAnsi="Calibri" w:cs="Calibri"/>
          <w:b/>
          <w:bCs/>
        </w:rPr>
      </w:pPr>
      <w:r w:rsidRPr="008862E7">
        <w:rPr>
          <w:rFonts w:ascii="Calibri" w:hAnsi="Calibri" w:cs="Calibri"/>
          <w:b/>
          <w:bCs/>
        </w:rPr>
        <w:t>Članak 5.</w:t>
      </w:r>
    </w:p>
    <w:p w14:paraId="1F96562A" w14:textId="77777777" w:rsidR="008862E7" w:rsidRPr="008862E7" w:rsidRDefault="008862E7" w:rsidP="008862E7">
      <w:pPr>
        <w:spacing w:after="0" w:line="240" w:lineRule="auto"/>
        <w:jc w:val="center"/>
        <w:rPr>
          <w:rFonts w:ascii="Calibri" w:hAnsi="Calibri" w:cs="Calibri"/>
          <w:b/>
          <w:bCs/>
        </w:rPr>
      </w:pPr>
    </w:p>
    <w:p w14:paraId="6C0F62FA" w14:textId="66D3B188" w:rsidR="00E941BE" w:rsidRDefault="00166AFB" w:rsidP="008862E7">
      <w:pPr>
        <w:spacing w:after="0" w:line="240" w:lineRule="auto"/>
        <w:ind w:firstLine="708"/>
        <w:jc w:val="both"/>
        <w:rPr>
          <w:rFonts w:ascii="Calibri" w:hAnsi="Calibri" w:cs="Calibri"/>
        </w:rPr>
      </w:pPr>
      <w:r w:rsidRPr="008862E7">
        <w:rPr>
          <w:rFonts w:ascii="Calibri" w:hAnsi="Calibri" w:cs="Calibri"/>
        </w:rPr>
        <w:t xml:space="preserve">Odlukom Skupštine Splitsko-dalmatinske županije Klasa: 021-04/00-02/189, </w:t>
      </w:r>
      <w:proofErr w:type="spellStart"/>
      <w:r w:rsidRPr="008862E7">
        <w:rPr>
          <w:rFonts w:ascii="Calibri" w:hAnsi="Calibri" w:cs="Calibri"/>
        </w:rPr>
        <w:t>Urbroj</w:t>
      </w:r>
      <w:proofErr w:type="spellEnd"/>
      <w:r w:rsidRPr="008862E7">
        <w:rPr>
          <w:rFonts w:ascii="Calibri" w:hAnsi="Calibri" w:cs="Calibri"/>
        </w:rPr>
        <w:t>: 2181/1-01-00-01 od 19. prosinca 2000. godine područje Pantan je zaštićeno u kategoriji posebni ornitološko-ihtiološki rezervat. U Upisniku zaštićenih područja koji vodi nadležno ministarstvo, Uprava za zaštitu prirode nalazi se pod registarskim brojem 434.</w:t>
      </w:r>
    </w:p>
    <w:p w14:paraId="0C483E1B" w14:textId="77777777" w:rsidR="008862E7" w:rsidRPr="008862E7" w:rsidRDefault="008862E7" w:rsidP="008862E7">
      <w:pPr>
        <w:spacing w:after="0" w:line="240" w:lineRule="auto"/>
        <w:ind w:firstLine="708"/>
        <w:jc w:val="both"/>
        <w:rPr>
          <w:rFonts w:ascii="Calibri" w:hAnsi="Calibri" w:cs="Calibri"/>
          <w:color w:val="FF0000"/>
        </w:rPr>
      </w:pPr>
    </w:p>
    <w:p w14:paraId="6EA709B9" w14:textId="14C67334" w:rsidR="00E22D73" w:rsidRDefault="00E22D73" w:rsidP="008862E7">
      <w:pPr>
        <w:pStyle w:val="Bezproreda2"/>
        <w:ind w:firstLine="708"/>
        <w:jc w:val="both"/>
        <w:rPr>
          <w:rFonts w:cs="Calibri"/>
        </w:rPr>
      </w:pPr>
      <w:r w:rsidRPr="008862E7">
        <w:rPr>
          <w:rFonts w:cs="Calibri"/>
        </w:rPr>
        <w:t>Vladinom Uredbom o proglašenju ekološke mreže (NN 124/13</w:t>
      </w:r>
      <w:r w:rsidR="002D5120" w:rsidRPr="008862E7">
        <w:rPr>
          <w:rFonts w:cs="Calibri"/>
        </w:rPr>
        <w:t xml:space="preserve">, </w:t>
      </w:r>
      <w:r w:rsidRPr="008862E7">
        <w:rPr>
          <w:rFonts w:cs="Calibri"/>
        </w:rPr>
        <w:t>105/15</w:t>
      </w:r>
      <w:r w:rsidR="002D5120" w:rsidRPr="008862E7">
        <w:rPr>
          <w:rFonts w:cs="Calibri"/>
        </w:rPr>
        <w:t xml:space="preserve"> i 119/23</w:t>
      </w:r>
      <w:r w:rsidRPr="008862E7">
        <w:rPr>
          <w:rFonts w:cs="Calibri"/>
        </w:rPr>
        <w:t xml:space="preserve">) područje Pantana utvrđeno je kao područje ekološke mreže pod šifrom HR3000430 u svrhu očuvanja  </w:t>
      </w:r>
      <w:proofErr w:type="spellStart"/>
      <w:r w:rsidRPr="008862E7">
        <w:rPr>
          <w:rFonts w:cs="Calibri"/>
        </w:rPr>
        <w:t>obrvana</w:t>
      </w:r>
      <w:proofErr w:type="spellEnd"/>
      <w:r w:rsidRPr="008862E7">
        <w:rPr>
          <w:rFonts w:cs="Calibri"/>
        </w:rPr>
        <w:t xml:space="preserve"> (</w:t>
      </w:r>
      <w:proofErr w:type="spellStart"/>
      <w:r w:rsidRPr="008862E7">
        <w:rPr>
          <w:rFonts w:cs="Calibri"/>
          <w:i/>
        </w:rPr>
        <w:t>Aphanius</w:t>
      </w:r>
      <w:proofErr w:type="spellEnd"/>
      <w:r w:rsidRPr="008862E7">
        <w:rPr>
          <w:rFonts w:cs="Calibri"/>
          <w:i/>
        </w:rPr>
        <w:t xml:space="preserve"> </w:t>
      </w:r>
      <w:proofErr w:type="spellStart"/>
      <w:r w:rsidRPr="008862E7">
        <w:rPr>
          <w:rFonts w:cs="Calibri"/>
          <w:i/>
        </w:rPr>
        <w:t>fasciatus</w:t>
      </w:r>
      <w:proofErr w:type="spellEnd"/>
      <w:r w:rsidRPr="008862E7">
        <w:rPr>
          <w:rFonts w:cs="Calibri"/>
        </w:rPr>
        <w:t xml:space="preserve">) i </w:t>
      </w:r>
      <w:proofErr w:type="spellStart"/>
      <w:r w:rsidRPr="008862E7">
        <w:rPr>
          <w:rFonts w:cs="Calibri"/>
        </w:rPr>
        <w:t>glavočića</w:t>
      </w:r>
      <w:proofErr w:type="spellEnd"/>
      <w:r w:rsidRPr="008862E7">
        <w:rPr>
          <w:rFonts w:cs="Calibri"/>
        </w:rPr>
        <w:t xml:space="preserve"> vodenjaka (</w:t>
      </w:r>
      <w:proofErr w:type="spellStart"/>
      <w:r w:rsidRPr="008862E7">
        <w:rPr>
          <w:rStyle w:val="kurziv"/>
          <w:rFonts w:cs="Calibri"/>
          <w:i/>
        </w:rPr>
        <w:t>Knipowitschia</w:t>
      </w:r>
      <w:proofErr w:type="spellEnd"/>
      <w:r w:rsidRPr="008862E7">
        <w:rPr>
          <w:rStyle w:val="kurziv"/>
          <w:rFonts w:cs="Calibri"/>
          <w:i/>
        </w:rPr>
        <w:t xml:space="preserve"> </w:t>
      </w:r>
      <w:proofErr w:type="spellStart"/>
      <w:r w:rsidRPr="008862E7">
        <w:rPr>
          <w:rStyle w:val="kurziv"/>
          <w:rFonts w:cs="Calibri"/>
          <w:i/>
        </w:rPr>
        <w:t>panizzae</w:t>
      </w:r>
      <w:proofErr w:type="spellEnd"/>
      <w:r w:rsidRPr="008862E7">
        <w:rPr>
          <w:rFonts w:cs="Calibri"/>
        </w:rPr>
        <w:t xml:space="preserve">) kao i stanišnih tipova obalnih laguna, mediteranske i </w:t>
      </w:r>
      <w:proofErr w:type="spellStart"/>
      <w:r w:rsidRPr="008862E7">
        <w:rPr>
          <w:rFonts w:cs="Calibri"/>
        </w:rPr>
        <w:t>termoatlantske</w:t>
      </w:r>
      <w:proofErr w:type="spellEnd"/>
      <w:r w:rsidRPr="008862E7">
        <w:rPr>
          <w:rFonts w:cs="Calibri"/>
        </w:rPr>
        <w:t xml:space="preserve"> vegetacije </w:t>
      </w:r>
      <w:proofErr w:type="spellStart"/>
      <w:r w:rsidRPr="008862E7">
        <w:rPr>
          <w:rFonts w:cs="Calibri"/>
        </w:rPr>
        <w:t>halofilnih</w:t>
      </w:r>
      <w:proofErr w:type="spellEnd"/>
      <w:r w:rsidRPr="008862E7">
        <w:rPr>
          <w:rFonts w:cs="Calibri"/>
        </w:rPr>
        <w:t xml:space="preserve"> grmova (</w:t>
      </w:r>
      <w:proofErr w:type="spellStart"/>
      <w:r w:rsidRPr="008862E7">
        <w:rPr>
          <w:rFonts w:cs="Calibri"/>
          <w:i/>
        </w:rPr>
        <w:t>Sarcocornetea</w:t>
      </w:r>
      <w:proofErr w:type="spellEnd"/>
      <w:r w:rsidRPr="008862E7">
        <w:rPr>
          <w:rFonts w:cs="Calibri"/>
          <w:i/>
        </w:rPr>
        <w:t xml:space="preserve"> </w:t>
      </w:r>
      <w:proofErr w:type="spellStart"/>
      <w:r w:rsidRPr="008862E7">
        <w:rPr>
          <w:rFonts w:cs="Calibri"/>
          <w:i/>
        </w:rPr>
        <w:t>fruticosi</w:t>
      </w:r>
      <w:proofErr w:type="spellEnd"/>
      <w:r w:rsidRPr="008862E7">
        <w:rPr>
          <w:rFonts w:cs="Calibri"/>
        </w:rPr>
        <w:t xml:space="preserve">) te mediteranske </w:t>
      </w:r>
      <w:proofErr w:type="spellStart"/>
      <w:r w:rsidRPr="008862E7">
        <w:rPr>
          <w:rFonts w:cs="Calibri"/>
        </w:rPr>
        <w:t>sitine</w:t>
      </w:r>
      <w:proofErr w:type="spellEnd"/>
      <w:r w:rsidRPr="008862E7">
        <w:rPr>
          <w:rFonts w:cs="Calibri"/>
        </w:rPr>
        <w:t xml:space="preserve"> (</w:t>
      </w:r>
      <w:proofErr w:type="spellStart"/>
      <w:r w:rsidRPr="008862E7">
        <w:rPr>
          <w:rFonts w:cs="Calibri"/>
          <w:i/>
        </w:rPr>
        <w:t>Juncetalia</w:t>
      </w:r>
      <w:proofErr w:type="spellEnd"/>
      <w:r w:rsidRPr="008862E7">
        <w:rPr>
          <w:rFonts w:cs="Calibri"/>
          <w:i/>
        </w:rPr>
        <w:t xml:space="preserve"> </w:t>
      </w:r>
      <w:proofErr w:type="spellStart"/>
      <w:r w:rsidRPr="008862E7">
        <w:rPr>
          <w:rFonts w:cs="Calibri"/>
          <w:i/>
        </w:rPr>
        <w:t>maritimi</w:t>
      </w:r>
      <w:proofErr w:type="spellEnd"/>
      <w:r w:rsidRPr="008862E7">
        <w:rPr>
          <w:rFonts w:cs="Calibri"/>
        </w:rPr>
        <w:t>). Područje Pantan-</w:t>
      </w:r>
      <w:proofErr w:type="spellStart"/>
      <w:r w:rsidRPr="008862E7">
        <w:rPr>
          <w:rFonts w:cs="Calibri"/>
        </w:rPr>
        <w:t>Divulje</w:t>
      </w:r>
      <w:proofErr w:type="spellEnd"/>
      <w:r w:rsidRPr="008862E7">
        <w:rPr>
          <w:rFonts w:cs="Calibri"/>
        </w:rPr>
        <w:t xml:space="preserve"> pod šifrom HR3000459 nalazi se u ekološkoj mreži </w:t>
      </w:r>
      <w:r w:rsidR="004F4741">
        <w:rPr>
          <w:rFonts w:cs="Calibri"/>
        </w:rPr>
        <w:t xml:space="preserve">Natura 2000 </w:t>
      </w:r>
      <w:r w:rsidRPr="008862E7">
        <w:rPr>
          <w:rFonts w:cs="Calibri"/>
        </w:rPr>
        <w:t>s ciljem očuvanja pješčanih dna trajno prekrivenih morem te velikih plitkih uvala i zaljeva.</w:t>
      </w:r>
    </w:p>
    <w:p w14:paraId="2C80EB1A" w14:textId="77777777" w:rsidR="008862E7" w:rsidRPr="008862E7" w:rsidRDefault="008862E7" w:rsidP="008862E7">
      <w:pPr>
        <w:pStyle w:val="Bezproreda2"/>
        <w:ind w:firstLine="708"/>
        <w:jc w:val="both"/>
        <w:rPr>
          <w:rFonts w:cs="Calibri"/>
        </w:rPr>
      </w:pPr>
    </w:p>
    <w:p w14:paraId="4875653F" w14:textId="21EF3579" w:rsidR="00166AFB" w:rsidRPr="008862E7" w:rsidRDefault="007E0A64" w:rsidP="008862E7">
      <w:pPr>
        <w:spacing w:after="0" w:line="240" w:lineRule="auto"/>
        <w:ind w:firstLine="708"/>
        <w:jc w:val="both"/>
        <w:rPr>
          <w:rFonts w:ascii="Calibri" w:hAnsi="Calibri" w:cs="Calibri"/>
          <w:lang w:eastAsia="hr-HR"/>
        </w:rPr>
      </w:pPr>
      <w:r w:rsidRPr="008862E7">
        <w:rPr>
          <w:rFonts w:ascii="Calibri" w:hAnsi="Calibri" w:cs="Calibri"/>
        </w:rPr>
        <w:t>Pantan je tipična sredozemna obalna boćata močvara sa specifičnim biocenozama,</w:t>
      </w:r>
      <w:r w:rsidRPr="008862E7">
        <w:rPr>
          <w:rFonts w:ascii="Calibri" w:hAnsi="Calibri" w:cs="Calibri"/>
          <w:lang w:eastAsia="hr-HR"/>
        </w:rPr>
        <w:t xml:space="preserve"> a glavni su njezini elementi rijeka, okolni </w:t>
      </w:r>
      <w:proofErr w:type="spellStart"/>
      <w:r w:rsidRPr="008862E7">
        <w:rPr>
          <w:rFonts w:ascii="Calibri" w:hAnsi="Calibri" w:cs="Calibri"/>
          <w:lang w:eastAsia="hr-HR"/>
        </w:rPr>
        <w:t>trš</w:t>
      </w:r>
      <w:r w:rsidR="004F4741">
        <w:rPr>
          <w:rFonts w:ascii="Calibri" w:hAnsi="Calibri" w:cs="Calibri"/>
          <w:lang w:eastAsia="hr-HR"/>
        </w:rPr>
        <w:t>ć</w:t>
      </w:r>
      <w:r w:rsidRPr="008862E7">
        <w:rPr>
          <w:rFonts w:ascii="Calibri" w:hAnsi="Calibri" w:cs="Calibri"/>
          <w:lang w:eastAsia="hr-HR"/>
        </w:rPr>
        <w:t>ak</w:t>
      </w:r>
      <w:proofErr w:type="spellEnd"/>
      <w:r w:rsidRPr="008862E7">
        <w:rPr>
          <w:rFonts w:ascii="Calibri" w:hAnsi="Calibri" w:cs="Calibri"/>
          <w:lang w:eastAsia="hr-HR"/>
        </w:rPr>
        <w:t>, laguna i šljunčani sprudovi. Rijeka, kod okolnog stanovništva poznata jednostavno kao Rika, vrlo je kratkog toka, svega oko kilometar.</w:t>
      </w:r>
      <w:r w:rsidRPr="008862E7">
        <w:rPr>
          <w:rFonts w:ascii="Calibri" w:hAnsi="Calibri" w:cs="Calibri"/>
        </w:rPr>
        <w:t xml:space="preserve"> Područje Pantana je posebno značajno za migracije ptica močvarica, te za hranjenje riblje mlađi, jer je voda bogata organskom tvari. Zabilježeno je ukupno 196 vrsta ptica, od čega 45 gnjezdarica. Prema međunarodnoj klasifikaciji 70 od tih vrsta su močvarne. Među 43 zabilježene vrste riba nema pravih slatkovodnih, već su to morske ribe ili one prilagođene boćatim staništima s velikim kolebanjima saliniteta i temperature. </w:t>
      </w:r>
      <w:r w:rsidRPr="008862E7">
        <w:rPr>
          <w:rFonts w:ascii="Calibri" w:hAnsi="Calibri" w:cs="Calibri"/>
          <w:lang w:eastAsia="hr-HR"/>
        </w:rPr>
        <w:t>Zabilježeno je i 269 različitih biljnih vrsta, a među njima je njih 7 ugroženih u različitim kategorijama.</w:t>
      </w:r>
    </w:p>
    <w:p w14:paraId="38154146" w14:textId="77777777" w:rsidR="007E0A64" w:rsidRDefault="007E0A64" w:rsidP="008862E7">
      <w:pPr>
        <w:spacing w:after="0" w:line="240" w:lineRule="auto"/>
        <w:ind w:firstLine="708"/>
        <w:jc w:val="both"/>
        <w:rPr>
          <w:rFonts w:ascii="Calibri" w:hAnsi="Calibri" w:cs="Calibri"/>
        </w:rPr>
      </w:pPr>
    </w:p>
    <w:p w14:paraId="36E62E7F" w14:textId="77777777" w:rsidR="008862E7" w:rsidRPr="008862E7" w:rsidRDefault="008862E7" w:rsidP="008862E7">
      <w:pPr>
        <w:spacing w:after="0" w:line="240" w:lineRule="auto"/>
        <w:ind w:firstLine="708"/>
        <w:jc w:val="both"/>
        <w:rPr>
          <w:rFonts w:ascii="Calibri" w:hAnsi="Calibri" w:cs="Calibri"/>
        </w:rPr>
      </w:pPr>
    </w:p>
    <w:p w14:paraId="5E72BCE2" w14:textId="72C50AAE" w:rsidR="008862E7" w:rsidRDefault="00E941BE" w:rsidP="008862E7">
      <w:pPr>
        <w:spacing w:after="0" w:line="240" w:lineRule="auto"/>
        <w:jc w:val="center"/>
        <w:rPr>
          <w:rFonts w:ascii="Calibri" w:hAnsi="Calibri" w:cs="Calibri"/>
          <w:b/>
          <w:bCs/>
        </w:rPr>
      </w:pPr>
      <w:r w:rsidRPr="008862E7">
        <w:rPr>
          <w:rFonts w:ascii="Calibri" w:hAnsi="Calibri" w:cs="Calibri"/>
          <w:b/>
          <w:bCs/>
        </w:rPr>
        <w:t>Članak 6.</w:t>
      </w:r>
    </w:p>
    <w:p w14:paraId="0C6A542E" w14:textId="77777777" w:rsidR="008862E7" w:rsidRPr="008862E7" w:rsidRDefault="008862E7" w:rsidP="008862E7">
      <w:pPr>
        <w:spacing w:after="0" w:line="240" w:lineRule="auto"/>
        <w:jc w:val="center"/>
        <w:rPr>
          <w:rFonts w:ascii="Calibri" w:hAnsi="Calibri" w:cs="Calibri"/>
          <w:b/>
          <w:bCs/>
        </w:rPr>
      </w:pPr>
    </w:p>
    <w:p w14:paraId="50FDCC41" w14:textId="77777777" w:rsidR="008862E7" w:rsidRDefault="00166AFB" w:rsidP="008862E7">
      <w:pPr>
        <w:pStyle w:val="Bezproreda1"/>
        <w:ind w:firstLine="708"/>
        <w:jc w:val="both"/>
        <w:rPr>
          <w:rFonts w:cs="Calibri"/>
        </w:rPr>
      </w:pPr>
      <w:r w:rsidRPr="008862E7">
        <w:rPr>
          <w:rFonts w:cs="Calibri"/>
          <w:color w:val="000000"/>
        </w:rPr>
        <w:t>Rješenjem Republičkog zavoda za zaštitu prirode Broj: 127/1-1961. od 15. lipnja 1961. godine a na temelju rješenja Konzervatorskog zavoda u Zagrebu Broj: 107-II-1951. od 22. siječnja 1951. godine Modra špilja zaštićena je u kategoriji geomorfološki spomenik prirode.</w:t>
      </w:r>
      <w:r w:rsidRPr="008862E7">
        <w:rPr>
          <w:rFonts w:cs="Calibri"/>
          <w:lang w:eastAsia="hr-HR"/>
        </w:rPr>
        <w:t xml:space="preserve"> </w:t>
      </w:r>
      <w:r w:rsidRPr="008862E7">
        <w:rPr>
          <w:rFonts w:cs="Calibri"/>
        </w:rPr>
        <w:t xml:space="preserve">U Upisniku zaštićenih područja koji vodi nadležno ministarstvo, Uprava za zaštitu prirode nalazi se pod registarskim brojem 23. </w:t>
      </w:r>
    </w:p>
    <w:p w14:paraId="1E7F5CE4" w14:textId="77777777" w:rsidR="00A62B16" w:rsidRDefault="00166AFB" w:rsidP="008862E7">
      <w:pPr>
        <w:pStyle w:val="Bezproreda1"/>
        <w:ind w:firstLine="708"/>
        <w:jc w:val="both"/>
        <w:rPr>
          <w:rFonts w:cs="Calibri"/>
        </w:rPr>
      </w:pPr>
      <w:r w:rsidRPr="008862E7">
        <w:rPr>
          <w:rFonts w:cs="Calibri"/>
        </w:rPr>
        <w:t xml:space="preserve"> </w:t>
      </w:r>
    </w:p>
    <w:p w14:paraId="5DD6B51F" w14:textId="17777CFB" w:rsidR="00B42363" w:rsidRPr="00DB0D13" w:rsidRDefault="001F6E7C" w:rsidP="008862E7">
      <w:pPr>
        <w:pStyle w:val="box467135"/>
        <w:shd w:val="clear" w:color="auto" w:fill="FFFFFF"/>
        <w:spacing w:before="0" w:beforeAutospacing="0" w:after="0" w:afterAutospacing="0"/>
        <w:ind w:firstLine="708"/>
        <w:jc w:val="both"/>
        <w:textAlignment w:val="baseline"/>
        <w:rPr>
          <w:rFonts w:ascii="Calibri" w:hAnsi="Calibri" w:cs="Calibri"/>
          <w:sz w:val="22"/>
          <w:szCs w:val="22"/>
          <w:lang w:val="hr-HR"/>
        </w:rPr>
      </w:pPr>
      <w:r w:rsidRPr="00DB0D13">
        <w:rPr>
          <w:rFonts w:ascii="Calibri" w:hAnsi="Calibri" w:cs="Calibri"/>
          <w:sz w:val="22"/>
          <w:szCs w:val="22"/>
          <w:lang w:val="hr-HR"/>
        </w:rPr>
        <w:t xml:space="preserve">Modra špilja najstariji je i najposjećeniji </w:t>
      </w:r>
      <w:proofErr w:type="spellStart"/>
      <w:r w:rsidRPr="00DB0D13">
        <w:rPr>
          <w:rFonts w:ascii="Calibri" w:hAnsi="Calibri" w:cs="Calibri"/>
          <w:sz w:val="22"/>
          <w:szCs w:val="22"/>
          <w:lang w:val="hr-HR"/>
        </w:rPr>
        <w:t>geoturistički</w:t>
      </w:r>
      <w:proofErr w:type="spellEnd"/>
      <w:r w:rsidRPr="00DB0D13">
        <w:rPr>
          <w:rFonts w:ascii="Calibri" w:hAnsi="Calibri" w:cs="Calibri"/>
          <w:sz w:val="22"/>
          <w:szCs w:val="22"/>
          <w:lang w:val="hr-HR"/>
        </w:rPr>
        <w:t xml:space="preserve"> objekt na hrvatskome dijelu Jadrana</w:t>
      </w:r>
      <w:r w:rsidR="00690ABC" w:rsidRPr="00403D63">
        <w:rPr>
          <w:rFonts w:ascii="Calibri" w:hAnsi="Calibri" w:cs="Calibri"/>
          <w:color w:val="000000" w:themeColor="text1"/>
          <w:sz w:val="22"/>
          <w:szCs w:val="22"/>
          <w:lang w:val="hr-HR"/>
        </w:rPr>
        <w:t>.</w:t>
      </w:r>
      <w:r w:rsidRPr="008862E7">
        <w:rPr>
          <w:rFonts w:ascii="Calibri" w:hAnsi="Calibri" w:cs="Calibri"/>
          <w:color w:val="FF0000"/>
          <w:sz w:val="22"/>
          <w:szCs w:val="22"/>
          <w:lang w:val="hr-HR"/>
        </w:rPr>
        <w:t xml:space="preserve"> </w:t>
      </w:r>
      <w:r w:rsidRPr="00DB0D13">
        <w:rPr>
          <w:rFonts w:ascii="Calibri" w:hAnsi="Calibri" w:cs="Calibri"/>
          <w:sz w:val="22"/>
          <w:szCs w:val="22"/>
          <w:lang w:val="hr-HR"/>
        </w:rPr>
        <w:t xml:space="preserve">Postoje tri ulaza u špilju, od kojih su dva morska, a jedan kopneni. Glavni (južni) ulaz koristi se za turistički ulazak brodicama. Ovu </w:t>
      </w:r>
      <w:r w:rsidR="004F4741">
        <w:rPr>
          <w:rFonts w:ascii="Calibri" w:hAnsi="Calibri" w:cs="Calibri"/>
          <w:sz w:val="22"/>
          <w:szCs w:val="22"/>
          <w:lang w:val="hr-HR"/>
        </w:rPr>
        <w:t>dijelom preplavljenu</w:t>
      </w:r>
      <w:r w:rsidR="004F4741" w:rsidRPr="00DB0D13">
        <w:rPr>
          <w:rFonts w:ascii="Calibri" w:hAnsi="Calibri" w:cs="Calibri"/>
          <w:sz w:val="22"/>
          <w:szCs w:val="22"/>
          <w:lang w:val="hr-HR"/>
        </w:rPr>
        <w:t xml:space="preserve"> </w:t>
      </w:r>
      <w:r w:rsidRPr="00DB0D13">
        <w:rPr>
          <w:rFonts w:ascii="Calibri" w:hAnsi="Calibri" w:cs="Calibri"/>
          <w:sz w:val="22"/>
          <w:szCs w:val="22"/>
          <w:lang w:val="hr-HR"/>
        </w:rPr>
        <w:t>morsku špilju naseljavaju brojni organizmi koji žive u polutami čineći tako biocenozu polutamnih špilja (NKS G 4.3.2) koja je prisutna u većem dijelu Modre špilje.</w:t>
      </w:r>
      <w:r w:rsidRPr="008862E7">
        <w:rPr>
          <w:rFonts w:ascii="Calibri" w:hAnsi="Calibri" w:cs="Calibri"/>
          <w:color w:val="FF0000"/>
          <w:sz w:val="22"/>
          <w:szCs w:val="22"/>
          <w:lang w:val="hr-HR"/>
        </w:rPr>
        <w:t xml:space="preserve"> </w:t>
      </w:r>
      <w:r w:rsidRPr="00DB0D13">
        <w:rPr>
          <w:rFonts w:ascii="Calibri" w:hAnsi="Calibri" w:cs="Calibri"/>
          <w:sz w:val="22"/>
          <w:szCs w:val="22"/>
          <w:lang w:val="hr-HR"/>
        </w:rPr>
        <w:t>Modra špilja prema popisu prirodnih stanišnih tipova od interesa za Europsku uniju spada u preplavljene ili dijelom preplavljene morske špilje koda 8330 (</w:t>
      </w:r>
      <w:r w:rsidRPr="00DB0D13">
        <w:rPr>
          <w:rFonts w:ascii="Calibri" w:hAnsi="Calibri" w:cs="Calibri"/>
          <w:i/>
          <w:iCs/>
          <w:sz w:val="22"/>
          <w:szCs w:val="22"/>
          <w:lang w:val="hr-HR"/>
        </w:rPr>
        <w:t>Pravilnik o popisu stanišnih tipova i karti staništa</w:t>
      </w:r>
      <w:r w:rsidRPr="00DB0D13">
        <w:rPr>
          <w:rFonts w:ascii="Calibri" w:hAnsi="Calibri" w:cs="Calibri"/>
          <w:sz w:val="22"/>
          <w:szCs w:val="22"/>
          <w:lang w:val="hr-HR"/>
        </w:rPr>
        <w:t xml:space="preserve">, NN 27/2021). </w:t>
      </w:r>
      <w:r w:rsidR="00690ABC" w:rsidRPr="00690ABC">
        <w:rPr>
          <w:rFonts w:ascii="Calibri" w:hAnsi="Calibri" w:cs="Calibri"/>
          <w:sz w:val="22"/>
          <w:szCs w:val="22"/>
          <w:lang w:val="hr-HR"/>
        </w:rPr>
        <w:t>U</w:t>
      </w:r>
      <w:r w:rsidRPr="00D47E32">
        <w:rPr>
          <w:rFonts w:ascii="Calibri" w:hAnsi="Calibri" w:cs="Calibri"/>
          <w:sz w:val="22"/>
          <w:szCs w:val="22"/>
          <w:lang w:val="hr-HR"/>
        </w:rPr>
        <w:t xml:space="preserve"> Modroj špilji zabilježeno je 119 svojti morskih organizama od čega 5 zakonom strogo zaštićenih: spužva </w:t>
      </w:r>
      <w:proofErr w:type="spellStart"/>
      <w:r w:rsidRPr="00D47E32">
        <w:rPr>
          <w:rFonts w:ascii="Calibri" w:hAnsi="Calibri" w:cs="Calibri"/>
          <w:i/>
          <w:iCs/>
          <w:sz w:val="22"/>
          <w:szCs w:val="22"/>
          <w:lang w:val="hr-HR"/>
        </w:rPr>
        <w:t>Sarcotragus</w:t>
      </w:r>
      <w:proofErr w:type="spellEnd"/>
      <w:r w:rsidRPr="00D47E32">
        <w:rPr>
          <w:rFonts w:ascii="Calibri" w:hAnsi="Calibri" w:cs="Calibri"/>
          <w:i/>
          <w:iCs/>
          <w:sz w:val="22"/>
          <w:szCs w:val="22"/>
          <w:lang w:val="hr-HR"/>
        </w:rPr>
        <w:t xml:space="preserve"> </w:t>
      </w:r>
      <w:proofErr w:type="spellStart"/>
      <w:r w:rsidRPr="00D47E32">
        <w:rPr>
          <w:rFonts w:ascii="Calibri" w:hAnsi="Calibri" w:cs="Calibri"/>
          <w:i/>
          <w:iCs/>
          <w:sz w:val="22"/>
          <w:szCs w:val="22"/>
          <w:lang w:val="hr-HR"/>
        </w:rPr>
        <w:t>spinosulus</w:t>
      </w:r>
      <w:proofErr w:type="spellEnd"/>
      <w:r w:rsidRPr="00D47E32">
        <w:rPr>
          <w:rFonts w:ascii="Calibri" w:hAnsi="Calibri" w:cs="Calibri"/>
          <w:sz w:val="22"/>
          <w:szCs w:val="22"/>
          <w:lang w:val="hr-HR"/>
        </w:rPr>
        <w:t xml:space="preserve">, puževi </w:t>
      </w:r>
      <w:proofErr w:type="spellStart"/>
      <w:r w:rsidRPr="00D47E32">
        <w:rPr>
          <w:rFonts w:ascii="Calibri" w:hAnsi="Calibri" w:cs="Calibri"/>
          <w:i/>
          <w:iCs/>
          <w:sz w:val="22"/>
          <w:szCs w:val="22"/>
          <w:lang w:val="hr-HR"/>
        </w:rPr>
        <w:t>Luria</w:t>
      </w:r>
      <w:proofErr w:type="spellEnd"/>
      <w:r w:rsidRPr="00D47E32">
        <w:rPr>
          <w:rFonts w:ascii="Calibri" w:hAnsi="Calibri" w:cs="Calibri"/>
          <w:i/>
          <w:iCs/>
          <w:sz w:val="22"/>
          <w:szCs w:val="22"/>
          <w:lang w:val="hr-HR"/>
        </w:rPr>
        <w:t xml:space="preserve"> </w:t>
      </w:r>
      <w:proofErr w:type="spellStart"/>
      <w:r w:rsidRPr="00D47E32">
        <w:rPr>
          <w:rFonts w:ascii="Calibri" w:hAnsi="Calibri" w:cs="Calibri"/>
          <w:i/>
          <w:iCs/>
          <w:sz w:val="22"/>
          <w:szCs w:val="22"/>
          <w:lang w:val="hr-HR"/>
        </w:rPr>
        <w:t>lurida</w:t>
      </w:r>
      <w:proofErr w:type="spellEnd"/>
      <w:r w:rsidRPr="00D47E32">
        <w:rPr>
          <w:rFonts w:ascii="Calibri" w:hAnsi="Calibri" w:cs="Calibri"/>
          <w:i/>
          <w:iCs/>
          <w:sz w:val="22"/>
          <w:szCs w:val="22"/>
          <w:lang w:val="hr-HR"/>
        </w:rPr>
        <w:t xml:space="preserve"> </w:t>
      </w:r>
      <w:r w:rsidRPr="00D47E32">
        <w:rPr>
          <w:rFonts w:ascii="Calibri" w:hAnsi="Calibri" w:cs="Calibri"/>
          <w:sz w:val="22"/>
          <w:szCs w:val="22"/>
          <w:lang w:val="hr-HR"/>
        </w:rPr>
        <w:t xml:space="preserve"> i </w:t>
      </w:r>
      <w:proofErr w:type="spellStart"/>
      <w:r w:rsidRPr="00D47E32">
        <w:rPr>
          <w:rFonts w:ascii="Calibri" w:hAnsi="Calibri" w:cs="Calibri"/>
          <w:i/>
          <w:iCs/>
          <w:sz w:val="22"/>
          <w:szCs w:val="22"/>
          <w:lang w:val="hr-HR"/>
        </w:rPr>
        <w:t>Zonaria</w:t>
      </w:r>
      <w:proofErr w:type="spellEnd"/>
      <w:r w:rsidRPr="00D47E32">
        <w:rPr>
          <w:rFonts w:ascii="Calibri" w:hAnsi="Calibri" w:cs="Calibri"/>
          <w:i/>
          <w:iCs/>
          <w:sz w:val="22"/>
          <w:szCs w:val="22"/>
          <w:lang w:val="hr-HR"/>
        </w:rPr>
        <w:t xml:space="preserve"> </w:t>
      </w:r>
      <w:proofErr w:type="spellStart"/>
      <w:r w:rsidRPr="00D47E32">
        <w:rPr>
          <w:rFonts w:ascii="Calibri" w:hAnsi="Calibri" w:cs="Calibri"/>
          <w:i/>
          <w:iCs/>
          <w:sz w:val="22"/>
          <w:szCs w:val="22"/>
          <w:lang w:val="hr-HR"/>
        </w:rPr>
        <w:t>pyrum</w:t>
      </w:r>
      <w:proofErr w:type="spellEnd"/>
      <w:r w:rsidRPr="00D47E32">
        <w:rPr>
          <w:rFonts w:ascii="Calibri" w:hAnsi="Calibri" w:cs="Calibri"/>
          <w:sz w:val="22"/>
          <w:szCs w:val="22"/>
          <w:lang w:val="hr-HR"/>
        </w:rPr>
        <w:t xml:space="preserve">, školjkaš </w:t>
      </w:r>
      <w:proofErr w:type="spellStart"/>
      <w:r w:rsidRPr="00D47E32">
        <w:rPr>
          <w:rFonts w:ascii="Calibri" w:hAnsi="Calibri" w:cs="Calibri"/>
          <w:i/>
          <w:iCs/>
          <w:sz w:val="22"/>
          <w:szCs w:val="22"/>
          <w:lang w:val="hr-HR"/>
        </w:rPr>
        <w:t>Lithophaga</w:t>
      </w:r>
      <w:proofErr w:type="spellEnd"/>
      <w:r w:rsidRPr="00D47E32">
        <w:rPr>
          <w:rFonts w:ascii="Calibri" w:hAnsi="Calibri" w:cs="Calibri"/>
          <w:i/>
          <w:iCs/>
          <w:sz w:val="22"/>
          <w:szCs w:val="22"/>
          <w:lang w:val="hr-HR"/>
        </w:rPr>
        <w:t xml:space="preserve"> </w:t>
      </w:r>
      <w:proofErr w:type="spellStart"/>
      <w:r w:rsidRPr="00D47E32">
        <w:rPr>
          <w:rFonts w:ascii="Calibri" w:hAnsi="Calibri" w:cs="Calibri"/>
          <w:i/>
          <w:iCs/>
          <w:sz w:val="22"/>
          <w:szCs w:val="22"/>
          <w:lang w:val="hr-HR"/>
        </w:rPr>
        <w:t>lithophaga</w:t>
      </w:r>
      <w:proofErr w:type="spellEnd"/>
      <w:r w:rsidRPr="00D47E32">
        <w:rPr>
          <w:rFonts w:ascii="Calibri" w:hAnsi="Calibri" w:cs="Calibri"/>
          <w:sz w:val="22"/>
          <w:szCs w:val="22"/>
          <w:lang w:val="hr-HR"/>
        </w:rPr>
        <w:t xml:space="preserve">, te zvjezdača </w:t>
      </w:r>
      <w:proofErr w:type="spellStart"/>
      <w:r w:rsidRPr="00D47E32">
        <w:rPr>
          <w:rFonts w:ascii="Calibri" w:hAnsi="Calibri" w:cs="Calibri"/>
          <w:i/>
          <w:iCs/>
          <w:sz w:val="22"/>
          <w:szCs w:val="22"/>
          <w:lang w:val="hr-HR"/>
        </w:rPr>
        <w:t>Ophidiaster</w:t>
      </w:r>
      <w:proofErr w:type="spellEnd"/>
      <w:r w:rsidRPr="00D47E32">
        <w:rPr>
          <w:rFonts w:ascii="Calibri" w:hAnsi="Calibri" w:cs="Calibri"/>
          <w:i/>
          <w:iCs/>
          <w:sz w:val="22"/>
          <w:szCs w:val="22"/>
          <w:lang w:val="hr-HR"/>
        </w:rPr>
        <w:t xml:space="preserve"> </w:t>
      </w:r>
      <w:proofErr w:type="spellStart"/>
      <w:r w:rsidRPr="00D47E32">
        <w:rPr>
          <w:rFonts w:ascii="Calibri" w:hAnsi="Calibri" w:cs="Calibri"/>
          <w:i/>
          <w:iCs/>
          <w:sz w:val="22"/>
          <w:szCs w:val="22"/>
          <w:lang w:val="hr-HR"/>
        </w:rPr>
        <w:t>ophidianus</w:t>
      </w:r>
      <w:proofErr w:type="spellEnd"/>
      <w:r w:rsidRPr="00D47E32">
        <w:rPr>
          <w:rFonts w:ascii="Calibri" w:hAnsi="Calibri" w:cs="Calibri"/>
          <w:sz w:val="22"/>
          <w:szCs w:val="22"/>
          <w:lang w:val="hr-HR"/>
        </w:rPr>
        <w:t>.</w:t>
      </w:r>
      <w:r w:rsidRPr="00D47E32">
        <w:rPr>
          <w:rFonts w:ascii="Calibri" w:hAnsi="Calibri" w:cs="Calibri"/>
          <w:i/>
          <w:iCs/>
          <w:sz w:val="22"/>
          <w:szCs w:val="22"/>
          <w:lang w:val="hr-HR"/>
        </w:rPr>
        <w:t xml:space="preserve"> </w:t>
      </w:r>
      <w:r w:rsidRPr="00D47E32">
        <w:rPr>
          <w:rFonts w:ascii="Calibri" w:hAnsi="Calibri" w:cs="Calibri"/>
          <w:sz w:val="22"/>
          <w:szCs w:val="22"/>
          <w:lang w:val="hr-HR"/>
        </w:rPr>
        <w:t>Najčešći su prstaci (</w:t>
      </w:r>
      <w:proofErr w:type="spellStart"/>
      <w:r w:rsidRPr="00D47E32">
        <w:rPr>
          <w:rFonts w:ascii="Calibri" w:hAnsi="Calibri" w:cs="Calibri"/>
          <w:i/>
          <w:iCs/>
          <w:sz w:val="22"/>
          <w:szCs w:val="22"/>
          <w:lang w:val="hr-HR"/>
        </w:rPr>
        <w:t>Lithophaga</w:t>
      </w:r>
      <w:proofErr w:type="spellEnd"/>
      <w:r w:rsidRPr="00D47E32">
        <w:rPr>
          <w:rFonts w:ascii="Calibri" w:hAnsi="Calibri" w:cs="Calibri"/>
          <w:i/>
          <w:iCs/>
          <w:sz w:val="22"/>
          <w:szCs w:val="22"/>
          <w:lang w:val="hr-HR"/>
        </w:rPr>
        <w:t xml:space="preserve"> </w:t>
      </w:r>
      <w:proofErr w:type="spellStart"/>
      <w:r w:rsidRPr="00D47E32">
        <w:rPr>
          <w:rFonts w:ascii="Calibri" w:hAnsi="Calibri" w:cs="Calibri"/>
          <w:i/>
          <w:iCs/>
          <w:sz w:val="22"/>
          <w:szCs w:val="22"/>
          <w:lang w:val="hr-HR"/>
        </w:rPr>
        <w:t>lithophaga</w:t>
      </w:r>
      <w:proofErr w:type="spellEnd"/>
      <w:r w:rsidRPr="00D47E32">
        <w:rPr>
          <w:rFonts w:ascii="Calibri" w:hAnsi="Calibri" w:cs="Calibri"/>
          <w:sz w:val="22"/>
          <w:szCs w:val="22"/>
          <w:lang w:val="hr-HR"/>
        </w:rPr>
        <w:t>) čija je gustoća izrazito velika što je vrlo specifično za ovu špilju.</w:t>
      </w:r>
      <w:r w:rsidRPr="008862E7">
        <w:rPr>
          <w:rFonts w:ascii="Calibri" w:hAnsi="Calibri" w:cs="Calibri"/>
          <w:color w:val="FF0000"/>
          <w:sz w:val="22"/>
          <w:szCs w:val="22"/>
          <w:lang w:val="hr-HR"/>
        </w:rPr>
        <w:t xml:space="preserve"> </w:t>
      </w:r>
      <w:r w:rsidRPr="00DB0D13">
        <w:rPr>
          <w:rFonts w:ascii="Calibri" w:hAnsi="Calibri" w:cs="Calibri"/>
          <w:sz w:val="22"/>
          <w:szCs w:val="22"/>
          <w:lang w:val="hr-HR"/>
        </w:rPr>
        <w:t xml:space="preserve">U toplijem dijelu godine brojne plove male plave ribe te gavuna i gira koriste hlad špilje kao izvrsno sklonište i odmaralište. Modra špilja predstavlja višestruku prirodnu vrijednost iznimne geološke i biološke osnove koju valja zaštititi od nekontroliranog posjećivanja, te se za istu preporuča organizirano posjećivanje sukladno važećem zakonskom okviru RH u vidu koncesije na pomorskom dobru u svrhu organiziranog posjećivanja, razgledavanja i čuvanja Modre špilje.  </w:t>
      </w:r>
    </w:p>
    <w:p w14:paraId="2B1D8A34" w14:textId="77777777" w:rsidR="00166AFB" w:rsidRDefault="00166AFB" w:rsidP="008862E7">
      <w:pPr>
        <w:spacing w:after="0" w:line="240" w:lineRule="auto"/>
        <w:ind w:firstLine="708"/>
        <w:jc w:val="both"/>
        <w:rPr>
          <w:rFonts w:ascii="Calibri" w:hAnsi="Calibri" w:cs="Calibri"/>
        </w:rPr>
      </w:pPr>
    </w:p>
    <w:p w14:paraId="445F1953" w14:textId="77777777" w:rsidR="008862E7" w:rsidRPr="008862E7" w:rsidRDefault="008862E7" w:rsidP="008862E7">
      <w:pPr>
        <w:spacing w:after="0" w:line="240" w:lineRule="auto"/>
        <w:ind w:firstLine="708"/>
        <w:jc w:val="both"/>
        <w:rPr>
          <w:rFonts w:ascii="Calibri" w:hAnsi="Calibri" w:cs="Calibri"/>
        </w:rPr>
      </w:pPr>
    </w:p>
    <w:p w14:paraId="544CF4E1" w14:textId="755592D3" w:rsidR="00A6040E" w:rsidRDefault="00A6040E" w:rsidP="008862E7">
      <w:pPr>
        <w:spacing w:after="0" w:line="240" w:lineRule="auto"/>
        <w:jc w:val="center"/>
        <w:rPr>
          <w:rFonts w:ascii="Calibri" w:hAnsi="Calibri" w:cs="Calibri"/>
          <w:b/>
          <w:bCs/>
        </w:rPr>
      </w:pPr>
      <w:r w:rsidRPr="008862E7">
        <w:rPr>
          <w:rFonts w:ascii="Calibri" w:hAnsi="Calibri" w:cs="Calibri"/>
          <w:b/>
          <w:bCs/>
        </w:rPr>
        <w:t>Članak 7.</w:t>
      </w:r>
    </w:p>
    <w:p w14:paraId="42128885" w14:textId="77777777" w:rsidR="008862E7" w:rsidRPr="008862E7" w:rsidRDefault="008862E7" w:rsidP="008862E7">
      <w:pPr>
        <w:spacing w:after="0" w:line="240" w:lineRule="auto"/>
        <w:jc w:val="center"/>
        <w:rPr>
          <w:rFonts w:ascii="Calibri" w:hAnsi="Calibri" w:cs="Calibri"/>
          <w:b/>
          <w:bCs/>
        </w:rPr>
      </w:pPr>
    </w:p>
    <w:p w14:paraId="7AEE34A8" w14:textId="77777777" w:rsidR="008862E7" w:rsidRDefault="00A6040E" w:rsidP="008862E7">
      <w:pPr>
        <w:pStyle w:val="Bezproreda1"/>
        <w:ind w:firstLine="708"/>
        <w:jc w:val="both"/>
        <w:rPr>
          <w:rFonts w:cs="Calibri"/>
        </w:rPr>
      </w:pPr>
      <w:r w:rsidRPr="008862E7">
        <w:rPr>
          <w:rFonts w:cs="Calibri"/>
          <w:color w:val="000000"/>
        </w:rPr>
        <w:t>Rješenjem Republičkog zavoda za zaštitu prirode Broj: 128/1-1961. od 13. kolovoza 1961. godine a na temelju rješenja Konzervatorskog zavoda u Zagrebu Broj: 110-II-1951. od 22. siječnja 1951. godine otok Brusnik zaštićen je u kategoriji geološki spomenik prirode.</w:t>
      </w:r>
      <w:r w:rsidRPr="008862E7">
        <w:rPr>
          <w:rFonts w:cs="Calibri"/>
          <w:lang w:eastAsia="hr-HR"/>
        </w:rPr>
        <w:t xml:space="preserve"> </w:t>
      </w:r>
      <w:r w:rsidRPr="008862E7">
        <w:rPr>
          <w:rFonts w:cs="Calibri"/>
        </w:rPr>
        <w:t>U Upisniku zaštićenih područja koji vodi nadležno ministarstvo, Uprava za zaštitu prirode nalazi se pod registarskim brojem 21.</w:t>
      </w:r>
    </w:p>
    <w:p w14:paraId="275B40BE" w14:textId="3391C98F" w:rsidR="00A6040E" w:rsidRPr="008862E7" w:rsidRDefault="00A6040E" w:rsidP="008862E7">
      <w:pPr>
        <w:pStyle w:val="Bezproreda1"/>
        <w:ind w:firstLine="708"/>
        <w:jc w:val="both"/>
        <w:rPr>
          <w:rFonts w:cs="Calibri"/>
          <w:color w:val="000000"/>
          <w:shd w:val="clear" w:color="auto" w:fill="FFFF00"/>
        </w:rPr>
      </w:pPr>
      <w:r w:rsidRPr="008862E7">
        <w:rPr>
          <w:rFonts w:cs="Calibri"/>
        </w:rPr>
        <w:t xml:space="preserve">   </w:t>
      </w:r>
    </w:p>
    <w:p w14:paraId="64FC3A85" w14:textId="70E334ED" w:rsidR="00E22D73" w:rsidRPr="008862E7" w:rsidRDefault="00E22D73" w:rsidP="008862E7">
      <w:pPr>
        <w:pStyle w:val="Bezproreda2"/>
        <w:ind w:firstLine="708"/>
        <w:jc w:val="both"/>
        <w:rPr>
          <w:rFonts w:cs="Calibri"/>
        </w:rPr>
      </w:pPr>
      <w:r w:rsidRPr="008862E7">
        <w:rPr>
          <w:rFonts w:cs="Calibri"/>
        </w:rPr>
        <w:t>Vladinom Uredbom o proglašenju ekološke mreže (</w:t>
      </w:r>
      <w:r w:rsidR="002D5120" w:rsidRPr="008862E7">
        <w:rPr>
          <w:rFonts w:cs="Calibri"/>
        </w:rPr>
        <w:t>NN 124/13, 105/15 i 119/23</w:t>
      </w:r>
      <w:r w:rsidRPr="008862E7">
        <w:rPr>
          <w:rFonts w:cs="Calibri"/>
        </w:rPr>
        <w:t xml:space="preserve">) područje Brusnika utvrđeno je kao područje ekološke mreže pod šifrom HR4000009 u svrhu očuvanja stijena i strmaca (klifovi) mediteranskih obala obraslih endemičnim vrstama </w:t>
      </w:r>
      <w:proofErr w:type="spellStart"/>
      <w:r w:rsidRPr="008862E7">
        <w:rPr>
          <w:rFonts w:cs="Calibri"/>
          <w:i/>
        </w:rPr>
        <w:t>Limonium</w:t>
      </w:r>
      <w:proofErr w:type="spellEnd"/>
      <w:r w:rsidRPr="008862E7">
        <w:rPr>
          <w:rFonts w:cs="Calibri"/>
        </w:rPr>
        <w:t xml:space="preserve"> </w:t>
      </w:r>
      <w:proofErr w:type="spellStart"/>
      <w:r w:rsidRPr="008862E7">
        <w:rPr>
          <w:rFonts w:cs="Calibri"/>
        </w:rPr>
        <w:t>spp</w:t>
      </w:r>
      <w:proofErr w:type="spellEnd"/>
      <w:r w:rsidRPr="008862E7">
        <w:rPr>
          <w:rFonts w:cs="Calibri"/>
        </w:rPr>
        <w:t>.. Područje Brusnika i Sveca pod šifrom HR3000099 nalazi se u ekološkoj mreži s ciljem očuvanja preplavljenih ili dijelom preplavljenih morskih špilja te grebena.</w:t>
      </w:r>
    </w:p>
    <w:p w14:paraId="1CA37148" w14:textId="77777777" w:rsidR="00E22D73" w:rsidRPr="008862E7" w:rsidRDefault="00E22D73" w:rsidP="008862E7">
      <w:pPr>
        <w:spacing w:after="0" w:line="240" w:lineRule="auto"/>
        <w:ind w:firstLine="708"/>
        <w:jc w:val="both"/>
        <w:rPr>
          <w:rFonts w:ascii="Calibri" w:hAnsi="Calibri" w:cs="Calibri"/>
        </w:rPr>
      </w:pPr>
    </w:p>
    <w:p w14:paraId="72CF8D2A" w14:textId="57725D5C" w:rsidR="00A6040E" w:rsidRPr="008862E7" w:rsidRDefault="00A6040E" w:rsidP="008862E7">
      <w:pPr>
        <w:spacing w:after="0" w:line="240" w:lineRule="auto"/>
        <w:ind w:firstLine="708"/>
        <w:jc w:val="both"/>
        <w:rPr>
          <w:rFonts w:ascii="Calibri" w:hAnsi="Calibri" w:cs="Calibri"/>
        </w:rPr>
      </w:pPr>
      <w:r w:rsidRPr="008862E7">
        <w:rPr>
          <w:rFonts w:ascii="Calibri" w:hAnsi="Calibri" w:cs="Calibri"/>
        </w:rPr>
        <w:t xml:space="preserve">Otočić Brusnik je </w:t>
      </w:r>
      <w:proofErr w:type="spellStart"/>
      <w:r w:rsidRPr="008862E7">
        <w:rPr>
          <w:rFonts w:ascii="Calibri" w:hAnsi="Calibri" w:cs="Calibri"/>
        </w:rPr>
        <w:t>magma</w:t>
      </w:r>
      <w:r w:rsidR="00612FB8" w:rsidRPr="008862E7">
        <w:rPr>
          <w:rFonts w:ascii="Calibri" w:hAnsi="Calibri" w:cs="Calibri"/>
        </w:rPr>
        <w:t>t</w:t>
      </w:r>
      <w:r w:rsidRPr="008862E7">
        <w:rPr>
          <w:rFonts w:ascii="Calibri" w:hAnsi="Calibri" w:cs="Calibri"/>
        </w:rPr>
        <w:t>skog</w:t>
      </w:r>
      <w:proofErr w:type="spellEnd"/>
      <w:r w:rsidRPr="008862E7">
        <w:rPr>
          <w:rFonts w:ascii="Calibri" w:hAnsi="Calibri" w:cs="Calibri"/>
        </w:rPr>
        <w:t xml:space="preserve"> porijekla i sastoji se od eruptivnih stijena - </w:t>
      </w:r>
      <w:proofErr w:type="spellStart"/>
      <w:r w:rsidRPr="008862E7">
        <w:rPr>
          <w:rFonts w:ascii="Calibri" w:hAnsi="Calibri" w:cs="Calibri"/>
        </w:rPr>
        <w:t>gabro</w:t>
      </w:r>
      <w:proofErr w:type="spellEnd"/>
      <w:r w:rsidRPr="008862E7">
        <w:rPr>
          <w:rFonts w:ascii="Calibri" w:hAnsi="Calibri" w:cs="Calibri"/>
        </w:rPr>
        <w:t>. Po svom postanku i po mineraloško-</w:t>
      </w:r>
      <w:proofErr w:type="spellStart"/>
      <w:r w:rsidRPr="008862E7">
        <w:rPr>
          <w:rFonts w:ascii="Calibri" w:hAnsi="Calibri" w:cs="Calibri"/>
        </w:rPr>
        <w:t>petrografskoj</w:t>
      </w:r>
      <w:proofErr w:type="spellEnd"/>
      <w:r w:rsidRPr="008862E7">
        <w:rPr>
          <w:rFonts w:ascii="Calibri" w:hAnsi="Calibri" w:cs="Calibri"/>
        </w:rPr>
        <w:t xml:space="preserve"> građi ovaj otočić predstavlja veliku rijetkost, budući da su inače otoci našega Jadrana sagrađeni od </w:t>
      </w:r>
      <w:r w:rsidR="004F4741">
        <w:rPr>
          <w:rFonts w:ascii="Calibri" w:hAnsi="Calibri" w:cs="Calibri"/>
        </w:rPr>
        <w:t>vapnenca</w:t>
      </w:r>
      <w:r w:rsidRPr="008862E7">
        <w:rPr>
          <w:rFonts w:ascii="Calibri" w:hAnsi="Calibri" w:cs="Calibri"/>
        </w:rPr>
        <w:t>. Brusnička krška gušterica (</w:t>
      </w:r>
      <w:proofErr w:type="spellStart"/>
      <w:r w:rsidRPr="008862E7">
        <w:rPr>
          <w:rFonts w:ascii="Calibri" w:hAnsi="Calibri" w:cs="Calibri"/>
          <w:i/>
          <w:iCs/>
        </w:rPr>
        <w:t>Lacerta</w:t>
      </w:r>
      <w:proofErr w:type="spellEnd"/>
      <w:r w:rsidRPr="008862E7">
        <w:rPr>
          <w:rFonts w:ascii="Calibri" w:hAnsi="Calibri" w:cs="Calibri"/>
          <w:i/>
          <w:iCs/>
        </w:rPr>
        <w:t xml:space="preserve"> </w:t>
      </w:r>
      <w:proofErr w:type="spellStart"/>
      <w:r w:rsidRPr="008862E7">
        <w:rPr>
          <w:rFonts w:ascii="Calibri" w:hAnsi="Calibri" w:cs="Calibri"/>
          <w:i/>
          <w:iCs/>
        </w:rPr>
        <w:t>melisellensis</w:t>
      </w:r>
      <w:proofErr w:type="spellEnd"/>
      <w:r w:rsidRPr="008862E7">
        <w:rPr>
          <w:rFonts w:ascii="Calibri" w:hAnsi="Calibri" w:cs="Calibri"/>
          <w:i/>
          <w:iCs/>
        </w:rPr>
        <w:t xml:space="preserve"> </w:t>
      </w:r>
      <w:proofErr w:type="spellStart"/>
      <w:r w:rsidRPr="008862E7">
        <w:rPr>
          <w:rFonts w:ascii="Calibri" w:hAnsi="Calibri" w:cs="Calibri"/>
          <w:i/>
          <w:iCs/>
        </w:rPr>
        <w:t>melisellensis</w:t>
      </w:r>
      <w:proofErr w:type="spellEnd"/>
      <w:r w:rsidRPr="008862E7">
        <w:rPr>
          <w:rFonts w:ascii="Calibri" w:hAnsi="Calibri" w:cs="Calibri"/>
        </w:rPr>
        <w:t xml:space="preserve"> Braun) je zoološki endem, kojemu je otočić Brusnik jedini lokalitet.</w:t>
      </w:r>
    </w:p>
    <w:p w14:paraId="1F6783CA" w14:textId="77777777" w:rsidR="00A6040E" w:rsidRDefault="00A6040E" w:rsidP="008862E7">
      <w:pPr>
        <w:spacing w:after="0" w:line="240" w:lineRule="auto"/>
        <w:ind w:firstLine="708"/>
        <w:jc w:val="both"/>
        <w:rPr>
          <w:rFonts w:ascii="Calibri" w:hAnsi="Calibri" w:cs="Calibri"/>
        </w:rPr>
      </w:pPr>
    </w:p>
    <w:p w14:paraId="59F6A7D5" w14:textId="77777777" w:rsidR="008862E7" w:rsidRPr="008862E7" w:rsidRDefault="008862E7" w:rsidP="008862E7">
      <w:pPr>
        <w:spacing w:after="0" w:line="240" w:lineRule="auto"/>
        <w:ind w:firstLine="708"/>
        <w:jc w:val="both"/>
        <w:rPr>
          <w:rFonts w:ascii="Calibri" w:hAnsi="Calibri" w:cs="Calibri"/>
        </w:rPr>
      </w:pPr>
    </w:p>
    <w:p w14:paraId="613795DA" w14:textId="52EAE13C" w:rsidR="00A6040E" w:rsidRDefault="00A6040E" w:rsidP="008862E7">
      <w:pPr>
        <w:spacing w:after="0" w:line="240" w:lineRule="auto"/>
        <w:jc w:val="center"/>
        <w:rPr>
          <w:rFonts w:ascii="Calibri" w:hAnsi="Calibri" w:cs="Calibri"/>
          <w:b/>
          <w:bCs/>
        </w:rPr>
      </w:pPr>
      <w:r w:rsidRPr="008862E7">
        <w:rPr>
          <w:rFonts w:ascii="Calibri" w:hAnsi="Calibri" w:cs="Calibri"/>
          <w:b/>
          <w:bCs/>
        </w:rPr>
        <w:t>Članak 8.</w:t>
      </w:r>
    </w:p>
    <w:p w14:paraId="766AF06A" w14:textId="77777777" w:rsidR="008862E7" w:rsidRPr="008862E7" w:rsidRDefault="008862E7" w:rsidP="008862E7">
      <w:pPr>
        <w:spacing w:after="0" w:line="240" w:lineRule="auto"/>
        <w:jc w:val="center"/>
        <w:rPr>
          <w:rFonts w:ascii="Calibri" w:hAnsi="Calibri" w:cs="Calibri"/>
          <w:b/>
          <w:bCs/>
        </w:rPr>
      </w:pPr>
    </w:p>
    <w:p w14:paraId="51C4C8AE" w14:textId="77777777" w:rsidR="008862E7" w:rsidRDefault="00A6040E" w:rsidP="008862E7">
      <w:pPr>
        <w:pStyle w:val="Bezproreda1"/>
        <w:ind w:firstLine="708"/>
        <w:jc w:val="both"/>
        <w:rPr>
          <w:rFonts w:cs="Calibri"/>
        </w:rPr>
      </w:pPr>
      <w:r w:rsidRPr="008862E7">
        <w:rPr>
          <w:rFonts w:cs="Calibri"/>
          <w:color w:val="000000"/>
        </w:rPr>
        <w:t>Rješenjem Republičkog zavoda za zaštitu prirode Broj: 130/1-1961. od 13. srpnja 1961. godine otok Jabuka zaštićen je u kategoriji geološki spomenik prirode.</w:t>
      </w:r>
      <w:r w:rsidRPr="008862E7">
        <w:rPr>
          <w:rFonts w:cs="Calibri"/>
          <w:lang w:eastAsia="hr-HR"/>
        </w:rPr>
        <w:t xml:space="preserve"> </w:t>
      </w:r>
      <w:r w:rsidRPr="008862E7">
        <w:rPr>
          <w:rFonts w:cs="Calibri"/>
        </w:rPr>
        <w:t xml:space="preserve">U Upisniku zaštićenih područja koji vodi nadležno ministarstvo, Uprava za zaštitu prirode nalazi se pod registarskim brojem 43. </w:t>
      </w:r>
    </w:p>
    <w:p w14:paraId="2C7CB240" w14:textId="1F671CB3" w:rsidR="00A6040E" w:rsidRPr="008862E7" w:rsidRDefault="00A6040E" w:rsidP="008862E7">
      <w:pPr>
        <w:pStyle w:val="Bezproreda1"/>
        <w:ind w:firstLine="708"/>
        <w:jc w:val="both"/>
        <w:rPr>
          <w:rFonts w:cs="Calibri"/>
          <w:color w:val="000000"/>
          <w:shd w:val="clear" w:color="auto" w:fill="FFFF00"/>
        </w:rPr>
      </w:pPr>
      <w:r w:rsidRPr="008862E7">
        <w:rPr>
          <w:rFonts w:cs="Calibri"/>
        </w:rPr>
        <w:t xml:space="preserve">  </w:t>
      </w:r>
    </w:p>
    <w:p w14:paraId="13C0536B" w14:textId="7D7DE62C" w:rsidR="00A6040E" w:rsidRPr="008862E7" w:rsidRDefault="001F6E7C" w:rsidP="008862E7">
      <w:pPr>
        <w:spacing w:after="0" w:line="240" w:lineRule="auto"/>
        <w:ind w:firstLine="708"/>
        <w:jc w:val="both"/>
        <w:rPr>
          <w:rFonts w:ascii="Calibri" w:hAnsi="Calibri" w:cs="Calibri"/>
          <w:color w:val="FF0000"/>
        </w:rPr>
      </w:pPr>
      <w:r w:rsidRPr="00676855">
        <w:rPr>
          <w:rFonts w:ascii="Calibri" w:hAnsi="Calibri" w:cs="Calibri"/>
        </w:rPr>
        <w:t xml:space="preserve">Otok Jabuka, </w:t>
      </w:r>
      <w:proofErr w:type="spellStart"/>
      <w:r w:rsidRPr="00676855">
        <w:rPr>
          <w:rFonts w:ascii="Calibri" w:hAnsi="Calibri" w:cs="Calibri"/>
        </w:rPr>
        <w:t>magmatskog</w:t>
      </w:r>
      <w:proofErr w:type="spellEnd"/>
      <w:r w:rsidRPr="00676855">
        <w:rPr>
          <w:rFonts w:ascii="Calibri" w:hAnsi="Calibri" w:cs="Calibri"/>
        </w:rPr>
        <w:t xml:space="preserve"> porijekla </w:t>
      </w:r>
      <w:r w:rsidR="00690ABC" w:rsidRPr="00690ABC">
        <w:rPr>
          <w:rFonts w:ascii="Calibri" w:hAnsi="Calibri" w:cs="Calibri"/>
        </w:rPr>
        <w:t>u</w:t>
      </w:r>
      <w:r w:rsidRPr="00676855">
        <w:rPr>
          <w:rFonts w:ascii="Calibri" w:hAnsi="Calibri" w:cs="Calibri"/>
        </w:rPr>
        <w:t xml:space="preserve"> kategoriji nacionalnih staništa</w:t>
      </w:r>
      <w:r w:rsidRPr="008862E7">
        <w:rPr>
          <w:rFonts w:ascii="Calibri" w:hAnsi="Calibri" w:cs="Calibri"/>
          <w:color w:val="FF0000"/>
        </w:rPr>
        <w:t xml:space="preserve"> </w:t>
      </w:r>
      <w:r w:rsidRPr="00676855">
        <w:rPr>
          <w:rFonts w:ascii="Calibri" w:hAnsi="Calibri" w:cs="Calibri"/>
        </w:rPr>
        <w:t xml:space="preserve">izdvaja se kao kategorija F.4.1.1 – površine stjenovitih obala pod </w:t>
      </w:r>
      <w:proofErr w:type="spellStart"/>
      <w:r w:rsidRPr="00676855">
        <w:rPr>
          <w:rFonts w:ascii="Calibri" w:hAnsi="Calibri" w:cs="Calibri"/>
        </w:rPr>
        <w:t>halofitima</w:t>
      </w:r>
      <w:proofErr w:type="spellEnd"/>
      <w:r w:rsidRPr="00676855">
        <w:rPr>
          <w:rFonts w:ascii="Calibri" w:hAnsi="Calibri" w:cs="Calibri"/>
        </w:rPr>
        <w:t xml:space="preserve">, kao i E.8.2.2. Makija divlje masline i drvenaste mlječike (vršni dijelovi otoka). Na svega 1,15 ha površine do sada je zabilježeno 47 svojti  od kojih je 8 endemičnih. Od 8 nabrojenih endema 4 su </w:t>
      </w:r>
      <w:proofErr w:type="spellStart"/>
      <w:r w:rsidRPr="00676855">
        <w:rPr>
          <w:rFonts w:ascii="Calibri" w:hAnsi="Calibri" w:cs="Calibri"/>
        </w:rPr>
        <w:t>stenoendema</w:t>
      </w:r>
      <w:proofErr w:type="spellEnd"/>
      <w:r w:rsidRPr="00676855">
        <w:rPr>
          <w:rFonts w:ascii="Calibri" w:hAnsi="Calibri" w:cs="Calibri"/>
        </w:rPr>
        <w:t xml:space="preserve"> koji rastu samo na otoku Jabuci u koje se ubraja i vrsta </w:t>
      </w:r>
      <w:proofErr w:type="spellStart"/>
      <w:r w:rsidRPr="00676855">
        <w:rPr>
          <w:rFonts w:ascii="Calibri" w:hAnsi="Calibri" w:cs="Calibri"/>
          <w:i/>
        </w:rPr>
        <w:t>Dianthus</w:t>
      </w:r>
      <w:proofErr w:type="spellEnd"/>
      <w:r w:rsidRPr="00676855">
        <w:rPr>
          <w:rFonts w:ascii="Calibri" w:hAnsi="Calibri" w:cs="Calibri"/>
          <w:i/>
        </w:rPr>
        <w:t xml:space="preserve"> </w:t>
      </w:r>
      <w:proofErr w:type="spellStart"/>
      <w:r w:rsidRPr="00676855">
        <w:rPr>
          <w:rFonts w:ascii="Calibri" w:hAnsi="Calibri" w:cs="Calibri"/>
          <w:i/>
        </w:rPr>
        <w:t>multinervis</w:t>
      </w:r>
      <w:proofErr w:type="spellEnd"/>
      <w:r w:rsidRPr="00676855">
        <w:rPr>
          <w:rFonts w:ascii="Calibri" w:hAnsi="Calibri" w:cs="Calibri"/>
          <w:i/>
        </w:rPr>
        <w:t xml:space="preserve"> </w:t>
      </w:r>
      <w:r w:rsidRPr="00676855">
        <w:rPr>
          <w:rFonts w:ascii="Calibri" w:hAnsi="Calibri" w:cs="Calibri"/>
        </w:rPr>
        <w:t xml:space="preserve">Vis.  za koju se smatra da je izumrla. Za dobar dio svojti nalazišta na Jabuci su jedna od rijetkih za floru Hrvatske. Podmorje Jabuke (uključujući </w:t>
      </w:r>
      <w:proofErr w:type="spellStart"/>
      <w:r w:rsidRPr="00676855">
        <w:rPr>
          <w:rFonts w:ascii="Calibri" w:hAnsi="Calibri" w:cs="Calibri"/>
        </w:rPr>
        <w:t>plić</w:t>
      </w:r>
      <w:proofErr w:type="spellEnd"/>
      <w:r w:rsidRPr="00676855">
        <w:rPr>
          <w:rFonts w:ascii="Calibri" w:hAnsi="Calibri" w:cs="Calibri"/>
        </w:rPr>
        <w:t xml:space="preserve"> Jabuke) karakterizira iznimno bujna biocenoza </w:t>
      </w:r>
      <w:proofErr w:type="spellStart"/>
      <w:r w:rsidRPr="00676855">
        <w:rPr>
          <w:rFonts w:ascii="Calibri" w:hAnsi="Calibri" w:cs="Calibri"/>
        </w:rPr>
        <w:t>infralitoralnih</w:t>
      </w:r>
      <w:proofErr w:type="spellEnd"/>
      <w:r w:rsidRPr="00676855">
        <w:rPr>
          <w:rFonts w:ascii="Calibri" w:hAnsi="Calibri" w:cs="Calibri"/>
        </w:rPr>
        <w:t xml:space="preserve"> algi (NKS G.3.6.1) u kojoj dominiraju alge roda </w:t>
      </w:r>
      <w:proofErr w:type="spellStart"/>
      <w:r w:rsidRPr="00676855">
        <w:rPr>
          <w:rFonts w:ascii="Calibri" w:hAnsi="Calibri" w:cs="Calibri"/>
          <w:i/>
        </w:rPr>
        <w:t>Cystoseira</w:t>
      </w:r>
      <w:proofErr w:type="spellEnd"/>
      <w:r w:rsidRPr="00676855">
        <w:rPr>
          <w:rFonts w:ascii="Calibri" w:hAnsi="Calibri" w:cs="Calibri"/>
          <w:i/>
        </w:rPr>
        <w:t xml:space="preserve"> </w:t>
      </w:r>
      <w:proofErr w:type="spellStart"/>
      <w:r w:rsidRPr="00676855">
        <w:rPr>
          <w:rFonts w:ascii="Calibri" w:hAnsi="Calibri" w:cs="Calibri"/>
        </w:rPr>
        <w:t>sensustricto</w:t>
      </w:r>
      <w:proofErr w:type="spellEnd"/>
      <w:r w:rsidRPr="00676855">
        <w:rPr>
          <w:rFonts w:ascii="Calibri" w:hAnsi="Calibri" w:cs="Calibri"/>
        </w:rPr>
        <w:t xml:space="preserve">. Ovo je jedino područje u Hrvatskoj gdje su </w:t>
      </w:r>
      <w:proofErr w:type="spellStart"/>
      <w:r w:rsidRPr="00676855">
        <w:rPr>
          <w:rFonts w:ascii="Calibri" w:hAnsi="Calibri" w:cs="Calibri"/>
        </w:rPr>
        <w:t>bentoske</w:t>
      </w:r>
      <w:proofErr w:type="spellEnd"/>
      <w:r w:rsidRPr="00676855">
        <w:rPr>
          <w:rFonts w:ascii="Calibri" w:hAnsi="Calibri" w:cs="Calibri"/>
        </w:rPr>
        <w:t xml:space="preserve"> zajednice razvijene na </w:t>
      </w:r>
      <w:proofErr w:type="spellStart"/>
      <w:r w:rsidRPr="00676855">
        <w:rPr>
          <w:rFonts w:ascii="Calibri" w:hAnsi="Calibri" w:cs="Calibri"/>
        </w:rPr>
        <w:t>magmatskoj</w:t>
      </w:r>
      <w:proofErr w:type="spellEnd"/>
      <w:r w:rsidRPr="00676855">
        <w:rPr>
          <w:rFonts w:ascii="Calibri" w:hAnsi="Calibri" w:cs="Calibri"/>
        </w:rPr>
        <w:t xml:space="preserve"> stijeni. Prema trenutnim saznanjima, Jabuka i </w:t>
      </w:r>
      <w:proofErr w:type="spellStart"/>
      <w:r w:rsidRPr="00676855">
        <w:rPr>
          <w:rFonts w:ascii="Calibri" w:hAnsi="Calibri" w:cs="Calibri"/>
        </w:rPr>
        <w:t>plić</w:t>
      </w:r>
      <w:proofErr w:type="spellEnd"/>
      <w:r w:rsidRPr="00676855">
        <w:rPr>
          <w:rFonts w:ascii="Calibri" w:hAnsi="Calibri" w:cs="Calibri"/>
        </w:rPr>
        <w:t xml:space="preserve"> Jabuke uz podmorje otočića </w:t>
      </w:r>
      <w:proofErr w:type="spellStart"/>
      <w:r w:rsidRPr="00676855">
        <w:rPr>
          <w:rFonts w:ascii="Calibri" w:hAnsi="Calibri" w:cs="Calibri"/>
        </w:rPr>
        <w:t>Blitvenica</w:t>
      </w:r>
      <w:proofErr w:type="spellEnd"/>
      <w:r w:rsidRPr="00676855">
        <w:rPr>
          <w:rFonts w:ascii="Calibri" w:hAnsi="Calibri" w:cs="Calibri"/>
        </w:rPr>
        <w:t xml:space="preserve">, jedina su područja na kojima je zabilježena te je još uvijek prisutna </w:t>
      </w:r>
      <w:proofErr w:type="spellStart"/>
      <w:r w:rsidRPr="00676855">
        <w:rPr>
          <w:rFonts w:ascii="Calibri" w:hAnsi="Calibri" w:cs="Calibri"/>
        </w:rPr>
        <w:t>stenoendemska</w:t>
      </w:r>
      <w:proofErr w:type="spellEnd"/>
      <w:r w:rsidRPr="00676855">
        <w:rPr>
          <w:rFonts w:ascii="Calibri" w:hAnsi="Calibri" w:cs="Calibri"/>
        </w:rPr>
        <w:t xml:space="preserve"> alga </w:t>
      </w:r>
      <w:proofErr w:type="spellStart"/>
      <w:r w:rsidRPr="00676855">
        <w:rPr>
          <w:rFonts w:ascii="Calibri" w:hAnsi="Calibri" w:cs="Calibri"/>
          <w:i/>
        </w:rPr>
        <w:t>Cystoseira</w:t>
      </w:r>
      <w:proofErr w:type="spellEnd"/>
      <w:r w:rsidRPr="00676855">
        <w:rPr>
          <w:rFonts w:ascii="Calibri" w:hAnsi="Calibri" w:cs="Calibri"/>
          <w:i/>
        </w:rPr>
        <w:t xml:space="preserve"> </w:t>
      </w:r>
      <w:proofErr w:type="spellStart"/>
      <w:r w:rsidRPr="00676855">
        <w:rPr>
          <w:rFonts w:ascii="Calibri" w:hAnsi="Calibri" w:cs="Calibri"/>
          <w:i/>
        </w:rPr>
        <w:t>jabukae</w:t>
      </w:r>
      <w:proofErr w:type="spellEnd"/>
      <w:r w:rsidRPr="00676855">
        <w:rPr>
          <w:rFonts w:ascii="Calibri" w:hAnsi="Calibri" w:cs="Calibri"/>
        </w:rPr>
        <w:t xml:space="preserve"> Ercegović. </w:t>
      </w:r>
    </w:p>
    <w:p w14:paraId="216921CA" w14:textId="77777777" w:rsidR="001F6E7C" w:rsidRDefault="001F6E7C" w:rsidP="008862E7">
      <w:pPr>
        <w:spacing w:after="0" w:line="240" w:lineRule="auto"/>
        <w:rPr>
          <w:rFonts w:ascii="Calibri" w:hAnsi="Calibri" w:cs="Calibri"/>
          <w:b/>
          <w:bCs/>
        </w:rPr>
      </w:pPr>
    </w:p>
    <w:p w14:paraId="3BA07E8E" w14:textId="77777777" w:rsidR="008862E7" w:rsidRPr="008862E7" w:rsidRDefault="008862E7" w:rsidP="008862E7">
      <w:pPr>
        <w:spacing w:after="0" w:line="240" w:lineRule="auto"/>
        <w:rPr>
          <w:rFonts w:ascii="Calibri" w:hAnsi="Calibri" w:cs="Calibri"/>
          <w:b/>
          <w:bCs/>
        </w:rPr>
      </w:pPr>
    </w:p>
    <w:p w14:paraId="4FC18359" w14:textId="14716144" w:rsidR="00B42363" w:rsidRDefault="00B42363" w:rsidP="008862E7">
      <w:pPr>
        <w:spacing w:after="0" w:line="240" w:lineRule="auto"/>
        <w:jc w:val="center"/>
        <w:rPr>
          <w:rFonts w:ascii="Calibri" w:hAnsi="Calibri" w:cs="Calibri"/>
          <w:b/>
          <w:bCs/>
        </w:rPr>
      </w:pPr>
      <w:r w:rsidRPr="008862E7">
        <w:rPr>
          <w:rFonts w:ascii="Calibri" w:hAnsi="Calibri" w:cs="Calibri"/>
          <w:b/>
          <w:bCs/>
        </w:rPr>
        <w:t xml:space="preserve">Članak </w:t>
      </w:r>
      <w:r w:rsidR="00A6040E" w:rsidRPr="008862E7">
        <w:rPr>
          <w:rFonts w:ascii="Calibri" w:hAnsi="Calibri" w:cs="Calibri"/>
          <w:b/>
          <w:bCs/>
        </w:rPr>
        <w:t>9</w:t>
      </w:r>
      <w:r w:rsidRPr="008862E7">
        <w:rPr>
          <w:rFonts w:ascii="Calibri" w:hAnsi="Calibri" w:cs="Calibri"/>
          <w:b/>
          <w:bCs/>
        </w:rPr>
        <w:t>.</w:t>
      </w:r>
    </w:p>
    <w:p w14:paraId="59327E18" w14:textId="77777777" w:rsidR="008862E7" w:rsidRPr="008862E7" w:rsidRDefault="008862E7" w:rsidP="008862E7">
      <w:pPr>
        <w:spacing w:after="0" w:line="240" w:lineRule="auto"/>
        <w:jc w:val="center"/>
        <w:rPr>
          <w:rFonts w:ascii="Calibri" w:hAnsi="Calibri" w:cs="Calibri"/>
          <w:b/>
          <w:bCs/>
        </w:rPr>
      </w:pPr>
    </w:p>
    <w:p w14:paraId="42F61153" w14:textId="7C26A01A" w:rsidR="00A62B16" w:rsidRDefault="00166AFB" w:rsidP="008862E7">
      <w:pPr>
        <w:pStyle w:val="Bezproreda1"/>
        <w:ind w:firstLine="708"/>
        <w:jc w:val="both"/>
        <w:rPr>
          <w:rFonts w:cs="Calibri"/>
        </w:rPr>
      </w:pPr>
      <w:r w:rsidRPr="008862E7">
        <w:rPr>
          <w:rFonts w:cs="Calibri"/>
          <w:color w:val="000000"/>
        </w:rPr>
        <w:t xml:space="preserve">Rješenjem Republičkog zavoda za zaštitu prirode Broj: 70/1-1967. od 1. ožujka 1967. godine </w:t>
      </w:r>
      <w:proofErr w:type="spellStart"/>
      <w:r w:rsidRPr="008862E7">
        <w:rPr>
          <w:rFonts w:cs="Calibri"/>
          <w:color w:val="000000"/>
        </w:rPr>
        <w:t>Medvidina</w:t>
      </w:r>
      <w:proofErr w:type="spellEnd"/>
      <w:r w:rsidRPr="008862E7">
        <w:rPr>
          <w:rFonts w:cs="Calibri"/>
          <w:color w:val="000000"/>
        </w:rPr>
        <w:t xml:space="preserve"> </w:t>
      </w:r>
      <w:r w:rsidR="004F4741">
        <w:rPr>
          <w:rFonts w:cs="Calibri"/>
          <w:color w:val="000000"/>
        </w:rPr>
        <w:t>špilja</w:t>
      </w:r>
      <w:r w:rsidR="004F4741" w:rsidRPr="008862E7">
        <w:rPr>
          <w:rFonts w:cs="Calibri"/>
          <w:color w:val="000000"/>
        </w:rPr>
        <w:t xml:space="preserve"> </w:t>
      </w:r>
      <w:r w:rsidRPr="008862E7">
        <w:rPr>
          <w:rFonts w:cs="Calibri"/>
          <w:color w:val="000000"/>
        </w:rPr>
        <w:t>zaštićena je u kategoriji geomorfološki spomenik prirode.</w:t>
      </w:r>
      <w:r w:rsidRPr="008862E7">
        <w:rPr>
          <w:rFonts w:cs="Calibri"/>
          <w:lang w:eastAsia="hr-HR"/>
        </w:rPr>
        <w:t xml:space="preserve"> </w:t>
      </w:r>
      <w:r w:rsidRPr="008862E7">
        <w:rPr>
          <w:rFonts w:cs="Calibri"/>
        </w:rPr>
        <w:t>U Upisniku zaštićenih područja koji vodi nadležno ministarstvo, Uprava za zaštitu prirode nalazi se pod registarskim brojem 178.</w:t>
      </w:r>
    </w:p>
    <w:p w14:paraId="0616C0AA" w14:textId="6DB1D975" w:rsidR="00166AFB" w:rsidRPr="008862E7" w:rsidRDefault="00166AFB" w:rsidP="00690ABC">
      <w:pPr>
        <w:spacing w:after="0" w:line="240" w:lineRule="auto"/>
        <w:ind w:firstLine="708"/>
        <w:jc w:val="both"/>
        <w:rPr>
          <w:rFonts w:cs="Calibri"/>
          <w:color w:val="000000"/>
          <w:shd w:val="clear" w:color="auto" w:fill="FFFF00"/>
        </w:rPr>
      </w:pPr>
      <w:r w:rsidRPr="008862E7">
        <w:rPr>
          <w:rFonts w:cs="Calibri"/>
        </w:rPr>
        <w:t xml:space="preserve">   </w:t>
      </w:r>
    </w:p>
    <w:p w14:paraId="491F45B1" w14:textId="096AECCD" w:rsidR="00B42363" w:rsidRPr="00454214" w:rsidRDefault="001F6E7C" w:rsidP="00454214">
      <w:pPr>
        <w:spacing w:after="0" w:line="240" w:lineRule="auto"/>
        <w:ind w:firstLine="708"/>
        <w:jc w:val="both"/>
        <w:rPr>
          <w:rFonts w:ascii="Calibri" w:hAnsi="Calibri" w:cs="Calibri"/>
        </w:rPr>
      </w:pPr>
      <w:proofErr w:type="spellStart"/>
      <w:r w:rsidRPr="00DB0D13">
        <w:rPr>
          <w:rFonts w:ascii="Calibri" w:hAnsi="Calibri" w:cs="Calibri"/>
        </w:rPr>
        <w:t>Medvidina</w:t>
      </w:r>
      <w:proofErr w:type="spellEnd"/>
      <w:r w:rsidRPr="00DB0D13">
        <w:rPr>
          <w:rFonts w:ascii="Calibri" w:hAnsi="Calibri" w:cs="Calibri"/>
        </w:rPr>
        <w:t xml:space="preserve"> špilja je </w:t>
      </w:r>
      <w:r w:rsidR="004F4741">
        <w:rPr>
          <w:rFonts w:ascii="Calibri" w:hAnsi="Calibri" w:cs="Calibri"/>
        </w:rPr>
        <w:t>dijelom preplavljena</w:t>
      </w:r>
      <w:r w:rsidR="004F4741" w:rsidRPr="00DB0D13">
        <w:rPr>
          <w:rFonts w:ascii="Calibri" w:hAnsi="Calibri" w:cs="Calibri"/>
        </w:rPr>
        <w:t xml:space="preserve"> </w:t>
      </w:r>
      <w:r w:rsidRPr="00DB0D13">
        <w:rPr>
          <w:rFonts w:ascii="Calibri" w:hAnsi="Calibri" w:cs="Calibri"/>
        </w:rPr>
        <w:t xml:space="preserve">morska špilja ukupne dužine kanala od 140 m, na kraju kojeg se nalazi malo žalo s </w:t>
      </w:r>
      <w:proofErr w:type="spellStart"/>
      <w:r w:rsidRPr="00DB0D13">
        <w:rPr>
          <w:rFonts w:ascii="Calibri" w:hAnsi="Calibri" w:cs="Calibri"/>
        </w:rPr>
        <w:t>valuticama</w:t>
      </w:r>
      <w:proofErr w:type="spellEnd"/>
      <w:r w:rsidRPr="00DB0D13">
        <w:rPr>
          <w:rFonts w:ascii="Calibri" w:hAnsi="Calibri" w:cs="Calibri"/>
        </w:rPr>
        <w:t xml:space="preserve"> promjera do 10 cm. Najdulja je </w:t>
      </w:r>
      <w:proofErr w:type="spellStart"/>
      <w:r w:rsidRPr="00DB0D13">
        <w:rPr>
          <w:rFonts w:ascii="Calibri" w:hAnsi="Calibri" w:cs="Calibri"/>
        </w:rPr>
        <w:t>mediolitoralna</w:t>
      </w:r>
      <w:proofErr w:type="spellEnd"/>
      <w:r w:rsidRPr="00DB0D13">
        <w:rPr>
          <w:rFonts w:ascii="Calibri" w:hAnsi="Calibri" w:cs="Calibri"/>
        </w:rPr>
        <w:t xml:space="preserve"> špilja na hrvatskog dijelu Jadrana. Takva morska špilja idealna je Sredozemnoj medvjedici (</w:t>
      </w:r>
      <w:proofErr w:type="spellStart"/>
      <w:r w:rsidRPr="00DB0D13">
        <w:rPr>
          <w:rFonts w:ascii="Calibri" w:hAnsi="Calibri" w:cs="Calibri"/>
          <w:i/>
          <w:iCs/>
        </w:rPr>
        <w:t>Monachus</w:t>
      </w:r>
      <w:proofErr w:type="spellEnd"/>
      <w:r w:rsidRPr="00DB0D13">
        <w:rPr>
          <w:rFonts w:ascii="Calibri" w:hAnsi="Calibri" w:cs="Calibri"/>
          <w:i/>
          <w:iCs/>
        </w:rPr>
        <w:t xml:space="preserve"> </w:t>
      </w:r>
      <w:proofErr w:type="spellStart"/>
      <w:r w:rsidRPr="00DB0D13">
        <w:rPr>
          <w:rFonts w:ascii="Calibri" w:hAnsi="Calibri" w:cs="Calibri"/>
          <w:i/>
          <w:iCs/>
        </w:rPr>
        <w:t>monachus</w:t>
      </w:r>
      <w:proofErr w:type="spellEnd"/>
      <w:r w:rsidRPr="00DB0D13">
        <w:rPr>
          <w:rFonts w:ascii="Calibri" w:hAnsi="Calibri" w:cs="Calibri"/>
          <w:i/>
          <w:iCs/>
        </w:rPr>
        <w:t xml:space="preserve">) </w:t>
      </w:r>
      <w:r w:rsidRPr="00DB0D13">
        <w:rPr>
          <w:rFonts w:ascii="Calibri" w:hAnsi="Calibri" w:cs="Calibri"/>
        </w:rPr>
        <w:t xml:space="preserve">za život i podizanje mladih. Po ovom sisavcu (vrsta tuljana) je špilja dobila svoju </w:t>
      </w:r>
      <w:proofErr w:type="spellStart"/>
      <w:r w:rsidRPr="00DB0D13">
        <w:rPr>
          <w:rFonts w:ascii="Calibri" w:hAnsi="Calibri" w:cs="Calibri"/>
        </w:rPr>
        <w:t>faunističku</w:t>
      </w:r>
      <w:proofErr w:type="spellEnd"/>
      <w:r w:rsidRPr="00DB0D13">
        <w:rPr>
          <w:rFonts w:ascii="Calibri" w:hAnsi="Calibri" w:cs="Calibri"/>
        </w:rPr>
        <w:t xml:space="preserve"> vrijednost, a i samo ime. </w:t>
      </w:r>
      <w:proofErr w:type="spellStart"/>
      <w:r w:rsidRPr="00DB0D13">
        <w:rPr>
          <w:rFonts w:ascii="Calibri" w:hAnsi="Calibri" w:cs="Calibri"/>
        </w:rPr>
        <w:t>Medvidina</w:t>
      </w:r>
      <w:proofErr w:type="spellEnd"/>
      <w:r w:rsidRPr="00DB0D13">
        <w:rPr>
          <w:rFonts w:ascii="Calibri" w:hAnsi="Calibri" w:cs="Calibri"/>
        </w:rPr>
        <w:t xml:space="preserve"> špilja prema popisu prirodnih stanišnih tipova od interesa za Europsku uniju spada u preplavljene ili dijelom preplavljene morske špilje koda 8330 (</w:t>
      </w:r>
      <w:r w:rsidRPr="00DB0D13">
        <w:rPr>
          <w:rFonts w:ascii="Calibri" w:hAnsi="Calibri" w:cs="Calibri"/>
          <w:i/>
          <w:iCs/>
        </w:rPr>
        <w:t>Pravilnik o popisu stanišnih tipova i karti staništa</w:t>
      </w:r>
      <w:r w:rsidRPr="00DB0D13">
        <w:rPr>
          <w:rFonts w:ascii="Calibri" w:hAnsi="Calibri" w:cs="Calibri"/>
        </w:rPr>
        <w:t>, NN 27/2021).</w:t>
      </w:r>
      <w:r w:rsidR="00454214" w:rsidRPr="00DB0D13">
        <w:rPr>
          <w:rFonts w:ascii="Calibri" w:hAnsi="Calibri" w:cs="Calibri"/>
        </w:rPr>
        <w:t xml:space="preserve"> </w:t>
      </w:r>
      <w:r w:rsidRPr="00DB0D13">
        <w:rPr>
          <w:rFonts w:ascii="Calibri" w:hAnsi="Calibri" w:cs="Calibri"/>
        </w:rPr>
        <w:t xml:space="preserve">Geološki gledano </w:t>
      </w:r>
      <w:proofErr w:type="spellStart"/>
      <w:r w:rsidRPr="00DB0D13">
        <w:rPr>
          <w:rFonts w:ascii="Calibri" w:hAnsi="Calibri" w:cs="Calibri"/>
        </w:rPr>
        <w:t>Medvidina</w:t>
      </w:r>
      <w:proofErr w:type="spellEnd"/>
      <w:r w:rsidRPr="00DB0D13">
        <w:rPr>
          <w:rFonts w:ascii="Calibri" w:hAnsi="Calibri" w:cs="Calibri"/>
        </w:rPr>
        <w:t xml:space="preserve"> špilja je, kao i Modra špilja, vezana uz tektonske procese koji su uvjetovali pružanje špilje (rasjedi i pukotine), a erozijski i korozijski procesi proširili su i </w:t>
      </w:r>
      <w:r w:rsidRPr="00DB0D13">
        <w:rPr>
          <w:rFonts w:ascii="Calibri" w:hAnsi="Calibri" w:cs="Calibri"/>
        </w:rPr>
        <w:lastRenderedPageBreak/>
        <w:t>oblikovali njene kanale.</w:t>
      </w:r>
      <w:r w:rsidRPr="008862E7">
        <w:rPr>
          <w:rFonts w:ascii="Calibri" w:hAnsi="Calibri" w:cs="Calibri"/>
          <w:color w:val="FF0000"/>
        </w:rPr>
        <w:t xml:space="preserve"> </w:t>
      </w:r>
      <w:proofErr w:type="spellStart"/>
      <w:r w:rsidRPr="00DB0D13">
        <w:rPr>
          <w:rFonts w:ascii="Calibri" w:hAnsi="Calibri" w:cs="Calibri"/>
        </w:rPr>
        <w:t>Medvidina</w:t>
      </w:r>
      <w:proofErr w:type="spellEnd"/>
      <w:r w:rsidRPr="00DB0D13">
        <w:rPr>
          <w:rFonts w:ascii="Calibri" w:hAnsi="Calibri" w:cs="Calibri"/>
        </w:rPr>
        <w:t xml:space="preserve"> špilja predstavlja višestruku prirodnu vrijednost iznimne geološke i biološke osnove koju valja zaštititi od nekontroliranog posjećivanja, te se za istu preporuča organizirano posjećivanje sukladno važećem zakonskom okviru RH u vidu koncesije na pomorskom dobru u svrhu organiziranog posjećivanja, razgledavanja i čuvanja </w:t>
      </w:r>
      <w:proofErr w:type="spellStart"/>
      <w:r w:rsidRPr="00DB0D13">
        <w:rPr>
          <w:rFonts w:ascii="Calibri" w:hAnsi="Calibri" w:cs="Calibri"/>
        </w:rPr>
        <w:t>Medvidine</w:t>
      </w:r>
      <w:proofErr w:type="spellEnd"/>
      <w:r w:rsidRPr="00DB0D13">
        <w:rPr>
          <w:rFonts w:ascii="Calibri" w:hAnsi="Calibri" w:cs="Calibri"/>
        </w:rPr>
        <w:t xml:space="preserve"> špilje.</w:t>
      </w:r>
    </w:p>
    <w:p w14:paraId="5C913AA2" w14:textId="77777777" w:rsidR="008862E7" w:rsidRPr="008862E7" w:rsidRDefault="008862E7" w:rsidP="008862E7">
      <w:pPr>
        <w:autoSpaceDE w:val="0"/>
        <w:autoSpaceDN w:val="0"/>
        <w:adjustRightInd w:val="0"/>
        <w:spacing w:after="0" w:line="240" w:lineRule="auto"/>
        <w:ind w:firstLine="708"/>
        <w:jc w:val="both"/>
        <w:rPr>
          <w:rFonts w:ascii="Calibri" w:hAnsi="Calibri" w:cs="Calibri"/>
        </w:rPr>
      </w:pPr>
    </w:p>
    <w:p w14:paraId="1CD2569F" w14:textId="77777777" w:rsidR="00166AFB" w:rsidRPr="008862E7" w:rsidRDefault="00166AFB" w:rsidP="008862E7">
      <w:pPr>
        <w:spacing w:after="0" w:line="240" w:lineRule="auto"/>
        <w:ind w:firstLine="708"/>
        <w:jc w:val="both"/>
        <w:rPr>
          <w:rFonts w:ascii="Calibri" w:hAnsi="Calibri" w:cs="Calibri"/>
        </w:rPr>
      </w:pPr>
    </w:p>
    <w:p w14:paraId="54B50EE0" w14:textId="7ED4F8B5" w:rsidR="00E941BE" w:rsidRDefault="00E941BE" w:rsidP="008862E7">
      <w:pPr>
        <w:spacing w:after="0" w:line="240" w:lineRule="auto"/>
        <w:jc w:val="center"/>
        <w:rPr>
          <w:rFonts w:ascii="Calibri" w:hAnsi="Calibri" w:cs="Calibri"/>
          <w:b/>
          <w:bCs/>
        </w:rPr>
      </w:pPr>
      <w:r w:rsidRPr="008862E7">
        <w:rPr>
          <w:rFonts w:ascii="Calibri" w:hAnsi="Calibri" w:cs="Calibri"/>
          <w:b/>
          <w:bCs/>
        </w:rPr>
        <w:t xml:space="preserve">Članak </w:t>
      </w:r>
      <w:r w:rsidR="00A6040E" w:rsidRPr="008862E7">
        <w:rPr>
          <w:rFonts w:ascii="Calibri" w:hAnsi="Calibri" w:cs="Calibri"/>
          <w:b/>
          <w:bCs/>
        </w:rPr>
        <w:t>10</w:t>
      </w:r>
      <w:r w:rsidRPr="008862E7">
        <w:rPr>
          <w:rFonts w:ascii="Calibri" w:hAnsi="Calibri" w:cs="Calibri"/>
          <w:b/>
          <w:bCs/>
        </w:rPr>
        <w:t>.</w:t>
      </w:r>
    </w:p>
    <w:p w14:paraId="2639A21B" w14:textId="77777777" w:rsidR="008862E7" w:rsidRPr="008862E7" w:rsidRDefault="008862E7" w:rsidP="008862E7">
      <w:pPr>
        <w:spacing w:after="0" w:line="240" w:lineRule="auto"/>
        <w:jc w:val="center"/>
        <w:rPr>
          <w:rFonts w:ascii="Calibri" w:hAnsi="Calibri" w:cs="Calibri"/>
          <w:b/>
          <w:bCs/>
        </w:rPr>
      </w:pPr>
    </w:p>
    <w:p w14:paraId="77EB3643" w14:textId="325074F5" w:rsidR="00166AFB" w:rsidRDefault="00166AFB" w:rsidP="008862E7">
      <w:pPr>
        <w:pStyle w:val="Bezproreda1"/>
        <w:ind w:firstLine="708"/>
        <w:jc w:val="both"/>
        <w:rPr>
          <w:rFonts w:cs="Calibri"/>
        </w:rPr>
      </w:pPr>
      <w:r w:rsidRPr="008862E7">
        <w:rPr>
          <w:rFonts w:cs="Calibri"/>
          <w:color w:val="000000"/>
        </w:rPr>
        <w:t xml:space="preserve">Rješenjem Republičkog zavoda za zaštitu prirode Broj: 114/2-1967. od 2. kolovoza 1967. godine špilja na otoku </w:t>
      </w:r>
      <w:proofErr w:type="spellStart"/>
      <w:r w:rsidRPr="008862E7">
        <w:rPr>
          <w:rFonts w:cs="Calibri"/>
          <w:color w:val="000000"/>
        </w:rPr>
        <w:t>Ravniku</w:t>
      </w:r>
      <w:proofErr w:type="spellEnd"/>
      <w:r w:rsidRPr="008862E7">
        <w:rPr>
          <w:rFonts w:cs="Calibri"/>
          <w:color w:val="000000"/>
        </w:rPr>
        <w:t xml:space="preserve"> tzv. Zelena špilja zaštićena je u kategoriji geomorfološki spomenik prirode.</w:t>
      </w:r>
      <w:r w:rsidRPr="008862E7">
        <w:rPr>
          <w:rFonts w:cs="Calibri"/>
          <w:lang w:eastAsia="hr-HR"/>
        </w:rPr>
        <w:t xml:space="preserve"> </w:t>
      </w:r>
      <w:r w:rsidRPr="008862E7">
        <w:rPr>
          <w:rFonts w:cs="Calibri"/>
        </w:rPr>
        <w:t>U Upisniku zaštićenih područja koji vodi nadležno ministarstvo, Uprava za zaštitu prirode nalazi se pod registarskim brojem 1</w:t>
      </w:r>
      <w:r w:rsidR="00A6040E" w:rsidRPr="008862E7">
        <w:rPr>
          <w:rFonts w:cs="Calibri"/>
        </w:rPr>
        <w:t>83</w:t>
      </w:r>
      <w:r w:rsidRPr="008862E7">
        <w:rPr>
          <w:rFonts w:cs="Calibri"/>
        </w:rPr>
        <w:t xml:space="preserve">.   </w:t>
      </w:r>
    </w:p>
    <w:p w14:paraId="5AEE30DA" w14:textId="77777777" w:rsidR="008862E7" w:rsidRPr="008862E7" w:rsidRDefault="008862E7" w:rsidP="008862E7">
      <w:pPr>
        <w:pStyle w:val="Bezproreda1"/>
        <w:ind w:firstLine="708"/>
        <w:jc w:val="both"/>
        <w:rPr>
          <w:rFonts w:cs="Calibri"/>
          <w:color w:val="000000"/>
          <w:shd w:val="clear" w:color="auto" w:fill="FFFF00"/>
        </w:rPr>
      </w:pPr>
    </w:p>
    <w:p w14:paraId="0DC9FC78" w14:textId="2A0C8E8D" w:rsidR="00B42363" w:rsidRPr="008862E7" w:rsidRDefault="00B42363" w:rsidP="008862E7">
      <w:pPr>
        <w:spacing w:after="0" w:line="240" w:lineRule="auto"/>
        <w:ind w:firstLine="708"/>
        <w:jc w:val="both"/>
        <w:rPr>
          <w:rFonts w:ascii="Calibri" w:hAnsi="Calibri" w:cs="Calibri"/>
        </w:rPr>
      </w:pPr>
      <w:r w:rsidRPr="008862E7">
        <w:rPr>
          <w:rFonts w:ascii="Calibri" w:hAnsi="Calibri" w:cs="Calibri"/>
        </w:rPr>
        <w:t xml:space="preserve">Obala Visa i njemu pripadajućih otoka izuzetno je bogata geomorfološkim fenomenima. Posebno je zanimljiva pojava </w:t>
      </w:r>
      <w:proofErr w:type="spellStart"/>
      <w:r w:rsidRPr="008862E7">
        <w:rPr>
          <w:rFonts w:ascii="Calibri" w:hAnsi="Calibri" w:cs="Calibri"/>
        </w:rPr>
        <w:t>abrazionih</w:t>
      </w:r>
      <w:proofErr w:type="spellEnd"/>
      <w:r w:rsidRPr="008862E7">
        <w:rPr>
          <w:rFonts w:ascii="Calibri" w:hAnsi="Calibri" w:cs="Calibri"/>
        </w:rPr>
        <w:t xml:space="preserve"> špilja na južnim ekspozicijama ovog otočja; njihovo stvaranje uvjetuje struktura vapnenačkih slojeva i slobodan udar pučinskog vala. Jedna od najvećih i najljepših špilja ove vrste na našoj obali je svakako ona na južnoj strani otoka </w:t>
      </w:r>
      <w:proofErr w:type="spellStart"/>
      <w:r w:rsidRPr="008862E7">
        <w:rPr>
          <w:rFonts w:ascii="Calibri" w:hAnsi="Calibri" w:cs="Calibri"/>
        </w:rPr>
        <w:t>Ravnika</w:t>
      </w:r>
      <w:proofErr w:type="spellEnd"/>
      <w:r w:rsidRPr="008862E7">
        <w:rPr>
          <w:rFonts w:ascii="Calibri" w:hAnsi="Calibri" w:cs="Calibri"/>
        </w:rPr>
        <w:t xml:space="preserve">, pred jugoistočnom obalom Visa. Sa dva ulaza i zamjernim dimenzijama, ona predstavlja prvorazrednu znanstvenu i turističku vrijednost. </w:t>
      </w:r>
    </w:p>
    <w:p w14:paraId="443096A1" w14:textId="77777777" w:rsidR="00166AFB" w:rsidRDefault="00166AFB" w:rsidP="008862E7">
      <w:pPr>
        <w:spacing w:after="0" w:line="240" w:lineRule="auto"/>
        <w:ind w:firstLine="708"/>
        <w:jc w:val="both"/>
        <w:rPr>
          <w:rFonts w:ascii="Calibri" w:hAnsi="Calibri" w:cs="Calibri"/>
        </w:rPr>
      </w:pPr>
      <w:bookmarkStart w:id="2" w:name="_Hlk158372585"/>
    </w:p>
    <w:p w14:paraId="4EF39BF6" w14:textId="77777777" w:rsidR="008862E7" w:rsidRPr="008862E7" w:rsidRDefault="008862E7" w:rsidP="008862E7">
      <w:pPr>
        <w:spacing w:after="0" w:line="240" w:lineRule="auto"/>
        <w:ind w:firstLine="708"/>
        <w:jc w:val="both"/>
        <w:rPr>
          <w:rFonts w:ascii="Calibri" w:hAnsi="Calibri" w:cs="Calibri"/>
        </w:rPr>
      </w:pPr>
    </w:p>
    <w:p w14:paraId="44E25BA5" w14:textId="433B5AFB" w:rsidR="0093666A" w:rsidRDefault="0093666A" w:rsidP="008862E7">
      <w:pPr>
        <w:spacing w:after="0" w:line="240" w:lineRule="auto"/>
        <w:jc w:val="center"/>
        <w:rPr>
          <w:rFonts w:ascii="Calibri" w:hAnsi="Calibri" w:cs="Calibri"/>
          <w:b/>
          <w:bCs/>
        </w:rPr>
      </w:pPr>
      <w:r w:rsidRPr="008862E7">
        <w:rPr>
          <w:rFonts w:ascii="Calibri" w:hAnsi="Calibri" w:cs="Calibri"/>
          <w:b/>
          <w:bCs/>
        </w:rPr>
        <w:t xml:space="preserve">Članak </w:t>
      </w:r>
      <w:r w:rsidR="00E941BE" w:rsidRPr="008862E7">
        <w:rPr>
          <w:rFonts w:ascii="Calibri" w:hAnsi="Calibri" w:cs="Calibri"/>
          <w:b/>
          <w:bCs/>
        </w:rPr>
        <w:t>1</w:t>
      </w:r>
      <w:r w:rsidR="00B42363" w:rsidRPr="008862E7">
        <w:rPr>
          <w:rFonts w:ascii="Calibri" w:hAnsi="Calibri" w:cs="Calibri"/>
          <w:b/>
          <w:bCs/>
        </w:rPr>
        <w:t>1</w:t>
      </w:r>
      <w:r w:rsidRPr="008862E7">
        <w:rPr>
          <w:rFonts w:ascii="Calibri" w:hAnsi="Calibri" w:cs="Calibri"/>
          <w:b/>
          <w:bCs/>
        </w:rPr>
        <w:t>.</w:t>
      </w:r>
    </w:p>
    <w:p w14:paraId="59CB27DF" w14:textId="77777777" w:rsidR="008862E7" w:rsidRPr="008862E7" w:rsidRDefault="008862E7" w:rsidP="008862E7">
      <w:pPr>
        <w:spacing w:after="0" w:line="240" w:lineRule="auto"/>
        <w:jc w:val="center"/>
        <w:rPr>
          <w:rFonts w:ascii="Calibri" w:hAnsi="Calibri" w:cs="Calibri"/>
          <w:b/>
          <w:bCs/>
        </w:rPr>
      </w:pPr>
    </w:p>
    <w:bookmarkEnd w:id="2"/>
    <w:p w14:paraId="3AE29A04" w14:textId="5C3B288D" w:rsidR="0093666A" w:rsidRPr="008862E7" w:rsidRDefault="0093666A" w:rsidP="008862E7">
      <w:pPr>
        <w:autoSpaceDE w:val="0"/>
        <w:autoSpaceDN w:val="0"/>
        <w:adjustRightInd w:val="0"/>
        <w:spacing w:after="0" w:line="240" w:lineRule="auto"/>
        <w:ind w:firstLine="708"/>
        <w:jc w:val="both"/>
        <w:rPr>
          <w:rFonts w:ascii="Calibri" w:hAnsi="Calibri" w:cs="Calibri"/>
        </w:rPr>
      </w:pPr>
      <w:r w:rsidRPr="008862E7">
        <w:rPr>
          <w:rFonts w:ascii="Calibri" w:hAnsi="Calibri" w:cs="Calibri"/>
        </w:rPr>
        <w:t>Plan upravljanja pomorskim dobrom i plan upravljanja pomorskim dobrom unutar zaštićenog dijela prirode koji donosi predstavničko tijelo jedinice lokalne samouprave i upravno vijeće javne ustanove za zaštićene dijelove prirode obavezno sadrži:</w:t>
      </w:r>
    </w:p>
    <w:p w14:paraId="07FD92C7" w14:textId="1F704574" w:rsidR="0093666A" w:rsidRPr="008862E7" w:rsidRDefault="0093666A" w:rsidP="008862E7">
      <w:pPr>
        <w:pStyle w:val="Odlomakpopisa"/>
        <w:numPr>
          <w:ilvl w:val="0"/>
          <w:numId w:val="3"/>
        </w:numPr>
        <w:autoSpaceDE w:val="0"/>
        <w:autoSpaceDN w:val="0"/>
        <w:adjustRightInd w:val="0"/>
        <w:spacing w:after="0" w:line="240" w:lineRule="auto"/>
        <w:jc w:val="both"/>
        <w:rPr>
          <w:rFonts w:ascii="Calibri" w:hAnsi="Calibri" w:cs="Calibri"/>
        </w:rPr>
      </w:pPr>
      <w:r w:rsidRPr="008862E7">
        <w:rPr>
          <w:rFonts w:ascii="Calibri" w:hAnsi="Calibri" w:cs="Calibri"/>
        </w:rPr>
        <w:t>planirane aktivnosti na pomorskom dobru i prioritete njihove realizacije</w:t>
      </w:r>
    </w:p>
    <w:p w14:paraId="25F4A3C7" w14:textId="3BA818F8" w:rsidR="0093666A" w:rsidRPr="008862E7" w:rsidRDefault="0093666A" w:rsidP="008862E7">
      <w:pPr>
        <w:pStyle w:val="Odlomakpopisa"/>
        <w:numPr>
          <w:ilvl w:val="0"/>
          <w:numId w:val="3"/>
        </w:numPr>
        <w:autoSpaceDE w:val="0"/>
        <w:autoSpaceDN w:val="0"/>
        <w:adjustRightInd w:val="0"/>
        <w:spacing w:after="0" w:line="240" w:lineRule="auto"/>
        <w:jc w:val="both"/>
        <w:rPr>
          <w:rFonts w:ascii="Calibri" w:hAnsi="Calibri" w:cs="Calibri"/>
        </w:rPr>
      </w:pPr>
      <w:r w:rsidRPr="008862E7">
        <w:rPr>
          <w:rFonts w:ascii="Calibri" w:hAnsi="Calibri" w:cs="Calibri"/>
        </w:rPr>
        <w:t>izvore sredstava za njihovu realizaciju</w:t>
      </w:r>
    </w:p>
    <w:p w14:paraId="353BC7B6" w14:textId="6F1620C5" w:rsidR="0093666A" w:rsidRPr="008862E7" w:rsidRDefault="0093666A" w:rsidP="008862E7">
      <w:pPr>
        <w:pStyle w:val="Odlomakpopisa"/>
        <w:numPr>
          <w:ilvl w:val="0"/>
          <w:numId w:val="3"/>
        </w:numPr>
        <w:autoSpaceDE w:val="0"/>
        <w:autoSpaceDN w:val="0"/>
        <w:adjustRightInd w:val="0"/>
        <w:spacing w:after="0" w:line="240" w:lineRule="auto"/>
        <w:jc w:val="both"/>
        <w:rPr>
          <w:rFonts w:ascii="Calibri" w:hAnsi="Calibri" w:cs="Calibri"/>
        </w:rPr>
      </w:pPr>
      <w:r w:rsidRPr="008862E7">
        <w:rPr>
          <w:rFonts w:ascii="Calibri" w:hAnsi="Calibri" w:cs="Calibri"/>
        </w:rPr>
        <w:t>plan održavanja pomorskog dobra u općoj upotrebi</w:t>
      </w:r>
    </w:p>
    <w:p w14:paraId="503C9896" w14:textId="4C3D568A" w:rsidR="0093666A" w:rsidRPr="008862E7" w:rsidRDefault="0093666A" w:rsidP="008862E7">
      <w:pPr>
        <w:pStyle w:val="Odlomakpopisa"/>
        <w:numPr>
          <w:ilvl w:val="0"/>
          <w:numId w:val="3"/>
        </w:numPr>
        <w:autoSpaceDE w:val="0"/>
        <w:autoSpaceDN w:val="0"/>
        <w:adjustRightInd w:val="0"/>
        <w:spacing w:after="0" w:line="240" w:lineRule="auto"/>
        <w:jc w:val="both"/>
        <w:rPr>
          <w:rFonts w:ascii="Calibri" w:hAnsi="Calibri" w:cs="Calibri"/>
        </w:rPr>
      </w:pPr>
      <w:r w:rsidRPr="008862E7">
        <w:rPr>
          <w:rFonts w:ascii="Calibri" w:hAnsi="Calibri" w:cs="Calibri"/>
        </w:rPr>
        <w:t>plan gradnje na pomorskom dobru građevina koje ostaju u općoj upotrebi</w:t>
      </w:r>
    </w:p>
    <w:p w14:paraId="3FB6910D" w14:textId="54F7817D" w:rsidR="0093666A" w:rsidRPr="008862E7" w:rsidRDefault="0093666A" w:rsidP="008862E7">
      <w:pPr>
        <w:pStyle w:val="Odlomakpopisa"/>
        <w:numPr>
          <w:ilvl w:val="0"/>
          <w:numId w:val="3"/>
        </w:numPr>
        <w:autoSpaceDE w:val="0"/>
        <w:autoSpaceDN w:val="0"/>
        <w:adjustRightInd w:val="0"/>
        <w:spacing w:after="0" w:line="240" w:lineRule="auto"/>
        <w:jc w:val="both"/>
        <w:rPr>
          <w:rFonts w:ascii="Calibri" w:hAnsi="Calibri" w:cs="Calibri"/>
        </w:rPr>
      </w:pPr>
      <w:r w:rsidRPr="008862E7">
        <w:rPr>
          <w:rFonts w:ascii="Calibri" w:hAnsi="Calibri" w:cs="Calibri"/>
        </w:rPr>
        <w:t>plan davanja dozvola na pomorskom dobru</w:t>
      </w:r>
    </w:p>
    <w:p w14:paraId="745E238C" w14:textId="52446E4F" w:rsidR="0093666A" w:rsidRPr="008862E7" w:rsidRDefault="0093666A" w:rsidP="008862E7">
      <w:pPr>
        <w:pStyle w:val="Odlomakpopisa"/>
        <w:numPr>
          <w:ilvl w:val="0"/>
          <w:numId w:val="3"/>
        </w:numPr>
        <w:autoSpaceDE w:val="0"/>
        <w:autoSpaceDN w:val="0"/>
        <w:adjustRightInd w:val="0"/>
        <w:spacing w:after="0" w:line="240" w:lineRule="auto"/>
        <w:jc w:val="both"/>
        <w:rPr>
          <w:rFonts w:ascii="Calibri" w:hAnsi="Calibri" w:cs="Calibri"/>
        </w:rPr>
      </w:pPr>
      <w:r w:rsidRPr="008862E7">
        <w:rPr>
          <w:rFonts w:ascii="Calibri" w:hAnsi="Calibri" w:cs="Calibri"/>
        </w:rPr>
        <w:t>plan nadzora ovlaštenika dozvola na pomorskom dobru.</w:t>
      </w:r>
    </w:p>
    <w:p w14:paraId="477C80B4" w14:textId="77777777" w:rsidR="00166AFB" w:rsidRDefault="00166AFB" w:rsidP="008862E7">
      <w:pPr>
        <w:pStyle w:val="Odlomakpopisa"/>
        <w:autoSpaceDE w:val="0"/>
        <w:autoSpaceDN w:val="0"/>
        <w:adjustRightInd w:val="0"/>
        <w:spacing w:after="0" w:line="240" w:lineRule="auto"/>
        <w:jc w:val="both"/>
        <w:rPr>
          <w:rFonts w:ascii="Calibri" w:hAnsi="Calibri" w:cs="Calibri"/>
        </w:rPr>
      </w:pPr>
    </w:p>
    <w:p w14:paraId="71921E2D" w14:textId="77777777" w:rsidR="008862E7" w:rsidRPr="008862E7" w:rsidRDefault="008862E7" w:rsidP="008862E7">
      <w:pPr>
        <w:pStyle w:val="Odlomakpopisa"/>
        <w:autoSpaceDE w:val="0"/>
        <w:autoSpaceDN w:val="0"/>
        <w:adjustRightInd w:val="0"/>
        <w:spacing w:after="0" w:line="240" w:lineRule="auto"/>
        <w:jc w:val="both"/>
        <w:rPr>
          <w:rFonts w:ascii="Calibri" w:hAnsi="Calibri" w:cs="Calibri"/>
        </w:rPr>
      </w:pPr>
    </w:p>
    <w:p w14:paraId="223B5376" w14:textId="3C82CC8F" w:rsidR="0093666A" w:rsidRDefault="0093666A" w:rsidP="008862E7">
      <w:pPr>
        <w:spacing w:after="0" w:line="240" w:lineRule="auto"/>
        <w:jc w:val="center"/>
        <w:rPr>
          <w:rFonts w:ascii="Calibri" w:hAnsi="Calibri" w:cs="Calibri"/>
          <w:b/>
          <w:bCs/>
        </w:rPr>
      </w:pPr>
      <w:r w:rsidRPr="008862E7">
        <w:rPr>
          <w:rFonts w:ascii="Calibri" w:hAnsi="Calibri" w:cs="Calibri"/>
          <w:b/>
          <w:bCs/>
        </w:rPr>
        <w:t xml:space="preserve">Članak </w:t>
      </w:r>
      <w:r w:rsidR="00E941BE" w:rsidRPr="008862E7">
        <w:rPr>
          <w:rFonts w:ascii="Calibri" w:hAnsi="Calibri" w:cs="Calibri"/>
          <w:b/>
          <w:bCs/>
        </w:rPr>
        <w:t>1</w:t>
      </w:r>
      <w:r w:rsidR="00B42363" w:rsidRPr="008862E7">
        <w:rPr>
          <w:rFonts w:ascii="Calibri" w:hAnsi="Calibri" w:cs="Calibri"/>
          <w:b/>
          <w:bCs/>
        </w:rPr>
        <w:t>2</w:t>
      </w:r>
      <w:r w:rsidRPr="008862E7">
        <w:rPr>
          <w:rFonts w:ascii="Calibri" w:hAnsi="Calibri" w:cs="Calibri"/>
          <w:b/>
          <w:bCs/>
        </w:rPr>
        <w:t>.</w:t>
      </w:r>
    </w:p>
    <w:p w14:paraId="4D453EED" w14:textId="77777777" w:rsidR="008862E7" w:rsidRPr="008862E7" w:rsidRDefault="008862E7" w:rsidP="008862E7">
      <w:pPr>
        <w:spacing w:after="0" w:line="240" w:lineRule="auto"/>
        <w:jc w:val="center"/>
        <w:rPr>
          <w:rFonts w:ascii="Calibri" w:hAnsi="Calibri" w:cs="Calibri"/>
          <w:b/>
          <w:bCs/>
        </w:rPr>
      </w:pPr>
    </w:p>
    <w:p w14:paraId="784B6EB8" w14:textId="2A4C9A0B" w:rsidR="0093666A" w:rsidRPr="008862E7" w:rsidRDefault="0093666A" w:rsidP="008862E7">
      <w:pPr>
        <w:autoSpaceDE w:val="0"/>
        <w:autoSpaceDN w:val="0"/>
        <w:adjustRightInd w:val="0"/>
        <w:spacing w:after="0" w:line="240" w:lineRule="auto"/>
        <w:ind w:firstLine="708"/>
        <w:jc w:val="both"/>
        <w:rPr>
          <w:rFonts w:ascii="Calibri" w:hAnsi="Calibri" w:cs="Calibri"/>
        </w:rPr>
      </w:pPr>
      <w:r w:rsidRPr="008862E7">
        <w:rPr>
          <w:rFonts w:ascii="Calibri" w:hAnsi="Calibri" w:cs="Calibri"/>
        </w:rPr>
        <w:t>Izvori sredstava javne ustanove za zaštićene dijelove prirode za realizaciju planiranih aktivnosti na pomorskom dobru jesu:</w:t>
      </w:r>
    </w:p>
    <w:p w14:paraId="00E3792A" w14:textId="126C3F86" w:rsidR="0093666A" w:rsidRPr="008862E7" w:rsidRDefault="0093666A" w:rsidP="008862E7">
      <w:pPr>
        <w:pStyle w:val="Odlomakpopisa"/>
        <w:numPr>
          <w:ilvl w:val="0"/>
          <w:numId w:val="1"/>
        </w:numPr>
        <w:autoSpaceDE w:val="0"/>
        <w:autoSpaceDN w:val="0"/>
        <w:adjustRightInd w:val="0"/>
        <w:spacing w:after="0" w:line="240" w:lineRule="auto"/>
        <w:jc w:val="both"/>
        <w:rPr>
          <w:rFonts w:ascii="Calibri" w:hAnsi="Calibri" w:cs="Calibri"/>
        </w:rPr>
      </w:pPr>
      <w:r w:rsidRPr="008862E7">
        <w:rPr>
          <w:rFonts w:ascii="Calibri" w:hAnsi="Calibri" w:cs="Calibri"/>
        </w:rPr>
        <w:t>sredstva od naknada za dozvole</w:t>
      </w:r>
    </w:p>
    <w:p w14:paraId="31ABFE86" w14:textId="4F7E43B1" w:rsidR="0093666A" w:rsidRPr="008862E7" w:rsidRDefault="0093666A" w:rsidP="008862E7">
      <w:pPr>
        <w:pStyle w:val="Odlomakpopisa"/>
        <w:numPr>
          <w:ilvl w:val="0"/>
          <w:numId w:val="1"/>
        </w:numPr>
        <w:autoSpaceDE w:val="0"/>
        <w:autoSpaceDN w:val="0"/>
        <w:adjustRightInd w:val="0"/>
        <w:spacing w:after="0" w:line="240" w:lineRule="auto"/>
        <w:jc w:val="both"/>
        <w:rPr>
          <w:rFonts w:ascii="Calibri" w:hAnsi="Calibri" w:cs="Calibri"/>
        </w:rPr>
      </w:pPr>
      <w:r w:rsidRPr="008862E7">
        <w:rPr>
          <w:rFonts w:ascii="Calibri" w:hAnsi="Calibri" w:cs="Calibri"/>
        </w:rPr>
        <w:t>sredstva iz proračuna osnivača</w:t>
      </w:r>
    </w:p>
    <w:p w14:paraId="55A8533D" w14:textId="0FADAE8A" w:rsidR="0093666A" w:rsidRPr="008862E7" w:rsidRDefault="0093666A" w:rsidP="008862E7">
      <w:pPr>
        <w:pStyle w:val="Odlomakpopisa"/>
        <w:numPr>
          <w:ilvl w:val="0"/>
          <w:numId w:val="1"/>
        </w:numPr>
        <w:autoSpaceDE w:val="0"/>
        <w:autoSpaceDN w:val="0"/>
        <w:adjustRightInd w:val="0"/>
        <w:spacing w:after="0" w:line="240" w:lineRule="auto"/>
        <w:jc w:val="both"/>
        <w:rPr>
          <w:rFonts w:ascii="Calibri" w:hAnsi="Calibri" w:cs="Calibri"/>
        </w:rPr>
      </w:pPr>
      <w:r w:rsidRPr="008862E7">
        <w:rPr>
          <w:rFonts w:ascii="Calibri" w:hAnsi="Calibri" w:cs="Calibri"/>
        </w:rPr>
        <w:t>sredstva iz proračuna javne ustanove za zaštićene dijelove prirode</w:t>
      </w:r>
    </w:p>
    <w:p w14:paraId="57693399" w14:textId="3D0CC395" w:rsidR="0093666A" w:rsidRPr="008862E7" w:rsidRDefault="0093666A" w:rsidP="008862E7">
      <w:pPr>
        <w:pStyle w:val="Odlomakpopisa"/>
        <w:numPr>
          <w:ilvl w:val="0"/>
          <w:numId w:val="1"/>
        </w:numPr>
        <w:autoSpaceDE w:val="0"/>
        <w:autoSpaceDN w:val="0"/>
        <w:adjustRightInd w:val="0"/>
        <w:spacing w:after="0" w:line="240" w:lineRule="auto"/>
        <w:jc w:val="both"/>
        <w:rPr>
          <w:rFonts w:ascii="Calibri" w:hAnsi="Calibri" w:cs="Calibri"/>
        </w:rPr>
      </w:pPr>
      <w:r w:rsidRPr="008862E7">
        <w:rPr>
          <w:rFonts w:ascii="Calibri" w:hAnsi="Calibri" w:cs="Calibri"/>
        </w:rPr>
        <w:t>sredstva od novčanih kazni naplaćenih za prekršaje propisane odlukom o redu na pomorskom dobru.</w:t>
      </w:r>
    </w:p>
    <w:p w14:paraId="6F86F46D" w14:textId="77777777" w:rsidR="00166AFB" w:rsidRPr="008862E7" w:rsidRDefault="00166AFB" w:rsidP="008862E7">
      <w:pPr>
        <w:pStyle w:val="Odlomakpopisa"/>
        <w:autoSpaceDE w:val="0"/>
        <w:autoSpaceDN w:val="0"/>
        <w:adjustRightInd w:val="0"/>
        <w:spacing w:after="0" w:line="240" w:lineRule="auto"/>
        <w:jc w:val="both"/>
        <w:rPr>
          <w:rFonts w:ascii="Calibri" w:hAnsi="Calibri" w:cs="Calibri"/>
        </w:rPr>
      </w:pPr>
    </w:p>
    <w:p w14:paraId="24F874BC" w14:textId="77777777" w:rsidR="0093666A" w:rsidRDefault="0093666A" w:rsidP="008862E7">
      <w:pPr>
        <w:autoSpaceDE w:val="0"/>
        <w:autoSpaceDN w:val="0"/>
        <w:adjustRightInd w:val="0"/>
        <w:spacing w:after="0" w:line="240" w:lineRule="auto"/>
        <w:jc w:val="both"/>
        <w:rPr>
          <w:rFonts w:ascii="Calibri" w:hAnsi="Calibri" w:cs="Calibri"/>
        </w:rPr>
      </w:pPr>
    </w:p>
    <w:p w14:paraId="37CDC7AD" w14:textId="77777777" w:rsidR="008862E7" w:rsidRPr="008862E7" w:rsidRDefault="008862E7" w:rsidP="008862E7">
      <w:pPr>
        <w:autoSpaceDE w:val="0"/>
        <w:autoSpaceDN w:val="0"/>
        <w:adjustRightInd w:val="0"/>
        <w:spacing w:after="0" w:line="240" w:lineRule="auto"/>
        <w:jc w:val="both"/>
        <w:rPr>
          <w:rFonts w:ascii="Calibri" w:hAnsi="Calibri" w:cs="Calibri"/>
        </w:rPr>
      </w:pPr>
    </w:p>
    <w:p w14:paraId="76A56205" w14:textId="51523244" w:rsidR="00830D87" w:rsidRDefault="00830D87" w:rsidP="008862E7">
      <w:pPr>
        <w:spacing w:after="0" w:line="240" w:lineRule="auto"/>
        <w:jc w:val="center"/>
        <w:rPr>
          <w:rFonts w:ascii="Calibri" w:hAnsi="Calibri" w:cs="Calibri"/>
          <w:b/>
          <w:bCs/>
        </w:rPr>
      </w:pPr>
      <w:r w:rsidRPr="008862E7">
        <w:rPr>
          <w:rFonts w:ascii="Calibri" w:hAnsi="Calibri" w:cs="Calibri"/>
          <w:b/>
          <w:bCs/>
        </w:rPr>
        <w:t xml:space="preserve">Članak </w:t>
      </w:r>
      <w:r w:rsidR="00E941BE" w:rsidRPr="008862E7">
        <w:rPr>
          <w:rFonts w:ascii="Calibri" w:hAnsi="Calibri" w:cs="Calibri"/>
          <w:b/>
          <w:bCs/>
        </w:rPr>
        <w:t>1</w:t>
      </w:r>
      <w:r w:rsidR="00B42363" w:rsidRPr="008862E7">
        <w:rPr>
          <w:rFonts w:ascii="Calibri" w:hAnsi="Calibri" w:cs="Calibri"/>
          <w:b/>
          <w:bCs/>
        </w:rPr>
        <w:t>3</w:t>
      </w:r>
      <w:r w:rsidRPr="008862E7">
        <w:rPr>
          <w:rFonts w:ascii="Calibri" w:hAnsi="Calibri" w:cs="Calibri"/>
          <w:b/>
          <w:bCs/>
        </w:rPr>
        <w:t>.</w:t>
      </w:r>
    </w:p>
    <w:p w14:paraId="6E8DA513" w14:textId="77777777" w:rsidR="008862E7" w:rsidRPr="008862E7" w:rsidRDefault="008862E7" w:rsidP="008862E7">
      <w:pPr>
        <w:spacing w:after="0" w:line="240" w:lineRule="auto"/>
        <w:jc w:val="center"/>
        <w:rPr>
          <w:rFonts w:ascii="Calibri" w:hAnsi="Calibri" w:cs="Calibri"/>
          <w:b/>
          <w:bCs/>
        </w:rPr>
      </w:pPr>
    </w:p>
    <w:p w14:paraId="5026EE2A" w14:textId="04E68B45" w:rsidR="009C3449" w:rsidRPr="008862E7" w:rsidRDefault="009C3449" w:rsidP="008862E7">
      <w:pPr>
        <w:spacing w:after="0" w:line="240" w:lineRule="auto"/>
        <w:ind w:firstLine="708"/>
        <w:jc w:val="both"/>
        <w:rPr>
          <w:rFonts w:ascii="Calibri" w:hAnsi="Calibri" w:cs="Calibri"/>
        </w:rPr>
      </w:pPr>
      <w:r w:rsidRPr="008862E7">
        <w:rPr>
          <w:rFonts w:ascii="Calibri" w:hAnsi="Calibri" w:cs="Calibri"/>
        </w:rPr>
        <w:t>Zbog kategorije stroge zaštite na području posebnog rezervata „Pantan“ ne planira se izdavanje dozvola na pomorskom dobru.</w:t>
      </w:r>
    </w:p>
    <w:p w14:paraId="515EF346" w14:textId="77777777" w:rsidR="008862E7" w:rsidRPr="008862E7" w:rsidRDefault="008862E7" w:rsidP="008862E7">
      <w:pPr>
        <w:spacing w:after="0" w:line="240" w:lineRule="auto"/>
        <w:ind w:firstLine="708"/>
        <w:jc w:val="both"/>
        <w:rPr>
          <w:rFonts w:ascii="Calibri" w:hAnsi="Calibri" w:cs="Calibri"/>
        </w:rPr>
      </w:pPr>
    </w:p>
    <w:p w14:paraId="2A99C74F" w14:textId="77777777" w:rsidR="008862E7" w:rsidRPr="008862E7" w:rsidRDefault="008862E7" w:rsidP="008862E7">
      <w:pPr>
        <w:spacing w:after="0" w:line="240" w:lineRule="auto"/>
        <w:ind w:firstLine="708"/>
        <w:jc w:val="both"/>
        <w:rPr>
          <w:rFonts w:ascii="Calibri" w:hAnsi="Calibri" w:cs="Calibri"/>
        </w:rPr>
      </w:pPr>
      <w:r w:rsidRPr="008862E7">
        <w:rPr>
          <w:rFonts w:ascii="Calibri" w:hAnsi="Calibri" w:cs="Calibri"/>
        </w:rPr>
        <w:t>Javna ustanova MORE I KRŠ planira sljedeće aktivnosti:</w:t>
      </w:r>
    </w:p>
    <w:p w14:paraId="366C2C57" w14:textId="77777777" w:rsidR="008862E7" w:rsidRPr="008862E7" w:rsidRDefault="008862E7" w:rsidP="008862E7">
      <w:pPr>
        <w:spacing w:after="0" w:line="240" w:lineRule="auto"/>
        <w:ind w:firstLine="708"/>
        <w:jc w:val="both"/>
        <w:rPr>
          <w:rFonts w:ascii="Calibri" w:hAnsi="Calibri" w:cs="Calibri"/>
        </w:rPr>
      </w:pPr>
    </w:p>
    <w:p w14:paraId="62845D8A" w14:textId="334390E3" w:rsidR="008862E7" w:rsidRPr="008862E7" w:rsidRDefault="008862E7" w:rsidP="008862E7">
      <w:pPr>
        <w:pStyle w:val="Tekstkomentara"/>
        <w:spacing w:after="0"/>
        <w:jc w:val="both"/>
        <w:rPr>
          <w:rFonts w:ascii="Calibri" w:hAnsi="Calibri" w:cs="Calibri"/>
          <w:sz w:val="22"/>
          <w:szCs w:val="22"/>
        </w:rPr>
      </w:pPr>
      <w:r w:rsidRPr="008862E7">
        <w:rPr>
          <w:rFonts w:ascii="Calibri" w:hAnsi="Calibri" w:cs="Calibri"/>
          <w:sz w:val="22"/>
          <w:szCs w:val="22"/>
        </w:rPr>
        <w:t>A. Očuvanje prirodnih vrijednosti</w:t>
      </w:r>
    </w:p>
    <w:p w14:paraId="0B055399" w14:textId="77777777" w:rsidR="008862E7" w:rsidRPr="008862E7" w:rsidRDefault="008862E7" w:rsidP="008862E7">
      <w:pPr>
        <w:pStyle w:val="Tekstkomentara"/>
        <w:numPr>
          <w:ilvl w:val="0"/>
          <w:numId w:val="14"/>
        </w:numPr>
        <w:spacing w:after="0"/>
        <w:jc w:val="both"/>
        <w:rPr>
          <w:rFonts w:ascii="Calibri" w:hAnsi="Calibri" w:cs="Calibri"/>
          <w:sz w:val="22"/>
          <w:szCs w:val="22"/>
        </w:rPr>
      </w:pPr>
      <w:r w:rsidRPr="008862E7">
        <w:rPr>
          <w:rFonts w:ascii="Calibri" w:hAnsi="Calibri" w:cs="Calibri"/>
          <w:sz w:val="22"/>
          <w:szCs w:val="22"/>
        </w:rPr>
        <w:t xml:space="preserve">Uspostaviti i provoditi programe praćenja (monitoring) ciljnih staništa i vrsta. </w:t>
      </w:r>
    </w:p>
    <w:p w14:paraId="6664CD9A" w14:textId="77777777" w:rsidR="008862E7" w:rsidRPr="008862E7" w:rsidRDefault="008862E7" w:rsidP="008862E7">
      <w:pPr>
        <w:pStyle w:val="Tekstkomentara"/>
        <w:numPr>
          <w:ilvl w:val="0"/>
          <w:numId w:val="14"/>
        </w:numPr>
        <w:spacing w:after="0"/>
        <w:jc w:val="both"/>
        <w:rPr>
          <w:rFonts w:ascii="Calibri" w:hAnsi="Calibri" w:cs="Calibri"/>
          <w:sz w:val="22"/>
          <w:szCs w:val="22"/>
        </w:rPr>
      </w:pPr>
      <w:r w:rsidRPr="008862E7">
        <w:rPr>
          <w:rFonts w:ascii="Calibri" w:hAnsi="Calibri" w:cs="Calibri"/>
          <w:sz w:val="22"/>
          <w:szCs w:val="22"/>
        </w:rPr>
        <w:t>Poticati državni inspektorat na uklanjanje nelegalnog objekta na plaži koji prijeti očuvanju prirodnih vrijednosti zaštićenog područja.</w:t>
      </w:r>
    </w:p>
    <w:p w14:paraId="44306F8D" w14:textId="77777777" w:rsidR="008862E7" w:rsidRPr="008862E7" w:rsidRDefault="008862E7" w:rsidP="008862E7">
      <w:pPr>
        <w:pStyle w:val="Tekstkomentara"/>
        <w:numPr>
          <w:ilvl w:val="0"/>
          <w:numId w:val="14"/>
        </w:numPr>
        <w:spacing w:after="0"/>
        <w:jc w:val="both"/>
        <w:rPr>
          <w:rFonts w:ascii="Calibri" w:hAnsi="Calibri" w:cs="Calibri"/>
          <w:sz w:val="22"/>
          <w:szCs w:val="22"/>
        </w:rPr>
      </w:pPr>
      <w:r w:rsidRPr="008862E7">
        <w:rPr>
          <w:rFonts w:ascii="Calibri" w:hAnsi="Calibri" w:cs="Calibri"/>
          <w:sz w:val="22"/>
          <w:szCs w:val="22"/>
        </w:rPr>
        <w:t>Izraditi projektno-tehničku dokumentacije za sanaciju pješčanih sprudova u svrhu restauracije i očuvanja ciljnih staništa i vrsta.</w:t>
      </w:r>
    </w:p>
    <w:p w14:paraId="11344F90" w14:textId="77777777" w:rsidR="008862E7" w:rsidRPr="008862E7" w:rsidRDefault="008862E7" w:rsidP="008862E7">
      <w:pPr>
        <w:pStyle w:val="Tekstkomentara"/>
        <w:numPr>
          <w:ilvl w:val="0"/>
          <w:numId w:val="14"/>
        </w:numPr>
        <w:spacing w:after="0"/>
        <w:jc w:val="both"/>
        <w:rPr>
          <w:rFonts w:ascii="Calibri" w:hAnsi="Calibri" w:cs="Calibri"/>
          <w:sz w:val="22"/>
          <w:szCs w:val="22"/>
        </w:rPr>
      </w:pPr>
      <w:r w:rsidRPr="008862E7">
        <w:rPr>
          <w:rFonts w:ascii="Calibri" w:hAnsi="Calibri" w:cs="Calibri"/>
          <w:sz w:val="22"/>
          <w:szCs w:val="22"/>
        </w:rPr>
        <w:t>Sanirati pješčane sprudove u svrhu restauracije i očuvanja ciljnih staništa i vrsta.</w:t>
      </w:r>
    </w:p>
    <w:p w14:paraId="1EDD0AE6" w14:textId="708E36ED" w:rsidR="008862E7" w:rsidRPr="008862E7" w:rsidRDefault="008862E7" w:rsidP="008862E7">
      <w:pPr>
        <w:pStyle w:val="Tekstkomentara"/>
        <w:numPr>
          <w:ilvl w:val="0"/>
          <w:numId w:val="14"/>
        </w:numPr>
        <w:spacing w:after="0"/>
        <w:jc w:val="both"/>
        <w:rPr>
          <w:rFonts w:ascii="Calibri" w:hAnsi="Calibri" w:cs="Calibri"/>
          <w:sz w:val="22"/>
          <w:szCs w:val="22"/>
        </w:rPr>
      </w:pPr>
      <w:r w:rsidRPr="008862E7">
        <w:rPr>
          <w:rFonts w:ascii="Calibri" w:hAnsi="Calibri" w:cs="Calibri"/>
          <w:sz w:val="22"/>
          <w:szCs w:val="22"/>
        </w:rPr>
        <w:t>Organizirati i sudjelovati u akcijama čišćenja obale od naplavina antropogenog porijekla (na temelju Ugovora sa Trogir holding d.o.o. i povremenih akcija čišćenja koje organizira Javna ustanova MORE I KRŠ sa dionicima).</w:t>
      </w:r>
    </w:p>
    <w:p w14:paraId="20F7ED40" w14:textId="77777777" w:rsidR="008862E7" w:rsidRDefault="008862E7" w:rsidP="008862E7">
      <w:pPr>
        <w:pStyle w:val="Tekstkomentara"/>
        <w:numPr>
          <w:ilvl w:val="0"/>
          <w:numId w:val="14"/>
        </w:numPr>
        <w:spacing w:after="0"/>
        <w:jc w:val="both"/>
        <w:rPr>
          <w:rFonts w:ascii="Calibri" w:hAnsi="Calibri" w:cs="Calibri"/>
          <w:sz w:val="22"/>
          <w:szCs w:val="22"/>
        </w:rPr>
      </w:pPr>
      <w:r w:rsidRPr="008862E7">
        <w:rPr>
          <w:rFonts w:ascii="Calibri" w:hAnsi="Calibri" w:cs="Calibri"/>
          <w:sz w:val="22"/>
          <w:szCs w:val="22"/>
        </w:rPr>
        <w:t>Poticati komunalno društvo na sanaciju ilegalnih deponija.</w:t>
      </w:r>
    </w:p>
    <w:p w14:paraId="6AB00CD3" w14:textId="2762DDB3" w:rsidR="009B23BF" w:rsidRPr="008862E7" w:rsidRDefault="009B23BF" w:rsidP="008862E7">
      <w:pPr>
        <w:pStyle w:val="Tekstkomentara"/>
        <w:numPr>
          <w:ilvl w:val="0"/>
          <w:numId w:val="14"/>
        </w:numPr>
        <w:spacing w:after="0"/>
        <w:jc w:val="both"/>
        <w:rPr>
          <w:rFonts w:ascii="Calibri" w:hAnsi="Calibri" w:cs="Calibri"/>
          <w:sz w:val="22"/>
          <w:szCs w:val="22"/>
        </w:rPr>
      </w:pPr>
      <w:bookmarkStart w:id="3" w:name="_Hlk161562128"/>
      <w:r>
        <w:rPr>
          <w:rFonts w:ascii="Calibri" w:hAnsi="Calibri" w:cs="Calibri"/>
          <w:sz w:val="22"/>
          <w:szCs w:val="22"/>
        </w:rPr>
        <w:t xml:space="preserve">Vršiti uklanjanje </w:t>
      </w:r>
      <w:proofErr w:type="spellStart"/>
      <w:r>
        <w:rPr>
          <w:rFonts w:ascii="Calibri" w:hAnsi="Calibri" w:cs="Calibri"/>
          <w:sz w:val="22"/>
          <w:szCs w:val="22"/>
        </w:rPr>
        <w:t>alohtonih</w:t>
      </w:r>
      <w:proofErr w:type="spellEnd"/>
      <w:r>
        <w:rPr>
          <w:rFonts w:ascii="Calibri" w:hAnsi="Calibri" w:cs="Calibri"/>
          <w:sz w:val="22"/>
          <w:szCs w:val="22"/>
        </w:rPr>
        <w:t xml:space="preserve"> vrsta.</w:t>
      </w:r>
    </w:p>
    <w:bookmarkEnd w:id="3"/>
    <w:p w14:paraId="625585F7" w14:textId="77777777" w:rsidR="008862E7" w:rsidRPr="008862E7" w:rsidRDefault="008862E7" w:rsidP="008862E7">
      <w:pPr>
        <w:pStyle w:val="Tekstkomentara"/>
        <w:spacing w:after="0"/>
        <w:jc w:val="both"/>
        <w:rPr>
          <w:rFonts w:ascii="Calibri" w:hAnsi="Calibri" w:cs="Calibri"/>
          <w:sz w:val="22"/>
          <w:szCs w:val="22"/>
        </w:rPr>
      </w:pPr>
    </w:p>
    <w:p w14:paraId="06014D25" w14:textId="7CF16BBC" w:rsidR="008862E7" w:rsidRPr="008862E7" w:rsidRDefault="008862E7" w:rsidP="008862E7">
      <w:pPr>
        <w:pStyle w:val="Tekstkomentara"/>
        <w:spacing w:after="0"/>
        <w:jc w:val="both"/>
        <w:rPr>
          <w:rFonts w:ascii="Calibri" w:hAnsi="Calibri" w:cs="Calibri"/>
          <w:sz w:val="22"/>
          <w:szCs w:val="22"/>
        </w:rPr>
      </w:pPr>
      <w:r w:rsidRPr="008862E7">
        <w:rPr>
          <w:rFonts w:ascii="Calibri" w:hAnsi="Calibri" w:cs="Calibri"/>
          <w:sz w:val="22"/>
          <w:szCs w:val="22"/>
        </w:rPr>
        <w:t>B. Upravljanje posjećivanjem, interpretacija i edukacija</w:t>
      </w:r>
    </w:p>
    <w:p w14:paraId="7AF933F1" w14:textId="77777777" w:rsidR="008862E7" w:rsidRPr="008862E7" w:rsidRDefault="008862E7" w:rsidP="008862E7">
      <w:pPr>
        <w:pStyle w:val="Tekstkomentara"/>
        <w:numPr>
          <w:ilvl w:val="0"/>
          <w:numId w:val="13"/>
        </w:numPr>
        <w:spacing w:after="0"/>
        <w:jc w:val="both"/>
        <w:rPr>
          <w:rFonts w:ascii="Calibri" w:hAnsi="Calibri" w:cs="Calibri"/>
          <w:sz w:val="22"/>
          <w:szCs w:val="22"/>
        </w:rPr>
      </w:pPr>
      <w:r w:rsidRPr="008862E7">
        <w:rPr>
          <w:rFonts w:ascii="Calibri" w:hAnsi="Calibri" w:cs="Calibri"/>
          <w:sz w:val="22"/>
          <w:szCs w:val="22"/>
        </w:rPr>
        <w:t xml:space="preserve">Raditi na izradi projektno-tehničke dokumentacije za uređenje </w:t>
      </w:r>
      <w:proofErr w:type="spellStart"/>
      <w:r w:rsidRPr="008862E7">
        <w:rPr>
          <w:rFonts w:ascii="Calibri" w:hAnsi="Calibri" w:cs="Calibri"/>
          <w:sz w:val="22"/>
          <w:szCs w:val="22"/>
        </w:rPr>
        <w:t>posjetiteljsko</w:t>
      </w:r>
      <w:proofErr w:type="spellEnd"/>
      <w:r w:rsidRPr="008862E7">
        <w:rPr>
          <w:rFonts w:ascii="Calibri" w:hAnsi="Calibri" w:cs="Calibri"/>
          <w:sz w:val="22"/>
          <w:szCs w:val="22"/>
        </w:rPr>
        <w:t>-istraživačke infrastrukture unutar postojećih objekata i staza.</w:t>
      </w:r>
    </w:p>
    <w:p w14:paraId="454AAAE6" w14:textId="77777777" w:rsidR="008862E7" w:rsidRPr="008862E7" w:rsidRDefault="008862E7" w:rsidP="008862E7">
      <w:pPr>
        <w:pStyle w:val="Tekstkomentara"/>
        <w:numPr>
          <w:ilvl w:val="0"/>
          <w:numId w:val="13"/>
        </w:numPr>
        <w:spacing w:after="0"/>
        <w:jc w:val="both"/>
        <w:rPr>
          <w:rFonts w:ascii="Calibri" w:hAnsi="Calibri" w:cs="Calibri"/>
          <w:sz w:val="22"/>
          <w:szCs w:val="22"/>
        </w:rPr>
      </w:pPr>
      <w:r w:rsidRPr="008862E7">
        <w:rPr>
          <w:rFonts w:ascii="Calibri" w:hAnsi="Calibri" w:cs="Calibri"/>
          <w:sz w:val="22"/>
          <w:szCs w:val="22"/>
        </w:rPr>
        <w:t xml:space="preserve">Urediti </w:t>
      </w:r>
      <w:proofErr w:type="spellStart"/>
      <w:r w:rsidRPr="008862E7">
        <w:rPr>
          <w:rFonts w:ascii="Calibri" w:hAnsi="Calibri" w:cs="Calibri"/>
          <w:sz w:val="22"/>
          <w:szCs w:val="22"/>
        </w:rPr>
        <w:t>posjetiteljsko</w:t>
      </w:r>
      <w:proofErr w:type="spellEnd"/>
      <w:r w:rsidRPr="008862E7">
        <w:rPr>
          <w:rFonts w:ascii="Calibri" w:hAnsi="Calibri" w:cs="Calibri"/>
          <w:sz w:val="22"/>
          <w:szCs w:val="22"/>
        </w:rPr>
        <w:t xml:space="preserve">-istraživačku infrastrukturu. </w:t>
      </w:r>
    </w:p>
    <w:p w14:paraId="5C8B0741" w14:textId="77777777" w:rsidR="008862E7" w:rsidRPr="008862E7" w:rsidRDefault="008862E7" w:rsidP="008862E7">
      <w:pPr>
        <w:pStyle w:val="Tekstkomentara"/>
        <w:numPr>
          <w:ilvl w:val="0"/>
          <w:numId w:val="13"/>
        </w:numPr>
        <w:spacing w:after="0"/>
        <w:jc w:val="both"/>
        <w:rPr>
          <w:rFonts w:ascii="Calibri" w:hAnsi="Calibri" w:cs="Calibri"/>
          <w:sz w:val="22"/>
          <w:szCs w:val="22"/>
        </w:rPr>
      </w:pPr>
      <w:r w:rsidRPr="008862E7">
        <w:rPr>
          <w:rFonts w:ascii="Calibri" w:hAnsi="Calibri" w:cs="Calibri"/>
          <w:sz w:val="22"/>
          <w:szCs w:val="22"/>
        </w:rPr>
        <w:t>Regulirati posjećivanje područja.</w:t>
      </w:r>
    </w:p>
    <w:p w14:paraId="6FF1CEDC" w14:textId="77777777" w:rsidR="008862E7" w:rsidRPr="008862E7" w:rsidRDefault="008862E7" w:rsidP="008862E7">
      <w:pPr>
        <w:spacing w:after="0" w:line="240" w:lineRule="auto"/>
        <w:ind w:firstLine="708"/>
        <w:jc w:val="both"/>
        <w:rPr>
          <w:rFonts w:ascii="Calibri" w:hAnsi="Calibri" w:cs="Calibri"/>
        </w:rPr>
      </w:pPr>
    </w:p>
    <w:p w14:paraId="1E7F239D" w14:textId="2BDD9D8C" w:rsidR="009C3449" w:rsidRDefault="009C3449" w:rsidP="008862E7">
      <w:pPr>
        <w:spacing w:after="0" w:line="240" w:lineRule="auto"/>
        <w:ind w:firstLine="708"/>
        <w:jc w:val="both"/>
        <w:rPr>
          <w:rFonts w:ascii="Calibri" w:hAnsi="Calibri" w:cs="Calibri"/>
          <w:shd w:val="clear" w:color="auto" w:fill="FFFFFF"/>
        </w:rPr>
      </w:pPr>
      <w:r w:rsidRPr="008862E7">
        <w:rPr>
          <w:rFonts w:ascii="Calibri" w:hAnsi="Calibri" w:cs="Calibri"/>
        </w:rPr>
        <w:t xml:space="preserve">Svakodnevni nadzor će se od strane čuvarske službe Javne ustanove MORE I KRŠ temeljem Zakona o zaštiti prirode i </w:t>
      </w:r>
      <w:r w:rsidRPr="008862E7">
        <w:rPr>
          <w:rFonts w:ascii="Calibri" w:hAnsi="Calibri" w:cs="Calibri"/>
          <w:shd w:val="clear" w:color="auto" w:fill="FFFFFF"/>
        </w:rPr>
        <w:t>Zakona o pomorskom dobru i morskim lukama sa posebnim naglaskom na nezakoniti ribolov, bespravnu gradnju i krivolov.</w:t>
      </w:r>
    </w:p>
    <w:p w14:paraId="416169F9" w14:textId="77777777" w:rsidR="008862E7" w:rsidRPr="008862E7" w:rsidRDefault="008862E7" w:rsidP="008862E7">
      <w:pPr>
        <w:spacing w:after="0" w:line="240" w:lineRule="auto"/>
        <w:ind w:firstLine="708"/>
        <w:jc w:val="both"/>
        <w:rPr>
          <w:rFonts w:ascii="Calibri" w:hAnsi="Calibri" w:cs="Calibri"/>
          <w:shd w:val="clear" w:color="auto" w:fill="FFFFFF"/>
        </w:rPr>
      </w:pPr>
    </w:p>
    <w:p w14:paraId="0E8AFF39" w14:textId="77777777" w:rsidR="00166AFB" w:rsidRPr="008862E7" w:rsidRDefault="00166AFB" w:rsidP="008862E7">
      <w:pPr>
        <w:spacing w:after="0" w:line="240" w:lineRule="auto"/>
        <w:ind w:firstLine="708"/>
        <w:jc w:val="both"/>
        <w:rPr>
          <w:rFonts w:ascii="Calibri" w:hAnsi="Calibri" w:cs="Calibri"/>
        </w:rPr>
      </w:pPr>
    </w:p>
    <w:p w14:paraId="64B62EF7" w14:textId="34D1513C" w:rsidR="00830D87" w:rsidRDefault="00830D87" w:rsidP="008862E7">
      <w:pPr>
        <w:spacing w:after="0" w:line="240" w:lineRule="auto"/>
        <w:jc w:val="center"/>
        <w:rPr>
          <w:rFonts w:ascii="Calibri" w:hAnsi="Calibri" w:cs="Calibri"/>
          <w:b/>
          <w:bCs/>
        </w:rPr>
      </w:pPr>
      <w:r w:rsidRPr="008862E7">
        <w:rPr>
          <w:rFonts w:ascii="Calibri" w:hAnsi="Calibri" w:cs="Calibri"/>
          <w:b/>
          <w:bCs/>
        </w:rPr>
        <w:t xml:space="preserve">Članak </w:t>
      </w:r>
      <w:r w:rsidR="00E941BE" w:rsidRPr="008862E7">
        <w:rPr>
          <w:rFonts w:ascii="Calibri" w:hAnsi="Calibri" w:cs="Calibri"/>
          <w:b/>
          <w:bCs/>
        </w:rPr>
        <w:t>1</w:t>
      </w:r>
      <w:r w:rsidR="00B42363" w:rsidRPr="008862E7">
        <w:rPr>
          <w:rFonts w:ascii="Calibri" w:hAnsi="Calibri" w:cs="Calibri"/>
          <w:b/>
          <w:bCs/>
        </w:rPr>
        <w:t>4</w:t>
      </w:r>
      <w:r w:rsidRPr="008862E7">
        <w:rPr>
          <w:rFonts w:ascii="Calibri" w:hAnsi="Calibri" w:cs="Calibri"/>
          <w:b/>
          <w:bCs/>
        </w:rPr>
        <w:t>.</w:t>
      </w:r>
    </w:p>
    <w:p w14:paraId="07E0ED84" w14:textId="77777777" w:rsidR="008862E7" w:rsidRPr="008862E7" w:rsidRDefault="008862E7" w:rsidP="008862E7">
      <w:pPr>
        <w:spacing w:after="0" w:line="240" w:lineRule="auto"/>
        <w:jc w:val="center"/>
        <w:rPr>
          <w:rFonts w:ascii="Calibri" w:hAnsi="Calibri" w:cs="Calibri"/>
          <w:b/>
          <w:bCs/>
        </w:rPr>
      </w:pPr>
    </w:p>
    <w:p w14:paraId="4B876D03" w14:textId="780D6818" w:rsidR="00CD69EC" w:rsidRDefault="00CD69EC" w:rsidP="008862E7">
      <w:pPr>
        <w:spacing w:after="0" w:line="240" w:lineRule="auto"/>
        <w:ind w:firstLine="708"/>
        <w:jc w:val="both"/>
        <w:rPr>
          <w:rFonts w:ascii="Calibri" w:hAnsi="Calibri" w:cs="Calibri"/>
        </w:rPr>
      </w:pPr>
      <w:r w:rsidRPr="008862E7">
        <w:rPr>
          <w:rFonts w:ascii="Calibri" w:hAnsi="Calibri" w:cs="Calibri"/>
        </w:rPr>
        <w:t>Spomenik prirode „</w:t>
      </w:r>
      <w:r w:rsidR="0093666A" w:rsidRPr="008862E7">
        <w:rPr>
          <w:rFonts w:ascii="Calibri" w:hAnsi="Calibri" w:cs="Calibri"/>
        </w:rPr>
        <w:t>Modra</w:t>
      </w:r>
      <w:r w:rsidRPr="008862E7">
        <w:rPr>
          <w:rFonts w:ascii="Calibri" w:hAnsi="Calibri" w:cs="Calibri"/>
        </w:rPr>
        <w:t xml:space="preserve"> špilja“ se nalazi pod koncesijom od strane Nautičkog cent</w:t>
      </w:r>
      <w:r w:rsidR="009C3449" w:rsidRPr="008862E7">
        <w:rPr>
          <w:rFonts w:ascii="Calibri" w:hAnsi="Calibri" w:cs="Calibri"/>
        </w:rPr>
        <w:t>r</w:t>
      </w:r>
      <w:r w:rsidRPr="008862E7">
        <w:rPr>
          <w:rFonts w:ascii="Calibri" w:hAnsi="Calibri" w:cs="Calibri"/>
        </w:rPr>
        <w:t>a Komiža</w:t>
      </w:r>
      <w:r w:rsidR="004F2B9F" w:rsidRPr="008862E7">
        <w:rPr>
          <w:rFonts w:ascii="Calibri" w:hAnsi="Calibri" w:cs="Calibri"/>
        </w:rPr>
        <w:t xml:space="preserve"> d.o.o.</w:t>
      </w:r>
      <w:r w:rsidRPr="008862E7">
        <w:rPr>
          <w:rFonts w:ascii="Calibri" w:hAnsi="Calibri" w:cs="Calibri"/>
        </w:rPr>
        <w:t xml:space="preserve">. </w:t>
      </w:r>
    </w:p>
    <w:p w14:paraId="5852020E" w14:textId="77777777" w:rsidR="008862E7" w:rsidRPr="008862E7" w:rsidRDefault="008862E7" w:rsidP="008862E7">
      <w:pPr>
        <w:spacing w:after="0" w:line="240" w:lineRule="auto"/>
        <w:ind w:firstLine="708"/>
        <w:jc w:val="both"/>
        <w:rPr>
          <w:rFonts w:ascii="Calibri" w:hAnsi="Calibri" w:cs="Calibri"/>
        </w:rPr>
      </w:pPr>
    </w:p>
    <w:p w14:paraId="28FB07CE" w14:textId="77777777" w:rsidR="008862E7" w:rsidRPr="008862E7" w:rsidRDefault="008862E7" w:rsidP="008862E7">
      <w:pPr>
        <w:spacing w:after="0" w:line="240" w:lineRule="auto"/>
        <w:ind w:firstLine="708"/>
        <w:jc w:val="both"/>
        <w:rPr>
          <w:rFonts w:ascii="Calibri" w:hAnsi="Calibri" w:cs="Calibri"/>
        </w:rPr>
      </w:pPr>
      <w:r w:rsidRPr="008862E7">
        <w:rPr>
          <w:rFonts w:ascii="Calibri" w:hAnsi="Calibri" w:cs="Calibri"/>
        </w:rPr>
        <w:t>Javna ustanova MORE I KRŠ planira sljedeće aktivnosti:</w:t>
      </w:r>
    </w:p>
    <w:p w14:paraId="368F1DC5" w14:textId="77777777" w:rsidR="008862E7" w:rsidRPr="008862E7" w:rsidRDefault="008862E7" w:rsidP="008862E7">
      <w:pPr>
        <w:spacing w:after="0" w:line="240" w:lineRule="auto"/>
        <w:ind w:firstLine="708"/>
        <w:jc w:val="both"/>
        <w:rPr>
          <w:rFonts w:ascii="Calibri" w:hAnsi="Calibri" w:cs="Calibri"/>
        </w:rPr>
      </w:pPr>
    </w:p>
    <w:p w14:paraId="77957138" w14:textId="583E6413" w:rsidR="008862E7" w:rsidRPr="008862E7" w:rsidRDefault="00473148" w:rsidP="008862E7">
      <w:pPr>
        <w:pStyle w:val="Tekstkomentara"/>
        <w:spacing w:after="0"/>
        <w:jc w:val="both"/>
        <w:rPr>
          <w:rFonts w:ascii="Calibri" w:hAnsi="Calibri" w:cs="Calibri"/>
          <w:sz w:val="22"/>
          <w:szCs w:val="22"/>
        </w:rPr>
      </w:pPr>
      <w:r>
        <w:rPr>
          <w:rFonts w:ascii="Calibri" w:hAnsi="Calibri" w:cs="Calibri"/>
          <w:sz w:val="22"/>
          <w:szCs w:val="22"/>
        </w:rPr>
        <w:t>A</w:t>
      </w:r>
      <w:r w:rsidR="008862E7" w:rsidRPr="008862E7">
        <w:rPr>
          <w:rFonts w:ascii="Calibri" w:hAnsi="Calibri" w:cs="Calibri"/>
          <w:sz w:val="22"/>
          <w:szCs w:val="22"/>
        </w:rPr>
        <w:t>. Očuvanje prirodnih vrijednosti</w:t>
      </w:r>
    </w:p>
    <w:p w14:paraId="3B257658" w14:textId="77777777" w:rsidR="008862E7" w:rsidRPr="008862E7" w:rsidRDefault="008862E7" w:rsidP="008862E7">
      <w:pPr>
        <w:pStyle w:val="Tekstkomentara"/>
        <w:numPr>
          <w:ilvl w:val="0"/>
          <w:numId w:val="15"/>
        </w:numPr>
        <w:spacing w:after="0"/>
        <w:jc w:val="both"/>
        <w:rPr>
          <w:rFonts w:ascii="Calibri" w:hAnsi="Calibri" w:cs="Calibri"/>
          <w:sz w:val="22"/>
          <w:szCs w:val="22"/>
        </w:rPr>
      </w:pPr>
      <w:r w:rsidRPr="008862E7">
        <w:rPr>
          <w:rFonts w:ascii="Calibri" w:hAnsi="Calibri" w:cs="Calibri"/>
          <w:sz w:val="22"/>
          <w:szCs w:val="22"/>
        </w:rPr>
        <w:t xml:space="preserve">Uspostaviti i provoditi programe praćenja (monitoring) ciljnih staništa i vrsta. </w:t>
      </w:r>
    </w:p>
    <w:p w14:paraId="2739D155" w14:textId="77777777" w:rsidR="008862E7" w:rsidRPr="008862E7" w:rsidRDefault="008862E7" w:rsidP="008862E7">
      <w:pPr>
        <w:pStyle w:val="Tekstkomentara"/>
        <w:numPr>
          <w:ilvl w:val="0"/>
          <w:numId w:val="15"/>
        </w:numPr>
        <w:spacing w:after="0"/>
        <w:jc w:val="both"/>
        <w:rPr>
          <w:rFonts w:ascii="Calibri" w:hAnsi="Calibri" w:cs="Calibri"/>
          <w:sz w:val="22"/>
          <w:szCs w:val="22"/>
        </w:rPr>
      </w:pPr>
      <w:r w:rsidRPr="008862E7">
        <w:rPr>
          <w:rFonts w:ascii="Calibri" w:hAnsi="Calibri" w:cs="Calibri"/>
          <w:sz w:val="22"/>
          <w:szCs w:val="22"/>
        </w:rPr>
        <w:t>Vršiti nadzor rada koncesionara i stanja očuvanosti prirodnih vrijednosti zaštićenog područja.</w:t>
      </w:r>
    </w:p>
    <w:p w14:paraId="702068AB" w14:textId="77777777" w:rsidR="008862E7" w:rsidRPr="008862E7" w:rsidRDefault="008862E7" w:rsidP="008862E7">
      <w:pPr>
        <w:pStyle w:val="Tekstkomentara"/>
        <w:spacing w:after="0"/>
        <w:jc w:val="both"/>
        <w:rPr>
          <w:rFonts w:ascii="Calibri" w:hAnsi="Calibri" w:cs="Calibri"/>
          <w:sz w:val="22"/>
          <w:szCs w:val="22"/>
        </w:rPr>
      </w:pPr>
    </w:p>
    <w:p w14:paraId="265C4A34" w14:textId="3D7A8642" w:rsidR="008862E7" w:rsidRPr="008862E7" w:rsidRDefault="00473148" w:rsidP="008862E7">
      <w:pPr>
        <w:pStyle w:val="Tekstkomentara"/>
        <w:spacing w:after="0"/>
        <w:jc w:val="both"/>
        <w:rPr>
          <w:rFonts w:ascii="Calibri" w:hAnsi="Calibri" w:cs="Calibri"/>
          <w:sz w:val="22"/>
          <w:szCs w:val="22"/>
        </w:rPr>
      </w:pPr>
      <w:r>
        <w:rPr>
          <w:rFonts w:ascii="Calibri" w:hAnsi="Calibri" w:cs="Calibri"/>
          <w:sz w:val="22"/>
          <w:szCs w:val="22"/>
        </w:rPr>
        <w:t>B</w:t>
      </w:r>
      <w:r w:rsidR="008862E7" w:rsidRPr="008862E7">
        <w:rPr>
          <w:rFonts w:ascii="Calibri" w:hAnsi="Calibri" w:cs="Calibri"/>
          <w:sz w:val="22"/>
          <w:szCs w:val="22"/>
        </w:rPr>
        <w:t>. Upravljanje posjećivanjem, interpretacija i edukacija</w:t>
      </w:r>
    </w:p>
    <w:p w14:paraId="3D977DE3" w14:textId="77777777" w:rsidR="008862E7" w:rsidRPr="008862E7" w:rsidRDefault="008862E7" w:rsidP="008862E7">
      <w:pPr>
        <w:pStyle w:val="Odlomakpopisa"/>
        <w:numPr>
          <w:ilvl w:val="0"/>
          <w:numId w:val="16"/>
        </w:numPr>
        <w:spacing w:after="0" w:line="240" w:lineRule="auto"/>
        <w:jc w:val="both"/>
        <w:rPr>
          <w:rFonts w:ascii="Calibri" w:hAnsi="Calibri" w:cs="Calibri"/>
        </w:rPr>
      </w:pPr>
      <w:r w:rsidRPr="008862E7">
        <w:rPr>
          <w:rFonts w:ascii="Calibri" w:hAnsi="Calibri" w:cs="Calibri"/>
        </w:rPr>
        <w:t xml:space="preserve">U suradnji s koncesionarom definirati prihvatni kapacitet Modre špilje kojeg se isti treba pridržavati. </w:t>
      </w:r>
    </w:p>
    <w:p w14:paraId="77C554DD" w14:textId="77777777" w:rsidR="008862E7" w:rsidRPr="008862E7" w:rsidRDefault="008862E7" w:rsidP="008862E7">
      <w:pPr>
        <w:pStyle w:val="Odlomakpopisa"/>
        <w:numPr>
          <w:ilvl w:val="0"/>
          <w:numId w:val="16"/>
        </w:numPr>
        <w:spacing w:after="0" w:line="240" w:lineRule="auto"/>
        <w:jc w:val="both"/>
        <w:rPr>
          <w:rFonts w:ascii="Calibri" w:hAnsi="Calibri" w:cs="Calibri"/>
        </w:rPr>
      </w:pPr>
      <w:r w:rsidRPr="008862E7">
        <w:rPr>
          <w:rFonts w:ascii="Calibri" w:hAnsi="Calibri" w:cs="Calibri"/>
        </w:rPr>
        <w:t>U suradnji s koncesionarom održavati nadzornu kameru i informativnu ploču postavljenu na ulazu u špilju.</w:t>
      </w:r>
    </w:p>
    <w:p w14:paraId="68559599" w14:textId="77777777" w:rsidR="008862E7" w:rsidRPr="008862E7" w:rsidRDefault="008862E7" w:rsidP="008862E7">
      <w:pPr>
        <w:pStyle w:val="Odlomakpopisa"/>
        <w:numPr>
          <w:ilvl w:val="0"/>
          <w:numId w:val="16"/>
        </w:numPr>
        <w:spacing w:after="0" w:line="240" w:lineRule="auto"/>
        <w:jc w:val="both"/>
        <w:rPr>
          <w:rFonts w:ascii="Calibri" w:hAnsi="Calibri" w:cs="Calibri"/>
        </w:rPr>
      </w:pPr>
      <w:r w:rsidRPr="008862E7">
        <w:rPr>
          <w:rFonts w:ascii="Calibri" w:hAnsi="Calibri" w:cs="Calibri"/>
        </w:rPr>
        <w:t>Poticati koncesionara na čišćenje otpada.</w:t>
      </w:r>
    </w:p>
    <w:p w14:paraId="3658FD67" w14:textId="77777777" w:rsidR="008862E7" w:rsidRPr="008862E7" w:rsidRDefault="008862E7" w:rsidP="008862E7">
      <w:pPr>
        <w:pStyle w:val="Odlomakpopisa"/>
        <w:numPr>
          <w:ilvl w:val="0"/>
          <w:numId w:val="16"/>
        </w:numPr>
        <w:spacing w:after="0" w:line="240" w:lineRule="auto"/>
        <w:jc w:val="both"/>
        <w:rPr>
          <w:rFonts w:ascii="Calibri" w:hAnsi="Calibri" w:cs="Calibri"/>
        </w:rPr>
      </w:pPr>
      <w:r w:rsidRPr="008862E7">
        <w:rPr>
          <w:rFonts w:ascii="Calibri" w:hAnsi="Calibri" w:cs="Calibri"/>
        </w:rPr>
        <w:t>Poticati koncesionara na korištenje elektropogona prilikom obilaska Modre špilje.</w:t>
      </w:r>
    </w:p>
    <w:p w14:paraId="0EFE24B3" w14:textId="77777777" w:rsidR="008862E7" w:rsidRPr="008862E7" w:rsidRDefault="008862E7" w:rsidP="008862E7">
      <w:pPr>
        <w:pStyle w:val="Tekstkomentara"/>
        <w:numPr>
          <w:ilvl w:val="0"/>
          <w:numId w:val="16"/>
        </w:numPr>
        <w:spacing w:after="0"/>
        <w:jc w:val="both"/>
        <w:rPr>
          <w:rFonts w:ascii="Calibri" w:hAnsi="Calibri" w:cs="Calibri"/>
          <w:sz w:val="22"/>
          <w:szCs w:val="22"/>
        </w:rPr>
      </w:pPr>
      <w:r w:rsidRPr="008862E7">
        <w:rPr>
          <w:rFonts w:ascii="Calibri" w:hAnsi="Calibri" w:cs="Calibri"/>
          <w:sz w:val="22"/>
          <w:szCs w:val="22"/>
        </w:rPr>
        <w:t xml:space="preserve">Interpretirati zaštićeno područje kroz </w:t>
      </w:r>
      <w:proofErr w:type="spellStart"/>
      <w:r w:rsidRPr="008862E7">
        <w:rPr>
          <w:rFonts w:ascii="Calibri" w:hAnsi="Calibri" w:cs="Calibri"/>
          <w:sz w:val="22"/>
          <w:szCs w:val="22"/>
        </w:rPr>
        <w:t>Posjetiteljski</w:t>
      </w:r>
      <w:proofErr w:type="spellEnd"/>
      <w:r w:rsidRPr="008862E7">
        <w:rPr>
          <w:rFonts w:ascii="Calibri" w:hAnsi="Calibri" w:cs="Calibri"/>
          <w:sz w:val="22"/>
          <w:szCs w:val="22"/>
        </w:rPr>
        <w:t xml:space="preserve"> centar Modra špilja i UNESCO </w:t>
      </w:r>
      <w:proofErr w:type="spellStart"/>
      <w:r w:rsidRPr="008862E7">
        <w:rPr>
          <w:rFonts w:ascii="Calibri" w:hAnsi="Calibri" w:cs="Calibri"/>
          <w:sz w:val="22"/>
          <w:szCs w:val="22"/>
        </w:rPr>
        <w:t>Geopark</w:t>
      </w:r>
      <w:proofErr w:type="spellEnd"/>
      <w:r w:rsidRPr="008862E7">
        <w:rPr>
          <w:rFonts w:ascii="Calibri" w:hAnsi="Calibri" w:cs="Calibri"/>
          <w:sz w:val="22"/>
          <w:szCs w:val="22"/>
        </w:rPr>
        <w:t xml:space="preserve"> Viški arhipelag.</w:t>
      </w:r>
    </w:p>
    <w:p w14:paraId="2FECE8EB" w14:textId="46D2970E" w:rsidR="008862E7" w:rsidRPr="008862E7" w:rsidRDefault="008862E7" w:rsidP="008862E7">
      <w:pPr>
        <w:pStyle w:val="Odlomakpopisa"/>
        <w:numPr>
          <w:ilvl w:val="0"/>
          <w:numId w:val="16"/>
        </w:numPr>
        <w:spacing w:after="0" w:line="240" w:lineRule="auto"/>
        <w:jc w:val="both"/>
        <w:rPr>
          <w:rFonts w:ascii="Calibri" w:hAnsi="Calibri" w:cs="Calibri"/>
        </w:rPr>
      </w:pPr>
      <w:r w:rsidRPr="008862E7">
        <w:rPr>
          <w:rFonts w:ascii="Calibri" w:hAnsi="Calibri" w:cs="Calibri"/>
        </w:rPr>
        <w:t xml:space="preserve">Educirati koncesionara i turističke vodiče o prirodnim vrijednostima područja kroz </w:t>
      </w:r>
      <w:proofErr w:type="spellStart"/>
      <w:r w:rsidRPr="008862E7">
        <w:rPr>
          <w:rFonts w:ascii="Calibri" w:hAnsi="Calibri" w:cs="Calibri"/>
        </w:rPr>
        <w:t>Posjetiteljski</w:t>
      </w:r>
      <w:proofErr w:type="spellEnd"/>
      <w:r w:rsidRPr="008862E7">
        <w:rPr>
          <w:rFonts w:ascii="Calibri" w:hAnsi="Calibri" w:cs="Calibri"/>
        </w:rPr>
        <w:t xml:space="preserve"> centar Modra špilja i UNESCO </w:t>
      </w:r>
      <w:proofErr w:type="spellStart"/>
      <w:r w:rsidRPr="008862E7">
        <w:rPr>
          <w:rFonts w:ascii="Calibri" w:hAnsi="Calibri" w:cs="Calibri"/>
        </w:rPr>
        <w:t>Geopark</w:t>
      </w:r>
      <w:proofErr w:type="spellEnd"/>
      <w:r w:rsidRPr="008862E7">
        <w:rPr>
          <w:rFonts w:ascii="Calibri" w:hAnsi="Calibri" w:cs="Calibri"/>
        </w:rPr>
        <w:t xml:space="preserve"> Viški arhipelag.</w:t>
      </w:r>
    </w:p>
    <w:p w14:paraId="615B7131" w14:textId="77777777" w:rsidR="008862E7" w:rsidRPr="008862E7" w:rsidRDefault="008862E7" w:rsidP="008862E7">
      <w:pPr>
        <w:pStyle w:val="Odlomakpopisa"/>
        <w:spacing w:after="0" w:line="240" w:lineRule="auto"/>
        <w:jc w:val="both"/>
        <w:rPr>
          <w:rFonts w:ascii="Calibri" w:hAnsi="Calibri" w:cs="Calibri"/>
        </w:rPr>
      </w:pPr>
    </w:p>
    <w:p w14:paraId="37845136" w14:textId="4FABA63D" w:rsidR="00CD69EC" w:rsidRPr="008862E7" w:rsidRDefault="00CD69EC" w:rsidP="008862E7">
      <w:pPr>
        <w:spacing w:after="0" w:line="240" w:lineRule="auto"/>
        <w:ind w:firstLine="708"/>
        <w:jc w:val="both"/>
        <w:rPr>
          <w:rFonts w:ascii="Calibri" w:hAnsi="Calibri" w:cs="Calibri"/>
          <w:shd w:val="clear" w:color="auto" w:fill="FFFFFF"/>
        </w:rPr>
      </w:pPr>
      <w:r w:rsidRPr="008862E7">
        <w:rPr>
          <w:rFonts w:ascii="Calibri" w:hAnsi="Calibri" w:cs="Calibri"/>
        </w:rPr>
        <w:t xml:space="preserve">Nadzor spomenika prirode „Modra špilja“ provoditi će se od strane čuvarske službe Javne ustanove MORE I KRŠ temeljem Zakona o zaštiti prirode i </w:t>
      </w:r>
      <w:r w:rsidRPr="008862E7">
        <w:rPr>
          <w:rFonts w:ascii="Calibri" w:hAnsi="Calibri" w:cs="Calibri"/>
          <w:shd w:val="clear" w:color="auto" w:fill="FFFFFF"/>
        </w:rPr>
        <w:t>Zakona o pomorskom dobru i morskim lukama.</w:t>
      </w:r>
    </w:p>
    <w:p w14:paraId="645EAE7E" w14:textId="77777777" w:rsidR="00166AFB" w:rsidRPr="008862E7" w:rsidRDefault="00166AFB" w:rsidP="008862E7">
      <w:pPr>
        <w:spacing w:after="0" w:line="240" w:lineRule="auto"/>
        <w:ind w:firstLine="708"/>
        <w:jc w:val="both"/>
        <w:rPr>
          <w:rFonts w:ascii="Calibri" w:hAnsi="Calibri" w:cs="Calibri"/>
        </w:rPr>
      </w:pPr>
    </w:p>
    <w:p w14:paraId="22EAC3B1" w14:textId="74272F92" w:rsidR="00A6040E" w:rsidRDefault="00A6040E" w:rsidP="008862E7">
      <w:pPr>
        <w:spacing w:after="0" w:line="240" w:lineRule="auto"/>
        <w:jc w:val="center"/>
        <w:rPr>
          <w:rFonts w:ascii="Calibri" w:hAnsi="Calibri" w:cs="Calibri"/>
          <w:b/>
          <w:bCs/>
        </w:rPr>
      </w:pPr>
      <w:r w:rsidRPr="008862E7">
        <w:rPr>
          <w:rFonts w:ascii="Calibri" w:hAnsi="Calibri" w:cs="Calibri"/>
          <w:b/>
          <w:bCs/>
        </w:rPr>
        <w:t>Članak 15.</w:t>
      </w:r>
    </w:p>
    <w:p w14:paraId="0D084800" w14:textId="77777777" w:rsidR="008862E7" w:rsidRPr="008862E7" w:rsidRDefault="008862E7" w:rsidP="008862E7">
      <w:pPr>
        <w:spacing w:after="0" w:line="240" w:lineRule="auto"/>
        <w:jc w:val="center"/>
        <w:rPr>
          <w:rFonts w:ascii="Calibri" w:hAnsi="Calibri" w:cs="Calibri"/>
          <w:b/>
          <w:bCs/>
        </w:rPr>
      </w:pPr>
    </w:p>
    <w:p w14:paraId="2C7CE0CD" w14:textId="416B06D8" w:rsidR="00AF2E89" w:rsidRPr="008862E7" w:rsidRDefault="00AF2E89" w:rsidP="008862E7">
      <w:pPr>
        <w:spacing w:after="0" w:line="240" w:lineRule="auto"/>
        <w:ind w:firstLine="708"/>
        <w:jc w:val="both"/>
        <w:rPr>
          <w:rFonts w:ascii="Calibri" w:hAnsi="Calibri" w:cs="Calibri"/>
        </w:rPr>
      </w:pPr>
      <w:r w:rsidRPr="008862E7">
        <w:rPr>
          <w:rFonts w:ascii="Calibri" w:hAnsi="Calibri" w:cs="Calibri"/>
        </w:rPr>
        <w:t>Spomenik prirode „Brusnik“ u naravi je udaljeni pučinski otok gdje se ne planira izdavanje dozvola.</w:t>
      </w:r>
    </w:p>
    <w:p w14:paraId="4DC8F010" w14:textId="77777777" w:rsidR="00AF2E89" w:rsidRPr="008862E7" w:rsidRDefault="00AF2E89" w:rsidP="008862E7">
      <w:pPr>
        <w:spacing w:after="0" w:line="240" w:lineRule="auto"/>
        <w:ind w:firstLine="708"/>
        <w:jc w:val="both"/>
        <w:rPr>
          <w:rFonts w:ascii="Calibri" w:hAnsi="Calibri" w:cs="Calibri"/>
        </w:rPr>
      </w:pPr>
    </w:p>
    <w:p w14:paraId="30AE7C9E" w14:textId="77777777" w:rsidR="00AF2E89" w:rsidRPr="008862E7" w:rsidRDefault="00AF2E89" w:rsidP="008862E7">
      <w:pPr>
        <w:spacing w:after="0" w:line="240" w:lineRule="auto"/>
        <w:ind w:firstLine="708"/>
        <w:jc w:val="both"/>
        <w:rPr>
          <w:rFonts w:ascii="Calibri" w:hAnsi="Calibri" w:cs="Calibri"/>
        </w:rPr>
      </w:pPr>
      <w:r w:rsidRPr="008862E7">
        <w:rPr>
          <w:rFonts w:ascii="Calibri" w:hAnsi="Calibri" w:cs="Calibri"/>
        </w:rPr>
        <w:t>Javna ustanova MORE I KRŠ planira sljedeće aktivnosti:</w:t>
      </w:r>
    </w:p>
    <w:p w14:paraId="5A458076" w14:textId="77777777" w:rsidR="00AF2E89" w:rsidRPr="008862E7" w:rsidRDefault="00AF2E89" w:rsidP="008862E7">
      <w:pPr>
        <w:spacing w:after="0" w:line="240" w:lineRule="auto"/>
        <w:ind w:firstLine="708"/>
        <w:jc w:val="both"/>
        <w:rPr>
          <w:rFonts w:ascii="Calibri" w:hAnsi="Calibri" w:cs="Calibri"/>
        </w:rPr>
      </w:pPr>
    </w:p>
    <w:p w14:paraId="621B7923" w14:textId="50367AB2" w:rsidR="00AF2E89" w:rsidRPr="008862E7" w:rsidRDefault="00AF2E89" w:rsidP="008862E7">
      <w:pPr>
        <w:pStyle w:val="Tekstkomentara"/>
        <w:spacing w:after="0"/>
        <w:jc w:val="both"/>
        <w:rPr>
          <w:rFonts w:ascii="Calibri" w:hAnsi="Calibri" w:cs="Calibri"/>
          <w:sz w:val="22"/>
          <w:szCs w:val="22"/>
        </w:rPr>
      </w:pPr>
      <w:r w:rsidRPr="008862E7">
        <w:rPr>
          <w:rFonts w:ascii="Calibri" w:hAnsi="Calibri" w:cs="Calibri"/>
          <w:sz w:val="22"/>
          <w:szCs w:val="22"/>
        </w:rPr>
        <w:t>A. Očuvanje prirodnih vrijednosti</w:t>
      </w:r>
    </w:p>
    <w:p w14:paraId="53030C6E" w14:textId="77777777" w:rsidR="00AF2E89" w:rsidRDefault="00AF2E89" w:rsidP="008862E7">
      <w:pPr>
        <w:pStyle w:val="Tekstkomentara"/>
        <w:numPr>
          <w:ilvl w:val="0"/>
          <w:numId w:val="12"/>
        </w:numPr>
        <w:spacing w:after="0"/>
        <w:jc w:val="both"/>
        <w:rPr>
          <w:rFonts w:ascii="Calibri" w:hAnsi="Calibri" w:cs="Calibri"/>
          <w:sz w:val="22"/>
          <w:szCs w:val="22"/>
        </w:rPr>
      </w:pPr>
      <w:r w:rsidRPr="008862E7">
        <w:rPr>
          <w:rFonts w:ascii="Calibri" w:hAnsi="Calibri" w:cs="Calibri"/>
          <w:sz w:val="22"/>
          <w:szCs w:val="22"/>
        </w:rPr>
        <w:t>Uspostaviti i provoditi programe praćenja (monitoring) ciljnih staništa i vrsta.</w:t>
      </w:r>
    </w:p>
    <w:p w14:paraId="7DEAED03" w14:textId="53FF3F2C" w:rsidR="009B23BF" w:rsidRPr="009B23BF" w:rsidRDefault="009B23BF" w:rsidP="009B23BF">
      <w:pPr>
        <w:pStyle w:val="Tekstkomentara"/>
        <w:numPr>
          <w:ilvl w:val="0"/>
          <w:numId w:val="12"/>
        </w:numPr>
        <w:spacing w:after="0"/>
        <w:jc w:val="both"/>
        <w:rPr>
          <w:rFonts w:ascii="Calibri" w:hAnsi="Calibri" w:cs="Calibri"/>
          <w:sz w:val="22"/>
          <w:szCs w:val="22"/>
        </w:rPr>
      </w:pPr>
      <w:r>
        <w:rPr>
          <w:rFonts w:ascii="Calibri" w:hAnsi="Calibri" w:cs="Calibri"/>
          <w:sz w:val="22"/>
          <w:szCs w:val="22"/>
        </w:rPr>
        <w:t xml:space="preserve">Vršiti eradikaciju i uklanjanje </w:t>
      </w:r>
      <w:proofErr w:type="spellStart"/>
      <w:r>
        <w:rPr>
          <w:rFonts w:ascii="Calibri" w:hAnsi="Calibri" w:cs="Calibri"/>
          <w:sz w:val="22"/>
          <w:szCs w:val="22"/>
        </w:rPr>
        <w:t>alohtonih</w:t>
      </w:r>
      <w:proofErr w:type="spellEnd"/>
      <w:r>
        <w:rPr>
          <w:rFonts w:ascii="Calibri" w:hAnsi="Calibri" w:cs="Calibri"/>
          <w:sz w:val="22"/>
          <w:szCs w:val="22"/>
        </w:rPr>
        <w:t xml:space="preserve"> vrsta.</w:t>
      </w:r>
    </w:p>
    <w:p w14:paraId="3700B433" w14:textId="77777777" w:rsidR="00AF2E89" w:rsidRPr="008862E7" w:rsidRDefault="00AF2E89" w:rsidP="008862E7">
      <w:pPr>
        <w:pStyle w:val="Tekstkomentara"/>
        <w:spacing w:after="0"/>
        <w:jc w:val="both"/>
        <w:rPr>
          <w:rFonts w:ascii="Calibri" w:hAnsi="Calibri" w:cs="Calibri"/>
          <w:sz w:val="22"/>
          <w:szCs w:val="22"/>
        </w:rPr>
      </w:pPr>
    </w:p>
    <w:p w14:paraId="310DD302" w14:textId="19C07EBE" w:rsidR="00AF2E89" w:rsidRPr="008862E7" w:rsidRDefault="00AF2E89" w:rsidP="008862E7">
      <w:pPr>
        <w:pStyle w:val="Tekstkomentara"/>
        <w:spacing w:after="0"/>
        <w:jc w:val="both"/>
        <w:rPr>
          <w:rFonts w:ascii="Calibri" w:hAnsi="Calibri" w:cs="Calibri"/>
          <w:sz w:val="22"/>
          <w:szCs w:val="22"/>
        </w:rPr>
      </w:pPr>
      <w:r w:rsidRPr="008862E7">
        <w:rPr>
          <w:rFonts w:ascii="Calibri" w:hAnsi="Calibri" w:cs="Calibri"/>
          <w:sz w:val="22"/>
          <w:szCs w:val="22"/>
        </w:rPr>
        <w:t>B. Upravljanje posjećivanjem, interpretacija i edukacija</w:t>
      </w:r>
    </w:p>
    <w:p w14:paraId="7A64BC54" w14:textId="77777777" w:rsidR="00AF2E89" w:rsidRPr="008862E7" w:rsidRDefault="00AF2E89" w:rsidP="008862E7">
      <w:pPr>
        <w:pStyle w:val="Tekstkomentara"/>
        <w:numPr>
          <w:ilvl w:val="0"/>
          <w:numId w:val="12"/>
        </w:numPr>
        <w:spacing w:after="0"/>
        <w:jc w:val="both"/>
        <w:rPr>
          <w:rFonts w:ascii="Calibri" w:hAnsi="Calibri" w:cs="Calibri"/>
          <w:sz w:val="22"/>
          <w:szCs w:val="22"/>
        </w:rPr>
      </w:pPr>
      <w:r w:rsidRPr="008862E7">
        <w:rPr>
          <w:rFonts w:ascii="Calibri" w:hAnsi="Calibri" w:cs="Calibri"/>
          <w:sz w:val="22"/>
          <w:szCs w:val="22"/>
        </w:rPr>
        <w:t xml:space="preserve">Urediti </w:t>
      </w:r>
      <w:proofErr w:type="spellStart"/>
      <w:r w:rsidRPr="008862E7">
        <w:rPr>
          <w:rFonts w:ascii="Calibri" w:hAnsi="Calibri" w:cs="Calibri"/>
          <w:sz w:val="22"/>
          <w:szCs w:val="22"/>
        </w:rPr>
        <w:t>geostazu</w:t>
      </w:r>
      <w:proofErr w:type="spellEnd"/>
      <w:r w:rsidRPr="008862E7">
        <w:rPr>
          <w:rFonts w:ascii="Calibri" w:hAnsi="Calibri" w:cs="Calibri"/>
          <w:sz w:val="22"/>
          <w:szCs w:val="22"/>
        </w:rPr>
        <w:t xml:space="preserve"> bez utjecaja na obilježja zaštićenog područja.</w:t>
      </w:r>
    </w:p>
    <w:p w14:paraId="0599E319" w14:textId="77777777" w:rsidR="00AF2E89" w:rsidRPr="008862E7" w:rsidRDefault="00AF2E89" w:rsidP="008862E7">
      <w:pPr>
        <w:pStyle w:val="Tekstkomentara"/>
        <w:numPr>
          <w:ilvl w:val="0"/>
          <w:numId w:val="12"/>
        </w:numPr>
        <w:spacing w:after="0"/>
        <w:jc w:val="both"/>
        <w:rPr>
          <w:rFonts w:ascii="Calibri" w:hAnsi="Calibri" w:cs="Calibri"/>
          <w:sz w:val="22"/>
          <w:szCs w:val="22"/>
        </w:rPr>
      </w:pPr>
      <w:r w:rsidRPr="008862E7">
        <w:rPr>
          <w:rFonts w:ascii="Calibri" w:hAnsi="Calibri" w:cs="Calibri"/>
          <w:sz w:val="22"/>
          <w:szCs w:val="22"/>
        </w:rPr>
        <w:t xml:space="preserve">Sanirati </w:t>
      </w:r>
      <w:proofErr w:type="spellStart"/>
      <w:r w:rsidRPr="008862E7">
        <w:rPr>
          <w:rFonts w:ascii="Calibri" w:hAnsi="Calibri" w:cs="Calibri"/>
          <w:sz w:val="22"/>
          <w:szCs w:val="22"/>
        </w:rPr>
        <w:t>jastožere</w:t>
      </w:r>
      <w:proofErr w:type="spellEnd"/>
      <w:r w:rsidRPr="008862E7">
        <w:rPr>
          <w:rFonts w:ascii="Calibri" w:hAnsi="Calibri" w:cs="Calibri"/>
          <w:sz w:val="22"/>
          <w:szCs w:val="22"/>
        </w:rPr>
        <w:t xml:space="preserve"> bez utjecaja na obilježja zaštićenog područja.</w:t>
      </w:r>
    </w:p>
    <w:p w14:paraId="7BA9DDDE" w14:textId="77777777" w:rsidR="00AF2E89" w:rsidRPr="008862E7" w:rsidRDefault="00AF2E89" w:rsidP="008862E7">
      <w:pPr>
        <w:pStyle w:val="Tekstkomentara"/>
        <w:numPr>
          <w:ilvl w:val="0"/>
          <w:numId w:val="12"/>
        </w:numPr>
        <w:spacing w:after="0"/>
        <w:jc w:val="both"/>
        <w:rPr>
          <w:rFonts w:ascii="Calibri" w:hAnsi="Calibri" w:cs="Calibri"/>
          <w:sz w:val="22"/>
          <w:szCs w:val="22"/>
        </w:rPr>
      </w:pPr>
      <w:r w:rsidRPr="008862E7">
        <w:rPr>
          <w:rFonts w:ascii="Calibri" w:hAnsi="Calibri" w:cs="Calibri"/>
          <w:sz w:val="22"/>
          <w:szCs w:val="22"/>
        </w:rPr>
        <w:t xml:space="preserve">Interpretirati zaštićeno područje kroz UNESCO </w:t>
      </w:r>
      <w:proofErr w:type="spellStart"/>
      <w:r w:rsidRPr="008862E7">
        <w:rPr>
          <w:rFonts w:ascii="Calibri" w:hAnsi="Calibri" w:cs="Calibri"/>
          <w:sz w:val="22"/>
          <w:szCs w:val="22"/>
        </w:rPr>
        <w:t>Geopark</w:t>
      </w:r>
      <w:proofErr w:type="spellEnd"/>
      <w:r w:rsidRPr="008862E7">
        <w:rPr>
          <w:rFonts w:ascii="Calibri" w:hAnsi="Calibri" w:cs="Calibri"/>
          <w:sz w:val="22"/>
          <w:szCs w:val="22"/>
        </w:rPr>
        <w:t xml:space="preserve"> Viški arhipelag.</w:t>
      </w:r>
    </w:p>
    <w:p w14:paraId="3EB178CC" w14:textId="77777777" w:rsidR="00AF2E89" w:rsidRPr="008862E7" w:rsidRDefault="00AF2E89" w:rsidP="008862E7">
      <w:pPr>
        <w:pStyle w:val="Tekstkomentara"/>
        <w:numPr>
          <w:ilvl w:val="0"/>
          <w:numId w:val="12"/>
        </w:numPr>
        <w:spacing w:after="0"/>
        <w:jc w:val="both"/>
        <w:rPr>
          <w:rFonts w:ascii="Calibri" w:hAnsi="Calibri" w:cs="Calibri"/>
          <w:sz w:val="22"/>
          <w:szCs w:val="22"/>
        </w:rPr>
      </w:pPr>
      <w:r w:rsidRPr="008862E7">
        <w:rPr>
          <w:rFonts w:ascii="Calibri" w:hAnsi="Calibri" w:cs="Calibri"/>
          <w:sz w:val="22"/>
          <w:szCs w:val="22"/>
        </w:rPr>
        <w:t xml:space="preserve">Educirati turističke vodiče o prirodnim vrijednostima područja kroz UNESCO </w:t>
      </w:r>
      <w:proofErr w:type="spellStart"/>
      <w:r w:rsidRPr="008862E7">
        <w:rPr>
          <w:rFonts w:ascii="Calibri" w:hAnsi="Calibri" w:cs="Calibri"/>
          <w:sz w:val="22"/>
          <w:szCs w:val="22"/>
        </w:rPr>
        <w:t>Geopark</w:t>
      </w:r>
      <w:proofErr w:type="spellEnd"/>
      <w:r w:rsidRPr="008862E7">
        <w:rPr>
          <w:rFonts w:ascii="Calibri" w:hAnsi="Calibri" w:cs="Calibri"/>
          <w:sz w:val="22"/>
          <w:szCs w:val="22"/>
        </w:rPr>
        <w:t xml:space="preserve"> Viški arhipelag.</w:t>
      </w:r>
    </w:p>
    <w:p w14:paraId="0D1D616C" w14:textId="77777777" w:rsidR="00AF2E89" w:rsidRPr="008862E7" w:rsidRDefault="00AF2E89" w:rsidP="008862E7">
      <w:pPr>
        <w:spacing w:after="0" w:line="240" w:lineRule="auto"/>
        <w:ind w:firstLine="708"/>
        <w:jc w:val="both"/>
        <w:rPr>
          <w:rFonts w:ascii="Calibri" w:hAnsi="Calibri" w:cs="Calibri"/>
        </w:rPr>
      </w:pPr>
    </w:p>
    <w:p w14:paraId="0807477B" w14:textId="77777777" w:rsidR="00A6040E" w:rsidRPr="008862E7" w:rsidRDefault="00A6040E" w:rsidP="008862E7">
      <w:pPr>
        <w:spacing w:after="0" w:line="240" w:lineRule="auto"/>
        <w:ind w:firstLine="708"/>
        <w:jc w:val="both"/>
        <w:rPr>
          <w:rFonts w:ascii="Calibri" w:hAnsi="Calibri" w:cs="Calibri"/>
          <w:shd w:val="clear" w:color="auto" w:fill="FFFFFF"/>
        </w:rPr>
      </w:pPr>
      <w:r w:rsidRPr="008862E7">
        <w:rPr>
          <w:rFonts w:ascii="Calibri" w:hAnsi="Calibri" w:cs="Calibri"/>
        </w:rPr>
        <w:t xml:space="preserve">Nadzor spomenika prirode „Brusnik“ provoditi će se od strane čuvarske službe Javne ustanove MORE I KRŠ temeljem Zakona o zaštiti prirode i </w:t>
      </w:r>
      <w:r w:rsidRPr="008862E7">
        <w:rPr>
          <w:rFonts w:ascii="Calibri" w:hAnsi="Calibri" w:cs="Calibri"/>
          <w:shd w:val="clear" w:color="auto" w:fill="FFFFFF"/>
        </w:rPr>
        <w:t>Zakona o pomorskom dobru i morskim lukama.</w:t>
      </w:r>
    </w:p>
    <w:p w14:paraId="1A4DEE83" w14:textId="77777777" w:rsidR="00A6040E" w:rsidRDefault="00A6040E" w:rsidP="008862E7">
      <w:pPr>
        <w:spacing w:after="0" w:line="240" w:lineRule="auto"/>
        <w:ind w:firstLine="708"/>
        <w:jc w:val="both"/>
        <w:rPr>
          <w:rFonts w:ascii="Calibri" w:hAnsi="Calibri" w:cs="Calibri"/>
          <w:shd w:val="clear" w:color="auto" w:fill="FFFFFF"/>
        </w:rPr>
      </w:pPr>
    </w:p>
    <w:p w14:paraId="63A2F5B9" w14:textId="77777777" w:rsidR="008862E7" w:rsidRPr="008862E7" w:rsidRDefault="008862E7" w:rsidP="008862E7">
      <w:pPr>
        <w:spacing w:after="0" w:line="240" w:lineRule="auto"/>
        <w:ind w:firstLine="708"/>
        <w:jc w:val="both"/>
        <w:rPr>
          <w:rFonts w:ascii="Calibri" w:hAnsi="Calibri" w:cs="Calibri"/>
          <w:shd w:val="clear" w:color="auto" w:fill="FFFFFF"/>
        </w:rPr>
      </w:pPr>
    </w:p>
    <w:p w14:paraId="3AC3CD3D" w14:textId="54EC884A" w:rsidR="00A6040E" w:rsidRDefault="00A6040E" w:rsidP="008862E7">
      <w:pPr>
        <w:spacing w:after="0" w:line="240" w:lineRule="auto"/>
        <w:jc w:val="center"/>
        <w:rPr>
          <w:rFonts w:ascii="Calibri" w:hAnsi="Calibri" w:cs="Calibri"/>
          <w:b/>
          <w:bCs/>
        </w:rPr>
      </w:pPr>
      <w:r w:rsidRPr="008862E7">
        <w:rPr>
          <w:rFonts w:ascii="Calibri" w:hAnsi="Calibri" w:cs="Calibri"/>
          <w:b/>
          <w:bCs/>
        </w:rPr>
        <w:t>Članak 16.</w:t>
      </w:r>
    </w:p>
    <w:p w14:paraId="53578332" w14:textId="77777777" w:rsidR="008862E7" w:rsidRPr="008862E7" w:rsidRDefault="008862E7" w:rsidP="008862E7">
      <w:pPr>
        <w:spacing w:after="0" w:line="240" w:lineRule="auto"/>
        <w:jc w:val="center"/>
        <w:rPr>
          <w:rFonts w:ascii="Calibri" w:hAnsi="Calibri" w:cs="Calibri"/>
          <w:b/>
          <w:bCs/>
        </w:rPr>
      </w:pPr>
    </w:p>
    <w:p w14:paraId="04A5791A" w14:textId="58E18F7B" w:rsidR="00A6040E" w:rsidRPr="008862E7" w:rsidRDefault="00A6040E" w:rsidP="008862E7">
      <w:pPr>
        <w:spacing w:after="0" w:line="240" w:lineRule="auto"/>
        <w:ind w:firstLine="708"/>
        <w:jc w:val="both"/>
        <w:rPr>
          <w:rFonts w:ascii="Calibri" w:hAnsi="Calibri" w:cs="Calibri"/>
        </w:rPr>
      </w:pPr>
      <w:r w:rsidRPr="008862E7">
        <w:rPr>
          <w:rFonts w:ascii="Calibri" w:hAnsi="Calibri" w:cs="Calibri"/>
        </w:rPr>
        <w:t>Spomenik prirode „Jabuka“ u naravi je udaljeni pučinski otok gdje se ne planira izdavanj</w:t>
      </w:r>
      <w:r w:rsidR="00AF2E89" w:rsidRPr="008862E7">
        <w:rPr>
          <w:rFonts w:ascii="Calibri" w:hAnsi="Calibri" w:cs="Calibri"/>
        </w:rPr>
        <w:t>e</w:t>
      </w:r>
      <w:r w:rsidRPr="008862E7">
        <w:rPr>
          <w:rFonts w:ascii="Calibri" w:hAnsi="Calibri" w:cs="Calibri"/>
        </w:rPr>
        <w:t xml:space="preserve"> dozvola.</w:t>
      </w:r>
    </w:p>
    <w:p w14:paraId="6A20B029" w14:textId="77777777" w:rsidR="00AF2E89" w:rsidRPr="008862E7" w:rsidRDefault="00AF2E89" w:rsidP="008862E7">
      <w:pPr>
        <w:spacing w:after="0" w:line="240" w:lineRule="auto"/>
        <w:ind w:firstLine="708"/>
        <w:jc w:val="both"/>
        <w:rPr>
          <w:rFonts w:ascii="Calibri" w:hAnsi="Calibri" w:cs="Calibri"/>
        </w:rPr>
      </w:pPr>
    </w:p>
    <w:p w14:paraId="0168A643" w14:textId="77777777" w:rsidR="00AF2E89" w:rsidRPr="008862E7" w:rsidRDefault="00AF2E89" w:rsidP="008862E7">
      <w:pPr>
        <w:spacing w:after="0" w:line="240" w:lineRule="auto"/>
        <w:ind w:firstLine="708"/>
        <w:jc w:val="both"/>
        <w:rPr>
          <w:rFonts w:ascii="Calibri" w:hAnsi="Calibri" w:cs="Calibri"/>
        </w:rPr>
      </w:pPr>
      <w:r w:rsidRPr="008862E7">
        <w:rPr>
          <w:rFonts w:ascii="Calibri" w:hAnsi="Calibri" w:cs="Calibri"/>
        </w:rPr>
        <w:t>Javna ustanova MORE I KRŠ planira sljedeće aktivnosti:</w:t>
      </w:r>
    </w:p>
    <w:p w14:paraId="0D4E3B12" w14:textId="77777777" w:rsidR="00AF2E89" w:rsidRPr="008862E7" w:rsidRDefault="00AF2E89" w:rsidP="008862E7">
      <w:pPr>
        <w:spacing w:after="0" w:line="240" w:lineRule="auto"/>
        <w:ind w:firstLine="708"/>
        <w:jc w:val="both"/>
        <w:rPr>
          <w:rFonts w:ascii="Calibri" w:hAnsi="Calibri" w:cs="Calibri"/>
        </w:rPr>
      </w:pPr>
    </w:p>
    <w:p w14:paraId="6AE3A628" w14:textId="702CB57B" w:rsidR="00AF2E89" w:rsidRPr="008862E7" w:rsidRDefault="00AF2E89" w:rsidP="008862E7">
      <w:pPr>
        <w:pStyle w:val="Tekstkomentara"/>
        <w:spacing w:after="0"/>
        <w:jc w:val="both"/>
        <w:rPr>
          <w:rFonts w:ascii="Calibri" w:hAnsi="Calibri" w:cs="Calibri"/>
          <w:sz w:val="22"/>
          <w:szCs w:val="22"/>
        </w:rPr>
      </w:pPr>
      <w:r w:rsidRPr="008862E7">
        <w:rPr>
          <w:rFonts w:ascii="Calibri" w:hAnsi="Calibri" w:cs="Calibri"/>
          <w:sz w:val="22"/>
          <w:szCs w:val="22"/>
        </w:rPr>
        <w:t>A. Očuvanje prirodnih vrijednosti</w:t>
      </w:r>
    </w:p>
    <w:p w14:paraId="3A6A2F10" w14:textId="77777777" w:rsidR="00AF2E89" w:rsidRPr="008862E7" w:rsidRDefault="00AF2E89" w:rsidP="008862E7">
      <w:pPr>
        <w:pStyle w:val="Tekstkomentara"/>
        <w:numPr>
          <w:ilvl w:val="0"/>
          <w:numId w:val="10"/>
        </w:numPr>
        <w:spacing w:after="0"/>
        <w:jc w:val="both"/>
        <w:rPr>
          <w:rFonts w:ascii="Calibri" w:hAnsi="Calibri" w:cs="Calibri"/>
          <w:sz w:val="22"/>
          <w:szCs w:val="22"/>
        </w:rPr>
      </w:pPr>
      <w:r w:rsidRPr="008862E7">
        <w:rPr>
          <w:rFonts w:ascii="Calibri" w:hAnsi="Calibri" w:cs="Calibri"/>
          <w:sz w:val="22"/>
          <w:szCs w:val="22"/>
        </w:rPr>
        <w:t xml:space="preserve">Uspostaviti i provoditi programe praćenja (monitoring) ciljnih staništa i vrsta. </w:t>
      </w:r>
    </w:p>
    <w:p w14:paraId="169C4D42" w14:textId="77777777" w:rsidR="00AF2E89" w:rsidRDefault="00AF2E89" w:rsidP="008862E7">
      <w:pPr>
        <w:pStyle w:val="Tekstkomentara"/>
        <w:numPr>
          <w:ilvl w:val="0"/>
          <w:numId w:val="10"/>
        </w:numPr>
        <w:spacing w:after="0"/>
        <w:jc w:val="both"/>
        <w:rPr>
          <w:rFonts w:ascii="Calibri" w:hAnsi="Calibri" w:cs="Calibri"/>
          <w:sz w:val="22"/>
          <w:szCs w:val="22"/>
        </w:rPr>
      </w:pPr>
      <w:r w:rsidRPr="008862E7">
        <w:rPr>
          <w:rFonts w:ascii="Calibri" w:hAnsi="Calibri" w:cs="Calibri"/>
          <w:sz w:val="22"/>
          <w:szCs w:val="22"/>
        </w:rPr>
        <w:t>Provoditi daljnja istraživanja kopnene i morske flore.</w:t>
      </w:r>
    </w:p>
    <w:p w14:paraId="1EFA0D20" w14:textId="77777777" w:rsidR="009B23BF" w:rsidRDefault="009B23BF" w:rsidP="009B23BF">
      <w:pPr>
        <w:pStyle w:val="Tekstkomentara"/>
        <w:numPr>
          <w:ilvl w:val="0"/>
          <w:numId w:val="10"/>
        </w:numPr>
        <w:spacing w:after="0"/>
        <w:jc w:val="both"/>
        <w:rPr>
          <w:rFonts w:ascii="Calibri" w:hAnsi="Calibri" w:cs="Calibri"/>
          <w:sz w:val="22"/>
          <w:szCs w:val="22"/>
        </w:rPr>
      </w:pPr>
      <w:r>
        <w:rPr>
          <w:rFonts w:ascii="Calibri" w:hAnsi="Calibri" w:cs="Calibri"/>
          <w:sz w:val="22"/>
          <w:szCs w:val="22"/>
        </w:rPr>
        <w:t xml:space="preserve">Vršiti eradikaciju i uklanjanje </w:t>
      </w:r>
      <w:proofErr w:type="spellStart"/>
      <w:r>
        <w:rPr>
          <w:rFonts w:ascii="Calibri" w:hAnsi="Calibri" w:cs="Calibri"/>
          <w:sz w:val="22"/>
          <w:szCs w:val="22"/>
        </w:rPr>
        <w:t>alohtonih</w:t>
      </w:r>
      <w:proofErr w:type="spellEnd"/>
      <w:r>
        <w:rPr>
          <w:rFonts w:ascii="Calibri" w:hAnsi="Calibri" w:cs="Calibri"/>
          <w:sz w:val="22"/>
          <w:szCs w:val="22"/>
        </w:rPr>
        <w:t xml:space="preserve"> vrsta.</w:t>
      </w:r>
    </w:p>
    <w:p w14:paraId="7F413228" w14:textId="46C6A1A6" w:rsidR="004F4741" w:rsidRPr="009B23BF" w:rsidRDefault="004F4741" w:rsidP="009B23BF">
      <w:pPr>
        <w:pStyle w:val="Tekstkomentara"/>
        <w:numPr>
          <w:ilvl w:val="0"/>
          <w:numId w:val="10"/>
        </w:numPr>
        <w:spacing w:after="0"/>
        <w:jc w:val="both"/>
        <w:rPr>
          <w:rFonts w:ascii="Calibri" w:hAnsi="Calibri" w:cs="Calibri"/>
          <w:sz w:val="22"/>
          <w:szCs w:val="22"/>
        </w:rPr>
      </w:pPr>
      <w:r>
        <w:rPr>
          <w:rFonts w:ascii="Calibri" w:hAnsi="Calibri" w:cs="Calibri"/>
          <w:sz w:val="22"/>
          <w:szCs w:val="22"/>
        </w:rPr>
        <w:t>Poticati uspostavu područja stroge zaštite (rezervata) nad kopnom i okolnim podmorjem.</w:t>
      </w:r>
    </w:p>
    <w:p w14:paraId="07FA0E0F" w14:textId="77777777" w:rsidR="009B23BF" w:rsidRPr="008862E7" w:rsidRDefault="009B23BF" w:rsidP="009B23BF">
      <w:pPr>
        <w:pStyle w:val="Tekstkomentara"/>
        <w:spacing w:after="0"/>
        <w:ind w:left="720"/>
        <w:jc w:val="both"/>
        <w:rPr>
          <w:rFonts w:ascii="Calibri" w:hAnsi="Calibri" w:cs="Calibri"/>
          <w:sz w:val="22"/>
          <w:szCs w:val="22"/>
        </w:rPr>
      </w:pPr>
    </w:p>
    <w:p w14:paraId="054CABA8" w14:textId="3D68372B" w:rsidR="00AF2E89" w:rsidRPr="008862E7" w:rsidRDefault="00AF2E89" w:rsidP="008862E7">
      <w:pPr>
        <w:pStyle w:val="Tekstkomentara"/>
        <w:spacing w:after="0"/>
        <w:jc w:val="both"/>
        <w:rPr>
          <w:rFonts w:ascii="Calibri" w:hAnsi="Calibri" w:cs="Calibri"/>
          <w:sz w:val="22"/>
          <w:szCs w:val="22"/>
        </w:rPr>
      </w:pPr>
      <w:r w:rsidRPr="008862E7">
        <w:rPr>
          <w:rFonts w:ascii="Calibri" w:hAnsi="Calibri" w:cs="Calibri"/>
          <w:sz w:val="22"/>
          <w:szCs w:val="22"/>
        </w:rPr>
        <w:t>B. Upravljanje posjećivanjem, interpretacija i edukacija</w:t>
      </w:r>
    </w:p>
    <w:p w14:paraId="6961F4DD" w14:textId="77777777" w:rsidR="00AF2E89" w:rsidRPr="008862E7" w:rsidRDefault="00AF2E89" w:rsidP="008862E7">
      <w:pPr>
        <w:pStyle w:val="Tekstkomentara"/>
        <w:numPr>
          <w:ilvl w:val="0"/>
          <w:numId w:val="11"/>
        </w:numPr>
        <w:spacing w:after="0"/>
        <w:jc w:val="both"/>
        <w:rPr>
          <w:rFonts w:ascii="Calibri" w:hAnsi="Calibri" w:cs="Calibri"/>
          <w:sz w:val="22"/>
          <w:szCs w:val="22"/>
        </w:rPr>
      </w:pPr>
      <w:r w:rsidRPr="008862E7">
        <w:rPr>
          <w:rFonts w:ascii="Calibri" w:hAnsi="Calibri" w:cs="Calibri"/>
          <w:sz w:val="22"/>
          <w:szCs w:val="22"/>
        </w:rPr>
        <w:t xml:space="preserve">Interpretirati zaštićeno područje kroz UNESCO </w:t>
      </w:r>
      <w:proofErr w:type="spellStart"/>
      <w:r w:rsidRPr="008862E7">
        <w:rPr>
          <w:rFonts w:ascii="Calibri" w:hAnsi="Calibri" w:cs="Calibri"/>
          <w:sz w:val="22"/>
          <w:szCs w:val="22"/>
        </w:rPr>
        <w:t>Geopark</w:t>
      </w:r>
      <w:proofErr w:type="spellEnd"/>
      <w:r w:rsidRPr="008862E7">
        <w:rPr>
          <w:rFonts w:ascii="Calibri" w:hAnsi="Calibri" w:cs="Calibri"/>
          <w:sz w:val="22"/>
          <w:szCs w:val="22"/>
        </w:rPr>
        <w:t xml:space="preserve"> Viški arhipelag.</w:t>
      </w:r>
    </w:p>
    <w:p w14:paraId="26CB989C" w14:textId="6DFBC243" w:rsidR="00AF2E89" w:rsidRPr="008862E7" w:rsidRDefault="00AF2E89" w:rsidP="008862E7">
      <w:pPr>
        <w:pStyle w:val="Odlomakpopisa"/>
        <w:numPr>
          <w:ilvl w:val="0"/>
          <w:numId w:val="11"/>
        </w:numPr>
        <w:spacing w:after="0" w:line="240" w:lineRule="auto"/>
        <w:jc w:val="both"/>
        <w:rPr>
          <w:rFonts w:ascii="Calibri" w:hAnsi="Calibri" w:cs="Calibri"/>
        </w:rPr>
      </w:pPr>
      <w:r w:rsidRPr="008862E7">
        <w:rPr>
          <w:rFonts w:ascii="Calibri" w:hAnsi="Calibri" w:cs="Calibri"/>
        </w:rPr>
        <w:t xml:space="preserve">Educirati turističke vodiče o prirodnim vrijednostima područja kroz UNESCO </w:t>
      </w:r>
      <w:proofErr w:type="spellStart"/>
      <w:r w:rsidRPr="008862E7">
        <w:rPr>
          <w:rFonts w:ascii="Calibri" w:hAnsi="Calibri" w:cs="Calibri"/>
        </w:rPr>
        <w:t>Geopark</w:t>
      </w:r>
      <w:proofErr w:type="spellEnd"/>
      <w:r w:rsidRPr="008862E7">
        <w:rPr>
          <w:rFonts w:ascii="Calibri" w:hAnsi="Calibri" w:cs="Calibri"/>
        </w:rPr>
        <w:t xml:space="preserve"> Viški arhipelag.</w:t>
      </w:r>
    </w:p>
    <w:p w14:paraId="21BE532B" w14:textId="77777777" w:rsidR="00AF2E89" w:rsidRPr="008862E7" w:rsidRDefault="00AF2E89" w:rsidP="008862E7">
      <w:pPr>
        <w:spacing w:after="0" w:line="240" w:lineRule="auto"/>
        <w:ind w:firstLine="708"/>
        <w:jc w:val="both"/>
        <w:rPr>
          <w:rFonts w:ascii="Calibri" w:hAnsi="Calibri" w:cs="Calibri"/>
        </w:rPr>
      </w:pPr>
    </w:p>
    <w:p w14:paraId="5B23890D" w14:textId="4A11A39B" w:rsidR="00A6040E" w:rsidRPr="008862E7" w:rsidRDefault="00A6040E" w:rsidP="008862E7">
      <w:pPr>
        <w:spacing w:after="0" w:line="240" w:lineRule="auto"/>
        <w:ind w:firstLine="708"/>
        <w:jc w:val="both"/>
        <w:rPr>
          <w:rFonts w:ascii="Calibri" w:hAnsi="Calibri" w:cs="Calibri"/>
          <w:shd w:val="clear" w:color="auto" w:fill="FFFFFF"/>
        </w:rPr>
      </w:pPr>
      <w:r w:rsidRPr="008862E7">
        <w:rPr>
          <w:rFonts w:ascii="Calibri" w:hAnsi="Calibri" w:cs="Calibri"/>
        </w:rPr>
        <w:t xml:space="preserve">Nadzor spomenika prirode „Jabuka“ provoditi će se od strane čuvarske službe Javne ustanove MORE I KRŠ temeljem Zakona o zaštiti prirode i </w:t>
      </w:r>
      <w:r w:rsidRPr="008862E7">
        <w:rPr>
          <w:rFonts w:ascii="Calibri" w:hAnsi="Calibri" w:cs="Calibri"/>
          <w:shd w:val="clear" w:color="auto" w:fill="FFFFFF"/>
        </w:rPr>
        <w:t>Zakona o pomorskom dobru i morskim lukama.</w:t>
      </w:r>
    </w:p>
    <w:p w14:paraId="3631788F" w14:textId="77777777" w:rsidR="00A6040E" w:rsidRDefault="00A6040E" w:rsidP="008862E7">
      <w:pPr>
        <w:spacing w:after="0" w:line="240" w:lineRule="auto"/>
        <w:jc w:val="both"/>
        <w:rPr>
          <w:rFonts w:ascii="Calibri" w:hAnsi="Calibri" w:cs="Calibri"/>
          <w:b/>
          <w:bCs/>
        </w:rPr>
      </w:pPr>
    </w:p>
    <w:p w14:paraId="3EAE8DE1" w14:textId="77777777" w:rsidR="008862E7" w:rsidRPr="008862E7" w:rsidRDefault="008862E7" w:rsidP="008862E7">
      <w:pPr>
        <w:spacing w:after="0" w:line="240" w:lineRule="auto"/>
        <w:jc w:val="both"/>
        <w:rPr>
          <w:rFonts w:ascii="Calibri" w:hAnsi="Calibri" w:cs="Calibri"/>
          <w:b/>
          <w:bCs/>
        </w:rPr>
      </w:pPr>
    </w:p>
    <w:p w14:paraId="7FAE9DA1" w14:textId="459F6E21" w:rsidR="00A6040E" w:rsidRDefault="00A6040E" w:rsidP="008862E7">
      <w:pPr>
        <w:spacing w:after="0" w:line="240" w:lineRule="auto"/>
        <w:jc w:val="center"/>
        <w:rPr>
          <w:rFonts w:ascii="Calibri" w:hAnsi="Calibri" w:cs="Calibri"/>
          <w:b/>
          <w:bCs/>
        </w:rPr>
      </w:pPr>
      <w:r w:rsidRPr="008862E7">
        <w:rPr>
          <w:rFonts w:ascii="Calibri" w:hAnsi="Calibri" w:cs="Calibri"/>
          <w:b/>
          <w:bCs/>
        </w:rPr>
        <w:t>Članak 17.</w:t>
      </w:r>
    </w:p>
    <w:p w14:paraId="2EBECA29" w14:textId="77777777" w:rsidR="008862E7" w:rsidRPr="008862E7" w:rsidRDefault="008862E7" w:rsidP="008862E7">
      <w:pPr>
        <w:spacing w:after="0" w:line="240" w:lineRule="auto"/>
        <w:jc w:val="center"/>
        <w:rPr>
          <w:rFonts w:ascii="Calibri" w:hAnsi="Calibri" w:cs="Calibri"/>
          <w:b/>
          <w:bCs/>
        </w:rPr>
      </w:pPr>
    </w:p>
    <w:p w14:paraId="68E236E1" w14:textId="536E5517" w:rsidR="00A6040E" w:rsidRPr="008862E7" w:rsidRDefault="00A6040E" w:rsidP="008862E7">
      <w:pPr>
        <w:spacing w:after="0" w:line="240" w:lineRule="auto"/>
        <w:ind w:firstLine="708"/>
        <w:jc w:val="both"/>
        <w:rPr>
          <w:rFonts w:ascii="Calibri" w:hAnsi="Calibri" w:cs="Calibri"/>
        </w:rPr>
      </w:pPr>
      <w:r w:rsidRPr="008862E7">
        <w:rPr>
          <w:rFonts w:ascii="Calibri" w:hAnsi="Calibri" w:cs="Calibri"/>
        </w:rPr>
        <w:t>Spomenik prirode „</w:t>
      </w:r>
      <w:bookmarkStart w:id="4" w:name="_Hlk158389110"/>
      <w:proofErr w:type="spellStart"/>
      <w:r w:rsidRPr="008862E7">
        <w:rPr>
          <w:rFonts w:ascii="Calibri" w:hAnsi="Calibri" w:cs="Calibri"/>
        </w:rPr>
        <w:t>Medvidina</w:t>
      </w:r>
      <w:proofErr w:type="spellEnd"/>
      <w:r w:rsidRPr="008862E7">
        <w:rPr>
          <w:rFonts w:ascii="Calibri" w:hAnsi="Calibri" w:cs="Calibri"/>
        </w:rPr>
        <w:t xml:space="preserve"> </w:t>
      </w:r>
      <w:bookmarkEnd w:id="4"/>
      <w:r w:rsidR="004F4741">
        <w:rPr>
          <w:rFonts w:ascii="Calibri" w:hAnsi="Calibri" w:cs="Calibri"/>
        </w:rPr>
        <w:t>špilja</w:t>
      </w:r>
      <w:r w:rsidRPr="008862E7">
        <w:rPr>
          <w:rFonts w:ascii="Calibri" w:hAnsi="Calibri" w:cs="Calibri"/>
        </w:rPr>
        <w:t xml:space="preserve">“ </w:t>
      </w:r>
      <w:r w:rsidR="00F70100" w:rsidRPr="008862E7">
        <w:rPr>
          <w:rFonts w:ascii="Calibri" w:hAnsi="Calibri" w:cs="Calibri"/>
        </w:rPr>
        <w:t xml:space="preserve">u planu je za davanje koncesija na pomorskom dobru od strane Splitsko-dalmatinske županije. </w:t>
      </w:r>
    </w:p>
    <w:p w14:paraId="797A5212" w14:textId="77777777" w:rsidR="001F6E7C" w:rsidRPr="008862E7" w:rsidRDefault="001F6E7C" w:rsidP="008862E7">
      <w:pPr>
        <w:spacing w:after="0" w:line="240" w:lineRule="auto"/>
        <w:ind w:firstLine="708"/>
        <w:jc w:val="both"/>
        <w:rPr>
          <w:rFonts w:ascii="Calibri" w:hAnsi="Calibri" w:cs="Calibri"/>
        </w:rPr>
      </w:pPr>
    </w:p>
    <w:p w14:paraId="527DB4B9" w14:textId="77777777" w:rsidR="001F6E7C" w:rsidRPr="008862E7" w:rsidRDefault="001F6E7C" w:rsidP="008862E7">
      <w:pPr>
        <w:spacing w:after="0" w:line="240" w:lineRule="auto"/>
        <w:ind w:firstLine="708"/>
        <w:jc w:val="both"/>
        <w:rPr>
          <w:rFonts w:ascii="Calibri" w:hAnsi="Calibri" w:cs="Calibri"/>
        </w:rPr>
      </w:pPr>
      <w:r w:rsidRPr="008862E7">
        <w:rPr>
          <w:rFonts w:ascii="Calibri" w:hAnsi="Calibri" w:cs="Calibri"/>
        </w:rPr>
        <w:t>Javna ustanova MORE I KRŠ planira sljedeće aktivnosti:</w:t>
      </w:r>
    </w:p>
    <w:p w14:paraId="609871F9" w14:textId="77777777" w:rsidR="001F6E7C" w:rsidRPr="008862E7" w:rsidRDefault="001F6E7C" w:rsidP="008862E7">
      <w:pPr>
        <w:spacing w:after="0" w:line="240" w:lineRule="auto"/>
        <w:ind w:firstLine="708"/>
        <w:jc w:val="both"/>
        <w:rPr>
          <w:rFonts w:ascii="Calibri" w:hAnsi="Calibri" w:cs="Calibri"/>
        </w:rPr>
      </w:pPr>
    </w:p>
    <w:p w14:paraId="38D861CB" w14:textId="22788FCA" w:rsidR="001F6E7C" w:rsidRPr="008862E7" w:rsidRDefault="001F6E7C" w:rsidP="008862E7">
      <w:pPr>
        <w:pStyle w:val="Tekstkomentara"/>
        <w:spacing w:after="0"/>
        <w:jc w:val="both"/>
        <w:rPr>
          <w:rFonts w:ascii="Calibri" w:hAnsi="Calibri" w:cs="Calibri"/>
          <w:sz w:val="22"/>
          <w:szCs w:val="22"/>
        </w:rPr>
      </w:pPr>
      <w:r w:rsidRPr="008862E7">
        <w:rPr>
          <w:rFonts w:ascii="Calibri" w:hAnsi="Calibri" w:cs="Calibri"/>
          <w:sz w:val="22"/>
          <w:szCs w:val="22"/>
        </w:rPr>
        <w:t>A. Očuvanje prirodnih vrijednosti</w:t>
      </w:r>
    </w:p>
    <w:p w14:paraId="602C8608" w14:textId="77777777" w:rsidR="001F6E7C" w:rsidRPr="008862E7" w:rsidRDefault="001F6E7C" w:rsidP="008862E7">
      <w:pPr>
        <w:pStyle w:val="Tekstkomentara"/>
        <w:numPr>
          <w:ilvl w:val="0"/>
          <w:numId w:val="8"/>
        </w:numPr>
        <w:spacing w:after="0"/>
        <w:jc w:val="both"/>
        <w:rPr>
          <w:rFonts w:ascii="Calibri" w:hAnsi="Calibri" w:cs="Calibri"/>
          <w:sz w:val="22"/>
          <w:szCs w:val="22"/>
        </w:rPr>
      </w:pPr>
      <w:r w:rsidRPr="008862E7">
        <w:rPr>
          <w:rFonts w:ascii="Calibri" w:hAnsi="Calibri" w:cs="Calibri"/>
          <w:sz w:val="22"/>
          <w:szCs w:val="22"/>
        </w:rPr>
        <w:t>Uspostaviti i provoditi programe praćenja (monitoring) ciljnih staništa i vrsta.</w:t>
      </w:r>
    </w:p>
    <w:p w14:paraId="271EC038" w14:textId="77777777" w:rsidR="001F6E7C" w:rsidRPr="008862E7" w:rsidRDefault="001F6E7C" w:rsidP="008862E7">
      <w:pPr>
        <w:pStyle w:val="Tekstkomentara"/>
        <w:numPr>
          <w:ilvl w:val="0"/>
          <w:numId w:val="8"/>
        </w:numPr>
        <w:spacing w:after="0"/>
        <w:jc w:val="both"/>
        <w:rPr>
          <w:rFonts w:ascii="Calibri" w:hAnsi="Calibri" w:cs="Calibri"/>
          <w:sz w:val="22"/>
          <w:szCs w:val="22"/>
        </w:rPr>
      </w:pPr>
      <w:r w:rsidRPr="008862E7">
        <w:rPr>
          <w:rFonts w:ascii="Calibri" w:hAnsi="Calibri" w:cs="Calibri"/>
          <w:sz w:val="22"/>
          <w:szCs w:val="22"/>
        </w:rPr>
        <w:t xml:space="preserve">Stvoriti preduvjete za povratak Sredozemne medvjedice. </w:t>
      </w:r>
    </w:p>
    <w:p w14:paraId="61C0D99E" w14:textId="77777777" w:rsidR="001F6E7C" w:rsidRPr="008862E7" w:rsidRDefault="001F6E7C" w:rsidP="008862E7">
      <w:pPr>
        <w:pStyle w:val="Tekstkomentara"/>
        <w:numPr>
          <w:ilvl w:val="0"/>
          <w:numId w:val="8"/>
        </w:numPr>
        <w:spacing w:after="0"/>
        <w:jc w:val="both"/>
        <w:rPr>
          <w:rFonts w:ascii="Calibri" w:hAnsi="Calibri" w:cs="Calibri"/>
          <w:sz w:val="22"/>
          <w:szCs w:val="22"/>
        </w:rPr>
      </w:pPr>
      <w:r w:rsidRPr="008862E7">
        <w:rPr>
          <w:rFonts w:ascii="Calibri" w:hAnsi="Calibri" w:cs="Calibri"/>
          <w:sz w:val="22"/>
          <w:szCs w:val="22"/>
        </w:rPr>
        <w:t xml:space="preserve">Do dodjele koncesije organizirati akcije čišćenja špilje od otpada.  </w:t>
      </w:r>
    </w:p>
    <w:p w14:paraId="3E6961DC" w14:textId="77777777" w:rsidR="001F6E7C" w:rsidRPr="008862E7" w:rsidRDefault="001F6E7C" w:rsidP="008862E7">
      <w:pPr>
        <w:pStyle w:val="Tekstkomentara"/>
        <w:spacing w:after="0"/>
        <w:jc w:val="both"/>
        <w:rPr>
          <w:rFonts w:ascii="Calibri" w:hAnsi="Calibri" w:cs="Calibri"/>
          <w:sz w:val="22"/>
          <w:szCs w:val="22"/>
        </w:rPr>
      </w:pPr>
    </w:p>
    <w:p w14:paraId="6BDBF821" w14:textId="64B308AC" w:rsidR="001F6E7C" w:rsidRPr="008862E7" w:rsidRDefault="001F6E7C" w:rsidP="008862E7">
      <w:pPr>
        <w:pStyle w:val="Tekstkomentara"/>
        <w:spacing w:after="0"/>
        <w:jc w:val="both"/>
        <w:rPr>
          <w:rFonts w:ascii="Calibri" w:hAnsi="Calibri" w:cs="Calibri"/>
          <w:sz w:val="22"/>
          <w:szCs w:val="22"/>
        </w:rPr>
      </w:pPr>
      <w:r w:rsidRPr="008862E7">
        <w:rPr>
          <w:rFonts w:ascii="Calibri" w:hAnsi="Calibri" w:cs="Calibri"/>
          <w:sz w:val="22"/>
          <w:szCs w:val="22"/>
        </w:rPr>
        <w:t>B. Upravljanje posjećivanjem, interpretacija i edukacija</w:t>
      </w:r>
    </w:p>
    <w:p w14:paraId="70CB0791" w14:textId="77777777" w:rsidR="001F6E7C" w:rsidRPr="008862E7" w:rsidRDefault="001F6E7C" w:rsidP="008862E7">
      <w:pPr>
        <w:pStyle w:val="Tekstkomentara"/>
        <w:numPr>
          <w:ilvl w:val="0"/>
          <w:numId w:val="9"/>
        </w:numPr>
        <w:spacing w:after="0"/>
        <w:jc w:val="both"/>
        <w:rPr>
          <w:rFonts w:ascii="Calibri" w:hAnsi="Calibri" w:cs="Calibri"/>
          <w:sz w:val="22"/>
          <w:szCs w:val="22"/>
        </w:rPr>
      </w:pPr>
      <w:r w:rsidRPr="008862E7">
        <w:rPr>
          <w:rFonts w:ascii="Calibri" w:hAnsi="Calibri" w:cs="Calibri"/>
          <w:sz w:val="22"/>
          <w:szCs w:val="22"/>
        </w:rPr>
        <w:t>Poticati nadležna tijela na dodjelu koncesije za organizirano posjećivanje.</w:t>
      </w:r>
    </w:p>
    <w:p w14:paraId="37EE3000" w14:textId="77777777" w:rsidR="001F6E7C" w:rsidRPr="008862E7" w:rsidRDefault="001F6E7C" w:rsidP="008862E7">
      <w:pPr>
        <w:pStyle w:val="Odlomakpopisa"/>
        <w:numPr>
          <w:ilvl w:val="0"/>
          <w:numId w:val="9"/>
        </w:numPr>
        <w:spacing w:after="0" w:line="240" w:lineRule="auto"/>
        <w:jc w:val="both"/>
        <w:rPr>
          <w:rFonts w:ascii="Calibri" w:hAnsi="Calibri" w:cs="Calibri"/>
        </w:rPr>
      </w:pPr>
      <w:r w:rsidRPr="008862E7">
        <w:rPr>
          <w:rFonts w:ascii="Calibri" w:hAnsi="Calibri" w:cs="Calibri"/>
        </w:rPr>
        <w:t>Do dodjele koncesije održavati nadzornu kameru i informativnu ploču postavljenu na ulazu u špilju.</w:t>
      </w:r>
    </w:p>
    <w:p w14:paraId="47B44040" w14:textId="77777777" w:rsidR="001F6E7C" w:rsidRPr="008862E7" w:rsidRDefault="001F6E7C" w:rsidP="008862E7">
      <w:pPr>
        <w:pStyle w:val="Tekstkomentara"/>
        <w:numPr>
          <w:ilvl w:val="0"/>
          <w:numId w:val="9"/>
        </w:numPr>
        <w:spacing w:after="0"/>
        <w:jc w:val="both"/>
        <w:rPr>
          <w:rFonts w:ascii="Calibri" w:hAnsi="Calibri" w:cs="Calibri"/>
          <w:sz w:val="22"/>
          <w:szCs w:val="22"/>
        </w:rPr>
      </w:pPr>
      <w:r w:rsidRPr="008862E7">
        <w:rPr>
          <w:rFonts w:ascii="Calibri" w:hAnsi="Calibri" w:cs="Calibri"/>
          <w:sz w:val="22"/>
          <w:szCs w:val="22"/>
        </w:rPr>
        <w:t xml:space="preserve">Interpretirati zaštićeno područje kroz </w:t>
      </w:r>
      <w:proofErr w:type="spellStart"/>
      <w:r w:rsidRPr="008862E7">
        <w:rPr>
          <w:rFonts w:ascii="Calibri" w:hAnsi="Calibri" w:cs="Calibri"/>
          <w:sz w:val="22"/>
          <w:szCs w:val="22"/>
        </w:rPr>
        <w:t>Posjetiteljski</w:t>
      </w:r>
      <w:proofErr w:type="spellEnd"/>
      <w:r w:rsidRPr="008862E7">
        <w:rPr>
          <w:rFonts w:ascii="Calibri" w:hAnsi="Calibri" w:cs="Calibri"/>
          <w:sz w:val="22"/>
          <w:szCs w:val="22"/>
        </w:rPr>
        <w:t xml:space="preserve"> centar Modra špilja i UNESCO </w:t>
      </w:r>
      <w:proofErr w:type="spellStart"/>
      <w:r w:rsidRPr="008862E7">
        <w:rPr>
          <w:rFonts w:ascii="Calibri" w:hAnsi="Calibri" w:cs="Calibri"/>
          <w:sz w:val="22"/>
          <w:szCs w:val="22"/>
        </w:rPr>
        <w:t>Geopark</w:t>
      </w:r>
      <w:proofErr w:type="spellEnd"/>
      <w:r w:rsidRPr="008862E7">
        <w:rPr>
          <w:rFonts w:ascii="Calibri" w:hAnsi="Calibri" w:cs="Calibri"/>
          <w:sz w:val="22"/>
          <w:szCs w:val="22"/>
        </w:rPr>
        <w:t xml:space="preserve"> Viški arhipelag.</w:t>
      </w:r>
    </w:p>
    <w:p w14:paraId="69119F54" w14:textId="77777777" w:rsidR="001F6E7C" w:rsidRPr="008862E7" w:rsidRDefault="001F6E7C" w:rsidP="008862E7">
      <w:pPr>
        <w:pStyle w:val="Tekstkomentara"/>
        <w:numPr>
          <w:ilvl w:val="0"/>
          <w:numId w:val="9"/>
        </w:numPr>
        <w:spacing w:after="0"/>
        <w:jc w:val="both"/>
        <w:rPr>
          <w:rFonts w:ascii="Calibri" w:hAnsi="Calibri" w:cs="Calibri"/>
          <w:sz w:val="22"/>
          <w:szCs w:val="22"/>
        </w:rPr>
      </w:pPr>
      <w:r w:rsidRPr="008862E7">
        <w:rPr>
          <w:rFonts w:ascii="Calibri" w:hAnsi="Calibri" w:cs="Calibri"/>
          <w:sz w:val="22"/>
          <w:szCs w:val="22"/>
        </w:rPr>
        <w:t xml:space="preserve">Educirati koncesionara i turističke vodiče o prirodnim vrijednostima područja kroz </w:t>
      </w:r>
      <w:proofErr w:type="spellStart"/>
      <w:r w:rsidRPr="008862E7">
        <w:rPr>
          <w:rFonts w:ascii="Calibri" w:hAnsi="Calibri" w:cs="Calibri"/>
          <w:sz w:val="22"/>
          <w:szCs w:val="22"/>
        </w:rPr>
        <w:t>Posjetiteljski</w:t>
      </w:r>
      <w:proofErr w:type="spellEnd"/>
      <w:r w:rsidRPr="008862E7">
        <w:rPr>
          <w:rFonts w:ascii="Calibri" w:hAnsi="Calibri" w:cs="Calibri"/>
          <w:sz w:val="22"/>
          <w:szCs w:val="22"/>
        </w:rPr>
        <w:t xml:space="preserve"> centar Modra špilja i UNESCO </w:t>
      </w:r>
      <w:proofErr w:type="spellStart"/>
      <w:r w:rsidRPr="008862E7">
        <w:rPr>
          <w:rFonts w:ascii="Calibri" w:hAnsi="Calibri" w:cs="Calibri"/>
          <w:sz w:val="22"/>
          <w:szCs w:val="22"/>
        </w:rPr>
        <w:t>Geopark</w:t>
      </w:r>
      <w:proofErr w:type="spellEnd"/>
      <w:r w:rsidRPr="008862E7">
        <w:rPr>
          <w:rFonts w:ascii="Calibri" w:hAnsi="Calibri" w:cs="Calibri"/>
          <w:sz w:val="22"/>
          <w:szCs w:val="22"/>
        </w:rPr>
        <w:t xml:space="preserve"> Viški arhipelag.</w:t>
      </w:r>
    </w:p>
    <w:p w14:paraId="23D00C12" w14:textId="77777777" w:rsidR="001F6E7C" w:rsidRPr="008862E7" w:rsidRDefault="001F6E7C" w:rsidP="008862E7">
      <w:pPr>
        <w:spacing w:after="0" w:line="240" w:lineRule="auto"/>
        <w:ind w:firstLine="708"/>
        <w:jc w:val="both"/>
        <w:rPr>
          <w:rFonts w:ascii="Calibri" w:hAnsi="Calibri" w:cs="Calibri"/>
        </w:rPr>
      </w:pPr>
    </w:p>
    <w:p w14:paraId="0A644E90" w14:textId="1D874DCD" w:rsidR="00A6040E" w:rsidRPr="008862E7" w:rsidRDefault="00A6040E" w:rsidP="008862E7">
      <w:pPr>
        <w:spacing w:after="0" w:line="240" w:lineRule="auto"/>
        <w:ind w:firstLine="708"/>
        <w:jc w:val="both"/>
        <w:rPr>
          <w:rFonts w:ascii="Calibri" w:hAnsi="Calibri" w:cs="Calibri"/>
          <w:shd w:val="clear" w:color="auto" w:fill="FFFFFF"/>
        </w:rPr>
      </w:pPr>
      <w:r w:rsidRPr="008862E7">
        <w:rPr>
          <w:rFonts w:ascii="Calibri" w:hAnsi="Calibri" w:cs="Calibri"/>
        </w:rPr>
        <w:t>Nadzor spomenika prirode „</w:t>
      </w:r>
      <w:proofErr w:type="spellStart"/>
      <w:r w:rsidRPr="008862E7">
        <w:rPr>
          <w:rFonts w:ascii="Calibri" w:hAnsi="Calibri" w:cs="Calibri"/>
        </w:rPr>
        <w:t>Medvidina</w:t>
      </w:r>
      <w:proofErr w:type="spellEnd"/>
      <w:r w:rsidRPr="008862E7">
        <w:rPr>
          <w:rFonts w:ascii="Calibri" w:hAnsi="Calibri" w:cs="Calibri"/>
        </w:rPr>
        <w:t xml:space="preserve"> </w:t>
      </w:r>
      <w:r w:rsidR="004F4741">
        <w:rPr>
          <w:rFonts w:ascii="Calibri" w:hAnsi="Calibri" w:cs="Calibri"/>
        </w:rPr>
        <w:t>špilja</w:t>
      </w:r>
      <w:r w:rsidRPr="008862E7">
        <w:rPr>
          <w:rFonts w:ascii="Calibri" w:hAnsi="Calibri" w:cs="Calibri"/>
        </w:rPr>
        <w:t xml:space="preserve">“ provoditi će se od strane čuvarske službe Javne ustanove MORE I KRŠ temeljem Zakona o zaštiti prirode i </w:t>
      </w:r>
      <w:r w:rsidRPr="008862E7">
        <w:rPr>
          <w:rFonts w:ascii="Calibri" w:hAnsi="Calibri" w:cs="Calibri"/>
          <w:shd w:val="clear" w:color="auto" w:fill="FFFFFF"/>
        </w:rPr>
        <w:t>Zakona o pomorskom dobru i morskim lukama.</w:t>
      </w:r>
    </w:p>
    <w:p w14:paraId="00F2DA55" w14:textId="77777777" w:rsidR="00A6040E" w:rsidRDefault="00A6040E" w:rsidP="008862E7">
      <w:pPr>
        <w:spacing w:after="0" w:line="240" w:lineRule="auto"/>
        <w:jc w:val="both"/>
        <w:rPr>
          <w:rFonts w:ascii="Calibri" w:hAnsi="Calibri" w:cs="Calibri"/>
          <w:b/>
          <w:bCs/>
        </w:rPr>
      </w:pPr>
    </w:p>
    <w:p w14:paraId="05B234FE" w14:textId="77777777" w:rsidR="008862E7" w:rsidRPr="008862E7" w:rsidRDefault="008862E7" w:rsidP="008862E7">
      <w:pPr>
        <w:spacing w:after="0" w:line="240" w:lineRule="auto"/>
        <w:jc w:val="both"/>
        <w:rPr>
          <w:rFonts w:ascii="Calibri" w:hAnsi="Calibri" w:cs="Calibri"/>
          <w:b/>
          <w:bCs/>
        </w:rPr>
      </w:pPr>
    </w:p>
    <w:p w14:paraId="3C7A3C89" w14:textId="07143D94" w:rsidR="00830D87" w:rsidRDefault="00830D87" w:rsidP="008862E7">
      <w:pPr>
        <w:spacing w:after="0" w:line="240" w:lineRule="auto"/>
        <w:jc w:val="center"/>
        <w:rPr>
          <w:rFonts w:ascii="Calibri" w:hAnsi="Calibri" w:cs="Calibri"/>
          <w:b/>
          <w:bCs/>
        </w:rPr>
      </w:pPr>
      <w:r w:rsidRPr="008862E7">
        <w:rPr>
          <w:rFonts w:ascii="Calibri" w:hAnsi="Calibri" w:cs="Calibri"/>
          <w:b/>
          <w:bCs/>
        </w:rPr>
        <w:t xml:space="preserve">Članak </w:t>
      </w:r>
      <w:r w:rsidR="00E941BE" w:rsidRPr="008862E7">
        <w:rPr>
          <w:rFonts w:ascii="Calibri" w:hAnsi="Calibri" w:cs="Calibri"/>
          <w:b/>
          <w:bCs/>
        </w:rPr>
        <w:t>1</w:t>
      </w:r>
      <w:r w:rsidR="00A6040E" w:rsidRPr="008862E7">
        <w:rPr>
          <w:rFonts w:ascii="Calibri" w:hAnsi="Calibri" w:cs="Calibri"/>
          <w:b/>
          <w:bCs/>
        </w:rPr>
        <w:t>8</w:t>
      </w:r>
      <w:r w:rsidRPr="008862E7">
        <w:rPr>
          <w:rFonts w:ascii="Calibri" w:hAnsi="Calibri" w:cs="Calibri"/>
          <w:b/>
          <w:bCs/>
        </w:rPr>
        <w:t>.</w:t>
      </w:r>
    </w:p>
    <w:p w14:paraId="5B7C3B2E" w14:textId="77777777" w:rsidR="008862E7" w:rsidRPr="008862E7" w:rsidRDefault="008862E7" w:rsidP="008862E7">
      <w:pPr>
        <w:spacing w:after="0" w:line="240" w:lineRule="auto"/>
        <w:jc w:val="center"/>
        <w:rPr>
          <w:rFonts w:ascii="Calibri" w:hAnsi="Calibri" w:cs="Calibri"/>
          <w:b/>
          <w:bCs/>
        </w:rPr>
      </w:pPr>
    </w:p>
    <w:p w14:paraId="6D09AC1B" w14:textId="7F53C13F" w:rsidR="00CD69EC" w:rsidRPr="008862E7" w:rsidRDefault="00CD69EC" w:rsidP="008862E7">
      <w:pPr>
        <w:spacing w:after="0" w:line="240" w:lineRule="auto"/>
        <w:ind w:firstLine="708"/>
        <w:jc w:val="both"/>
        <w:rPr>
          <w:rFonts w:ascii="Calibri" w:hAnsi="Calibri" w:cs="Calibri"/>
        </w:rPr>
      </w:pPr>
      <w:r w:rsidRPr="008862E7">
        <w:rPr>
          <w:rFonts w:ascii="Calibri" w:hAnsi="Calibri" w:cs="Calibri"/>
        </w:rPr>
        <w:t>Spomenik prirode „</w:t>
      </w:r>
      <w:r w:rsidR="0093666A" w:rsidRPr="008862E7">
        <w:rPr>
          <w:rFonts w:ascii="Calibri" w:hAnsi="Calibri" w:cs="Calibri"/>
        </w:rPr>
        <w:t>Zelena</w:t>
      </w:r>
      <w:r w:rsidRPr="008862E7">
        <w:rPr>
          <w:rFonts w:ascii="Calibri" w:hAnsi="Calibri" w:cs="Calibri"/>
        </w:rPr>
        <w:t xml:space="preserve"> špilja“ se nalazi pod koncesijom od strane Gradina Vis</w:t>
      </w:r>
      <w:r w:rsidR="004F2B9F" w:rsidRPr="008862E7">
        <w:rPr>
          <w:rFonts w:ascii="Calibri" w:hAnsi="Calibri" w:cs="Calibri"/>
        </w:rPr>
        <w:t xml:space="preserve"> d.o.o.</w:t>
      </w:r>
      <w:r w:rsidRPr="008862E7">
        <w:rPr>
          <w:rFonts w:ascii="Calibri" w:hAnsi="Calibri" w:cs="Calibri"/>
        </w:rPr>
        <w:t xml:space="preserve">. </w:t>
      </w:r>
    </w:p>
    <w:p w14:paraId="587AC1A5" w14:textId="77777777" w:rsidR="001F6E7C" w:rsidRPr="008862E7" w:rsidRDefault="001F6E7C" w:rsidP="008862E7">
      <w:pPr>
        <w:spacing w:after="0" w:line="240" w:lineRule="auto"/>
        <w:ind w:firstLine="708"/>
        <w:jc w:val="both"/>
        <w:rPr>
          <w:rFonts w:ascii="Calibri" w:hAnsi="Calibri" w:cs="Calibri"/>
        </w:rPr>
      </w:pPr>
    </w:p>
    <w:p w14:paraId="271C8AEF" w14:textId="217169A3" w:rsidR="00CD69EC" w:rsidRPr="008862E7" w:rsidRDefault="00CD69EC" w:rsidP="008862E7">
      <w:pPr>
        <w:spacing w:after="0" w:line="240" w:lineRule="auto"/>
        <w:ind w:firstLine="708"/>
        <w:jc w:val="both"/>
        <w:rPr>
          <w:rFonts w:ascii="Calibri" w:hAnsi="Calibri" w:cs="Calibri"/>
        </w:rPr>
      </w:pPr>
      <w:r w:rsidRPr="008862E7">
        <w:rPr>
          <w:rFonts w:ascii="Calibri" w:hAnsi="Calibri" w:cs="Calibri"/>
        </w:rPr>
        <w:t>Javna ustanova MORE I KRŠ planira</w:t>
      </w:r>
      <w:r w:rsidR="001F6E7C" w:rsidRPr="008862E7">
        <w:rPr>
          <w:rFonts w:ascii="Calibri" w:hAnsi="Calibri" w:cs="Calibri"/>
        </w:rPr>
        <w:t xml:space="preserve"> sljedeće</w:t>
      </w:r>
      <w:r w:rsidRPr="008862E7">
        <w:rPr>
          <w:rFonts w:ascii="Calibri" w:hAnsi="Calibri" w:cs="Calibri"/>
        </w:rPr>
        <w:t xml:space="preserve"> aktivnosti</w:t>
      </w:r>
      <w:r w:rsidR="001F6E7C" w:rsidRPr="008862E7">
        <w:rPr>
          <w:rFonts w:ascii="Calibri" w:hAnsi="Calibri" w:cs="Calibri"/>
        </w:rPr>
        <w:t>:</w:t>
      </w:r>
    </w:p>
    <w:p w14:paraId="0629B19C" w14:textId="77777777" w:rsidR="001F6E7C" w:rsidRPr="008862E7" w:rsidRDefault="001F6E7C" w:rsidP="008862E7">
      <w:pPr>
        <w:pStyle w:val="Tekstkomentara"/>
        <w:spacing w:after="0"/>
        <w:jc w:val="both"/>
        <w:rPr>
          <w:rFonts w:ascii="Calibri" w:hAnsi="Calibri" w:cs="Calibri"/>
          <w:sz w:val="22"/>
          <w:szCs w:val="22"/>
        </w:rPr>
      </w:pPr>
    </w:p>
    <w:p w14:paraId="0C72471F" w14:textId="2B7A194F" w:rsidR="001F6E7C" w:rsidRPr="008862E7" w:rsidRDefault="001F6E7C" w:rsidP="008862E7">
      <w:pPr>
        <w:pStyle w:val="Tekstkomentara"/>
        <w:spacing w:after="0"/>
        <w:jc w:val="both"/>
        <w:rPr>
          <w:rFonts w:ascii="Calibri" w:hAnsi="Calibri" w:cs="Calibri"/>
          <w:sz w:val="22"/>
          <w:szCs w:val="22"/>
        </w:rPr>
      </w:pPr>
      <w:r w:rsidRPr="008862E7">
        <w:rPr>
          <w:rFonts w:ascii="Calibri" w:hAnsi="Calibri" w:cs="Calibri"/>
          <w:sz w:val="22"/>
          <w:szCs w:val="22"/>
        </w:rPr>
        <w:t>A. Očuvanje prirodnih vrijednosti</w:t>
      </w:r>
    </w:p>
    <w:p w14:paraId="171F2756" w14:textId="77777777" w:rsidR="001F6E7C" w:rsidRPr="008862E7" w:rsidRDefault="001F6E7C" w:rsidP="008862E7">
      <w:pPr>
        <w:pStyle w:val="Tekstkomentara"/>
        <w:numPr>
          <w:ilvl w:val="0"/>
          <w:numId w:val="6"/>
        </w:numPr>
        <w:spacing w:after="0"/>
        <w:jc w:val="both"/>
        <w:rPr>
          <w:rFonts w:ascii="Calibri" w:hAnsi="Calibri" w:cs="Calibri"/>
          <w:sz w:val="22"/>
          <w:szCs w:val="22"/>
        </w:rPr>
      </w:pPr>
      <w:r w:rsidRPr="008862E7">
        <w:rPr>
          <w:rFonts w:ascii="Calibri" w:hAnsi="Calibri" w:cs="Calibri"/>
          <w:sz w:val="22"/>
          <w:szCs w:val="22"/>
        </w:rPr>
        <w:t>Uspostaviti i provoditi programe praćenja (monitoring) ciljnih staništa i vrsta.</w:t>
      </w:r>
    </w:p>
    <w:p w14:paraId="2134D520" w14:textId="77777777" w:rsidR="001F6E7C" w:rsidRPr="008862E7" w:rsidRDefault="001F6E7C" w:rsidP="008862E7">
      <w:pPr>
        <w:pStyle w:val="Tekstkomentara"/>
        <w:numPr>
          <w:ilvl w:val="0"/>
          <w:numId w:val="6"/>
        </w:numPr>
        <w:spacing w:after="0"/>
        <w:jc w:val="both"/>
        <w:rPr>
          <w:rFonts w:ascii="Calibri" w:hAnsi="Calibri" w:cs="Calibri"/>
          <w:sz w:val="22"/>
          <w:szCs w:val="22"/>
        </w:rPr>
      </w:pPr>
      <w:r w:rsidRPr="008862E7">
        <w:rPr>
          <w:rFonts w:ascii="Calibri" w:hAnsi="Calibri" w:cs="Calibri"/>
          <w:sz w:val="22"/>
          <w:szCs w:val="22"/>
        </w:rPr>
        <w:t>Vršiti nadzor rada koncesionara i stanja očuvanosti prirodnih vrijednosti zaštićenog područja.</w:t>
      </w:r>
    </w:p>
    <w:p w14:paraId="02E10006" w14:textId="77777777" w:rsidR="001F6E7C" w:rsidRPr="008862E7" w:rsidRDefault="001F6E7C" w:rsidP="008862E7">
      <w:pPr>
        <w:pStyle w:val="Tekstkomentara"/>
        <w:spacing w:after="0"/>
        <w:jc w:val="both"/>
        <w:rPr>
          <w:rFonts w:ascii="Calibri" w:hAnsi="Calibri" w:cs="Calibri"/>
          <w:sz w:val="22"/>
          <w:szCs w:val="22"/>
        </w:rPr>
      </w:pPr>
    </w:p>
    <w:p w14:paraId="0CCAA007" w14:textId="4F6A7F14" w:rsidR="001F6E7C" w:rsidRPr="008862E7" w:rsidRDefault="001F6E7C" w:rsidP="008862E7">
      <w:pPr>
        <w:pStyle w:val="Tekstkomentara"/>
        <w:spacing w:after="0"/>
        <w:jc w:val="both"/>
        <w:rPr>
          <w:rFonts w:ascii="Calibri" w:hAnsi="Calibri" w:cs="Calibri"/>
          <w:sz w:val="22"/>
          <w:szCs w:val="22"/>
        </w:rPr>
      </w:pPr>
      <w:r w:rsidRPr="008862E7">
        <w:rPr>
          <w:rFonts w:ascii="Calibri" w:hAnsi="Calibri" w:cs="Calibri"/>
          <w:sz w:val="22"/>
          <w:szCs w:val="22"/>
        </w:rPr>
        <w:t>B. Upravljanje posjećivanjem, interpretacija i edukacija</w:t>
      </w:r>
    </w:p>
    <w:p w14:paraId="5469E8B6" w14:textId="77777777" w:rsidR="001F6E7C" w:rsidRPr="008862E7" w:rsidRDefault="001F6E7C" w:rsidP="008862E7">
      <w:pPr>
        <w:pStyle w:val="Odlomakpopisa"/>
        <w:numPr>
          <w:ilvl w:val="0"/>
          <w:numId w:val="7"/>
        </w:numPr>
        <w:spacing w:after="0" w:line="240" w:lineRule="auto"/>
        <w:jc w:val="both"/>
        <w:rPr>
          <w:rFonts w:ascii="Calibri" w:hAnsi="Calibri" w:cs="Calibri"/>
        </w:rPr>
      </w:pPr>
      <w:r w:rsidRPr="008862E7">
        <w:rPr>
          <w:rFonts w:ascii="Calibri" w:hAnsi="Calibri" w:cs="Calibri"/>
        </w:rPr>
        <w:t xml:space="preserve">U suradnji s koncesionarom definirati prihvatni kapacitet Zelene špilje kojeg se isti treba pridržavati. </w:t>
      </w:r>
    </w:p>
    <w:p w14:paraId="7E11797A" w14:textId="77777777" w:rsidR="001F6E7C" w:rsidRPr="008862E7" w:rsidRDefault="001F6E7C" w:rsidP="008862E7">
      <w:pPr>
        <w:pStyle w:val="Odlomakpopisa"/>
        <w:numPr>
          <w:ilvl w:val="0"/>
          <w:numId w:val="7"/>
        </w:numPr>
        <w:spacing w:after="0" w:line="240" w:lineRule="auto"/>
        <w:jc w:val="both"/>
        <w:rPr>
          <w:rFonts w:ascii="Calibri" w:hAnsi="Calibri" w:cs="Calibri"/>
        </w:rPr>
      </w:pPr>
      <w:r w:rsidRPr="008862E7">
        <w:rPr>
          <w:rFonts w:ascii="Calibri" w:hAnsi="Calibri" w:cs="Calibri"/>
        </w:rPr>
        <w:t>U suradnji s koncesionarom postaviti i održavati nadzornu kameru i informativnu ploču postavljenu na ulazu u špilju.</w:t>
      </w:r>
    </w:p>
    <w:p w14:paraId="7F6E3966" w14:textId="77777777" w:rsidR="001F6E7C" w:rsidRPr="008862E7" w:rsidRDefault="001F6E7C" w:rsidP="008862E7">
      <w:pPr>
        <w:pStyle w:val="Odlomakpopisa"/>
        <w:numPr>
          <w:ilvl w:val="0"/>
          <w:numId w:val="7"/>
        </w:numPr>
        <w:spacing w:after="0" w:line="240" w:lineRule="auto"/>
        <w:jc w:val="both"/>
        <w:rPr>
          <w:rFonts w:ascii="Calibri" w:hAnsi="Calibri" w:cs="Calibri"/>
        </w:rPr>
      </w:pPr>
      <w:r w:rsidRPr="008862E7">
        <w:rPr>
          <w:rFonts w:ascii="Calibri" w:hAnsi="Calibri" w:cs="Calibri"/>
        </w:rPr>
        <w:t>Poticati koncesionara na daljnje korištenje elektropogona prilikom obilaska Zelene špilje.</w:t>
      </w:r>
    </w:p>
    <w:p w14:paraId="429CF677" w14:textId="77777777" w:rsidR="001F6E7C" w:rsidRPr="008862E7" w:rsidRDefault="001F6E7C" w:rsidP="008862E7">
      <w:pPr>
        <w:pStyle w:val="Odlomakpopisa"/>
        <w:numPr>
          <w:ilvl w:val="0"/>
          <w:numId w:val="7"/>
        </w:numPr>
        <w:spacing w:after="0" w:line="240" w:lineRule="auto"/>
        <w:jc w:val="both"/>
        <w:rPr>
          <w:rFonts w:ascii="Calibri" w:hAnsi="Calibri" w:cs="Calibri"/>
        </w:rPr>
      </w:pPr>
      <w:r w:rsidRPr="008862E7">
        <w:rPr>
          <w:rFonts w:ascii="Calibri" w:hAnsi="Calibri" w:cs="Calibri"/>
        </w:rPr>
        <w:t>Poticati koncesionara na čišćenje otpada.</w:t>
      </w:r>
    </w:p>
    <w:p w14:paraId="1AA8092D" w14:textId="77777777" w:rsidR="001F6E7C" w:rsidRPr="008862E7" w:rsidRDefault="001F6E7C" w:rsidP="008862E7">
      <w:pPr>
        <w:pStyle w:val="Tekstkomentara"/>
        <w:numPr>
          <w:ilvl w:val="0"/>
          <w:numId w:val="7"/>
        </w:numPr>
        <w:spacing w:after="0"/>
        <w:jc w:val="both"/>
        <w:rPr>
          <w:rFonts w:ascii="Calibri" w:hAnsi="Calibri" w:cs="Calibri"/>
          <w:sz w:val="22"/>
          <w:szCs w:val="22"/>
        </w:rPr>
      </w:pPr>
      <w:r w:rsidRPr="008862E7">
        <w:rPr>
          <w:rFonts w:ascii="Calibri" w:hAnsi="Calibri" w:cs="Calibri"/>
          <w:sz w:val="22"/>
          <w:szCs w:val="22"/>
        </w:rPr>
        <w:t xml:space="preserve">Interpretirati zaštićeno područje kroz UNESCO </w:t>
      </w:r>
      <w:proofErr w:type="spellStart"/>
      <w:r w:rsidRPr="008862E7">
        <w:rPr>
          <w:rFonts w:ascii="Calibri" w:hAnsi="Calibri" w:cs="Calibri"/>
          <w:sz w:val="22"/>
          <w:szCs w:val="22"/>
        </w:rPr>
        <w:t>Geopark</w:t>
      </w:r>
      <w:proofErr w:type="spellEnd"/>
      <w:r w:rsidRPr="008862E7">
        <w:rPr>
          <w:rFonts w:ascii="Calibri" w:hAnsi="Calibri" w:cs="Calibri"/>
          <w:sz w:val="22"/>
          <w:szCs w:val="22"/>
        </w:rPr>
        <w:t xml:space="preserve"> Viški arhipelag.</w:t>
      </w:r>
    </w:p>
    <w:p w14:paraId="3B74C3F0" w14:textId="77777777" w:rsidR="001F6E7C" w:rsidRPr="008862E7" w:rsidRDefault="001F6E7C" w:rsidP="008862E7">
      <w:pPr>
        <w:pStyle w:val="Tekstkomentara"/>
        <w:numPr>
          <w:ilvl w:val="0"/>
          <w:numId w:val="7"/>
        </w:numPr>
        <w:spacing w:after="0"/>
        <w:jc w:val="both"/>
        <w:rPr>
          <w:rFonts w:ascii="Calibri" w:hAnsi="Calibri" w:cs="Calibri"/>
          <w:sz w:val="22"/>
          <w:szCs w:val="22"/>
        </w:rPr>
      </w:pPr>
      <w:r w:rsidRPr="008862E7">
        <w:rPr>
          <w:rFonts w:ascii="Calibri" w:hAnsi="Calibri" w:cs="Calibri"/>
          <w:sz w:val="22"/>
          <w:szCs w:val="22"/>
        </w:rPr>
        <w:t xml:space="preserve">Educirati koncesionara i turističke vodiče o prirodnim vrijednostima područja kroz UNESCO </w:t>
      </w:r>
      <w:proofErr w:type="spellStart"/>
      <w:r w:rsidRPr="008862E7">
        <w:rPr>
          <w:rFonts w:ascii="Calibri" w:hAnsi="Calibri" w:cs="Calibri"/>
          <w:sz w:val="22"/>
          <w:szCs w:val="22"/>
        </w:rPr>
        <w:t>Geopark</w:t>
      </w:r>
      <w:proofErr w:type="spellEnd"/>
      <w:r w:rsidRPr="008862E7">
        <w:rPr>
          <w:rFonts w:ascii="Calibri" w:hAnsi="Calibri" w:cs="Calibri"/>
          <w:sz w:val="22"/>
          <w:szCs w:val="22"/>
        </w:rPr>
        <w:t xml:space="preserve"> Viški arhipelag.</w:t>
      </w:r>
    </w:p>
    <w:p w14:paraId="092DD146" w14:textId="77777777" w:rsidR="001F6E7C" w:rsidRPr="008862E7" w:rsidRDefault="001F6E7C" w:rsidP="008862E7">
      <w:pPr>
        <w:spacing w:after="0" w:line="240" w:lineRule="auto"/>
        <w:ind w:firstLine="708"/>
        <w:jc w:val="both"/>
        <w:rPr>
          <w:rFonts w:ascii="Calibri" w:hAnsi="Calibri" w:cs="Calibri"/>
        </w:rPr>
      </w:pPr>
    </w:p>
    <w:p w14:paraId="0D0AC7DF" w14:textId="672EC525" w:rsidR="00CD69EC" w:rsidRPr="008862E7" w:rsidRDefault="00CD69EC" w:rsidP="008862E7">
      <w:pPr>
        <w:spacing w:after="0" w:line="240" w:lineRule="auto"/>
        <w:ind w:firstLine="708"/>
        <w:jc w:val="both"/>
        <w:rPr>
          <w:rFonts w:ascii="Calibri" w:hAnsi="Calibri" w:cs="Calibri"/>
          <w:shd w:val="clear" w:color="auto" w:fill="FFFFFF"/>
        </w:rPr>
      </w:pPr>
      <w:r w:rsidRPr="008862E7">
        <w:rPr>
          <w:rFonts w:ascii="Calibri" w:hAnsi="Calibri" w:cs="Calibri"/>
        </w:rPr>
        <w:t xml:space="preserve">Nadzor spomenika prirode „Zelena špilja“ provoditi će se od strane čuvarske službe Javne ustanove MORE I KRŠ temeljem Zakona o zaštiti prirode i </w:t>
      </w:r>
      <w:r w:rsidRPr="008862E7">
        <w:rPr>
          <w:rFonts w:ascii="Calibri" w:hAnsi="Calibri" w:cs="Calibri"/>
          <w:shd w:val="clear" w:color="auto" w:fill="FFFFFF"/>
        </w:rPr>
        <w:t>Zakona o pomorskom dobru i morskim lukama.</w:t>
      </w:r>
    </w:p>
    <w:p w14:paraId="4970ADFC" w14:textId="77777777" w:rsidR="00166AFB" w:rsidRDefault="00166AFB" w:rsidP="008862E7">
      <w:pPr>
        <w:spacing w:after="0" w:line="240" w:lineRule="auto"/>
        <w:ind w:firstLine="708"/>
        <w:jc w:val="both"/>
        <w:rPr>
          <w:rFonts w:ascii="Calibri" w:hAnsi="Calibri" w:cs="Calibri"/>
        </w:rPr>
      </w:pPr>
    </w:p>
    <w:p w14:paraId="70730DB4" w14:textId="77777777" w:rsidR="008862E7" w:rsidRPr="008862E7" w:rsidRDefault="008862E7" w:rsidP="008862E7">
      <w:pPr>
        <w:spacing w:after="0" w:line="240" w:lineRule="auto"/>
        <w:ind w:firstLine="708"/>
        <w:jc w:val="both"/>
        <w:rPr>
          <w:rFonts w:ascii="Calibri" w:hAnsi="Calibri" w:cs="Calibri"/>
        </w:rPr>
      </w:pPr>
    </w:p>
    <w:p w14:paraId="02241F05" w14:textId="73EF7690" w:rsidR="00166AFB" w:rsidRDefault="00166AFB" w:rsidP="008862E7">
      <w:pPr>
        <w:spacing w:after="0" w:line="240" w:lineRule="auto"/>
        <w:jc w:val="center"/>
        <w:rPr>
          <w:rFonts w:ascii="Calibri" w:hAnsi="Calibri" w:cs="Calibri"/>
          <w:b/>
          <w:bCs/>
        </w:rPr>
      </w:pPr>
      <w:r w:rsidRPr="008862E7">
        <w:rPr>
          <w:rFonts w:ascii="Calibri" w:hAnsi="Calibri" w:cs="Calibri"/>
          <w:b/>
          <w:bCs/>
        </w:rPr>
        <w:t>Članak 19.</w:t>
      </w:r>
    </w:p>
    <w:p w14:paraId="52A1E497" w14:textId="77777777" w:rsidR="008862E7" w:rsidRPr="008862E7" w:rsidRDefault="008862E7" w:rsidP="008862E7">
      <w:pPr>
        <w:spacing w:after="0" w:line="240" w:lineRule="auto"/>
        <w:jc w:val="center"/>
        <w:rPr>
          <w:rFonts w:ascii="Calibri" w:hAnsi="Calibri" w:cs="Calibri"/>
          <w:b/>
          <w:bCs/>
        </w:rPr>
      </w:pPr>
    </w:p>
    <w:p w14:paraId="5DF8444B" w14:textId="33B3C2AD" w:rsidR="00830D87" w:rsidRPr="008862E7" w:rsidRDefault="00403D63" w:rsidP="003E3F18">
      <w:pPr>
        <w:spacing w:after="0" w:line="240" w:lineRule="auto"/>
        <w:ind w:firstLine="708"/>
        <w:jc w:val="both"/>
        <w:rPr>
          <w:rFonts w:ascii="Calibri" w:hAnsi="Calibri" w:cs="Calibri"/>
        </w:rPr>
      </w:pPr>
      <w:r w:rsidRPr="008862E7">
        <w:rPr>
          <w:rFonts w:ascii="Calibri" w:hAnsi="Calibri" w:cs="Calibri"/>
        </w:rPr>
        <w:t xml:space="preserve"> Plan upravljanja pomorskim dobrom unutar zaštićenih dijelova prirode </w:t>
      </w:r>
      <w:r>
        <w:rPr>
          <w:rFonts w:ascii="Calibri" w:hAnsi="Calibri" w:cs="Calibri"/>
        </w:rPr>
        <w:t xml:space="preserve">na području Splitsko-dalmatinske županije </w:t>
      </w:r>
      <w:r w:rsidRPr="008862E7">
        <w:rPr>
          <w:rFonts w:ascii="Calibri" w:hAnsi="Calibri" w:cs="Calibri"/>
        </w:rPr>
        <w:t>u razdoblju 2024.-2028. stupa na snagu osam dana od dana objave u Službenom glasniku Splitsko-dalmatinske županije uz prethodno pribavljenu suglasnost iz članka 39.</w:t>
      </w:r>
      <w:r w:rsidRPr="008862E7">
        <w:rPr>
          <w:rFonts w:ascii="Calibri" w:hAnsi="Calibri" w:cs="Calibri"/>
          <w:shd w:val="clear" w:color="auto" w:fill="FFFFFF"/>
        </w:rPr>
        <w:t xml:space="preserve"> Zakona o </w:t>
      </w:r>
      <w:r w:rsidRPr="008862E7">
        <w:rPr>
          <w:rFonts w:ascii="Calibri" w:hAnsi="Calibri" w:cs="Calibri"/>
          <w:shd w:val="clear" w:color="auto" w:fill="FFFFFF"/>
        </w:rPr>
        <w:lastRenderedPageBreak/>
        <w:t>pomorskom dobru i morskim lukama („Narodne novine“, broj 83/23) te će biti objavljen na Internet stranicama javne ustanove MORE I KRŠ</w:t>
      </w:r>
      <w:r w:rsidR="008E158D" w:rsidRPr="008862E7">
        <w:rPr>
          <w:rFonts w:ascii="Calibri" w:hAnsi="Calibri" w:cs="Calibri"/>
        </w:rPr>
        <w:t>.</w:t>
      </w:r>
    </w:p>
    <w:p w14:paraId="01932A46" w14:textId="77777777" w:rsidR="00CD69EC" w:rsidRPr="008862E7" w:rsidRDefault="00CD69EC" w:rsidP="008862E7">
      <w:pPr>
        <w:spacing w:after="0" w:line="240" w:lineRule="auto"/>
        <w:ind w:left="4956" w:firstLine="708"/>
        <w:jc w:val="both"/>
        <w:rPr>
          <w:rFonts w:ascii="Calibri" w:hAnsi="Calibri" w:cs="Calibri"/>
          <w:b/>
          <w:bCs/>
        </w:rPr>
      </w:pPr>
    </w:p>
    <w:p w14:paraId="152202CD" w14:textId="77777777" w:rsidR="00166AFB" w:rsidRDefault="00166AFB" w:rsidP="008862E7">
      <w:pPr>
        <w:spacing w:after="0" w:line="240" w:lineRule="auto"/>
        <w:ind w:left="4956" w:firstLine="708"/>
        <w:jc w:val="both"/>
        <w:rPr>
          <w:rFonts w:ascii="Calibri" w:hAnsi="Calibri" w:cs="Calibri"/>
          <w:b/>
          <w:bCs/>
        </w:rPr>
      </w:pPr>
    </w:p>
    <w:p w14:paraId="1DAB7320" w14:textId="77777777" w:rsidR="00454214" w:rsidRPr="008862E7" w:rsidRDefault="00454214" w:rsidP="008862E7">
      <w:pPr>
        <w:spacing w:after="0" w:line="240" w:lineRule="auto"/>
        <w:ind w:left="4956" w:firstLine="708"/>
        <w:jc w:val="both"/>
        <w:rPr>
          <w:rFonts w:ascii="Calibri" w:hAnsi="Calibri" w:cs="Calibri"/>
          <w:b/>
          <w:bCs/>
        </w:rPr>
      </w:pPr>
    </w:p>
    <w:p w14:paraId="33220DDA" w14:textId="6455F034" w:rsidR="00830D87" w:rsidRDefault="00546A25" w:rsidP="00546A25">
      <w:pPr>
        <w:spacing w:after="0" w:line="240" w:lineRule="auto"/>
        <w:ind w:left="5664" w:firstLine="708"/>
        <w:jc w:val="both"/>
        <w:rPr>
          <w:rFonts w:ascii="Calibri" w:hAnsi="Calibri" w:cs="Calibri"/>
          <w:b/>
          <w:bCs/>
        </w:rPr>
      </w:pPr>
      <w:r>
        <w:rPr>
          <w:rFonts w:ascii="Calibri" w:hAnsi="Calibri" w:cs="Calibri"/>
          <w:b/>
          <w:bCs/>
        </w:rPr>
        <w:t>RAVNATELJ</w:t>
      </w:r>
    </w:p>
    <w:p w14:paraId="786F25AA" w14:textId="77777777" w:rsidR="00184A0B" w:rsidRDefault="00184A0B" w:rsidP="008862E7">
      <w:pPr>
        <w:spacing w:after="0" w:line="240" w:lineRule="auto"/>
        <w:ind w:left="4956" w:firstLine="708"/>
        <w:jc w:val="both"/>
        <w:rPr>
          <w:rFonts w:ascii="Calibri" w:hAnsi="Calibri" w:cs="Calibri"/>
          <w:b/>
          <w:bCs/>
        </w:rPr>
      </w:pPr>
    </w:p>
    <w:p w14:paraId="642FEE49" w14:textId="078EB658" w:rsidR="00184A0B" w:rsidRPr="008862E7" w:rsidRDefault="00546A25" w:rsidP="00546A25">
      <w:pPr>
        <w:spacing w:after="0" w:line="240" w:lineRule="auto"/>
        <w:ind w:left="5664"/>
        <w:jc w:val="both"/>
        <w:rPr>
          <w:rFonts w:ascii="Calibri" w:hAnsi="Calibri" w:cs="Calibri"/>
          <w:b/>
          <w:bCs/>
        </w:rPr>
      </w:pPr>
      <w:r>
        <w:rPr>
          <w:rFonts w:ascii="Calibri" w:hAnsi="Calibri" w:cs="Calibri"/>
          <w:b/>
          <w:bCs/>
        </w:rPr>
        <w:t xml:space="preserve">    </w:t>
      </w:r>
      <w:r w:rsidR="00184A0B">
        <w:rPr>
          <w:rFonts w:ascii="Calibri" w:hAnsi="Calibri" w:cs="Calibri"/>
          <w:b/>
          <w:bCs/>
        </w:rPr>
        <w:t xml:space="preserve">Domagoj </w:t>
      </w:r>
      <w:proofErr w:type="spellStart"/>
      <w:r w:rsidR="00184A0B">
        <w:rPr>
          <w:rFonts w:ascii="Calibri" w:hAnsi="Calibri" w:cs="Calibri"/>
          <w:b/>
          <w:bCs/>
        </w:rPr>
        <w:t>Lažeta</w:t>
      </w:r>
      <w:proofErr w:type="spellEnd"/>
      <w:r>
        <w:rPr>
          <w:rFonts w:ascii="Calibri" w:hAnsi="Calibri" w:cs="Calibri"/>
          <w:b/>
          <w:bCs/>
        </w:rPr>
        <w:t xml:space="preserve">, dipl. </w:t>
      </w:r>
      <w:proofErr w:type="spellStart"/>
      <w:r>
        <w:rPr>
          <w:rFonts w:ascii="Calibri" w:hAnsi="Calibri" w:cs="Calibri"/>
          <w:b/>
          <w:bCs/>
        </w:rPr>
        <w:t>iur</w:t>
      </w:r>
      <w:proofErr w:type="spellEnd"/>
    </w:p>
    <w:sectPr w:rsidR="00184A0B" w:rsidRPr="008862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21C9E"/>
    <w:multiLevelType w:val="hybridMultilevel"/>
    <w:tmpl w:val="087AA52E"/>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1570DC"/>
    <w:multiLevelType w:val="hybridMultilevel"/>
    <w:tmpl w:val="CE228E76"/>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F66397"/>
    <w:multiLevelType w:val="hybridMultilevel"/>
    <w:tmpl w:val="A7D402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3679B3"/>
    <w:multiLevelType w:val="hybridMultilevel"/>
    <w:tmpl w:val="466E55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3E32CD"/>
    <w:multiLevelType w:val="hybridMultilevel"/>
    <w:tmpl w:val="4260EF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73566D2"/>
    <w:multiLevelType w:val="hybridMultilevel"/>
    <w:tmpl w:val="B9103F96"/>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450807"/>
    <w:multiLevelType w:val="hybridMultilevel"/>
    <w:tmpl w:val="544A06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8E87A1C"/>
    <w:multiLevelType w:val="hybridMultilevel"/>
    <w:tmpl w:val="9898A6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A7A37B0"/>
    <w:multiLevelType w:val="hybridMultilevel"/>
    <w:tmpl w:val="7A7A2F8E"/>
    <w:lvl w:ilvl="0" w:tplc="17E4E61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D804009"/>
    <w:multiLevelType w:val="hybridMultilevel"/>
    <w:tmpl w:val="384ADB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78D39F5"/>
    <w:multiLevelType w:val="hybridMultilevel"/>
    <w:tmpl w:val="6EFC3D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E490F4B"/>
    <w:multiLevelType w:val="hybridMultilevel"/>
    <w:tmpl w:val="B4A6B6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F0229EF"/>
    <w:multiLevelType w:val="hybridMultilevel"/>
    <w:tmpl w:val="019E88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62310B8"/>
    <w:multiLevelType w:val="hybridMultilevel"/>
    <w:tmpl w:val="296ED0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92310B3"/>
    <w:multiLevelType w:val="hybridMultilevel"/>
    <w:tmpl w:val="9B7690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E560011"/>
    <w:multiLevelType w:val="hybridMultilevel"/>
    <w:tmpl w:val="7DB6465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318077809">
    <w:abstractNumId w:val="0"/>
  </w:num>
  <w:num w:numId="2" w16cid:durableId="256714696">
    <w:abstractNumId w:val="1"/>
  </w:num>
  <w:num w:numId="3" w16cid:durableId="846210531">
    <w:abstractNumId w:val="5"/>
  </w:num>
  <w:num w:numId="4" w16cid:durableId="46029461">
    <w:abstractNumId w:val="15"/>
  </w:num>
  <w:num w:numId="5" w16cid:durableId="1562786366">
    <w:abstractNumId w:val="8"/>
  </w:num>
  <w:num w:numId="6" w16cid:durableId="168834117">
    <w:abstractNumId w:val="2"/>
  </w:num>
  <w:num w:numId="7" w16cid:durableId="593171601">
    <w:abstractNumId w:val="7"/>
  </w:num>
  <w:num w:numId="8" w16cid:durableId="13459210">
    <w:abstractNumId w:val="11"/>
  </w:num>
  <w:num w:numId="9" w16cid:durableId="1686207201">
    <w:abstractNumId w:val="13"/>
  </w:num>
  <w:num w:numId="10" w16cid:durableId="469984745">
    <w:abstractNumId w:val="12"/>
  </w:num>
  <w:num w:numId="11" w16cid:durableId="818888297">
    <w:abstractNumId w:val="3"/>
  </w:num>
  <w:num w:numId="12" w16cid:durableId="906065608">
    <w:abstractNumId w:val="9"/>
  </w:num>
  <w:num w:numId="13" w16cid:durableId="1500853280">
    <w:abstractNumId w:val="14"/>
  </w:num>
  <w:num w:numId="14" w16cid:durableId="1428958682">
    <w:abstractNumId w:val="10"/>
  </w:num>
  <w:num w:numId="15" w16cid:durableId="1753040513">
    <w:abstractNumId w:val="4"/>
  </w:num>
  <w:num w:numId="16" w16cid:durableId="904397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832"/>
    <w:rsid w:val="00032D55"/>
    <w:rsid w:val="000B746C"/>
    <w:rsid w:val="0010342C"/>
    <w:rsid w:val="0010567D"/>
    <w:rsid w:val="0016360B"/>
    <w:rsid w:val="00166557"/>
    <w:rsid w:val="00166AFB"/>
    <w:rsid w:val="00184A0B"/>
    <w:rsid w:val="001F568D"/>
    <w:rsid w:val="001F6E7C"/>
    <w:rsid w:val="002907B9"/>
    <w:rsid w:val="002A53E7"/>
    <w:rsid w:val="002D5120"/>
    <w:rsid w:val="00352832"/>
    <w:rsid w:val="003E3F18"/>
    <w:rsid w:val="00403D63"/>
    <w:rsid w:val="00426606"/>
    <w:rsid w:val="00454214"/>
    <w:rsid w:val="00461D36"/>
    <w:rsid w:val="004655BA"/>
    <w:rsid w:val="00473148"/>
    <w:rsid w:val="00486BA7"/>
    <w:rsid w:val="004C2425"/>
    <w:rsid w:val="004F2B9F"/>
    <w:rsid w:val="004F4741"/>
    <w:rsid w:val="00514A15"/>
    <w:rsid w:val="00546A25"/>
    <w:rsid w:val="005F33E1"/>
    <w:rsid w:val="00612FB8"/>
    <w:rsid w:val="00676855"/>
    <w:rsid w:val="00690ABC"/>
    <w:rsid w:val="006B2868"/>
    <w:rsid w:val="00723CBC"/>
    <w:rsid w:val="007E0A64"/>
    <w:rsid w:val="00802A39"/>
    <w:rsid w:val="00830D87"/>
    <w:rsid w:val="008862E7"/>
    <w:rsid w:val="008E158D"/>
    <w:rsid w:val="0093666A"/>
    <w:rsid w:val="00951052"/>
    <w:rsid w:val="009B23BF"/>
    <w:rsid w:val="009C3449"/>
    <w:rsid w:val="009D3E01"/>
    <w:rsid w:val="009F76A4"/>
    <w:rsid w:val="00A47B05"/>
    <w:rsid w:val="00A6040E"/>
    <w:rsid w:val="00A62B16"/>
    <w:rsid w:val="00A7577F"/>
    <w:rsid w:val="00AD4C25"/>
    <w:rsid w:val="00AF2E89"/>
    <w:rsid w:val="00B42363"/>
    <w:rsid w:val="00B8077B"/>
    <w:rsid w:val="00C24A2A"/>
    <w:rsid w:val="00C31F4B"/>
    <w:rsid w:val="00CD69EC"/>
    <w:rsid w:val="00D45391"/>
    <w:rsid w:val="00D4630B"/>
    <w:rsid w:val="00D47E32"/>
    <w:rsid w:val="00DB0D13"/>
    <w:rsid w:val="00DC36CE"/>
    <w:rsid w:val="00E22D73"/>
    <w:rsid w:val="00E86DD4"/>
    <w:rsid w:val="00E941BE"/>
    <w:rsid w:val="00E9514C"/>
    <w:rsid w:val="00EF61E4"/>
    <w:rsid w:val="00F70100"/>
    <w:rsid w:val="00FB19EC"/>
    <w:rsid w:val="00FB7B02"/>
    <w:rsid w:val="00FD79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5D600"/>
  <w15:chartTrackingRefBased/>
  <w15:docId w15:val="{C068CFB0-C3B7-4F78-881B-9EDB70EC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3666A"/>
    <w:pPr>
      <w:ind w:left="720"/>
      <w:contextualSpacing/>
    </w:pPr>
  </w:style>
  <w:style w:type="character" w:customStyle="1" w:styleId="findselected">
    <w:name w:val="find_selected"/>
    <w:basedOn w:val="Zadanifontodlomka"/>
    <w:rsid w:val="00514A15"/>
  </w:style>
  <w:style w:type="paragraph" w:customStyle="1" w:styleId="Bezproreda1">
    <w:name w:val="Bez proreda1"/>
    <w:rsid w:val="00166AFB"/>
    <w:pPr>
      <w:suppressAutoHyphens/>
      <w:spacing w:after="0" w:line="240" w:lineRule="auto"/>
    </w:pPr>
    <w:rPr>
      <w:rFonts w:ascii="Calibri" w:eastAsia="Calibri" w:hAnsi="Calibri" w:cs="Times New Roman"/>
      <w:lang w:eastAsia="zh-CN"/>
    </w:rPr>
  </w:style>
  <w:style w:type="character" w:customStyle="1" w:styleId="kurziv">
    <w:name w:val="kurziv"/>
    <w:basedOn w:val="Zadanifontodlomka"/>
    <w:rsid w:val="00E22D73"/>
  </w:style>
  <w:style w:type="paragraph" w:customStyle="1" w:styleId="Bezproreda2">
    <w:name w:val="Bez proreda2"/>
    <w:rsid w:val="00E22D73"/>
    <w:pPr>
      <w:suppressAutoHyphens/>
      <w:spacing w:after="0" w:line="240" w:lineRule="auto"/>
    </w:pPr>
    <w:rPr>
      <w:rFonts w:ascii="Calibri" w:eastAsia="Calibri" w:hAnsi="Calibri" w:cs="Times New Roman"/>
      <w:lang w:eastAsia="zh-CN"/>
    </w:rPr>
  </w:style>
  <w:style w:type="paragraph" w:customStyle="1" w:styleId="box467135">
    <w:name w:val="box_467135"/>
    <w:basedOn w:val="Normal"/>
    <w:rsid w:val="001F6E7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komentara">
    <w:name w:val="annotation text"/>
    <w:basedOn w:val="Normal"/>
    <w:link w:val="TekstkomentaraChar"/>
    <w:uiPriority w:val="99"/>
    <w:unhideWhenUsed/>
    <w:rsid w:val="001F6E7C"/>
    <w:pPr>
      <w:spacing w:line="240" w:lineRule="auto"/>
    </w:pPr>
    <w:rPr>
      <w:sz w:val="20"/>
      <w:szCs w:val="20"/>
    </w:rPr>
  </w:style>
  <w:style w:type="character" w:customStyle="1" w:styleId="TekstkomentaraChar">
    <w:name w:val="Tekst komentara Char"/>
    <w:basedOn w:val="Zadanifontodlomka"/>
    <w:link w:val="Tekstkomentara"/>
    <w:uiPriority w:val="99"/>
    <w:rsid w:val="001F6E7C"/>
    <w:rPr>
      <w:sz w:val="20"/>
      <w:szCs w:val="20"/>
    </w:rPr>
  </w:style>
  <w:style w:type="paragraph" w:styleId="Revizija">
    <w:name w:val="Revision"/>
    <w:hidden/>
    <w:uiPriority w:val="99"/>
    <w:semiHidden/>
    <w:rsid w:val="005F33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51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18B80-01C7-42B4-9F55-140720B3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2801</Words>
  <Characters>15966</Characters>
  <Application>Microsoft Office Word</Application>
  <DocSecurity>0</DocSecurity>
  <Lines>133</Lines>
  <Paragraphs>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18730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Krs More</cp:lastModifiedBy>
  <cp:revision>4</cp:revision>
  <dcterms:created xsi:type="dcterms:W3CDTF">2024-04-09T18:42:00Z</dcterms:created>
  <dcterms:modified xsi:type="dcterms:W3CDTF">2024-04-10T08:56:00Z</dcterms:modified>
</cp:coreProperties>
</file>